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after="60"/>
        <w:jc w:val="center"/>
      </w:pPr>
      <w:r>
        <w:rPr>
          <w:rFonts w:ascii="Times New Roman" w:hAnsi="Times New Roman" w:eastAsia="黑体"/>
          <w:b/>
          <w:color w:val="000000"/>
          <w:sz w:val="36"/>
        </w:rPr>
        <w:t>H大学图书馆五年馆藏结构演化、采购特征与</w:t>
      </w:r>
    </w:p>
    <w:p>
      <w:pPr>
        <w:spacing w:line="300" w:lineRule="auto" w:after="60"/>
        <w:jc w:val="center"/>
      </w:pPr>
      <w:r>
        <w:rPr>
          <w:rFonts w:ascii="Times New Roman" w:hAnsi="Times New Roman" w:eastAsia="黑体"/>
          <w:b/>
          <w:color w:val="000000"/>
          <w:sz w:val="36"/>
        </w:rPr>
        <w:t>学科服务适配优化案例分析</w:t>
      </w:r>
    </w:p>
    <w:p>
      <w:pPr>
        <w:spacing w:line="300" w:lineRule="auto" w:before="0" w:after="60"/>
        <w:jc w:val="both"/>
      </w:pPr>
    </w:p>
    <w:p>
      <w:pPr>
        <w:spacing w:line="300" w:lineRule="auto" w:before="0" w:after="60"/>
        <w:jc w:val="both"/>
      </w:pPr>
    </w:p>
    <w:p>
      <w:pPr>
        <w:spacing w:line="300" w:lineRule="auto" w:before="0" w:after="60"/>
        <w:jc w:val="both"/>
      </w:pPr>
    </w:p>
    <w:p>
      <w:pPr>
        <w:spacing w:line="300" w:lineRule="auto" w:before="0" w:after="60"/>
        <w:jc w:val="both"/>
      </w:pPr>
    </w:p>
    <w:p>
      <w:pPr>
        <w:spacing w:line="300" w:lineRule="auto" w:after="60"/>
        <w:jc w:val="center"/>
      </w:pPr>
      <w:r>
        <w:rPr>
          <w:rFonts w:ascii="Times New Roman" w:hAnsi="Times New Roman" w:eastAsia="宋体"/>
          <w:b w:val="0"/>
          <w:color w:val="000000"/>
          <w:sz w:val="32"/>
        </w:rPr>
        <w:t>主题方向：资源建设与馆藏优化</w:t>
      </w:r>
    </w:p>
    <w:p>
      <w:pPr>
        <w:spacing w:line="300" w:lineRule="auto" w:after="60"/>
        <w:jc w:val="center"/>
      </w:pPr>
      <w:r>
        <w:rPr>
          <w:rFonts w:ascii="Times New Roman" w:hAnsi="Times New Roman" w:eastAsia="宋体"/>
          <w:b w:val="0"/>
          <w:color w:val="000000"/>
          <w:sz w:val="32"/>
        </w:rPr>
        <w:t>专业领域/方向：图书情报</w:t>
      </w:r>
    </w:p>
    <w:p>
      <w:pPr>
        <w:spacing w:line="300" w:lineRule="auto" w:after="60"/>
        <w:jc w:val="center"/>
      </w:pPr>
      <w:r>
        <w:rPr>
          <w:rFonts w:ascii="Times New Roman" w:hAnsi="Times New Roman" w:eastAsia="宋体"/>
          <w:b w:val="0"/>
          <w:color w:val="000000"/>
          <w:sz w:val="32"/>
        </w:rPr>
        <w:t>适用课程：《实践领域案例分析》《信息资源建设》《图书馆管理》</w:t>
      </w:r>
    </w:p>
    <w:p>
      <w:pPr>
        <w:spacing w:line="300" w:lineRule="auto" w:after="60"/>
        <w:jc w:val="center"/>
      </w:pPr>
      <w:r>
        <w:rPr>
          <w:rFonts w:ascii="Times New Roman" w:hAnsi="Times New Roman" w:eastAsia="宋体"/>
          <w:b w:val="0"/>
          <w:color w:val="000000"/>
          <w:sz w:val="32"/>
        </w:rPr>
        <w:t>作者姓名：[请填写]</w:t>
      </w:r>
    </w:p>
    <w:p>
      <w:pPr>
        <w:spacing w:line="300" w:lineRule="auto" w:after="60"/>
        <w:jc w:val="center"/>
      </w:pPr>
      <w:r>
        <w:rPr>
          <w:rFonts w:ascii="Times New Roman" w:hAnsi="Times New Roman" w:eastAsia="宋体"/>
          <w:b w:val="0"/>
          <w:color w:val="000000"/>
          <w:sz w:val="32"/>
        </w:rPr>
        <w:t>工作单位：[请填写]</w:t>
      </w:r>
    </w:p>
    <w:p>
      <w:pPr>
        <w:spacing w:line="300" w:lineRule="auto" w:before="0" w:after="60"/>
        <w:jc w:val="both"/>
      </w:pPr>
    </w:p>
    <w:p>
      <w:pPr>
        <w:spacing w:line="300" w:lineRule="auto" w:before="0" w:after="60"/>
        <w:jc w:val="both"/>
      </w:pPr>
    </w:p>
    <w:p>
      <w:pPr>
        <w:spacing w:line="300" w:lineRule="auto" w:before="0" w:after="60"/>
        <w:jc w:val="both"/>
      </w:pPr>
    </w:p>
    <w:p>
      <w:pPr>
        <w:spacing w:line="300" w:lineRule="auto" w:before="0" w:after="60"/>
        <w:jc w:val="both"/>
      </w:pPr>
    </w:p>
    <w:p>
      <w:pPr>
        <w:spacing w:line="300" w:lineRule="auto" w:before="0" w:after="60"/>
        <w:jc w:val="both"/>
      </w:pPr>
    </w:p>
    <w:p>
      <w:pPr>
        <w:spacing w:line="300" w:lineRule="auto" w:after="60"/>
        <w:jc w:val="center"/>
      </w:pPr>
      <w:r>
        <w:rPr>
          <w:rFonts w:ascii="Times New Roman" w:hAnsi="Times New Roman" w:eastAsia="宋体"/>
          <w:b w:val="0"/>
          <w:color w:val="000000"/>
          <w:sz w:val="32"/>
        </w:rPr>
        <w:t>2026年3月31日</w:t>
      </w:r>
    </w:p>
    <w:p>
      <w:r>
        <w:br w:type="page"/>
      </w:r>
    </w:p>
    <w:p>
      <w:pPr>
        <w:spacing w:line="300" w:lineRule="auto" w:after="60"/>
        <w:jc w:val="center"/>
      </w:pPr>
      <w:r>
        <w:rPr>
          <w:rFonts w:ascii="Times New Roman" w:hAnsi="Times New Roman" w:eastAsia="宋体"/>
          <w:b/>
          <w:color w:val="000000"/>
          <w:sz w:val="32"/>
        </w:rPr>
        <w:t>H大学图书馆五年馆藏结构演化、采购特征与学科服务适配优化案例分析</w:t>
      </w:r>
    </w:p>
    <w:p>
      <w:pPr>
        <w:spacing w:line="300" w:lineRule="auto" w:after="60"/>
        <w:jc w:val="center"/>
      </w:pPr>
      <w:r>
        <w:rPr>
          <w:rFonts w:ascii="Times New Roman" w:hAnsi="Times New Roman" w:eastAsia="楷体"/>
          <w:b w:val="0"/>
          <w:color w:val="000000"/>
          <w:sz w:val="32"/>
        </w:rPr>
        <w:t>[作者1]  [作者2]</w:t>
      </w:r>
    </w:p>
    <w:p>
      <w:pPr>
        <w:spacing w:line="300" w:lineRule="auto" w:before="0" w:after="60"/>
        <w:jc w:val="both"/>
      </w:pPr>
      <w:r>
        <w:rPr>
          <w:rFonts w:ascii="Times New Roman" w:hAnsi="Times New Roman" w:eastAsia="宋体"/>
          <w:b/>
          <w:color w:val="000000"/>
          <w:sz w:val="24"/>
        </w:rPr>
        <w:t>摘要：</w:t>
      </w:r>
      <w:r>
        <w:rPr>
          <w:rFonts w:ascii="Times New Roman" w:hAnsi="Times New Roman" w:eastAsia="宋体"/>
          <w:color w:val="000000"/>
          <w:sz w:val="24"/>
        </w:rPr>
        <w:t>以H大学图书馆“五年馆藏.xlsx”为基础数据，本文围绕馆藏建设由“规模增长”转向“结构优化”的现实需求，构建“新增馆藏识别—中图法主类结构提取—采购特征分析—复本与馆藏组织分析—特色资源辨析—优化策略提出”的案例分析路径。研究表明，H大学图书馆2021—2025年可识别新增馆藏共142847册，年度新增规模经历了“2022年收缩—2023年回升—2024年小幅回落—2025年再度扩张”的波动过程。按中图法一级类观察，文学I类始终保持最大规模，哲学宗教B类、政治法律D类和社会科学总论C类比重上升明显，而工业技术T类、经济F类、文化科学教育体育G类和历史地理K类比重有所回落。采购年与出版年的差值中位数多数年份为1至2年，说明新书时效性总体较好；出版社CR5由2021年的19.84%下降到2025年的14.03%，采购来源趋于分散。与此同时，回溯编目、无验收批次记录、工具书资源、民族文献和特色文库在价格、位置、入藏路径和资源属性上与常规新增馆藏存在显著差异，若不加区分，容易影响馆藏评价的准确性。基于此，本文提出按照常规新增馆藏、特色馆藏、工具书资源和捐赠资源分层分类治理的优化路径。</w:t>
      </w:r>
    </w:p>
    <w:p>
      <w:pPr>
        <w:spacing w:line="300" w:lineRule="auto" w:before="0" w:after="60"/>
        <w:jc w:val="both"/>
      </w:pPr>
      <w:r>
        <w:rPr>
          <w:rFonts w:ascii="Times New Roman" w:hAnsi="Times New Roman" w:eastAsia="Times New Roman"/>
          <w:b/>
          <w:color w:val="000000"/>
          <w:sz w:val="24"/>
        </w:rPr>
        <w:t xml:space="preserve">Abstract: </w:t>
      </w:r>
      <w:r>
        <w:rPr>
          <w:rFonts w:ascii="Times New Roman" w:hAnsi="Times New Roman" w:eastAsia="Times New Roman"/>
          <w:color w:val="000000"/>
          <w:sz w:val="24"/>
        </w:rPr>
        <w:t>Using the dataset of H University Library's five-year holdings, this case develops an analytical path that covers identification of new acquisitions, extraction of Chinese Library Classification structures, analysis of procurement characteristics, examination of duplicate-copy and shelving organization, distinction of special collections, and formulation of optimization strategies. The analysis shows that the library added 142,847 identifiable new volumes from 2021 to 2025, with a fluctuating trend of contraction in 2022, rebound in 2023, slight decline in 2024, and renewed expansion in 2025. Under the first-level Chinese Library Classification, literature remained the largest category, while philosophy and religion, politics and law, and general social sciences increased their shares significantly; industrial technology, economics, culture-education-sports, and history-geography declined in proportion. The median lag between procurement year and publication year was mostly one to two years, indicating relatively good acquisition timeliness. Publisher concentration also declined, with CR5 dropping from 19.84% in 2021 to 14.03% in 2025. In addition, retrospective records, items without procurement-batch information, reference works, ethnic literature, and special collections differed markedly from regular new acquisitions in terms of price, shelving location, accession route, and resource attributes. Mixing them under one evaluation framework would distort the understanding of collection development. Therefore, this case proposes a layered governance approach that separately manages regular new acquisitions, special collections, reference resources, and donated resources.</w:t>
      </w:r>
    </w:p>
    <w:p>
      <w:pPr>
        <w:spacing w:line="300" w:lineRule="auto" w:before="0" w:after="60"/>
        <w:jc w:val="both"/>
      </w:pPr>
      <w:r>
        <w:rPr>
          <w:rFonts w:ascii="Times New Roman" w:hAnsi="Times New Roman" w:eastAsia="宋体"/>
          <w:b/>
          <w:color w:val="000000"/>
          <w:sz w:val="24"/>
        </w:rPr>
        <w:t>关键词：</w:t>
      </w:r>
      <w:r>
        <w:rPr>
          <w:rFonts w:ascii="Times New Roman" w:hAnsi="Times New Roman" w:eastAsia="宋体"/>
          <w:color w:val="000000"/>
          <w:sz w:val="24"/>
        </w:rPr>
        <w:t>高校图书馆；馆藏建设；中图法；资源配置；采购特征；特色馆藏</w:t>
      </w:r>
    </w:p>
    <w:p>
      <w:pPr>
        <w:spacing w:line="300" w:lineRule="auto" w:before="0" w:after="60"/>
        <w:jc w:val="both"/>
      </w:pPr>
      <w:r>
        <w:rPr>
          <w:rFonts w:ascii="Times New Roman" w:hAnsi="Times New Roman" w:eastAsia="Times New Roman"/>
          <w:b/>
          <w:color w:val="000000"/>
          <w:sz w:val="24"/>
        </w:rPr>
        <w:t xml:space="preserve">Keywords: </w:t>
      </w:r>
      <w:r>
        <w:rPr>
          <w:rFonts w:ascii="Times New Roman" w:hAnsi="Times New Roman" w:eastAsia="Times New Roman"/>
          <w:color w:val="000000"/>
          <w:sz w:val="24"/>
        </w:rPr>
        <w:t>university library; collection development; Chinese Library Classification; resource allocation; procurement characteristics; special collections</w:t>
      </w:r>
    </w:p>
    <w:p>
      <w:pPr>
        <w:spacing w:line="300" w:lineRule="auto" w:before="0" w:after="60"/>
        <w:jc w:val="both"/>
      </w:pPr>
      <w:r>
        <w:rPr>
          <w:rFonts w:ascii="Times New Roman" w:hAnsi="Times New Roman" w:eastAsia="宋体"/>
          <w:b/>
          <w:color w:val="000000"/>
          <w:sz w:val="24"/>
        </w:rPr>
        <w:t>作者信息：</w:t>
      </w:r>
      <w:r>
        <w:rPr>
          <w:rFonts w:ascii="Times New Roman" w:hAnsi="Times New Roman" w:eastAsia="宋体"/>
          <w:color w:val="000000"/>
          <w:sz w:val="24"/>
        </w:rPr>
        <w:t>[作者1]，[单位与职务/年级]；[作者2]，[单位与职务/年级]。</w:t>
      </w:r>
    </w:p>
    <w:p>
      <w:pPr>
        <w:spacing w:line="240" w:lineRule="auto" w:after="0"/>
        <w:jc w:val="both"/>
      </w:pPr>
      <w:r>
        <w:rPr>
          <w:rFonts w:ascii="Times New Roman" w:hAnsi="Times New Roman" w:eastAsia="楷体"/>
          <w:color w:val="000000"/>
          <w:sz w:val="18"/>
        </w:rPr>
        <w:t>* 1. 本案例由[作者姓名]撰写，作者拥有著作权中的署名权、修改权和改编权。</w:t>
      </w:r>
    </w:p>
    <w:p>
      <w:pPr>
        <w:spacing w:line="240" w:lineRule="auto" w:after="0"/>
        <w:jc w:val="both"/>
      </w:pPr>
      <w:r>
        <w:rPr>
          <w:rFonts w:ascii="Times New Roman" w:hAnsi="Times New Roman" w:eastAsia="楷体"/>
          <w:color w:val="000000"/>
          <w:sz w:val="18"/>
        </w:rPr>
        <w:t>* 2. 本案例授权全国图书情报专业学位研究生教育指导委员会使用。</w:t>
      </w:r>
    </w:p>
    <w:p>
      <w:pPr>
        <w:spacing w:line="240" w:lineRule="auto" w:after="0"/>
        <w:jc w:val="both"/>
      </w:pPr>
      <w:r>
        <w:rPr>
          <w:rFonts w:ascii="Times New Roman" w:hAnsi="Times New Roman" w:eastAsia="楷体"/>
          <w:color w:val="000000"/>
          <w:sz w:val="18"/>
        </w:rPr>
        <w:t>* 3. 由于竞赛展示与隐私保护需要，案例对馆名等信息作了概括性处理。</w:t>
      </w:r>
    </w:p>
    <w:p>
      <w:pPr>
        <w:spacing w:line="240" w:lineRule="auto" w:after="0"/>
        <w:jc w:val="both"/>
      </w:pPr>
      <w:r>
        <w:rPr>
          <w:rFonts w:ascii="Times New Roman" w:hAnsi="Times New Roman" w:eastAsia="楷体"/>
          <w:color w:val="000000"/>
          <w:sz w:val="18"/>
        </w:rPr>
        <w:t>* 4. 本案例只供课堂讨论与竞赛交流之用，并无意暗示或说明某种管理行为是否有效。</w:t>
      </w:r>
    </w:p>
    <w:p>
      <w:pPr>
        <w:spacing w:line="300" w:lineRule="auto" w:before="120" w:after="60"/>
        <w:jc w:val="left"/>
      </w:pPr>
      <w:r>
        <w:rPr>
          <w:rFonts w:ascii="Times New Roman" w:hAnsi="Times New Roman" w:eastAsia="黑体"/>
          <w:b/>
          <w:color w:val="000000"/>
          <w:sz w:val="28"/>
        </w:rPr>
        <w:t>引言</w:t>
      </w:r>
    </w:p>
    <w:p>
      <w:pPr>
        <w:spacing w:line="300" w:lineRule="auto" w:before="0" w:after="60"/>
        <w:ind w:firstLine="480"/>
        <w:jc w:val="both"/>
      </w:pPr>
      <w:r>
        <w:rPr>
          <w:rFonts w:ascii="Times New Roman" w:hAnsi="Times New Roman" w:eastAsia="宋体"/>
          <w:b w:val="0"/>
          <w:color w:val="000000"/>
          <w:sz w:val="24"/>
        </w:rPr>
        <w:t>在高校图书馆从“资源保障型”向“数据驱动型”和“精准服务型”转变的过程中，馆藏建设工作的评价逻辑正在发生变化。过去较长时期内，馆藏工作主要依赖增量建设、品种扩充和学科覆盖来体现发展水平，而在当前资源价格上涨、读者需求分化、学科建设动态调整和特色资源建设不断深化的背景下，单纯从册数增长或馆藏总量出发，已经不足以准确解释馆藏建设质量。图书馆更需要回答的是：新增资源具体增长在哪些中图法类别、不同类别的变化是否与学校学科布局相匹配、采购时效和来源是否合理、特色资源是否被统一口径遮蔽，以及后续资源建设应沿着何种方向优化。</w:t>
      </w:r>
    </w:p>
    <w:p>
      <w:pPr>
        <w:spacing w:line="300" w:lineRule="auto" w:before="0" w:after="60"/>
        <w:ind w:firstLine="480"/>
        <w:jc w:val="both"/>
      </w:pPr>
      <w:r>
        <w:rPr>
          <w:rFonts w:ascii="Times New Roman" w:hAnsi="Times New Roman" w:eastAsia="宋体"/>
          <w:b w:val="0"/>
          <w:color w:val="000000"/>
          <w:sz w:val="24"/>
        </w:rPr>
        <w:t>H大学图书馆现有“五年馆藏.xlsx”记录166382条，字段涵盖题名、出版社、出版年、价格、索书号、馆藏地、编目方式、验收批次等信息。该数据既包含近五年新增编目的馆藏，也包含回溯编目、工具书、多卷书、捐赠资源和特色文库。其优势在于既能支撑常规新增馆藏的年度分析，也能揭示特色资源与历史存量资源对总体馆藏判断的影响。因此，本文以该数据为基础，尝试从中图法分类、年度变化、采购来源、复本结构和特色资源等多个维度，对H大学图书馆五年馆藏建设进行尽可能完整的案例分析。</w:t>
      </w:r>
    </w:p>
    <w:p>
      <w:pPr>
        <w:spacing w:line="300" w:lineRule="auto" w:before="120" w:after="60"/>
        <w:jc w:val="left"/>
      </w:pPr>
      <w:r>
        <w:rPr>
          <w:rFonts w:ascii="Times New Roman" w:hAnsi="Times New Roman" w:eastAsia="黑体"/>
          <w:b/>
          <w:color w:val="000000"/>
          <w:sz w:val="28"/>
        </w:rPr>
        <w:t>1. 数据来源、分类口径与分析框架</w:t>
      </w:r>
    </w:p>
    <w:p>
      <w:pPr>
        <w:spacing w:line="300" w:lineRule="auto" w:before="120" w:after="60"/>
        <w:jc w:val="left"/>
      </w:pPr>
      <w:r>
        <w:rPr>
          <w:rFonts w:ascii="Times New Roman" w:hAnsi="Times New Roman" w:eastAsia="黑体"/>
          <w:b/>
          <w:color w:val="000000"/>
          <w:sz w:val="24"/>
        </w:rPr>
        <w:t>1.1 数据来源与样本识别</w:t>
      </w:r>
    </w:p>
    <w:p>
      <w:pPr>
        <w:spacing w:line="300" w:lineRule="auto" w:before="0" w:after="60"/>
        <w:ind w:firstLine="480"/>
        <w:jc w:val="both"/>
      </w:pPr>
      <w:r>
        <w:rPr>
          <w:rFonts w:ascii="Times New Roman" w:hAnsi="Times New Roman" w:eastAsia="宋体"/>
          <w:b w:val="0"/>
          <w:color w:val="000000"/>
          <w:sz w:val="24"/>
        </w:rPr>
        <w:t>本文数据来自工作区文件“五年馆藏.xlsx”。原始记录共166382条，其中新书编目146922条，回溯编目19460条。为了识别真实的五年新增馆藏，本文以“编目方式=新书编目”且“验收批次”中可识别出2021—2025年份信息的记录作为主分析样本，共142847条；其余无验收批次记录、回溯编目记录及特殊资源记录作为对照样本，用于分析特色馆藏、工具书资源和历史存量整理的影响。这样做的原因在于：出版年只能反映文献出版时间，不能直接代表文献入馆时间，而验收批次更接近采购与验收的时间逻辑。</w:t>
      </w:r>
    </w:p>
    <w:p>
      <w:pPr>
        <w:spacing w:line="300" w:lineRule="auto" w:after="60"/>
        <w:jc w:val="center"/>
      </w:pPr>
      <w:r>
        <w:rPr>
          <w:rFonts w:ascii="Times New Roman" w:hAnsi="Times New Roman" w:eastAsia="宋体"/>
          <w:b/>
          <w:color w:val="000000"/>
          <w:sz w:val="21"/>
        </w:rPr>
        <w:t>表1 样本构成与分析口径</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Pr>
          <w:p>
            <w:pPr>
              <w:spacing w:line="240" w:lineRule="auto" w:after="0"/>
              <w:jc w:val="center"/>
            </w:pPr>
            <w:r>
              <w:rPr>
                <w:rFonts w:ascii="Times New Roman" w:hAnsi="Times New Roman" w:eastAsia="宋体"/>
                <w:color w:val="000000"/>
                <w:sz w:val="19"/>
              </w:rPr>
              <w:t>样本类别</w:t>
            </w:r>
          </w:p>
        </w:tc>
        <w:tc>
          <w:tcPr>
            <w:tcW w:type="dxa" w:w="3041"/>
            <w:vAlign w:val="center"/>
          </w:tcPr>
          <w:p>
            <w:pPr>
              <w:spacing w:line="240" w:lineRule="auto" w:after="0"/>
              <w:jc w:val="center"/>
            </w:pPr>
            <w:r>
              <w:rPr>
                <w:rFonts w:ascii="Times New Roman" w:hAnsi="Times New Roman" w:eastAsia="宋体"/>
                <w:color w:val="000000"/>
                <w:sz w:val="19"/>
              </w:rPr>
              <w:t>数量</w:t>
            </w:r>
          </w:p>
        </w:tc>
        <w:tc>
          <w:tcPr>
            <w:tcW w:type="dxa" w:w="3041"/>
            <w:vAlign w:val="center"/>
          </w:tcPr>
          <w:p>
            <w:pPr>
              <w:spacing w:line="240" w:lineRule="auto" w:after="0"/>
              <w:jc w:val="center"/>
            </w:pPr>
            <w:r>
              <w:rPr>
                <w:rFonts w:ascii="Times New Roman" w:hAnsi="Times New Roman" w:eastAsia="宋体"/>
                <w:color w:val="000000"/>
                <w:sz w:val="19"/>
              </w:rPr>
              <w:t>说明</w:t>
            </w:r>
          </w:p>
        </w:tc>
      </w:tr>
      <w:tr>
        <w:tc>
          <w:tcPr>
            <w:tcW w:type="dxa" w:w="3041"/>
            <w:vAlign w:val="center"/>
          </w:tcPr>
          <w:p>
            <w:pPr>
              <w:spacing w:line="240" w:lineRule="auto" w:after="0"/>
              <w:jc w:val="center"/>
            </w:pPr>
            <w:r>
              <w:rPr>
                <w:rFonts w:ascii="Times New Roman" w:hAnsi="Times New Roman" w:eastAsia="宋体"/>
                <w:color w:val="000000"/>
                <w:sz w:val="19"/>
              </w:rPr>
              <w:t>原始馆藏记录</w:t>
            </w:r>
          </w:p>
        </w:tc>
        <w:tc>
          <w:tcPr>
            <w:tcW w:type="dxa" w:w="3041"/>
            <w:vAlign w:val="center"/>
          </w:tcPr>
          <w:p>
            <w:pPr>
              <w:spacing w:line="240" w:lineRule="auto" w:after="0"/>
              <w:jc w:val="center"/>
            </w:pPr>
            <w:r>
              <w:rPr>
                <w:rFonts w:ascii="Times New Roman" w:hAnsi="Times New Roman" w:eastAsia="宋体"/>
                <w:color w:val="000000"/>
                <w:sz w:val="19"/>
              </w:rPr>
              <w:t>166382</w:t>
            </w:r>
          </w:p>
        </w:tc>
        <w:tc>
          <w:tcPr>
            <w:tcW w:type="dxa" w:w="3041"/>
            <w:vAlign w:val="center"/>
          </w:tcPr>
          <w:p>
            <w:pPr>
              <w:spacing w:line="240" w:lineRule="auto" w:after="0"/>
              <w:jc w:val="center"/>
            </w:pPr>
            <w:r>
              <w:rPr>
                <w:rFonts w:ascii="Times New Roman" w:hAnsi="Times New Roman" w:eastAsia="宋体"/>
                <w:color w:val="000000"/>
                <w:sz w:val="19"/>
              </w:rPr>
              <w:t>全表记录数</w:t>
            </w:r>
          </w:p>
        </w:tc>
      </w:tr>
      <w:tr>
        <w:tc>
          <w:tcPr>
            <w:tcW w:type="dxa" w:w="3041"/>
            <w:vAlign w:val="center"/>
          </w:tcPr>
          <w:p>
            <w:pPr>
              <w:spacing w:line="240" w:lineRule="auto" w:after="0"/>
              <w:jc w:val="center"/>
            </w:pPr>
            <w:r>
              <w:rPr>
                <w:rFonts w:ascii="Times New Roman" w:hAnsi="Times New Roman" w:eastAsia="宋体"/>
                <w:color w:val="000000"/>
                <w:sz w:val="19"/>
              </w:rPr>
              <w:t>新书编目</w:t>
            </w:r>
          </w:p>
        </w:tc>
        <w:tc>
          <w:tcPr>
            <w:tcW w:type="dxa" w:w="3041"/>
            <w:vAlign w:val="center"/>
          </w:tcPr>
          <w:p>
            <w:pPr>
              <w:spacing w:line="240" w:lineRule="auto" w:after="0"/>
              <w:jc w:val="center"/>
            </w:pPr>
            <w:r>
              <w:rPr>
                <w:rFonts w:ascii="Times New Roman" w:hAnsi="Times New Roman" w:eastAsia="宋体"/>
                <w:color w:val="000000"/>
                <w:sz w:val="19"/>
              </w:rPr>
              <w:t>146922</w:t>
            </w:r>
          </w:p>
        </w:tc>
        <w:tc>
          <w:tcPr>
            <w:tcW w:type="dxa" w:w="3041"/>
            <w:vAlign w:val="center"/>
          </w:tcPr>
          <w:p>
            <w:pPr>
              <w:spacing w:line="240" w:lineRule="auto" w:after="0"/>
              <w:jc w:val="center"/>
            </w:pPr>
            <w:r>
              <w:rPr>
                <w:rFonts w:ascii="Times New Roman" w:hAnsi="Times New Roman" w:eastAsia="宋体"/>
                <w:color w:val="000000"/>
                <w:sz w:val="19"/>
              </w:rPr>
              <w:t>可能包含新增与部分特殊资源</w:t>
            </w:r>
          </w:p>
        </w:tc>
      </w:tr>
      <w:tr>
        <w:tc>
          <w:tcPr>
            <w:tcW w:type="dxa" w:w="3041"/>
            <w:vAlign w:val="center"/>
          </w:tcPr>
          <w:p>
            <w:pPr>
              <w:spacing w:line="240" w:lineRule="auto" w:after="0"/>
              <w:jc w:val="center"/>
            </w:pPr>
            <w:r>
              <w:rPr>
                <w:rFonts w:ascii="Times New Roman" w:hAnsi="Times New Roman" w:eastAsia="宋体"/>
                <w:color w:val="000000"/>
                <w:sz w:val="19"/>
              </w:rPr>
              <w:t>回溯编目</w:t>
            </w:r>
          </w:p>
        </w:tc>
        <w:tc>
          <w:tcPr>
            <w:tcW w:type="dxa" w:w="3041"/>
            <w:vAlign w:val="center"/>
          </w:tcPr>
          <w:p>
            <w:pPr>
              <w:spacing w:line="240" w:lineRule="auto" w:after="0"/>
              <w:jc w:val="center"/>
            </w:pPr>
            <w:r>
              <w:rPr>
                <w:rFonts w:ascii="Times New Roman" w:hAnsi="Times New Roman" w:eastAsia="宋体"/>
                <w:color w:val="000000"/>
                <w:sz w:val="19"/>
              </w:rPr>
              <w:t>19460</w:t>
            </w:r>
          </w:p>
        </w:tc>
        <w:tc>
          <w:tcPr>
            <w:tcW w:type="dxa" w:w="3041"/>
            <w:vAlign w:val="center"/>
          </w:tcPr>
          <w:p>
            <w:pPr>
              <w:spacing w:line="240" w:lineRule="auto" w:after="0"/>
              <w:jc w:val="center"/>
            </w:pPr>
            <w:r>
              <w:rPr>
                <w:rFonts w:ascii="Times New Roman" w:hAnsi="Times New Roman" w:eastAsia="宋体"/>
                <w:color w:val="000000"/>
                <w:sz w:val="19"/>
              </w:rPr>
              <w:t>主要反映历史资源整理</w:t>
            </w:r>
          </w:p>
        </w:tc>
      </w:tr>
      <w:tr>
        <w:tc>
          <w:tcPr>
            <w:tcW w:type="dxa" w:w="3041"/>
            <w:vAlign w:val="center"/>
          </w:tcPr>
          <w:p>
            <w:pPr>
              <w:spacing w:line="240" w:lineRule="auto" w:after="0"/>
              <w:jc w:val="center"/>
            </w:pPr>
            <w:r>
              <w:rPr>
                <w:rFonts w:ascii="Times New Roman" w:hAnsi="Times New Roman" w:eastAsia="宋体"/>
                <w:color w:val="000000"/>
                <w:sz w:val="19"/>
              </w:rPr>
              <w:t>2021—2025可识别新增馆藏</w:t>
            </w:r>
          </w:p>
        </w:tc>
        <w:tc>
          <w:tcPr>
            <w:tcW w:type="dxa" w:w="3041"/>
            <w:vAlign w:val="center"/>
          </w:tcPr>
          <w:p>
            <w:pPr>
              <w:spacing w:line="240" w:lineRule="auto" w:after="0"/>
              <w:jc w:val="center"/>
            </w:pPr>
            <w:r>
              <w:rPr>
                <w:rFonts w:ascii="Times New Roman" w:hAnsi="Times New Roman" w:eastAsia="宋体"/>
                <w:color w:val="000000"/>
                <w:sz w:val="19"/>
              </w:rPr>
              <w:t>142847</w:t>
            </w:r>
          </w:p>
        </w:tc>
        <w:tc>
          <w:tcPr>
            <w:tcW w:type="dxa" w:w="3041"/>
            <w:vAlign w:val="center"/>
          </w:tcPr>
          <w:p>
            <w:pPr>
              <w:spacing w:line="240" w:lineRule="auto" w:after="0"/>
              <w:jc w:val="center"/>
            </w:pPr>
            <w:r>
              <w:rPr>
                <w:rFonts w:ascii="Times New Roman" w:hAnsi="Times New Roman" w:eastAsia="宋体"/>
                <w:color w:val="000000"/>
                <w:sz w:val="19"/>
              </w:rPr>
              <w:t>主分析样本</w:t>
            </w:r>
          </w:p>
        </w:tc>
      </w:tr>
      <w:tr>
        <w:tc>
          <w:tcPr>
            <w:tcW w:type="dxa" w:w="3041"/>
            <w:vAlign w:val="center"/>
          </w:tcPr>
          <w:p>
            <w:pPr>
              <w:spacing w:line="240" w:lineRule="auto" w:after="0"/>
              <w:jc w:val="center"/>
            </w:pPr>
            <w:r>
              <w:rPr>
                <w:rFonts w:ascii="Times New Roman" w:hAnsi="Times New Roman" w:eastAsia="宋体"/>
                <w:color w:val="000000"/>
                <w:sz w:val="19"/>
              </w:rPr>
              <w:t>无验收批次记录</w:t>
            </w:r>
          </w:p>
        </w:tc>
        <w:tc>
          <w:tcPr>
            <w:tcW w:type="dxa" w:w="3041"/>
            <w:vAlign w:val="center"/>
          </w:tcPr>
          <w:p>
            <w:pPr>
              <w:spacing w:line="240" w:lineRule="auto" w:after="0"/>
              <w:jc w:val="center"/>
            </w:pPr>
            <w:r>
              <w:rPr>
                <w:rFonts w:ascii="Times New Roman" w:hAnsi="Times New Roman" w:eastAsia="宋体"/>
                <w:color w:val="000000"/>
                <w:sz w:val="19"/>
              </w:rPr>
              <w:t>19460</w:t>
            </w:r>
          </w:p>
        </w:tc>
        <w:tc>
          <w:tcPr>
            <w:tcW w:type="dxa" w:w="3041"/>
            <w:vAlign w:val="center"/>
          </w:tcPr>
          <w:p>
            <w:pPr>
              <w:spacing w:line="240" w:lineRule="auto" w:after="0"/>
              <w:jc w:val="center"/>
            </w:pPr>
            <w:r>
              <w:rPr>
                <w:rFonts w:ascii="Times New Roman" w:hAnsi="Times New Roman" w:eastAsia="宋体"/>
                <w:color w:val="000000"/>
                <w:sz w:val="19"/>
              </w:rPr>
              <w:t>多见于工具书、捐赠书和历史资源</w:t>
            </w:r>
          </w:p>
        </w:tc>
      </w:tr>
    </w:tbl>
    <w:p>
      <w:pPr>
        <w:spacing w:line="300" w:lineRule="auto" w:before="120" w:after="60"/>
        <w:jc w:val="left"/>
      </w:pPr>
      <w:r>
        <w:rPr>
          <w:rFonts w:ascii="Times New Roman" w:hAnsi="Times New Roman" w:eastAsia="黑体"/>
          <w:b/>
          <w:color w:val="000000"/>
          <w:sz w:val="24"/>
        </w:rPr>
        <w:t>1.2 中图法分类口径</w:t>
      </w:r>
    </w:p>
    <w:p>
      <w:pPr>
        <w:spacing w:line="300" w:lineRule="auto" w:before="0" w:after="60"/>
        <w:ind w:firstLine="480"/>
        <w:jc w:val="both"/>
      </w:pPr>
      <w:r>
        <w:rPr>
          <w:rFonts w:ascii="Times New Roman" w:hAnsi="Times New Roman" w:eastAsia="宋体"/>
          <w:b w:val="0"/>
          <w:color w:val="000000"/>
          <w:sz w:val="24"/>
        </w:rPr>
        <w:t>本文严格依据索书号提取中图法主类代码进行分类。对于全馆五年结构分析，采用中图法一级类代码，即按索书号首字母识别A至Z的一级类，从而完整展开文学、历史地理、经济、哲学宗教、工业技术等大类的变化。这样可以避免只看局部热门类别而忽视整体结构。与此同时，考虑到T类“工业技术”内部包含自动化技术与计算机技术、电子通信、建筑、轻工等差异很大的子类，若仅停留在一级类，容易掩盖其内部重心变化。因此，在T类内部分析时，本文进一步依据索书号前两位字母提取TP、TN、TU、TS等二级类代码进行细分。也就是说，本文既按照中图法一级类全面摊开，又在需要时对重点大类做二级展开。</w:t>
      </w:r>
    </w:p>
    <w:p>
      <w:pPr>
        <w:spacing w:line="300" w:lineRule="auto" w:before="120" w:after="60"/>
        <w:jc w:val="left"/>
      </w:pPr>
      <w:r>
        <w:rPr>
          <w:rFonts w:ascii="Times New Roman" w:hAnsi="Times New Roman" w:eastAsia="黑体"/>
          <w:b/>
          <w:color w:val="000000"/>
          <w:sz w:val="24"/>
        </w:rPr>
        <w:t>1.3 指标体系</w:t>
      </w:r>
    </w:p>
    <w:p>
      <w:pPr>
        <w:spacing w:line="300" w:lineRule="auto" w:before="0" w:after="60"/>
        <w:ind w:firstLine="480"/>
        <w:jc w:val="both"/>
      </w:pPr>
      <w:r>
        <w:rPr>
          <w:rFonts w:ascii="Times New Roman" w:hAnsi="Times New Roman" w:eastAsia="宋体"/>
          <w:b w:val="0"/>
          <w:color w:val="000000"/>
          <w:sz w:val="24"/>
        </w:rPr>
        <w:t>本文构建四类分析指标。第一类是规模指标，包括年度新增册数、题名数和ISBN数，用于观察五年新增馆藏的规模波动。第二类是结构指标，包括中图法一级类年度册数、占比变化、T类二级展开、馆藏地分布等，用于判断资源配置的重心变化。第三类是采购指标，包括均价、中位价、价格高位数、采购年与出版年的差值、出版社集中度和供应商分布，用于评估采购效率和来源结构。第四类是组织与治理指标，包括复本结构、无验收批次记录、特色馆藏地点及高价文献样本等，用于辨析常规新增与特殊资源之间的差异。</w:t>
      </w:r>
    </w:p>
    <w:p>
      <w:pPr>
        <w:spacing w:line="300" w:lineRule="auto" w:before="120" w:after="60"/>
        <w:jc w:val="left"/>
      </w:pPr>
      <w:r>
        <w:rPr>
          <w:rFonts w:ascii="Times New Roman" w:hAnsi="Times New Roman" w:eastAsia="黑体"/>
          <w:b/>
          <w:color w:val="000000"/>
          <w:sz w:val="28"/>
        </w:rPr>
        <w:t>2. 五年新增馆藏的总体变化</w:t>
      </w:r>
    </w:p>
    <w:p>
      <w:pPr>
        <w:spacing w:line="300" w:lineRule="auto" w:before="120" w:after="60"/>
        <w:jc w:val="left"/>
      </w:pPr>
      <w:r>
        <w:rPr>
          <w:rFonts w:ascii="Times New Roman" w:hAnsi="Times New Roman" w:eastAsia="黑体"/>
          <w:b/>
          <w:color w:val="000000"/>
          <w:sz w:val="24"/>
        </w:rPr>
        <w:t>2.1 年度规模、题名规模与价格变化</w:t>
      </w:r>
    </w:p>
    <w:p>
      <w:pPr>
        <w:spacing w:line="300" w:lineRule="auto" w:before="0" w:after="60"/>
        <w:ind w:firstLine="480"/>
        <w:jc w:val="both"/>
      </w:pPr>
      <w:r>
        <w:rPr>
          <w:rFonts w:ascii="Times New Roman" w:hAnsi="Times New Roman" w:eastAsia="宋体"/>
          <w:b w:val="0"/>
          <w:color w:val="000000"/>
          <w:sz w:val="24"/>
        </w:rPr>
        <w:t>从总体规模看，H大学图书馆2021—2025年可识别新增馆藏分别为33260册、25630册、27518册、26460册和29979册。2022年较2021年下降22.94%，是五年中最明显的一次收缩；2023年较2022年回升7.37%，2024年略降3.84%，2025年又增长13.30%。如果同时观察题名数和ISBN数，可以发现五年新增馆藏虽然存在规模波动，但每年都维持在一万种以上的题名和ISBN水平，说明馆藏建设并未从“多样化供给”退回到“单纯压缩”。</w:t>
      </w:r>
    </w:p>
    <w:p>
      <w:pPr>
        <w:spacing w:line="300" w:lineRule="auto" w:before="0" w:after="60"/>
        <w:ind w:firstLine="480"/>
        <w:jc w:val="both"/>
      </w:pPr>
      <w:r>
        <w:rPr>
          <w:rFonts w:ascii="Times New Roman" w:hAnsi="Times New Roman" w:eastAsia="宋体"/>
          <w:b w:val="0"/>
          <w:color w:val="000000"/>
          <w:sz w:val="24"/>
        </w:rPr>
        <w:t>从价格看，2021年新增馆藏均价为77.56元，2022年上升到98.40元，2023年和2024年均维持在83元上下，2025年再次升至99.04元；中位价则从2021年的68元上升到2025年的78元。P90价格从119元上升到129元，说明价格上涨并非仅由极端高价文献拉动，而是整体采购价格水平有上行趋势。零价格记录在主分析样本中极少，2021年8条、2022年4条，其余年份为0，说明作为新增采购样本，该部分数据质量总体可接受。</w:t>
      </w:r>
    </w:p>
    <w:p>
      <w:pPr>
        <w:spacing w:line="300" w:lineRule="auto" w:after="60"/>
        <w:jc w:val="center"/>
      </w:pPr>
      <w:r>
        <w:rPr>
          <w:rFonts w:ascii="Times New Roman" w:hAnsi="Times New Roman" w:eastAsia="宋体"/>
          <w:b/>
          <w:color w:val="000000"/>
          <w:sz w:val="21"/>
        </w:rPr>
        <w:t>表2 2021—2025年新增馆藏总体统计</w:t>
      </w:r>
    </w:p>
    <w:tbl>
      <w:tblPr>
        <w:tblStyle w:val="TableGrid"/>
        <w:tblW w:type="auto" w:w="0"/>
        <w:jc w:val="center"/>
        <w:tblLook w:firstColumn="1" w:firstRow="1" w:lastColumn="0" w:lastRow="0" w:noHBand="0" w:noVBand="1" w:val="04A0"/>
      </w:tblPr>
      <w:tblGrid>
        <w:gridCol w:w="760"/>
        <w:gridCol w:w="760"/>
        <w:gridCol w:w="760"/>
        <w:gridCol w:w="760"/>
        <w:gridCol w:w="760"/>
        <w:gridCol w:w="760"/>
        <w:gridCol w:w="760"/>
        <w:gridCol w:w="760"/>
        <w:gridCol w:w="760"/>
        <w:gridCol w:w="760"/>
        <w:gridCol w:w="760"/>
        <w:gridCol w:w="760"/>
      </w:tblGrid>
      <w:tr>
        <w:tc>
          <w:tcPr>
            <w:tcW w:type="dxa" w:w="760"/>
            <w:vAlign w:val="center"/>
          </w:tcPr>
          <w:p>
            <w:pPr>
              <w:spacing w:line="240" w:lineRule="auto" w:after="0"/>
              <w:jc w:val="center"/>
            </w:pPr>
            <w:r>
              <w:rPr>
                <w:rFonts w:ascii="Times New Roman" w:hAnsi="Times New Roman" w:eastAsia="宋体"/>
                <w:color w:val="000000"/>
                <w:sz w:val="17"/>
              </w:rPr>
              <w:t>年份</w:t>
            </w:r>
          </w:p>
        </w:tc>
        <w:tc>
          <w:tcPr>
            <w:tcW w:type="dxa" w:w="760"/>
            <w:vAlign w:val="center"/>
          </w:tcPr>
          <w:p>
            <w:pPr>
              <w:spacing w:line="240" w:lineRule="auto" w:after="0"/>
              <w:jc w:val="center"/>
            </w:pPr>
            <w:r>
              <w:rPr>
                <w:rFonts w:ascii="Times New Roman" w:hAnsi="Times New Roman" w:eastAsia="宋体"/>
                <w:color w:val="000000"/>
                <w:sz w:val="17"/>
              </w:rPr>
              <w:t>新增册数</w:t>
            </w:r>
          </w:p>
        </w:tc>
        <w:tc>
          <w:tcPr>
            <w:tcW w:type="dxa" w:w="760"/>
            <w:vAlign w:val="center"/>
          </w:tcPr>
          <w:p>
            <w:pPr>
              <w:spacing w:line="240" w:lineRule="auto" w:after="0"/>
              <w:jc w:val="center"/>
            </w:pPr>
            <w:r>
              <w:rPr>
                <w:rFonts w:ascii="Times New Roman" w:hAnsi="Times New Roman" w:eastAsia="宋体"/>
                <w:color w:val="000000"/>
                <w:sz w:val="17"/>
              </w:rPr>
              <w:t>同比增速%</w:t>
            </w:r>
          </w:p>
        </w:tc>
        <w:tc>
          <w:tcPr>
            <w:tcW w:type="dxa" w:w="760"/>
            <w:vAlign w:val="center"/>
          </w:tcPr>
          <w:p>
            <w:pPr>
              <w:spacing w:line="240" w:lineRule="auto" w:after="0"/>
              <w:jc w:val="center"/>
            </w:pPr>
            <w:r>
              <w:rPr>
                <w:rFonts w:ascii="Times New Roman" w:hAnsi="Times New Roman" w:eastAsia="宋体"/>
                <w:color w:val="000000"/>
                <w:sz w:val="17"/>
              </w:rPr>
              <w:t>题名数</w:t>
            </w:r>
          </w:p>
        </w:tc>
        <w:tc>
          <w:tcPr>
            <w:tcW w:type="dxa" w:w="760"/>
            <w:vAlign w:val="center"/>
          </w:tcPr>
          <w:p>
            <w:pPr>
              <w:spacing w:line="240" w:lineRule="auto" w:after="0"/>
              <w:jc w:val="center"/>
            </w:pPr>
            <w:r>
              <w:rPr>
                <w:rFonts w:ascii="Times New Roman" w:hAnsi="Times New Roman" w:eastAsia="宋体"/>
                <w:color w:val="000000"/>
                <w:sz w:val="17"/>
              </w:rPr>
              <w:t>ISBN数</w:t>
            </w:r>
          </w:p>
        </w:tc>
        <w:tc>
          <w:tcPr>
            <w:tcW w:type="dxa" w:w="760"/>
            <w:vAlign w:val="center"/>
          </w:tcPr>
          <w:p>
            <w:pPr>
              <w:spacing w:line="240" w:lineRule="auto" w:after="0"/>
              <w:jc w:val="center"/>
            </w:pPr>
            <w:r>
              <w:rPr>
                <w:rFonts w:ascii="Times New Roman" w:hAnsi="Times New Roman" w:eastAsia="宋体"/>
                <w:color w:val="000000"/>
                <w:sz w:val="17"/>
              </w:rPr>
              <w:t>均价</w:t>
            </w:r>
          </w:p>
        </w:tc>
        <w:tc>
          <w:tcPr>
            <w:tcW w:type="dxa" w:w="760"/>
            <w:vAlign w:val="center"/>
          </w:tcPr>
          <w:p>
            <w:pPr>
              <w:spacing w:line="240" w:lineRule="auto" w:after="0"/>
              <w:jc w:val="center"/>
            </w:pPr>
            <w:r>
              <w:rPr>
                <w:rFonts w:ascii="Times New Roman" w:hAnsi="Times New Roman" w:eastAsia="宋体"/>
                <w:color w:val="000000"/>
                <w:sz w:val="17"/>
              </w:rPr>
              <w:t>中位价</w:t>
            </w:r>
          </w:p>
        </w:tc>
        <w:tc>
          <w:tcPr>
            <w:tcW w:type="dxa" w:w="760"/>
            <w:vAlign w:val="center"/>
          </w:tcPr>
          <w:p>
            <w:pPr>
              <w:spacing w:line="240" w:lineRule="auto" w:after="0"/>
              <w:jc w:val="center"/>
            </w:pPr>
            <w:r>
              <w:rPr>
                <w:rFonts w:ascii="Times New Roman" w:hAnsi="Times New Roman" w:eastAsia="宋体"/>
                <w:color w:val="000000"/>
                <w:sz w:val="17"/>
              </w:rPr>
              <w:t>P90价格</w:t>
            </w:r>
          </w:p>
        </w:tc>
        <w:tc>
          <w:tcPr>
            <w:tcW w:type="dxa" w:w="760"/>
            <w:vAlign w:val="center"/>
          </w:tcPr>
          <w:p>
            <w:pPr>
              <w:spacing w:line="240" w:lineRule="auto" w:after="0"/>
              <w:jc w:val="center"/>
            </w:pPr>
            <w:r>
              <w:rPr>
                <w:rFonts w:ascii="Times New Roman" w:hAnsi="Times New Roman" w:eastAsia="宋体"/>
                <w:color w:val="000000"/>
                <w:sz w:val="17"/>
              </w:rPr>
              <w:t>零价格记录</w:t>
            </w:r>
          </w:p>
        </w:tc>
        <w:tc>
          <w:tcPr>
            <w:tcW w:type="dxa" w:w="760"/>
            <w:vAlign w:val="center"/>
          </w:tcPr>
          <w:p>
            <w:pPr>
              <w:spacing w:line="240" w:lineRule="auto" w:after="0"/>
              <w:jc w:val="center"/>
            </w:pPr>
            <w:r>
              <w:rPr>
                <w:rFonts w:ascii="Times New Roman" w:hAnsi="Times New Roman" w:eastAsia="宋体"/>
                <w:color w:val="000000"/>
                <w:sz w:val="17"/>
              </w:rPr>
              <w:t>出版时差中位数</w:t>
            </w:r>
          </w:p>
        </w:tc>
        <w:tc>
          <w:tcPr>
            <w:tcW w:type="dxa" w:w="760"/>
            <w:vAlign w:val="center"/>
          </w:tcPr>
          <w:p>
            <w:pPr>
              <w:spacing w:line="240" w:lineRule="auto" w:after="0"/>
              <w:jc w:val="center"/>
            </w:pPr>
            <w:r>
              <w:rPr>
                <w:rFonts w:ascii="Times New Roman" w:hAnsi="Times New Roman" w:eastAsia="宋体"/>
                <w:color w:val="000000"/>
                <w:sz w:val="17"/>
              </w:rPr>
              <w:t>当年出版占比</w:t>
            </w:r>
          </w:p>
        </w:tc>
        <w:tc>
          <w:tcPr>
            <w:tcW w:type="dxa" w:w="760"/>
            <w:vAlign w:val="center"/>
          </w:tcPr>
          <w:p>
            <w:pPr>
              <w:spacing w:line="240" w:lineRule="auto" w:after="0"/>
              <w:jc w:val="center"/>
            </w:pPr>
            <w:r>
              <w:rPr>
                <w:rFonts w:ascii="Times New Roman" w:hAnsi="Times New Roman" w:eastAsia="宋体"/>
                <w:color w:val="000000"/>
                <w:sz w:val="17"/>
              </w:rPr>
              <w:t>一年内出版占比</w:t>
            </w:r>
          </w:p>
        </w:tc>
      </w:tr>
      <w:tr>
        <w:tc>
          <w:tcPr>
            <w:tcW w:type="dxa" w:w="760"/>
            <w:vAlign w:val="center"/>
          </w:tcPr>
          <w:p>
            <w:pPr>
              <w:spacing w:line="240" w:lineRule="auto" w:after="0"/>
              <w:jc w:val="center"/>
            </w:pPr>
            <w:r>
              <w:rPr>
                <w:rFonts w:ascii="Times New Roman" w:hAnsi="Times New Roman" w:eastAsia="宋体"/>
                <w:color w:val="000000"/>
                <w:sz w:val="17"/>
              </w:rPr>
              <w:t>2021</w:t>
            </w:r>
          </w:p>
        </w:tc>
        <w:tc>
          <w:tcPr>
            <w:tcW w:type="dxa" w:w="760"/>
            <w:vAlign w:val="center"/>
          </w:tcPr>
          <w:p>
            <w:pPr>
              <w:spacing w:line="240" w:lineRule="auto" w:after="0"/>
              <w:jc w:val="center"/>
            </w:pPr>
            <w:r>
              <w:rPr>
                <w:rFonts w:ascii="Times New Roman" w:hAnsi="Times New Roman" w:eastAsia="宋体"/>
                <w:color w:val="000000"/>
                <w:sz w:val="17"/>
              </w:rPr>
              <w:t>33260</w:t>
            </w:r>
          </w:p>
        </w:tc>
        <w:tc>
          <w:tcPr>
            <w:tcW w:type="dxa" w:w="760"/>
            <w:vAlign w:val="center"/>
          </w:tcPr>
          <w:p>
            <w:pPr>
              <w:spacing w:line="240" w:lineRule="auto" w:after="0"/>
              <w:jc w:val="center"/>
            </w:pPr>
            <w:r>
              <w:rPr>
                <w:rFonts w:ascii="Times New Roman" w:hAnsi="Times New Roman" w:eastAsia="宋体"/>
                <w:color w:val="000000"/>
                <w:sz w:val="17"/>
              </w:rPr>
            </w:r>
          </w:p>
        </w:tc>
        <w:tc>
          <w:tcPr>
            <w:tcW w:type="dxa" w:w="760"/>
            <w:vAlign w:val="center"/>
          </w:tcPr>
          <w:p>
            <w:pPr>
              <w:spacing w:line="240" w:lineRule="auto" w:after="0"/>
              <w:jc w:val="center"/>
            </w:pPr>
            <w:r>
              <w:rPr>
                <w:rFonts w:ascii="Times New Roman" w:hAnsi="Times New Roman" w:eastAsia="宋体"/>
                <w:color w:val="000000"/>
                <w:sz w:val="17"/>
              </w:rPr>
              <w:t>13576</w:t>
            </w:r>
          </w:p>
        </w:tc>
        <w:tc>
          <w:tcPr>
            <w:tcW w:type="dxa" w:w="760"/>
            <w:vAlign w:val="center"/>
          </w:tcPr>
          <w:p>
            <w:pPr>
              <w:spacing w:line="240" w:lineRule="auto" w:after="0"/>
              <w:jc w:val="center"/>
            </w:pPr>
            <w:r>
              <w:rPr>
                <w:rFonts w:ascii="Times New Roman" w:hAnsi="Times New Roman" w:eastAsia="宋体"/>
                <w:color w:val="000000"/>
                <w:sz w:val="17"/>
              </w:rPr>
              <w:t>13554</w:t>
            </w:r>
          </w:p>
        </w:tc>
        <w:tc>
          <w:tcPr>
            <w:tcW w:type="dxa" w:w="760"/>
            <w:vAlign w:val="center"/>
          </w:tcPr>
          <w:p>
            <w:pPr>
              <w:spacing w:line="240" w:lineRule="auto" w:after="0"/>
              <w:jc w:val="center"/>
            </w:pPr>
            <w:r>
              <w:rPr>
                <w:rFonts w:ascii="Times New Roman" w:hAnsi="Times New Roman" w:eastAsia="宋体"/>
                <w:color w:val="000000"/>
                <w:sz w:val="17"/>
              </w:rPr>
              <w:t>77.56</w:t>
            </w:r>
          </w:p>
        </w:tc>
        <w:tc>
          <w:tcPr>
            <w:tcW w:type="dxa" w:w="760"/>
            <w:vAlign w:val="center"/>
          </w:tcPr>
          <w:p>
            <w:pPr>
              <w:spacing w:line="240" w:lineRule="auto" w:after="0"/>
              <w:jc w:val="center"/>
            </w:pPr>
            <w:r>
              <w:rPr>
                <w:rFonts w:ascii="Times New Roman" w:hAnsi="Times New Roman" w:eastAsia="宋体"/>
                <w:color w:val="000000"/>
                <w:sz w:val="17"/>
              </w:rPr>
              <w:t>68</w:t>
            </w:r>
          </w:p>
        </w:tc>
        <w:tc>
          <w:tcPr>
            <w:tcW w:type="dxa" w:w="760"/>
            <w:vAlign w:val="center"/>
          </w:tcPr>
          <w:p>
            <w:pPr>
              <w:spacing w:line="240" w:lineRule="auto" w:after="0"/>
              <w:jc w:val="center"/>
            </w:pPr>
            <w:r>
              <w:rPr>
                <w:rFonts w:ascii="Times New Roman" w:hAnsi="Times New Roman" w:eastAsia="宋体"/>
                <w:color w:val="000000"/>
                <w:sz w:val="17"/>
              </w:rPr>
              <w:t>119</w:t>
            </w:r>
          </w:p>
        </w:tc>
        <w:tc>
          <w:tcPr>
            <w:tcW w:type="dxa" w:w="760"/>
            <w:vAlign w:val="center"/>
          </w:tcPr>
          <w:p>
            <w:pPr>
              <w:spacing w:line="240" w:lineRule="auto" w:after="0"/>
              <w:jc w:val="center"/>
            </w:pPr>
            <w:r>
              <w:rPr>
                <w:rFonts w:ascii="Times New Roman" w:hAnsi="Times New Roman" w:eastAsia="宋体"/>
                <w:color w:val="000000"/>
                <w:sz w:val="17"/>
              </w:rPr>
              <w:t>8</w:t>
            </w:r>
          </w:p>
        </w:tc>
        <w:tc>
          <w:tcPr>
            <w:tcW w:type="dxa" w:w="760"/>
            <w:vAlign w:val="center"/>
          </w:tcPr>
          <w:p>
            <w:pPr>
              <w:spacing w:line="240" w:lineRule="auto" w:after="0"/>
              <w:jc w:val="center"/>
            </w:pPr>
            <w:r>
              <w:rPr>
                <w:rFonts w:ascii="Times New Roman" w:hAnsi="Times New Roman" w:eastAsia="宋体"/>
                <w:color w:val="000000"/>
                <w:sz w:val="17"/>
              </w:rPr>
              <w:t>1</w:t>
            </w:r>
          </w:p>
        </w:tc>
        <w:tc>
          <w:tcPr>
            <w:tcW w:type="dxa" w:w="760"/>
            <w:vAlign w:val="center"/>
          </w:tcPr>
          <w:p>
            <w:pPr>
              <w:spacing w:line="240" w:lineRule="auto" w:after="0"/>
              <w:jc w:val="center"/>
            </w:pPr>
            <w:r>
              <w:rPr>
                <w:rFonts w:ascii="Times New Roman" w:hAnsi="Times New Roman" w:eastAsia="宋体"/>
                <w:color w:val="000000"/>
                <w:sz w:val="17"/>
              </w:rPr>
              <w:t>11.54</w:t>
            </w:r>
          </w:p>
        </w:tc>
        <w:tc>
          <w:tcPr>
            <w:tcW w:type="dxa" w:w="760"/>
            <w:vAlign w:val="center"/>
          </w:tcPr>
          <w:p>
            <w:pPr>
              <w:spacing w:line="240" w:lineRule="auto" w:after="0"/>
              <w:jc w:val="center"/>
            </w:pPr>
            <w:r>
              <w:rPr>
                <w:rFonts w:ascii="Times New Roman" w:hAnsi="Times New Roman" w:eastAsia="宋体"/>
                <w:color w:val="000000"/>
                <w:sz w:val="17"/>
              </w:rPr>
              <w:t>78.85</w:t>
            </w:r>
          </w:p>
        </w:tc>
      </w:tr>
      <w:tr>
        <w:tc>
          <w:tcPr>
            <w:tcW w:type="dxa" w:w="760"/>
            <w:vAlign w:val="center"/>
          </w:tcPr>
          <w:p>
            <w:pPr>
              <w:spacing w:line="240" w:lineRule="auto" w:after="0"/>
              <w:jc w:val="center"/>
            </w:pPr>
            <w:r>
              <w:rPr>
                <w:rFonts w:ascii="Times New Roman" w:hAnsi="Times New Roman" w:eastAsia="宋体"/>
                <w:color w:val="000000"/>
                <w:sz w:val="17"/>
              </w:rPr>
              <w:t>2022</w:t>
            </w:r>
          </w:p>
        </w:tc>
        <w:tc>
          <w:tcPr>
            <w:tcW w:type="dxa" w:w="760"/>
            <w:vAlign w:val="center"/>
          </w:tcPr>
          <w:p>
            <w:pPr>
              <w:spacing w:line="240" w:lineRule="auto" w:after="0"/>
              <w:jc w:val="center"/>
            </w:pPr>
            <w:r>
              <w:rPr>
                <w:rFonts w:ascii="Times New Roman" w:hAnsi="Times New Roman" w:eastAsia="宋体"/>
                <w:color w:val="000000"/>
                <w:sz w:val="17"/>
              </w:rPr>
              <w:t>25630</w:t>
            </w:r>
          </w:p>
        </w:tc>
        <w:tc>
          <w:tcPr>
            <w:tcW w:type="dxa" w:w="760"/>
            <w:vAlign w:val="center"/>
          </w:tcPr>
          <w:p>
            <w:pPr>
              <w:spacing w:line="240" w:lineRule="auto" w:after="0"/>
              <w:jc w:val="center"/>
            </w:pPr>
            <w:r>
              <w:rPr>
                <w:rFonts w:ascii="Times New Roman" w:hAnsi="Times New Roman" w:eastAsia="宋体"/>
                <w:color w:val="000000"/>
                <w:sz w:val="17"/>
              </w:rPr>
              <w:t>-22.94</w:t>
            </w:r>
          </w:p>
        </w:tc>
        <w:tc>
          <w:tcPr>
            <w:tcW w:type="dxa" w:w="760"/>
            <w:vAlign w:val="center"/>
          </w:tcPr>
          <w:p>
            <w:pPr>
              <w:spacing w:line="240" w:lineRule="auto" w:after="0"/>
              <w:jc w:val="center"/>
            </w:pPr>
            <w:r>
              <w:rPr>
                <w:rFonts w:ascii="Times New Roman" w:hAnsi="Times New Roman" w:eastAsia="宋体"/>
                <w:color w:val="000000"/>
                <w:sz w:val="17"/>
              </w:rPr>
              <w:t>10160</w:t>
            </w:r>
          </w:p>
        </w:tc>
        <w:tc>
          <w:tcPr>
            <w:tcW w:type="dxa" w:w="760"/>
            <w:vAlign w:val="center"/>
          </w:tcPr>
          <w:p>
            <w:pPr>
              <w:spacing w:line="240" w:lineRule="auto" w:after="0"/>
              <w:jc w:val="center"/>
            </w:pPr>
            <w:r>
              <w:rPr>
                <w:rFonts w:ascii="Times New Roman" w:hAnsi="Times New Roman" w:eastAsia="宋体"/>
                <w:color w:val="000000"/>
                <w:sz w:val="17"/>
              </w:rPr>
              <w:t>10056</w:t>
            </w:r>
          </w:p>
        </w:tc>
        <w:tc>
          <w:tcPr>
            <w:tcW w:type="dxa" w:w="760"/>
            <w:vAlign w:val="center"/>
          </w:tcPr>
          <w:p>
            <w:pPr>
              <w:spacing w:line="240" w:lineRule="auto" w:after="0"/>
              <w:jc w:val="center"/>
            </w:pPr>
            <w:r>
              <w:rPr>
                <w:rFonts w:ascii="Times New Roman" w:hAnsi="Times New Roman" w:eastAsia="宋体"/>
                <w:color w:val="000000"/>
                <w:sz w:val="17"/>
              </w:rPr>
              <w:t>98.4</w:t>
            </w:r>
          </w:p>
        </w:tc>
        <w:tc>
          <w:tcPr>
            <w:tcW w:type="dxa" w:w="760"/>
            <w:vAlign w:val="center"/>
          </w:tcPr>
          <w:p>
            <w:pPr>
              <w:spacing w:line="240" w:lineRule="auto" w:after="0"/>
              <w:jc w:val="center"/>
            </w:pPr>
            <w:r>
              <w:rPr>
                <w:rFonts w:ascii="Times New Roman" w:hAnsi="Times New Roman" w:eastAsia="宋体"/>
                <w:color w:val="000000"/>
                <w:sz w:val="17"/>
              </w:rPr>
              <w:t>68</w:t>
            </w:r>
          </w:p>
        </w:tc>
        <w:tc>
          <w:tcPr>
            <w:tcW w:type="dxa" w:w="760"/>
            <w:vAlign w:val="center"/>
          </w:tcPr>
          <w:p>
            <w:pPr>
              <w:spacing w:line="240" w:lineRule="auto" w:after="0"/>
              <w:jc w:val="center"/>
            </w:pPr>
            <w:r>
              <w:rPr>
                <w:rFonts w:ascii="Times New Roman" w:hAnsi="Times New Roman" w:eastAsia="宋体"/>
                <w:color w:val="000000"/>
                <w:sz w:val="17"/>
              </w:rPr>
              <w:t>138</w:t>
            </w:r>
          </w:p>
        </w:tc>
        <w:tc>
          <w:tcPr>
            <w:tcW w:type="dxa" w:w="760"/>
            <w:vAlign w:val="center"/>
          </w:tcPr>
          <w:p>
            <w:pPr>
              <w:spacing w:line="240" w:lineRule="auto" w:after="0"/>
              <w:jc w:val="center"/>
            </w:pPr>
            <w:r>
              <w:rPr>
                <w:rFonts w:ascii="Times New Roman" w:hAnsi="Times New Roman" w:eastAsia="宋体"/>
                <w:color w:val="000000"/>
                <w:sz w:val="17"/>
              </w:rPr>
              <w:t>4</w:t>
            </w:r>
          </w:p>
        </w:tc>
        <w:tc>
          <w:tcPr>
            <w:tcW w:type="dxa" w:w="760"/>
            <w:vAlign w:val="center"/>
          </w:tcPr>
          <w:p>
            <w:pPr>
              <w:spacing w:line="240" w:lineRule="auto" w:after="0"/>
              <w:jc w:val="center"/>
            </w:pPr>
            <w:r>
              <w:rPr>
                <w:rFonts w:ascii="Times New Roman" w:hAnsi="Times New Roman" w:eastAsia="宋体"/>
                <w:color w:val="000000"/>
                <w:sz w:val="17"/>
              </w:rPr>
              <w:t>1</w:t>
            </w:r>
          </w:p>
        </w:tc>
        <w:tc>
          <w:tcPr>
            <w:tcW w:type="dxa" w:w="760"/>
            <w:vAlign w:val="center"/>
          </w:tcPr>
          <w:p>
            <w:pPr>
              <w:spacing w:line="240" w:lineRule="auto" w:after="0"/>
              <w:jc w:val="center"/>
            </w:pPr>
            <w:r>
              <w:rPr>
                <w:rFonts w:ascii="Times New Roman" w:hAnsi="Times New Roman" w:eastAsia="宋体"/>
                <w:color w:val="000000"/>
                <w:sz w:val="17"/>
              </w:rPr>
              <w:t>6.8</w:t>
            </w:r>
          </w:p>
        </w:tc>
        <w:tc>
          <w:tcPr>
            <w:tcW w:type="dxa" w:w="760"/>
            <w:vAlign w:val="center"/>
          </w:tcPr>
          <w:p>
            <w:pPr>
              <w:spacing w:line="240" w:lineRule="auto" w:after="0"/>
              <w:jc w:val="center"/>
            </w:pPr>
            <w:r>
              <w:rPr>
                <w:rFonts w:ascii="Times New Roman" w:hAnsi="Times New Roman" w:eastAsia="宋体"/>
                <w:color w:val="000000"/>
                <w:sz w:val="17"/>
              </w:rPr>
              <w:t>56.26</w:t>
            </w:r>
          </w:p>
        </w:tc>
      </w:tr>
      <w:tr>
        <w:tc>
          <w:tcPr>
            <w:tcW w:type="dxa" w:w="760"/>
            <w:vAlign w:val="center"/>
          </w:tcPr>
          <w:p>
            <w:pPr>
              <w:spacing w:line="240" w:lineRule="auto" w:after="0"/>
              <w:jc w:val="center"/>
            </w:pPr>
            <w:r>
              <w:rPr>
                <w:rFonts w:ascii="Times New Roman" w:hAnsi="Times New Roman" w:eastAsia="宋体"/>
                <w:color w:val="000000"/>
                <w:sz w:val="17"/>
              </w:rPr>
              <w:t>2023</w:t>
            </w:r>
          </w:p>
        </w:tc>
        <w:tc>
          <w:tcPr>
            <w:tcW w:type="dxa" w:w="760"/>
            <w:vAlign w:val="center"/>
          </w:tcPr>
          <w:p>
            <w:pPr>
              <w:spacing w:line="240" w:lineRule="auto" w:after="0"/>
              <w:jc w:val="center"/>
            </w:pPr>
            <w:r>
              <w:rPr>
                <w:rFonts w:ascii="Times New Roman" w:hAnsi="Times New Roman" w:eastAsia="宋体"/>
                <w:color w:val="000000"/>
                <w:sz w:val="17"/>
              </w:rPr>
              <w:t>27518</w:t>
            </w:r>
          </w:p>
        </w:tc>
        <w:tc>
          <w:tcPr>
            <w:tcW w:type="dxa" w:w="760"/>
            <w:vAlign w:val="center"/>
          </w:tcPr>
          <w:p>
            <w:pPr>
              <w:spacing w:line="240" w:lineRule="auto" w:after="0"/>
              <w:jc w:val="center"/>
            </w:pPr>
            <w:r>
              <w:rPr>
                <w:rFonts w:ascii="Times New Roman" w:hAnsi="Times New Roman" w:eastAsia="宋体"/>
                <w:color w:val="000000"/>
                <w:sz w:val="17"/>
              </w:rPr>
              <w:t>7.37</w:t>
            </w:r>
          </w:p>
        </w:tc>
        <w:tc>
          <w:tcPr>
            <w:tcW w:type="dxa" w:w="760"/>
            <w:vAlign w:val="center"/>
          </w:tcPr>
          <w:p>
            <w:pPr>
              <w:spacing w:line="240" w:lineRule="auto" w:after="0"/>
              <w:jc w:val="center"/>
            </w:pPr>
            <w:r>
              <w:rPr>
                <w:rFonts w:ascii="Times New Roman" w:hAnsi="Times New Roman" w:eastAsia="宋体"/>
                <w:color w:val="000000"/>
                <w:sz w:val="17"/>
              </w:rPr>
              <w:t>11404</w:t>
            </w:r>
          </w:p>
        </w:tc>
        <w:tc>
          <w:tcPr>
            <w:tcW w:type="dxa" w:w="760"/>
            <w:vAlign w:val="center"/>
          </w:tcPr>
          <w:p>
            <w:pPr>
              <w:spacing w:line="240" w:lineRule="auto" w:after="0"/>
              <w:jc w:val="center"/>
            </w:pPr>
            <w:r>
              <w:rPr>
                <w:rFonts w:ascii="Times New Roman" w:hAnsi="Times New Roman" w:eastAsia="宋体"/>
                <w:color w:val="000000"/>
                <w:sz w:val="17"/>
              </w:rPr>
              <w:t>11420</w:t>
            </w:r>
          </w:p>
        </w:tc>
        <w:tc>
          <w:tcPr>
            <w:tcW w:type="dxa" w:w="760"/>
            <w:vAlign w:val="center"/>
          </w:tcPr>
          <w:p>
            <w:pPr>
              <w:spacing w:line="240" w:lineRule="auto" w:after="0"/>
              <w:jc w:val="center"/>
            </w:pPr>
            <w:r>
              <w:rPr>
                <w:rFonts w:ascii="Times New Roman" w:hAnsi="Times New Roman" w:eastAsia="宋体"/>
                <w:color w:val="000000"/>
                <w:sz w:val="17"/>
              </w:rPr>
              <w:t>83.87</w:t>
            </w:r>
          </w:p>
        </w:tc>
        <w:tc>
          <w:tcPr>
            <w:tcW w:type="dxa" w:w="760"/>
            <w:vAlign w:val="center"/>
          </w:tcPr>
          <w:p>
            <w:pPr>
              <w:spacing w:line="240" w:lineRule="auto" w:after="0"/>
              <w:jc w:val="center"/>
            </w:pPr>
            <w:r>
              <w:rPr>
                <w:rFonts w:ascii="Times New Roman" w:hAnsi="Times New Roman" w:eastAsia="宋体"/>
                <w:color w:val="000000"/>
                <w:sz w:val="17"/>
              </w:rPr>
              <w:t>69</w:t>
            </w:r>
          </w:p>
        </w:tc>
        <w:tc>
          <w:tcPr>
            <w:tcW w:type="dxa" w:w="760"/>
            <w:vAlign w:val="center"/>
          </w:tcPr>
          <w:p>
            <w:pPr>
              <w:spacing w:line="240" w:lineRule="auto" w:after="0"/>
              <w:jc w:val="center"/>
            </w:pPr>
            <w:r>
              <w:rPr>
                <w:rFonts w:ascii="Times New Roman" w:hAnsi="Times New Roman" w:eastAsia="宋体"/>
                <w:color w:val="000000"/>
                <w:sz w:val="17"/>
              </w:rPr>
              <w:t>128</w:t>
            </w:r>
          </w:p>
        </w:tc>
        <w:tc>
          <w:tcPr>
            <w:tcW w:type="dxa" w:w="760"/>
            <w:vAlign w:val="center"/>
          </w:tcPr>
          <w:p>
            <w:pPr>
              <w:spacing w:line="240" w:lineRule="auto" w:after="0"/>
              <w:jc w:val="center"/>
            </w:pPr>
            <w:r>
              <w:rPr>
                <w:rFonts w:ascii="Times New Roman" w:hAnsi="Times New Roman" w:eastAsia="宋体"/>
                <w:color w:val="000000"/>
                <w:sz w:val="17"/>
              </w:rPr>
              <w:t>0</w:t>
            </w:r>
          </w:p>
        </w:tc>
        <w:tc>
          <w:tcPr>
            <w:tcW w:type="dxa" w:w="760"/>
            <w:vAlign w:val="center"/>
          </w:tcPr>
          <w:p>
            <w:pPr>
              <w:spacing w:line="240" w:lineRule="auto" w:after="0"/>
              <w:jc w:val="center"/>
            </w:pPr>
            <w:r>
              <w:rPr>
                <w:rFonts w:ascii="Times New Roman" w:hAnsi="Times New Roman" w:eastAsia="宋体"/>
                <w:color w:val="000000"/>
                <w:sz w:val="17"/>
              </w:rPr>
              <w:t>2</w:t>
            </w:r>
          </w:p>
        </w:tc>
        <w:tc>
          <w:tcPr>
            <w:tcW w:type="dxa" w:w="760"/>
            <w:vAlign w:val="center"/>
          </w:tcPr>
          <w:p>
            <w:pPr>
              <w:spacing w:line="240" w:lineRule="auto" w:after="0"/>
              <w:jc w:val="center"/>
            </w:pPr>
            <w:r>
              <w:rPr>
                <w:rFonts w:ascii="Times New Roman" w:hAnsi="Times New Roman" w:eastAsia="宋体"/>
                <w:color w:val="000000"/>
                <w:sz w:val="17"/>
              </w:rPr>
              <w:t>0.65</w:t>
            </w:r>
          </w:p>
        </w:tc>
        <w:tc>
          <w:tcPr>
            <w:tcW w:type="dxa" w:w="760"/>
            <w:vAlign w:val="center"/>
          </w:tcPr>
          <w:p>
            <w:pPr>
              <w:spacing w:line="240" w:lineRule="auto" w:after="0"/>
              <w:jc w:val="center"/>
            </w:pPr>
            <w:r>
              <w:rPr>
                <w:rFonts w:ascii="Times New Roman" w:hAnsi="Times New Roman" w:eastAsia="宋体"/>
                <w:color w:val="000000"/>
                <w:sz w:val="17"/>
              </w:rPr>
              <w:t>44.66</w:t>
            </w:r>
          </w:p>
        </w:tc>
      </w:tr>
      <w:tr>
        <w:tc>
          <w:tcPr>
            <w:tcW w:type="dxa" w:w="760"/>
            <w:vAlign w:val="center"/>
          </w:tcPr>
          <w:p>
            <w:pPr>
              <w:spacing w:line="240" w:lineRule="auto" w:after="0"/>
              <w:jc w:val="center"/>
            </w:pPr>
            <w:r>
              <w:rPr>
                <w:rFonts w:ascii="Times New Roman" w:hAnsi="Times New Roman" w:eastAsia="宋体"/>
                <w:color w:val="000000"/>
                <w:sz w:val="17"/>
              </w:rPr>
              <w:t>2024</w:t>
            </w:r>
          </w:p>
        </w:tc>
        <w:tc>
          <w:tcPr>
            <w:tcW w:type="dxa" w:w="760"/>
            <w:vAlign w:val="center"/>
          </w:tcPr>
          <w:p>
            <w:pPr>
              <w:spacing w:line="240" w:lineRule="auto" w:after="0"/>
              <w:jc w:val="center"/>
            </w:pPr>
            <w:r>
              <w:rPr>
                <w:rFonts w:ascii="Times New Roman" w:hAnsi="Times New Roman" w:eastAsia="宋体"/>
                <w:color w:val="000000"/>
                <w:sz w:val="17"/>
              </w:rPr>
              <w:t>26460</w:t>
            </w:r>
          </w:p>
        </w:tc>
        <w:tc>
          <w:tcPr>
            <w:tcW w:type="dxa" w:w="760"/>
            <w:vAlign w:val="center"/>
          </w:tcPr>
          <w:p>
            <w:pPr>
              <w:spacing w:line="240" w:lineRule="auto" w:after="0"/>
              <w:jc w:val="center"/>
            </w:pPr>
            <w:r>
              <w:rPr>
                <w:rFonts w:ascii="Times New Roman" w:hAnsi="Times New Roman" w:eastAsia="宋体"/>
                <w:color w:val="000000"/>
                <w:sz w:val="17"/>
              </w:rPr>
              <w:t>-3.84</w:t>
            </w:r>
          </w:p>
        </w:tc>
        <w:tc>
          <w:tcPr>
            <w:tcW w:type="dxa" w:w="760"/>
            <w:vAlign w:val="center"/>
          </w:tcPr>
          <w:p>
            <w:pPr>
              <w:spacing w:line="240" w:lineRule="auto" w:after="0"/>
              <w:jc w:val="center"/>
            </w:pPr>
            <w:r>
              <w:rPr>
                <w:rFonts w:ascii="Times New Roman" w:hAnsi="Times New Roman" w:eastAsia="宋体"/>
                <w:color w:val="000000"/>
                <w:sz w:val="17"/>
              </w:rPr>
              <w:t>11603</w:t>
            </w:r>
          </w:p>
        </w:tc>
        <w:tc>
          <w:tcPr>
            <w:tcW w:type="dxa" w:w="760"/>
            <w:vAlign w:val="center"/>
          </w:tcPr>
          <w:p>
            <w:pPr>
              <w:spacing w:line="240" w:lineRule="auto" w:after="0"/>
              <w:jc w:val="center"/>
            </w:pPr>
            <w:r>
              <w:rPr>
                <w:rFonts w:ascii="Times New Roman" w:hAnsi="Times New Roman" w:eastAsia="宋体"/>
                <w:color w:val="000000"/>
                <w:sz w:val="17"/>
              </w:rPr>
              <w:t>11627</w:t>
            </w:r>
          </w:p>
        </w:tc>
        <w:tc>
          <w:tcPr>
            <w:tcW w:type="dxa" w:w="760"/>
            <w:vAlign w:val="center"/>
          </w:tcPr>
          <w:p>
            <w:pPr>
              <w:spacing w:line="240" w:lineRule="auto" w:after="0"/>
              <w:jc w:val="center"/>
            </w:pPr>
            <w:r>
              <w:rPr>
                <w:rFonts w:ascii="Times New Roman" w:hAnsi="Times New Roman" w:eastAsia="宋体"/>
                <w:color w:val="000000"/>
                <w:sz w:val="17"/>
              </w:rPr>
              <w:t>83.58</w:t>
            </w:r>
          </w:p>
        </w:tc>
        <w:tc>
          <w:tcPr>
            <w:tcW w:type="dxa" w:w="760"/>
            <w:vAlign w:val="center"/>
          </w:tcPr>
          <w:p>
            <w:pPr>
              <w:spacing w:line="240" w:lineRule="auto" w:after="0"/>
              <w:jc w:val="center"/>
            </w:pPr>
            <w:r>
              <w:rPr>
                <w:rFonts w:ascii="Times New Roman" w:hAnsi="Times New Roman" w:eastAsia="宋体"/>
                <w:color w:val="000000"/>
                <w:sz w:val="17"/>
              </w:rPr>
              <w:t>69.5</w:t>
            </w:r>
          </w:p>
        </w:tc>
        <w:tc>
          <w:tcPr>
            <w:tcW w:type="dxa" w:w="760"/>
            <w:vAlign w:val="center"/>
          </w:tcPr>
          <w:p>
            <w:pPr>
              <w:spacing w:line="240" w:lineRule="auto" w:after="0"/>
              <w:jc w:val="center"/>
            </w:pPr>
            <w:r>
              <w:rPr>
                <w:rFonts w:ascii="Times New Roman" w:hAnsi="Times New Roman" w:eastAsia="宋体"/>
                <w:color w:val="000000"/>
                <w:sz w:val="17"/>
              </w:rPr>
              <w:t>128</w:t>
            </w:r>
          </w:p>
        </w:tc>
        <w:tc>
          <w:tcPr>
            <w:tcW w:type="dxa" w:w="760"/>
            <w:vAlign w:val="center"/>
          </w:tcPr>
          <w:p>
            <w:pPr>
              <w:spacing w:line="240" w:lineRule="auto" w:after="0"/>
              <w:jc w:val="center"/>
            </w:pPr>
            <w:r>
              <w:rPr>
                <w:rFonts w:ascii="Times New Roman" w:hAnsi="Times New Roman" w:eastAsia="宋体"/>
                <w:color w:val="000000"/>
                <w:sz w:val="17"/>
              </w:rPr>
              <w:t>0</w:t>
            </w:r>
          </w:p>
        </w:tc>
        <w:tc>
          <w:tcPr>
            <w:tcW w:type="dxa" w:w="760"/>
            <w:vAlign w:val="center"/>
          </w:tcPr>
          <w:p>
            <w:pPr>
              <w:spacing w:line="240" w:lineRule="auto" w:after="0"/>
              <w:jc w:val="center"/>
            </w:pPr>
            <w:r>
              <w:rPr>
                <w:rFonts w:ascii="Times New Roman" w:hAnsi="Times New Roman" w:eastAsia="宋体"/>
                <w:color w:val="000000"/>
                <w:sz w:val="17"/>
              </w:rPr>
              <w:t>2</w:t>
            </w:r>
          </w:p>
        </w:tc>
        <w:tc>
          <w:tcPr>
            <w:tcW w:type="dxa" w:w="760"/>
            <w:vAlign w:val="center"/>
          </w:tcPr>
          <w:p>
            <w:pPr>
              <w:spacing w:line="240" w:lineRule="auto" w:after="0"/>
              <w:jc w:val="center"/>
            </w:pPr>
            <w:r>
              <w:rPr>
                <w:rFonts w:ascii="Times New Roman" w:hAnsi="Times New Roman" w:eastAsia="宋体"/>
                <w:color w:val="000000"/>
                <w:sz w:val="17"/>
              </w:rPr>
              <w:t>12.78</w:t>
            </w:r>
          </w:p>
        </w:tc>
        <w:tc>
          <w:tcPr>
            <w:tcW w:type="dxa" w:w="760"/>
            <w:vAlign w:val="center"/>
          </w:tcPr>
          <w:p>
            <w:pPr>
              <w:spacing w:line="240" w:lineRule="auto" w:after="0"/>
              <w:jc w:val="center"/>
            </w:pPr>
            <w:r>
              <w:rPr>
                <w:rFonts w:ascii="Times New Roman" w:hAnsi="Times New Roman" w:eastAsia="宋体"/>
                <w:color w:val="000000"/>
                <w:sz w:val="17"/>
              </w:rPr>
              <w:t>48.22</w:t>
            </w:r>
          </w:p>
        </w:tc>
      </w:tr>
      <w:tr>
        <w:tc>
          <w:tcPr>
            <w:tcW w:type="dxa" w:w="760"/>
            <w:vAlign w:val="center"/>
          </w:tcPr>
          <w:p>
            <w:pPr>
              <w:spacing w:line="240" w:lineRule="auto" w:after="0"/>
              <w:jc w:val="center"/>
            </w:pPr>
            <w:r>
              <w:rPr>
                <w:rFonts w:ascii="Times New Roman" w:hAnsi="Times New Roman" w:eastAsia="宋体"/>
                <w:color w:val="000000"/>
                <w:sz w:val="17"/>
              </w:rPr>
              <w:t>2025</w:t>
            </w:r>
          </w:p>
        </w:tc>
        <w:tc>
          <w:tcPr>
            <w:tcW w:type="dxa" w:w="760"/>
            <w:vAlign w:val="center"/>
          </w:tcPr>
          <w:p>
            <w:pPr>
              <w:spacing w:line="240" w:lineRule="auto" w:after="0"/>
              <w:jc w:val="center"/>
            </w:pPr>
            <w:r>
              <w:rPr>
                <w:rFonts w:ascii="Times New Roman" w:hAnsi="Times New Roman" w:eastAsia="宋体"/>
                <w:color w:val="000000"/>
                <w:sz w:val="17"/>
              </w:rPr>
              <w:t>29979</w:t>
            </w:r>
          </w:p>
        </w:tc>
        <w:tc>
          <w:tcPr>
            <w:tcW w:type="dxa" w:w="760"/>
            <w:vAlign w:val="center"/>
          </w:tcPr>
          <w:p>
            <w:pPr>
              <w:spacing w:line="240" w:lineRule="auto" w:after="0"/>
              <w:jc w:val="center"/>
            </w:pPr>
            <w:r>
              <w:rPr>
                <w:rFonts w:ascii="Times New Roman" w:hAnsi="Times New Roman" w:eastAsia="宋体"/>
                <w:color w:val="000000"/>
                <w:sz w:val="17"/>
              </w:rPr>
              <w:t>13.3</w:t>
            </w:r>
          </w:p>
        </w:tc>
        <w:tc>
          <w:tcPr>
            <w:tcW w:type="dxa" w:w="760"/>
            <w:vAlign w:val="center"/>
          </w:tcPr>
          <w:p>
            <w:pPr>
              <w:spacing w:line="240" w:lineRule="auto" w:after="0"/>
              <w:jc w:val="center"/>
            </w:pPr>
            <w:r>
              <w:rPr>
                <w:rFonts w:ascii="Times New Roman" w:hAnsi="Times New Roman" w:eastAsia="宋体"/>
                <w:color w:val="000000"/>
                <w:sz w:val="17"/>
              </w:rPr>
              <w:t>12418</w:t>
            </w:r>
          </w:p>
        </w:tc>
        <w:tc>
          <w:tcPr>
            <w:tcW w:type="dxa" w:w="760"/>
            <w:vAlign w:val="center"/>
          </w:tcPr>
          <w:p>
            <w:pPr>
              <w:spacing w:line="240" w:lineRule="auto" w:after="0"/>
              <w:jc w:val="center"/>
            </w:pPr>
            <w:r>
              <w:rPr>
                <w:rFonts w:ascii="Times New Roman" w:hAnsi="Times New Roman" w:eastAsia="宋体"/>
                <w:color w:val="000000"/>
                <w:sz w:val="17"/>
              </w:rPr>
              <w:t>12443</w:t>
            </w:r>
          </w:p>
        </w:tc>
        <w:tc>
          <w:tcPr>
            <w:tcW w:type="dxa" w:w="760"/>
            <w:vAlign w:val="center"/>
          </w:tcPr>
          <w:p>
            <w:pPr>
              <w:spacing w:line="240" w:lineRule="auto" w:after="0"/>
              <w:jc w:val="center"/>
            </w:pPr>
            <w:r>
              <w:rPr>
                <w:rFonts w:ascii="Times New Roman" w:hAnsi="Times New Roman" w:eastAsia="宋体"/>
                <w:color w:val="000000"/>
                <w:sz w:val="17"/>
              </w:rPr>
              <w:t>99.04</w:t>
            </w:r>
          </w:p>
        </w:tc>
        <w:tc>
          <w:tcPr>
            <w:tcW w:type="dxa" w:w="760"/>
            <w:vAlign w:val="center"/>
          </w:tcPr>
          <w:p>
            <w:pPr>
              <w:spacing w:line="240" w:lineRule="auto" w:after="0"/>
              <w:jc w:val="center"/>
            </w:pPr>
            <w:r>
              <w:rPr>
                <w:rFonts w:ascii="Times New Roman" w:hAnsi="Times New Roman" w:eastAsia="宋体"/>
                <w:color w:val="000000"/>
                <w:sz w:val="17"/>
              </w:rPr>
              <w:t>78</w:t>
            </w:r>
          </w:p>
        </w:tc>
        <w:tc>
          <w:tcPr>
            <w:tcW w:type="dxa" w:w="760"/>
            <w:vAlign w:val="center"/>
          </w:tcPr>
          <w:p>
            <w:pPr>
              <w:spacing w:line="240" w:lineRule="auto" w:after="0"/>
              <w:jc w:val="center"/>
            </w:pPr>
            <w:r>
              <w:rPr>
                <w:rFonts w:ascii="Times New Roman" w:hAnsi="Times New Roman" w:eastAsia="宋体"/>
                <w:color w:val="000000"/>
                <w:sz w:val="17"/>
              </w:rPr>
              <w:t>129</w:t>
            </w:r>
          </w:p>
        </w:tc>
        <w:tc>
          <w:tcPr>
            <w:tcW w:type="dxa" w:w="760"/>
            <w:vAlign w:val="center"/>
          </w:tcPr>
          <w:p>
            <w:pPr>
              <w:spacing w:line="240" w:lineRule="auto" w:after="0"/>
              <w:jc w:val="center"/>
            </w:pPr>
            <w:r>
              <w:rPr>
                <w:rFonts w:ascii="Times New Roman" w:hAnsi="Times New Roman" w:eastAsia="宋体"/>
                <w:color w:val="000000"/>
                <w:sz w:val="17"/>
              </w:rPr>
              <w:t>0</w:t>
            </w:r>
          </w:p>
        </w:tc>
        <w:tc>
          <w:tcPr>
            <w:tcW w:type="dxa" w:w="760"/>
            <w:vAlign w:val="center"/>
          </w:tcPr>
          <w:p>
            <w:pPr>
              <w:spacing w:line="240" w:lineRule="auto" w:after="0"/>
              <w:jc w:val="center"/>
            </w:pPr>
            <w:r>
              <w:rPr>
                <w:rFonts w:ascii="Times New Roman" w:hAnsi="Times New Roman" w:eastAsia="宋体"/>
                <w:color w:val="000000"/>
                <w:sz w:val="17"/>
              </w:rPr>
              <w:t>1</w:t>
            </w:r>
          </w:p>
        </w:tc>
        <w:tc>
          <w:tcPr>
            <w:tcW w:type="dxa" w:w="760"/>
            <w:vAlign w:val="center"/>
          </w:tcPr>
          <w:p>
            <w:pPr>
              <w:spacing w:line="240" w:lineRule="auto" w:after="0"/>
              <w:jc w:val="center"/>
            </w:pPr>
            <w:r>
              <w:rPr>
                <w:rFonts w:ascii="Times New Roman" w:hAnsi="Times New Roman" w:eastAsia="宋体"/>
                <w:color w:val="000000"/>
                <w:sz w:val="17"/>
              </w:rPr>
              <w:t>14.31</w:t>
            </w:r>
          </w:p>
        </w:tc>
        <w:tc>
          <w:tcPr>
            <w:tcW w:type="dxa" w:w="760"/>
            <w:vAlign w:val="center"/>
          </w:tcPr>
          <w:p>
            <w:pPr>
              <w:spacing w:line="240" w:lineRule="auto" w:after="0"/>
              <w:jc w:val="center"/>
            </w:pPr>
            <w:r>
              <w:rPr>
                <w:rFonts w:ascii="Times New Roman" w:hAnsi="Times New Roman" w:eastAsia="宋体"/>
                <w:color w:val="000000"/>
                <w:sz w:val="17"/>
              </w:rPr>
              <w:t>59.55</w:t>
            </w:r>
          </w:p>
        </w:tc>
      </w:tr>
    </w:tbl>
    <w:p>
      <w:pPr>
        <w:spacing w:line="300" w:lineRule="auto" w:before="120" w:after="60"/>
        <w:jc w:val="left"/>
      </w:pPr>
      <w:r>
        <w:rPr>
          <w:rFonts w:ascii="Times New Roman" w:hAnsi="Times New Roman" w:eastAsia="黑体"/>
          <w:b/>
          <w:color w:val="000000"/>
          <w:sz w:val="24"/>
        </w:rPr>
        <w:t>2.2 出版时效性变化</w:t>
      </w:r>
    </w:p>
    <w:p>
      <w:pPr>
        <w:spacing w:line="300" w:lineRule="auto" w:before="0" w:after="60"/>
        <w:ind w:firstLine="480"/>
        <w:jc w:val="both"/>
      </w:pPr>
      <w:r>
        <w:rPr>
          <w:rFonts w:ascii="Times New Roman" w:hAnsi="Times New Roman" w:eastAsia="宋体"/>
          <w:b w:val="0"/>
          <w:color w:val="000000"/>
          <w:sz w:val="24"/>
        </w:rPr>
        <w:t>出版时效是判断新增馆藏响应能力的重要指标。从采购年与出版年的差值看，2021年和2022年的中位数均为1年，2023年和2024年为2年，2025年又回到1年，表明五年新增馆藏总体保持了较好的时效性，但不同年度仍有差异。按分布看，2021年新增馆藏中78.85%的文献出版时间距采购时间不超过1年，2022年下降至56.26%，2023年进一步下降到44.66%，2024年为48.22%，2025年回升至59.55%。这说明2023—2024年新增馆藏中“出版两年以上再采购”的文献比例有所抬升，而2025年时效性有所修复。</w:t>
      </w:r>
    </w:p>
    <w:p>
      <w:pPr>
        <w:spacing w:line="300" w:lineRule="auto" w:after="60"/>
        <w:jc w:val="center"/>
      </w:pPr>
      <w:r>
        <w:rPr>
          <w:rFonts w:ascii="Times New Roman" w:hAnsi="Times New Roman" w:eastAsia="宋体"/>
          <w:b/>
          <w:color w:val="000000"/>
          <w:sz w:val="21"/>
        </w:rPr>
        <w:t>表3 采购年与出版年差值分布</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line="240" w:lineRule="auto" w:after="0"/>
              <w:jc w:val="center"/>
            </w:pPr>
            <w:r>
              <w:rPr>
                <w:rFonts w:ascii="Times New Roman" w:hAnsi="Times New Roman" w:eastAsia="宋体"/>
                <w:color w:val="000000"/>
                <w:sz w:val="18"/>
              </w:rPr>
              <w:t>年份</w:t>
            </w:r>
          </w:p>
        </w:tc>
        <w:tc>
          <w:tcPr>
            <w:tcW w:type="dxa" w:w="1824"/>
            <w:vAlign w:val="center"/>
          </w:tcPr>
          <w:p>
            <w:pPr>
              <w:spacing w:line="240" w:lineRule="auto" w:after="0"/>
              <w:jc w:val="center"/>
            </w:pPr>
            <w:r>
              <w:rPr>
                <w:rFonts w:ascii="Times New Roman" w:hAnsi="Times New Roman" w:eastAsia="宋体"/>
                <w:color w:val="000000"/>
                <w:sz w:val="18"/>
              </w:rPr>
              <w:t>当年出版%</w:t>
            </w:r>
          </w:p>
        </w:tc>
        <w:tc>
          <w:tcPr>
            <w:tcW w:type="dxa" w:w="1824"/>
            <w:vAlign w:val="center"/>
          </w:tcPr>
          <w:p>
            <w:pPr>
              <w:spacing w:line="240" w:lineRule="auto" w:after="0"/>
              <w:jc w:val="center"/>
            </w:pPr>
            <w:r>
              <w:rPr>
                <w:rFonts w:ascii="Times New Roman" w:hAnsi="Times New Roman" w:eastAsia="宋体"/>
                <w:color w:val="000000"/>
                <w:sz w:val="18"/>
              </w:rPr>
              <w:t>1年内%</w:t>
            </w:r>
          </w:p>
        </w:tc>
        <w:tc>
          <w:tcPr>
            <w:tcW w:type="dxa" w:w="1824"/>
            <w:vAlign w:val="center"/>
          </w:tcPr>
          <w:p>
            <w:pPr>
              <w:spacing w:line="240" w:lineRule="auto" w:after="0"/>
              <w:jc w:val="center"/>
            </w:pPr>
            <w:r>
              <w:rPr>
                <w:rFonts w:ascii="Times New Roman" w:hAnsi="Times New Roman" w:eastAsia="宋体"/>
                <w:color w:val="000000"/>
                <w:sz w:val="18"/>
              </w:rPr>
              <w:t>2年内%</w:t>
            </w:r>
          </w:p>
        </w:tc>
        <w:tc>
          <w:tcPr>
            <w:tcW w:type="dxa" w:w="1824"/>
            <w:vAlign w:val="center"/>
          </w:tcPr>
          <w:p>
            <w:pPr>
              <w:spacing w:line="240" w:lineRule="auto" w:after="0"/>
              <w:jc w:val="center"/>
            </w:pPr>
            <w:r>
              <w:rPr>
                <w:rFonts w:ascii="Times New Roman" w:hAnsi="Times New Roman" w:eastAsia="宋体"/>
                <w:color w:val="000000"/>
                <w:sz w:val="18"/>
              </w:rPr>
              <w:t>3年以上%</w:t>
            </w:r>
          </w:p>
        </w:tc>
      </w:tr>
      <w:tr>
        <w:tc>
          <w:tcPr>
            <w:tcW w:type="dxa" w:w="1824"/>
            <w:vAlign w:val="center"/>
          </w:tcPr>
          <w:p>
            <w:pPr>
              <w:spacing w:line="240" w:lineRule="auto" w:after="0"/>
              <w:jc w:val="center"/>
            </w:pPr>
            <w:r>
              <w:rPr>
                <w:rFonts w:ascii="Times New Roman" w:hAnsi="Times New Roman" w:eastAsia="宋体"/>
                <w:color w:val="000000"/>
                <w:sz w:val="18"/>
              </w:rPr>
              <w:t>2021</w:t>
            </w:r>
          </w:p>
        </w:tc>
        <w:tc>
          <w:tcPr>
            <w:tcW w:type="dxa" w:w="1824"/>
            <w:vAlign w:val="center"/>
          </w:tcPr>
          <w:p>
            <w:pPr>
              <w:spacing w:line="240" w:lineRule="auto" w:after="0"/>
              <w:jc w:val="center"/>
            </w:pPr>
            <w:r>
              <w:rPr>
                <w:rFonts w:ascii="Times New Roman" w:hAnsi="Times New Roman" w:eastAsia="宋体"/>
                <w:color w:val="000000"/>
                <w:sz w:val="18"/>
              </w:rPr>
              <w:t>11.54</w:t>
            </w:r>
          </w:p>
        </w:tc>
        <w:tc>
          <w:tcPr>
            <w:tcW w:type="dxa" w:w="1824"/>
            <w:vAlign w:val="center"/>
          </w:tcPr>
          <w:p>
            <w:pPr>
              <w:spacing w:line="240" w:lineRule="auto" w:after="0"/>
              <w:jc w:val="center"/>
            </w:pPr>
            <w:r>
              <w:rPr>
                <w:rFonts w:ascii="Times New Roman" w:hAnsi="Times New Roman" w:eastAsia="宋体"/>
                <w:color w:val="000000"/>
                <w:sz w:val="18"/>
              </w:rPr>
              <w:t>78.85</w:t>
            </w:r>
          </w:p>
        </w:tc>
        <w:tc>
          <w:tcPr>
            <w:tcW w:type="dxa" w:w="1824"/>
            <w:vAlign w:val="center"/>
          </w:tcPr>
          <w:p>
            <w:pPr>
              <w:spacing w:line="240" w:lineRule="auto" w:after="0"/>
              <w:jc w:val="center"/>
            </w:pPr>
            <w:r>
              <w:rPr>
                <w:rFonts w:ascii="Times New Roman" w:hAnsi="Times New Roman" w:eastAsia="宋体"/>
                <w:color w:val="000000"/>
                <w:sz w:val="18"/>
              </w:rPr>
              <w:t>93.91</w:t>
            </w:r>
          </w:p>
        </w:tc>
        <w:tc>
          <w:tcPr>
            <w:tcW w:type="dxa" w:w="1824"/>
            <w:vAlign w:val="center"/>
          </w:tcPr>
          <w:p>
            <w:pPr>
              <w:spacing w:line="240" w:lineRule="auto" w:after="0"/>
              <w:jc w:val="center"/>
            </w:pPr>
            <w:r>
              <w:rPr>
                <w:rFonts w:ascii="Times New Roman" w:hAnsi="Times New Roman" w:eastAsia="宋体"/>
                <w:color w:val="000000"/>
                <w:sz w:val="18"/>
              </w:rPr>
              <w:t>6.09</w:t>
            </w:r>
          </w:p>
        </w:tc>
      </w:tr>
      <w:tr>
        <w:tc>
          <w:tcPr>
            <w:tcW w:type="dxa" w:w="1824"/>
            <w:vAlign w:val="center"/>
          </w:tcPr>
          <w:p>
            <w:pPr>
              <w:spacing w:line="240" w:lineRule="auto" w:after="0"/>
              <w:jc w:val="center"/>
            </w:pPr>
            <w:r>
              <w:rPr>
                <w:rFonts w:ascii="Times New Roman" w:hAnsi="Times New Roman" w:eastAsia="宋体"/>
                <w:color w:val="000000"/>
                <w:sz w:val="18"/>
              </w:rPr>
              <w:t>2022</w:t>
            </w:r>
          </w:p>
        </w:tc>
        <w:tc>
          <w:tcPr>
            <w:tcW w:type="dxa" w:w="1824"/>
            <w:vAlign w:val="center"/>
          </w:tcPr>
          <w:p>
            <w:pPr>
              <w:spacing w:line="240" w:lineRule="auto" w:after="0"/>
              <w:jc w:val="center"/>
            </w:pPr>
            <w:r>
              <w:rPr>
                <w:rFonts w:ascii="Times New Roman" w:hAnsi="Times New Roman" w:eastAsia="宋体"/>
                <w:color w:val="000000"/>
                <w:sz w:val="18"/>
              </w:rPr>
              <w:t>6.8</w:t>
            </w:r>
          </w:p>
        </w:tc>
        <w:tc>
          <w:tcPr>
            <w:tcW w:type="dxa" w:w="1824"/>
            <w:vAlign w:val="center"/>
          </w:tcPr>
          <w:p>
            <w:pPr>
              <w:spacing w:line="240" w:lineRule="auto" w:after="0"/>
              <w:jc w:val="center"/>
            </w:pPr>
            <w:r>
              <w:rPr>
                <w:rFonts w:ascii="Times New Roman" w:hAnsi="Times New Roman" w:eastAsia="宋体"/>
                <w:color w:val="000000"/>
                <w:sz w:val="18"/>
              </w:rPr>
              <w:t>56.26</w:t>
            </w:r>
          </w:p>
        </w:tc>
        <w:tc>
          <w:tcPr>
            <w:tcW w:type="dxa" w:w="1824"/>
            <w:vAlign w:val="center"/>
          </w:tcPr>
          <w:p>
            <w:pPr>
              <w:spacing w:line="240" w:lineRule="auto" w:after="0"/>
              <w:jc w:val="center"/>
            </w:pPr>
            <w:r>
              <w:rPr>
                <w:rFonts w:ascii="Times New Roman" w:hAnsi="Times New Roman" w:eastAsia="宋体"/>
                <w:color w:val="000000"/>
                <w:sz w:val="18"/>
              </w:rPr>
              <w:t>86.37</w:t>
            </w:r>
          </w:p>
        </w:tc>
        <w:tc>
          <w:tcPr>
            <w:tcW w:type="dxa" w:w="1824"/>
            <w:vAlign w:val="center"/>
          </w:tcPr>
          <w:p>
            <w:pPr>
              <w:spacing w:line="240" w:lineRule="auto" w:after="0"/>
              <w:jc w:val="center"/>
            </w:pPr>
            <w:r>
              <w:rPr>
                <w:rFonts w:ascii="Times New Roman" w:hAnsi="Times New Roman" w:eastAsia="宋体"/>
                <w:color w:val="000000"/>
                <w:sz w:val="18"/>
              </w:rPr>
              <w:t>13.63</w:t>
            </w:r>
          </w:p>
        </w:tc>
      </w:tr>
      <w:tr>
        <w:tc>
          <w:tcPr>
            <w:tcW w:type="dxa" w:w="1824"/>
            <w:vAlign w:val="center"/>
          </w:tcPr>
          <w:p>
            <w:pPr>
              <w:spacing w:line="240" w:lineRule="auto" w:after="0"/>
              <w:jc w:val="center"/>
            </w:pPr>
            <w:r>
              <w:rPr>
                <w:rFonts w:ascii="Times New Roman" w:hAnsi="Times New Roman" w:eastAsia="宋体"/>
                <w:color w:val="000000"/>
                <w:sz w:val="18"/>
              </w:rPr>
              <w:t>2023</w:t>
            </w:r>
          </w:p>
        </w:tc>
        <w:tc>
          <w:tcPr>
            <w:tcW w:type="dxa" w:w="1824"/>
            <w:vAlign w:val="center"/>
          </w:tcPr>
          <w:p>
            <w:pPr>
              <w:spacing w:line="240" w:lineRule="auto" w:after="0"/>
              <w:jc w:val="center"/>
            </w:pPr>
            <w:r>
              <w:rPr>
                <w:rFonts w:ascii="Times New Roman" w:hAnsi="Times New Roman" w:eastAsia="宋体"/>
                <w:color w:val="000000"/>
                <w:sz w:val="18"/>
              </w:rPr>
              <w:t>0.65</w:t>
            </w:r>
          </w:p>
        </w:tc>
        <w:tc>
          <w:tcPr>
            <w:tcW w:type="dxa" w:w="1824"/>
            <w:vAlign w:val="center"/>
          </w:tcPr>
          <w:p>
            <w:pPr>
              <w:spacing w:line="240" w:lineRule="auto" w:after="0"/>
              <w:jc w:val="center"/>
            </w:pPr>
            <w:r>
              <w:rPr>
                <w:rFonts w:ascii="Times New Roman" w:hAnsi="Times New Roman" w:eastAsia="宋体"/>
                <w:color w:val="000000"/>
                <w:sz w:val="18"/>
              </w:rPr>
              <w:t>44.66</w:t>
            </w:r>
          </w:p>
        </w:tc>
        <w:tc>
          <w:tcPr>
            <w:tcW w:type="dxa" w:w="1824"/>
            <w:vAlign w:val="center"/>
          </w:tcPr>
          <w:p>
            <w:pPr>
              <w:spacing w:line="240" w:lineRule="auto" w:after="0"/>
              <w:jc w:val="center"/>
            </w:pPr>
            <w:r>
              <w:rPr>
                <w:rFonts w:ascii="Times New Roman" w:hAnsi="Times New Roman" w:eastAsia="宋体"/>
                <w:color w:val="000000"/>
                <w:sz w:val="18"/>
              </w:rPr>
              <w:t>84.61</w:t>
            </w:r>
          </w:p>
        </w:tc>
        <w:tc>
          <w:tcPr>
            <w:tcW w:type="dxa" w:w="1824"/>
            <w:vAlign w:val="center"/>
          </w:tcPr>
          <w:p>
            <w:pPr>
              <w:spacing w:line="240" w:lineRule="auto" w:after="0"/>
              <w:jc w:val="center"/>
            </w:pPr>
            <w:r>
              <w:rPr>
                <w:rFonts w:ascii="Times New Roman" w:hAnsi="Times New Roman" w:eastAsia="宋体"/>
                <w:color w:val="000000"/>
                <w:sz w:val="18"/>
              </w:rPr>
              <w:t>15.39</w:t>
            </w:r>
          </w:p>
        </w:tc>
      </w:tr>
      <w:tr>
        <w:tc>
          <w:tcPr>
            <w:tcW w:type="dxa" w:w="1824"/>
            <w:vAlign w:val="center"/>
          </w:tcPr>
          <w:p>
            <w:pPr>
              <w:spacing w:line="240" w:lineRule="auto" w:after="0"/>
              <w:jc w:val="center"/>
            </w:pPr>
            <w:r>
              <w:rPr>
                <w:rFonts w:ascii="Times New Roman" w:hAnsi="Times New Roman" w:eastAsia="宋体"/>
                <w:color w:val="000000"/>
                <w:sz w:val="18"/>
              </w:rPr>
              <w:t>2024</w:t>
            </w:r>
          </w:p>
        </w:tc>
        <w:tc>
          <w:tcPr>
            <w:tcW w:type="dxa" w:w="1824"/>
            <w:vAlign w:val="center"/>
          </w:tcPr>
          <w:p>
            <w:pPr>
              <w:spacing w:line="240" w:lineRule="auto" w:after="0"/>
              <w:jc w:val="center"/>
            </w:pPr>
            <w:r>
              <w:rPr>
                <w:rFonts w:ascii="Times New Roman" w:hAnsi="Times New Roman" w:eastAsia="宋体"/>
                <w:color w:val="000000"/>
                <w:sz w:val="18"/>
              </w:rPr>
              <w:t>12.78</w:t>
            </w:r>
          </w:p>
        </w:tc>
        <w:tc>
          <w:tcPr>
            <w:tcW w:type="dxa" w:w="1824"/>
            <w:vAlign w:val="center"/>
          </w:tcPr>
          <w:p>
            <w:pPr>
              <w:spacing w:line="240" w:lineRule="auto" w:after="0"/>
              <w:jc w:val="center"/>
            </w:pPr>
            <w:r>
              <w:rPr>
                <w:rFonts w:ascii="Times New Roman" w:hAnsi="Times New Roman" w:eastAsia="宋体"/>
                <w:color w:val="000000"/>
                <w:sz w:val="18"/>
              </w:rPr>
              <w:t>48.22</w:t>
            </w:r>
          </w:p>
        </w:tc>
        <w:tc>
          <w:tcPr>
            <w:tcW w:type="dxa" w:w="1824"/>
            <w:vAlign w:val="center"/>
          </w:tcPr>
          <w:p>
            <w:pPr>
              <w:spacing w:line="240" w:lineRule="auto" w:after="0"/>
              <w:jc w:val="center"/>
            </w:pPr>
            <w:r>
              <w:rPr>
                <w:rFonts w:ascii="Times New Roman" w:hAnsi="Times New Roman" w:eastAsia="宋体"/>
                <w:color w:val="000000"/>
                <w:sz w:val="18"/>
              </w:rPr>
              <w:t>78.65</w:t>
            </w:r>
          </w:p>
        </w:tc>
        <w:tc>
          <w:tcPr>
            <w:tcW w:type="dxa" w:w="1824"/>
            <w:vAlign w:val="center"/>
          </w:tcPr>
          <w:p>
            <w:pPr>
              <w:spacing w:line="240" w:lineRule="auto" w:after="0"/>
              <w:jc w:val="center"/>
            </w:pPr>
            <w:r>
              <w:rPr>
                <w:rFonts w:ascii="Times New Roman" w:hAnsi="Times New Roman" w:eastAsia="宋体"/>
                <w:color w:val="000000"/>
                <w:sz w:val="18"/>
              </w:rPr>
              <w:t>21.35</w:t>
            </w:r>
          </w:p>
        </w:tc>
      </w:tr>
      <w:tr>
        <w:tc>
          <w:tcPr>
            <w:tcW w:type="dxa" w:w="1824"/>
            <w:vAlign w:val="center"/>
          </w:tcPr>
          <w:p>
            <w:pPr>
              <w:spacing w:line="240" w:lineRule="auto" w:after="0"/>
              <w:jc w:val="center"/>
            </w:pPr>
            <w:r>
              <w:rPr>
                <w:rFonts w:ascii="Times New Roman" w:hAnsi="Times New Roman" w:eastAsia="宋体"/>
                <w:color w:val="000000"/>
                <w:sz w:val="18"/>
              </w:rPr>
              <w:t>2025</w:t>
            </w:r>
          </w:p>
        </w:tc>
        <w:tc>
          <w:tcPr>
            <w:tcW w:type="dxa" w:w="1824"/>
            <w:vAlign w:val="center"/>
          </w:tcPr>
          <w:p>
            <w:pPr>
              <w:spacing w:line="240" w:lineRule="auto" w:after="0"/>
              <w:jc w:val="center"/>
            </w:pPr>
            <w:r>
              <w:rPr>
                <w:rFonts w:ascii="Times New Roman" w:hAnsi="Times New Roman" w:eastAsia="宋体"/>
                <w:color w:val="000000"/>
                <w:sz w:val="18"/>
              </w:rPr>
              <w:t>14.31</w:t>
            </w:r>
          </w:p>
        </w:tc>
        <w:tc>
          <w:tcPr>
            <w:tcW w:type="dxa" w:w="1824"/>
            <w:vAlign w:val="center"/>
          </w:tcPr>
          <w:p>
            <w:pPr>
              <w:spacing w:line="240" w:lineRule="auto" w:after="0"/>
              <w:jc w:val="center"/>
            </w:pPr>
            <w:r>
              <w:rPr>
                <w:rFonts w:ascii="Times New Roman" w:hAnsi="Times New Roman" w:eastAsia="宋体"/>
                <w:color w:val="000000"/>
                <w:sz w:val="18"/>
              </w:rPr>
              <w:t>59.55</w:t>
            </w:r>
          </w:p>
        </w:tc>
        <w:tc>
          <w:tcPr>
            <w:tcW w:type="dxa" w:w="1824"/>
            <w:vAlign w:val="center"/>
          </w:tcPr>
          <w:p>
            <w:pPr>
              <w:spacing w:line="240" w:lineRule="auto" w:after="0"/>
              <w:jc w:val="center"/>
            </w:pPr>
            <w:r>
              <w:rPr>
                <w:rFonts w:ascii="Times New Roman" w:hAnsi="Times New Roman" w:eastAsia="宋体"/>
                <w:color w:val="000000"/>
                <w:sz w:val="18"/>
              </w:rPr>
              <w:t>85.18</w:t>
            </w:r>
          </w:p>
        </w:tc>
        <w:tc>
          <w:tcPr>
            <w:tcW w:type="dxa" w:w="1824"/>
            <w:vAlign w:val="center"/>
          </w:tcPr>
          <w:p>
            <w:pPr>
              <w:spacing w:line="240" w:lineRule="auto" w:after="0"/>
              <w:jc w:val="center"/>
            </w:pPr>
            <w:r>
              <w:rPr>
                <w:rFonts w:ascii="Times New Roman" w:hAnsi="Times New Roman" w:eastAsia="宋体"/>
                <w:color w:val="000000"/>
                <w:sz w:val="18"/>
              </w:rPr>
              <w:t>14.8</w:t>
            </w:r>
          </w:p>
        </w:tc>
      </w:tr>
    </w:tbl>
    <w:p>
      <w:pPr>
        <w:spacing w:line="300" w:lineRule="auto" w:before="120" w:after="60"/>
        <w:jc w:val="left"/>
      </w:pPr>
      <w:r>
        <w:rPr>
          <w:rFonts w:ascii="Times New Roman" w:hAnsi="Times New Roman" w:eastAsia="黑体"/>
          <w:b/>
          <w:color w:val="000000"/>
          <w:sz w:val="28"/>
        </w:rPr>
        <w:t>3. 中图法一级类结构的逐年变化</w:t>
      </w:r>
    </w:p>
    <w:p>
      <w:pPr>
        <w:spacing w:line="300" w:lineRule="auto" w:before="120" w:after="60"/>
        <w:jc w:val="left"/>
      </w:pPr>
      <w:r>
        <w:rPr>
          <w:rFonts w:ascii="Times New Roman" w:hAnsi="Times New Roman" w:eastAsia="黑体"/>
          <w:b/>
          <w:color w:val="000000"/>
          <w:sz w:val="24"/>
        </w:rPr>
        <w:t>3.1 五年新增馆藏按中图法一级类摊开后的总体格局</w:t>
      </w:r>
    </w:p>
    <w:p>
      <w:pPr>
        <w:spacing w:line="300" w:lineRule="auto" w:before="0" w:after="60"/>
        <w:ind w:firstLine="480"/>
        <w:jc w:val="both"/>
      </w:pPr>
      <w:r>
        <w:rPr>
          <w:rFonts w:ascii="Times New Roman" w:hAnsi="Times New Roman" w:eastAsia="宋体"/>
          <w:b w:val="0"/>
          <w:color w:val="000000"/>
          <w:sz w:val="24"/>
        </w:rPr>
        <w:t>按中图法一级类全面展开后，H大学图书馆五年新增馆藏中规模最大的类别依次为I类文学、F类经济、T类工业技术、D类政治法律、K类历史地理、B类哲学宗教和G类文化科学教育体育。其中，I类五年合计29155册，是最稳定、规模最大的类别；F类与T类虽然总量较大，但占比呈下降趋势；B类虽在五年总量上暂居第六，却是结构变化最明显的类别。这一格局说明，馆藏建设并未偏离图书馆的人文社科资源基础，但内部配置重点已发生调整。</w:t>
      </w:r>
    </w:p>
    <w:p>
      <w:pPr>
        <w:spacing w:line="300" w:lineRule="auto" w:after="60"/>
        <w:jc w:val="center"/>
      </w:pPr>
      <w:r>
        <w:rPr>
          <w:rFonts w:ascii="Times New Roman" w:hAnsi="Times New Roman" w:eastAsia="宋体"/>
          <w:b/>
          <w:color w:val="000000"/>
          <w:sz w:val="21"/>
        </w:rPr>
        <w:t>表4 中图法一级类年度册数</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vAlign w:val="center"/>
          </w:tcPr>
          <w:p>
            <w:pPr>
              <w:spacing w:line="240" w:lineRule="auto" w:after="0"/>
              <w:jc w:val="center"/>
            </w:pPr>
            <w:r>
              <w:rPr>
                <w:rFonts w:ascii="Times New Roman" w:hAnsi="Times New Roman" w:eastAsia="宋体"/>
                <w:color w:val="000000"/>
                <w:sz w:val="17"/>
              </w:rPr>
              <w:t>类别代码</w:t>
            </w:r>
          </w:p>
        </w:tc>
        <w:tc>
          <w:tcPr>
            <w:tcW w:type="dxa" w:w="1140"/>
            <w:vAlign w:val="center"/>
          </w:tcPr>
          <w:p>
            <w:pPr>
              <w:spacing w:line="240" w:lineRule="auto" w:after="0"/>
              <w:jc w:val="center"/>
            </w:pPr>
            <w:r>
              <w:rPr>
                <w:rFonts w:ascii="Times New Roman" w:hAnsi="Times New Roman" w:eastAsia="宋体"/>
                <w:color w:val="000000"/>
                <w:sz w:val="17"/>
              </w:rPr>
              <w:t>类别名称</w:t>
            </w:r>
          </w:p>
        </w:tc>
        <w:tc>
          <w:tcPr>
            <w:tcW w:type="dxa" w:w="1140"/>
            <w:vAlign w:val="center"/>
          </w:tcPr>
          <w:p>
            <w:pPr>
              <w:spacing w:line="240" w:lineRule="auto" w:after="0"/>
              <w:jc w:val="center"/>
            </w:pPr>
            <w:r>
              <w:rPr>
                <w:rFonts w:ascii="Times New Roman" w:hAnsi="Times New Roman" w:eastAsia="宋体"/>
                <w:color w:val="000000"/>
                <w:sz w:val="17"/>
              </w:rPr>
              <w:t>2021</w:t>
            </w:r>
          </w:p>
        </w:tc>
        <w:tc>
          <w:tcPr>
            <w:tcW w:type="dxa" w:w="1140"/>
            <w:vAlign w:val="center"/>
          </w:tcPr>
          <w:p>
            <w:pPr>
              <w:spacing w:line="240" w:lineRule="auto" w:after="0"/>
              <w:jc w:val="center"/>
            </w:pPr>
            <w:r>
              <w:rPr>
                <w:rFonts w:ascii="Times New Roman" w:hAnsi="Times New Roman" w:eastAsia="宋体"/>
                <w:color w:val="000000"/>
                <w:sz w:val="17"/>
              </w:rPr>
              <w:t>2022</w:t>
            </w:r>
          </w:p>
        </w:tc>
        <w:tc>
          <w:tcPr>
            <w:tcW w:type="dxa" w:w="1140"/>
            <w:vAlign w:val="center"/>
          </w:tcPr>
          <w:p>
            <w:pPr>
              <w:spacing w:line="240" w:lineRule="auto" w:after="0"/>
              <w:jc w:val="center"/>
            </w:pPr>
            <w:r>
              <w:rPr>
                <w:rFonts w:ascii="Times New Roman" w:hAnsi="Times New Roman" w:eastAsia="宋体"/>
                <w:color w:val="000000"/>
                <w:sz w:val="17"/>
              </w:rPr>
              <w:t>2023</w:t>
            </w:r>
          </w:p>
        </w:tc>
        <w:tc>
          <w:tcPr>
            <w:tcW w:type="dxa" w:w="1140"/>
            <w:vAlign w:val="center"/>
          </w:tcPr>
          <w:p>
            <w:pPr>
              <w:spacing w:line="240" w:lineRule="auto" w:after="0"/>
              <w:jc w:val="center"/>
            </w:pPr>
            <w:r>
              <w:rPr>
                <w:rFonts w:ascii="Times New Roman" w:hAnsi="Times New Roman" w:eastAsia="宋体"/>
                <w:color w:val="000000"/>
                <w:sz w:val="17"/>
              </w:rPr>
              <w:t>2024</w:t>
            </w:r>
          </w:p>
        </w:tc>
        <w:tc>
          <w:tcPr>
            <w:tcW w:type="dxa" w:w="1140"/>
            <w:vAlign w:val="center"/>
          </w:tcPr>
          <w:p>
            <w:pPr>
              <w:spacing w:line="240" w:lineRule="auto" w:after="0"/>
              <w:jc w:val="center"/>
            </w:pPr>
            <w:r>
              <w:rPr>
                <w:rFonts w:ascii="Times New Roman" w:hAnsi="Times New Roman" w:eastAsia="宋体"/>
                <w:color w:val="000000"/>
                <w:sz w:val="17"/>
              </w:rPr>
              <w:t>2025</w:t>
            </w:r>
          </w:p>
        </w:tc>
        <w:tc>
          <w:tcPr>
            <w:tcW w:type="dxa" w:w="1140"/>
            <w:vAlign w:val="center"/>
          </w:tcPr>
          <w:p>
            <w:pPr>
              <w:spacing w:line="240" w:lineRule="auto" w:after="0"/>
              <w:jc w:val="center"/>
            </w:pPr>
            <w:r>
              <w:rPr>
                <w:rFonts w:ascii="Times New Roman" w:hAnsi="Times New Roman" w:eastAsia="宋体"/>
                <w:color w:val="000000"/>
                <w:sz w:val="17"/>
              </w:rPr>
              <w:t>五年合计</w:t>
            </w:r>
          </w:p>
        </w:tc>
      </w:tr>
      <w:tr>
        <w:tc>
          <w:tcPr>
            <w:tcW w:type="dxa" w:w="1140"/>
            <w:vAlign w:val="center"/>
          </w:tcPr>
          <w:p>
            <w:pPr>
              <w:spacing w:line="240" w:lineRule="auto" w:after="0"/>
              <w:jc w:val="center"/>
            </w:pPr>
            <w:r>
              <w:rPr>
                <w:rFonts w:ascii="Times New Roman" w:hAnsi="Times New Roman" w:eastAsia="宋体"/>
                <w:color w:val="000000"/>
                <w:sz w:val="17"/>
              </w:rPr>
              <w:t>A</w:t>
            </w:r>
          </w:p>
        </w:tc>
        <w:tc>
          <w:tcPr>
            <w:tcW w:type="dxa" w:w="1140"/>
            <w:vAlign w:val="center"/>
          </w:tcPr>
          <w:p>
            <w:pPr>
              <w:spacing w:line="240" w:lineRule="auto" w:after="0"/>
              <w:jc w:val="center"/>
            </w:pPr>
            <w:r>
              <w:rPr>
                <w:rFonts w:ascii="Times New Roman" w:hAnsi="Times New Roman" w:eastAsia="宋体"/>
                <w:color w:val="000000"/>
                <w:sz w:val="17"/>
              </w:rPr>
              <w:t>马克思主义、列宁主义、毛泽东思想、邓小平理论</w:t>
            </w:r>
          </w:p>
        </w:tc>
        <w:tc>
          <w:tcPr>
            <w:tcW w:type="dxa" w:w="1140"/>
            <w:vAlign w:val="center"/>
          </w:tcPr>
          <w:p>
            <w:pPr>
              <w:spacing w:line="240" w:lineRule="auto" w:after="0"/>
              <w:jc w:val="center"/>
            </w:pPr>
            <w:r>
              <w:rPr>
                <w:rFonts w:ascii="Times New Roman" w:hAnsi="Times New Roman" w:eastAsia="宋体"/>
                <w:color w:val="000000"/>
                <w:sz w:val="17"/>
              </w:rPr>
              <w:t>394</w:t>
            </w:r>
          </w:p>
        </w:tc>
        <w:tc>
          <w:tcPr>
            <w:tcW w:type="dxa" w:w="1140"/>
            <w:vAlign w:val="center"/>
          </w:tcPr>
          <w:p>
            <w:pPr>
              <w:spacing w:line="240" w:lineRule="auto" w:after="0"/>
              <w:jc w:val="center"/>
            </w:pPr>
            <w:r>
              <w:rPr>
                <w:rFonts w:ascii="Times New Roman" w:hAnsi="Times New Roman" w:eastAsia="宋体"/>
                <w:color w:val="000000"/>
                <w:sz w:val="17"/>
              </w:rPr>
              <w:t>439</w:t>
            </w:r>
          </w:p>
        </w:tc>
        <w:tc>
          <w:tcPr>
            <w:tcW w:type="dxa" w:w="1140"/>
            <w:vAlign w:val="center"/>
          </w:tcPr>
          <w:p>
            <w:pPr>
              <w:spacing w:line="240" w:lineRule="auto" w:after="0"/>
              <w:jc w:val="center"/>
            </w:pPr>
            <w:r>
              <w:rPr>
                <w:rFonts w:ascii="Times New Roman" w:hAnsi="Times New Roman" w:eastAsia="宋体"/>
                <w:color w:val="000000"/>
                <w:sz w:val="17"/>
              </w:rPr>
              <w:t>246</w:t>
            </w:r>
          </w:p>
        </w:tc>
        <w:tc>
          <w:tcPr>
            <w:tcW w:type="dxa" w:w="1140"/>
            <w:vAlign w:val="center"/>
          </w:tcPr>
          <w:p>
            <w:pPr>
              <w:spacing w:line="240" w:lineRule="auto" w:after="0"/>
              <w:jc w:val="center"/>
            </w:pPr>
            <w:r>
              <w:rPr>
                <w:rFonts w:ascii="Times New Roman" w:hAnsi="Times New Roman" w:eastAsia="宋体"/>
                <w:color w:val="000000"/>
                <w:sz w:val="17"/>
              </w:rPr>
              <w:t>407</w:t>
            </w:r>
          </w:p>
        </w:tc>
        <w:tc>
          <w:tcPr>
            <w:tcW w:type="dxa" w:w="1140"/>
            <w:vAlign w:val="center"/>
          </w:tcPr>
          <w:p>
            <w:pPr>
              <w:spacing w:line="240" w:lineRule="auto" w:after="0"/>
              <w:jc w:val="center"/>
            </w:pPr>
            <w:r>
              <w:rPr>
                <w:rFonts w:ascii="Times New Roman" w:hAnsi="Times New Roman" w:eastAsia="宋体"/>
                <w:color w:val="000000"/>
                <w:sz w:val="17"/>
              </w:rPr>
              <w:t>269</w:t>
            </w:r>
          </w:p>
        </w:tc>
        <w:tc>
          <w:tcPr>
            <w:tcW w:type="dxa" w:w="1140"/>
            <w:vAlign w:val="center"/>
          </w:tcPr>
          <w:p>
            <w:pPr>
              <w:spacing w:line="240" w:lineRule="auto" w:after="0"/>
              <w:jc w:val="center"/>
            </w:pPr>
            <w:r>
              <w:rPr>
                <w:rFonts w:ascii="Times New Roman" w:hAnsi="Times New Roman" w:eastAsia="宋体"/>
                <w:color w:val="000000"/>
                <w:sz w:val="17"/>
              </w:rPr>
              <w:t>1755</w:t>
            </w:r>
          </w:p>
        </w:tc>
      </w:tr>
      <w:tr>
        <w:tc>
          <w:tcPr>
            <w:tcW w:type="dxa" w:w="1140"/>
            <w:vAlign w:val="center"/>
          </w:tcPr>
          <w:p>
            <w:pPr>
              <w:spacing w:line="240" w:lineRule="auto" w:after="0"/>
              <w:jc w:val="center"/>
            </w:pPr>
            <w:r>
              <w:rPr>
                <w:rFonts w:ascii="Times New Roman" w:hAnsi="Times New Roman" w:eastAsia="宋体"/>
                <w:color w:val="000000"/>
                <w:sz w:val="17"/>
              </w:rPr>
              <w:t>B</w:t>
            </w:r>
          </w:p>
        </w:tc>
        <w:tc>
          <w:tcPr>
            <w:tcW w:type="dxa" w:w="1140"/>
            <w:vAlign w:val="center"/>
          </w:tcPr>
          <w:p>
            <w:pPr>
              <w:spacing w:line="240" w:lineRule="auto" w:after="0"/>
              <w:jc w:val="center"/>
            </w:pPr>
            <w:r>
              <w:rPr>
                <w:rFonts w:ascii="Times New Roman" w:hAnsi="Times New Roman" w:eastAsia="宋体"/>
                <w:color w:val="000000"/>
                <w:sz w:val="17"/>
              </w:rPr>
              <w:t>哲学、宗教</w:t>
            </w:r>
          </w:p>
        </w:tc>
        <w:tc>
          <w:tcPr>
            <w:tcW w:type="dxa" w:w="1140"/>
            <w:vAlign w:val="center"/>
          </w:tcPr>
          <w:p>
            <w:pPr>
              <w:spacing w:line="240" w:lineRule="auto" w:after="0"/>
              <w:jc w:val="center"/>
            </w:pPr>
            <w:r>
              <w:rPr>
                <w:rFonts w:ascii="Times New Roman" w:hAnsi="Times New Roman" w:eastAsia="宋体"/>
                <w:color w:val="000000"/>
                <w:sz w:val="17"/>
              </w:rPr>
              <w:t>2158</w:t>
            </w:r>
          </w:p>
        </w:tc>
        <w:tc>
          <w:tcPr>
            <w:tcW w:type="dxa" w:w="1140"/>
            <w:vAlign w:val="center"/>
          </w:tcPr>
          <w:p>
            <w:pPr>
              <w:spacing w:line="240" w:lineRule="auto" w:after="0"/>
              <w:jc w:val="center"/>
            </w:pPr>
            <w:r>
              <w:rPr>
                <w:rFonts w:ascii="Times New Roman" w:hAnsi="Times New Roman" w:eastAsia="宋体"/>
                <w:color w:val="000000"/>
                <w:sz w:val="17"/>
              </w:rPr>
              <w:t>1689</w:t>
            </w:r>
          </w:p>
        </w:tc>
        <w:tc>
          <w:tcPr>
            <w:tcW w:type="dxa" w:w="1140"/>
            <w:vAlign w:val="center"/>
          </w:tcPr>
          <w:p>
            <w:pPr>
              <w:spacing w:line="240" w:lineRule="auto" w:after="0"/>
              <w:jc w:val="center"/>
            </w:pPr>
            <w:r>
              <w:rPr>
                <w:rFonts w:ascii="Times New Roman" w:hAnsi="Times New Roman" w:eastAsia="宋体"/>
                <w:color w:val="000000"/>
                <w:sz w:val="17"/>
              </w:rPr>
              <w:t>1775</w:t>
            </w:r>
          </w:p>
        </w:tc>
        <w:tc>
          <w:tcPr>
            <w:tcW w:type="dxa" w:w="1140"/>
            <w:vAlign w:val="center"/>
          </w:tcPr>
          <w:p>
            <w:pPr>
              <w:spacing w:line="240" w:lineRule="auto" w:after="0"/>
              <w:jc w:val="center"/>
            </w:pPr>
            <w:r>
              <w:rPr>
                <w:rFonts w:ascii="Times New Roman" w:hAnsi="Times New Roman" w:eastAsia="宋体"/>
                <w:color w:val="000000"/>
                <w:sz w:val="17"/>
              </w:rPr>
              <w:t>2215</w:t>
            </w:r>
          </w:p>
        </w:tc>
        <w:tc>
          <w:tcPr>
            <w:tcW w:type="dxa" w:w="1140"/>
            <w:vAlign w:val="center"/>
          </w:tcPr>
          <w:p>
            <w:pPr>
              <w:spacing w:line="240" w:lineRule="auto" w:after="0"/>
              <w:jc w:val="center"/>
            </w:pPr>
            <w:r>
              <w:rPr>
                <w:rFonts w:ascii="Times New Roman" w:hAnsi="Times New Roman" w:eastAsia="宋体"/>
                <w:color w:val="000000"/>
                <w:sz w:val="17"/>
              </w:rPr>
              <w:t>3880</w:t>
            </w:r>
          </w:p>
        </w:tc>
        <w:tc>
          <w:tcPr>
            <w:tcW w:type="dxa" w:w="1140"/>
            <w:vAlign w:val="center"/>
          </w:tcPr>
          <w:p>
            <w:pPr>
              <w:spacing w:line="240" w:lineRule="auto" w:after="0"/>
              <w:jc w:val="center"/>
            </w:pPr>
            <w:r>
              <w:rPr>
                <w:rFonts w:ascii="Times New Roman" w:hAnsi="Times New Roman" w:eastAsia="宋体"/>
                <w:color w:val="000000"/>
                <w:sz w:val="17"/>
              </w:rPr>
              <w:t>11717</w:t>
            </w:r>
          </w:p>
        </w:tc>
      </w:tr>
      <w:tr>
        <w:tc>
          <w:tcPr>
            <w:tcW w:type="dxa" w:w="1140"/>
            <w:vAlign w:val="center"/>
          </w:tcPr>
          <w:p>
            <w:pPr>
              <w:spacing w:line="240" w:lineRule="auto" w:after="0"/>
              <w:jc w:val="center"/>
            </w:pPr>
            <w:r>
              <w:rPr>
                <w:rFonts w:ascii="Times New Roman" w:hAnsi="Times New Roman" w:eastAsia="宋体"/>
                <w:color w:val="000000"/>
                <w:sz w:val="17"/>
              </w:rPr>
              <w:t>C</w:t>
            </w:r>
          </w:p>
        </w:tc>
        <w:tc>
          <w:tcPr>
            <w:tcW w:type="dxa" w:w="1140"/>
            <w:vAlign w:val="center"/>
          </w:tcPr>
          <w:p>
            <w:pPr>
              <w:spacing w:line="240" w:lineRule="auto" w:after="0"/>
              <w:jc w:val="center"/>
            </w:pPr>
            <w:r>
              <w:rPr>
                <w:rFonts w:ascii="Times New Roman" w:hAnsi="Times New Roman" w:eastAsia="宋体"/>
                <w:color w:val="000000"/>
                <w:sz w:val="17"/>
              </w:rPr>
              <w:t>社会科学总论</w:t>
            </w:r>
          </w:p>
        </w:tc>
        <w:tc>
          <w:tcPr>
            <w:tcW w:type="dxa" w:w="1140"/>
            <w:vAlign w:val="center"/>
          </w:tcPr>
          <w:p>
            <w:pPr>
              <w:spacing w:line="240" w:lineRule="auto" w:after="0"/>
              <w:jc w:val="center"/>
            </w:pPr>
            <w:r>
              <w:rPr>
                <w:rFonts w:ascii="Times New Roman" w:hAnsi="Times New Roman" w:eastAsia="宋体"/>
                <w:color w:val="000000"/>
                <w:sz w:val="17"/>
              </w:rPr>
              <w:t>1151</w:t>
            </w:r>
          </w:p>
        </w:tc>
        <w:tc>
          <w:tcPr>
            <w:tcW w:type="dxa" w:w="1140"/>
            <w:vAlign w:val="center"/>
          </w:tcPr>
          <w:p>
            <w:pPr>
              <w:spacing w:line="240" w:lineRule="auto" w:after="0"/>
              <w:jc w:val="center"/>
            </w:pPr>
            <w:r>
              <w:rPr>
                <w:rFonts w:ascii="Times New Roman" w:hAnsi="Times New Roman" w:eastAsia="宋体"/>
                <w:color w:val="000000"/>
                <w:sz w:val="17"/>
              </w:rPr>
              <w:t>983</w:t>
            </w:r>
          </w:p>
        </w:tc>
        <w:tc>
          <w:tcPr>
            <w:tcW w:type="dxa" w:w="1140"/>
            <w:vAlign w:val="center"/>
          </w:tcPr>
          <w:p>
            <w:pPr>
              <w:spacing w:line="240" w:lineRule="auto" w:after="0"/>
              <w:jc w:val="center"/>
            </w:pPr>
            <w:r>
              <w:rPr>
                <w:rFonts w:ascii="Times New Roman" w:hAnsi="Times New Roman" w:eastAsia="宋体"/>
                <w:color w:val="000000"/>
                <w:sz w:val="17"/>
              </w:rPr>
              <w:t>815</w:t>
            </w:r>
          </w:p>
        </w:tc>
        <w:tc>
          <w:tcPr>
            <w:tcW w:type="dxa" w:w="1140"/>
            <w:vAlign w:val="center"/>
          </w:tcPr>
          <w:p>
            <w:pPr>
              <w:spacing w:line="240" w:lineRule="auto" w:after="0"/>
              <w:jc w:val="center"/>
            </w:pPr>
            <w:r>
              <w:rPr>
                <w:rFonts w:ascii="Times New Roman" w:hAnsi="Times New Roman" w:eastAsia="宋体"/>
                <w:color w:val="000000"/>
                <w:sz w:val="17"/>
              </w:rPr>
              <w:t>971</w:t>
            </w:r>
          </w:p>
        </w:tc>
        <w:tc>
          <w:tcPr>
            <w:tcW w:type="dxa" w:w="1140"/>
            <w:vAlign w:val="center"/>
          </w:tcPr>
          <w:p>
            <w:pPr>
              <w:spacing w:line="240" w:lineRule="auto" w:after="0"/>
              <w:jc w:val="center"/>
            </w:pPr>
            <w:r>
              <w:rPr>
                <w:rFonts w:ascii="Times New Roman" w:hAnsi="Times New Roman" w:eastAsia="宋体"/>
                <w:color w:val="000000"/>
                <w:sz w:val="17"/>
              </w:rPr>
              <w:t>1446</w:t>
            </w:r>
          </w:p>
        </w:tc>
        <w:tc>
          <w:tcPr>
            <w:tcW w:type="dxa" w:w="1140"/>
            <w:vAlign w:val="center"/>
          </w:tcPr>
          <w:p>
            <w:pPr>
              <w:spacing w:line="240" w:lineRule="auto" w:after="0"/>
              <w:jc w:val="center"/>
            </w:pPr>
            <w:r>
              <w:rPr>
                <w:rFonts w:ascii="Times New Roman" w:hAnsi="Times New Roman" w:eastAsia="宋体"/>
                <w:color w:val="000000"/>
                <w:sz w:val="17"/>
              </w:rPr>
              <w:t>5366</w:t>
            </w:r>
          </w:p>
        </w:tc>
      </w:tr>
      <w:tr>
        <w:tc>
          <w:tcPr>
            <w:tcW w:type="dxa" w:w="1140"/>
            <w:vAlign w:val="center"/>
          </w:tcPr>
          <w:p>
            <w:pPr>
              <w:spacing w:line="240" w:lineRule="auto" w:after="0"/>
              <w:jc w:val="center"/>
            </w:pPr>
            <w:r>
              <w:rPr>
                <w:rFonts w:ascii="Times New Roman" w:hAnsi="Times New Roman" w:eastAsia="宋体"/>
                <w:color w:val="000000"/>
                <w:sz w:val="17"/>
              </w:rPr>
              <w:t>D</w:t>
            </w:r>
          </w:p>
        </w:tc>
        <w:tc>
          <w:tcPr>
            <w:tcW w:type="dxa" w:w="1140"/>
            <w:vAlign w:val="center"/>
          </w:tcPr>
          <w:p>
            <w:pPr>
              <w:spacing w:line="240" w:lineRule="auto" w:after="0"/>
              <w:jc w:val="center"/>
            </w:pPr>
            <w:r>
              <w:rPr>
                <w:rFonts w:ascii="Times New Roman" w:hAnsi="Times New Roman" w:eastAsia="宋体"/>
                <w:color w:val="000000"/>
                <w:sz w:val="17"/>
              </w:rPr>
              <w:t>政治、法律</w:t>
            </w:r>
          </w:p>
        </w:tc>
        <w:tc>
          <w:tcPr>
            <w:tcW w:type="dxa" w:w="1140"/>
            <w:vAlign w:val="center"/>
          </w:tcPr>
          <w:p>
            <w:pPr>
              <w:spacing w:line="240" w:lineRule="auto" w:after="0"/>
              <w:jc w:val="center"/>
            </w:pPr>
            <w:r>
              <w:rPr>
                <w:rFonts w:ascii="Times New Roman" w:hAnsi="Times New Roman" w:eastAsia="宋体"/>
                <w:color w:val="000000"/>
                <w:sz w:val="17"/>
              </w:rPr>
              <w:t>3426</w:t>
            </w:r>
          </w:p>
        </w:tc>
        <w:tc>
          <w:tcPr>
            <w:tcW w:type="dxa" w:w="1140"/>
            <w:vAlign w:val="center"/>
          </w:tcPr>
          <w:p>
            <w:pPr>
              <w:spacing w:line="240" w:lineRule="auto" w:after="0"/>
              <w:jc w:val="center"/>
            </w:pPr>
            <w:r>
              <w:rPr>
                <w:rFonts w:ascii="Times New Roman" w:hAnsi="Times New Roman" w:eastAsia="宋体"/>
                <w:color w:val="000000"/>
                <w:sz w:val="17"/>
              </w:rPr>
              <w:t>1922</w:t>
            </w:r>
          </w:p>
        </w:tc>
        <w:tc>
          <w:tcPr>
            <w:tcW w:type="dxa" w:w="1140"/>
            <w:vAlign w:val="center"/>
          </w:tcPr>
          <w:p>
            <w:pPr>
              <w:spacing w:line="240" w:lineRule="auto" w:after="0"/>
              <w:jc w:val="center"/>
            </w:pPr>
            <w:r>
              <w:rPr>
                <w:rFonts w:ascii="Times New Roman" w:hAnsi="Times New Roman" w:eastAsia="宋体"/>
                <w:color w:val="000000"/>
                <w:sz w:val="17"/>
              </w:rPr>
              <w:t>2762</w:t>
            </w:r>
          </w:p>
        </w:tc>
        <w:tc>
          <w:tcPr>
            <w:tcW w:type="dxa" w:w="1140"/>
            <w:vAlign w:val="center"/>
          </w:tcPr>
          <w:p>
            <w:pPr>
              <w:spacing w:line="240" w:lineRule="auto" w:after="0"/>
              <w:jc w:val="center"/>
            </w:pPr>
            <w:r>
              <w:rPr>
                <w:rFonts w:ascii="Times New Roman" w:hAnsi="Times New Roman" w:eastAsia="宋体"/>
                <w:color w:val="000000"/>
                <w:sz w:val="17"/>
              </w:rPr>
              <w:t>2487</w:t>
            </w:r>
          </w:p>
        </w:tc>
        <w:tc>
          <w:tcPr>
            <w:tcW w:type="dxa" w:w="1140"/>
            <w:vAlign w:val="center"/>
          </w:tcPr>
          <w:p>
            <w:pPr>
              <w:spacing w:line="240" w:lineRule="auto" w:after="0"/>
              <w:jc w:val="center"/>
            </w:pPr>
            <w:r>
              <w:rPr>
                <w:rFonts w:ascii="Times New Roman" w:hAnsi="Times New Roman" w:eastAsia="宋体"/>
                <w:color w:val="000000"/>
                <w:sz w:val="17"/>
              </w:rPr>
              <w:t>3511</w:t>
            </w:r>
          </w:p>
        </w:tc>
        <w:tc>
          <w:tcPr>
            <w:tcW w:type="dxa" w:w="1140"/>
            <w:vAlign w:val="center"/>
          </w:tcPr>
          <w:p>
            <w:pPr>
              <w:spacing w:line="240" w:lineRule="auto" w:after="0"/>
              <w:jc w:val="center"/>
            </w:pPr>
            <w:r>
              <w:rPr>
                <w:rFonts w:ascii="Times New Roman" w:hAnsi="Times New Roman" w:eastAsia="宋体"/>
                <w:color w:val="000000"/>
                <w:sz w:val="17"/>
              </w:rPr>
              <w:t>14108</w:t>
            </w:r>
          </w:p>
        </w:tc>
      </w:tr>
      <w:tr>
        <w:tc>
          <w:tcPr>
            <w:tcW w:type="dxa" w:w="1140"/>
            <w:vAlign w:val="center"/>
          </w:tcPr>
          <w:p>
            <w:pPr>
              <w:spacing w:line="240" w:lineRule="auto" w:after="0"/>
              <w:jc w:val="center"/>
            </w:pPr>
            <w:r>
              <w:rPr>
                <w:rFonts w:ascii="Times New Roman" w:hAnsi="Times New Roman" w:eastAsia="宋体"/>
                <w:color w:val="000000"/>
                <w:sz w:val="17"/>
              </w:rPr>
              <w:t>E</w:t>
            </w:r>
          </w:p>
        </w:tc>
        <w:tc>
          <w:tcPr>
            <w:tcW w:type="dxa" w:w="1140"/>
            <w:vAlign w:val="center"/>
          </w:tcPr>
          <w:p>
            <w:pPr>
              <w:spacing w:line="240" w:lineRule="auto" w:after="0"/>
              <w:jc w:val="center"/>
            </w:pPr>
            <w:r>
              <w:rPr>
                <w:rFonts w:ascii="Times New Roman" w:hAnsi="Times New Roman" w:eastAsia="宋体"/>
                <w:color w:val="000000"/>
                <w:sz w:val="17"/>
              </w:rPr>
              <w:t>军事</w:t>
            </w:r>
          </w:p>
        </w:tc>
        <w:tc>
          <w:tcPr>
            <w:tcW w:type="dxa" w:w="1140"/>
            <w:vAlign w:val="center"/>
          </w:tcPr>
          <w:p>
            <w:pPr>
              <w:spacing w:line="240" w:lineRule="auto" w:after="0"/>
              <w:jc w:val="center"/>
            </w:pPr>
            <w:r>
              <w:rPr>
                <w:rFonts w:ascii="Times New Roman" w:hAnsi="Times New Roman" w:eastAsia="宋体"/>
                <w:color w:val="000000"/>
                <w:sz w:val="17"/>
              </w:rPr>
              <w:t>90</w:t>
            </w:r>
          </w:p>
        </w:tc>
        <w:tc>
          <w:tcPr>
            <w:tcW w:type="dxa" w:w="1140"/>
            <w:vAlign w:val="center"/>
          </w:tcPr>
          <w:p>
            <w:pPr>
              <w:spacing w:line="240" w:lineRule="auto" w:after="0"/>
              <w:jc w:val="center"/>
            </w:pPr>
            <w:r>
              <w:rPr>
                <w:rFonts w:ascii="Times New Roman" w:hAnsi="Times New Roman" w:eastAsia="宋体"/>
                <w:color w:val="000000"/>
                <w:sz w:val="17"/>
              </w:rPr>
              <w:t>76</w:t>
            </w:r>
          </w:p>
        </w:tc>
        <w:tc>
          <w:tcPr>
            <w:tcW w:type="dxa" w:w="1140"/>
            <w:vAlign w:val="center"/>
          </w:tcPr>
          <w:p>
            <w:pPr>
              <w:spacing w:line="240" w:lineRule="auto" w:after="0"/>
              <w:jc w:val="center"/>
            </w:pPr>
            <w:r>
              <w:rPr>
                <w:rFonts w:ascii="Times New Roman" w:hAnsi="Times New Roman" w:eastAsia="宋体"/>
                <w:color w:val="000000"/>
                <w:sz w:val="17"/>
              </w:rPr>
              <w:t>82</w:t>
            </w:r>
          </w:p>
        </w:tc>
        <w:tc>
          <w:tcPr>
            <w:tcW w:type="dxa" w:w="1140"/>
            <w:vAlign w:val="center"/>
          </w:tcPr>
          <w:p>
            <w:pPr>
              <w:spacing w:line="240" w:lineRule="auto" w:after="0"/>
              <w:jc w:val="center"/>
            </w:pPr>
            <w:r>
              <w:rPr>
                <w:rFonts w:ascii="Times New Roman" w:hAnsi="Times New Roman" w:eastAsia="宋体"/>
                <w:color w:val="000000"/>
                <w:sz w:val="17"/>
              </w:rPr>
              <w:t>65</w:t>
            </w:r>
          </w:p>
        </w:tc>
        <w:tc>
          <w:tcPr>
            <w:tcW w:type="dxa" w:w="1140"/>
            <w:vAlign w:val="center"/>
          </w:tcPr>
          <w:p>
            <w:pPr>
              <w:spacing w:line="240" w:lineRule="auto" w:after="0"/>
              <w:jc w:val="center"/>
            </w:pPr>
            <w:r>
              <w:rPr>
                <w:rFonts w:ascii="Times New Roman" w:hAnsi="Times New Roman" w:eastAsia="宋体"/>
                <w:color w:val="000000"/>
                <w:sz w:val="17"/>
              </w:rPr>
              <w:t>62</w:t>
            </w:r>
          </w:p>
        </w:tc>
        <w:tc>
          <w:tcPr>
            <w:tcW w:type="dxa" w:w="1140"/>
            <w:vAlign w:val="center"/>
          </w:tcPr>
          <w:p>
            <w:pPr>
              <w:spacing w:line="240" w:lineRule="auto" w:after="0"/>
              <w:jc w:val="center"/>
            </w:pPr>
            <w:r>
              <w:rPr>
                <w:rFonts w:ascii="Times New Roman" w:hAnsi="Times New Roman" w:eastAsia="宋体"/>
                <w:color w:val="000000"/>
                <w:sz w:val="17"/>
              </w:rPr>
              <w:t>375</w:t>
            </w:r>
          </w:p>
        </w:tc>
      </w:tr>
      <w:tr>
        <w:tc>
          <w:tcPr>
            <w:tcW w:type="dxa" w:w="1140"/>
            <w:vAlign w:val="center"/>
          </w:tcPr>
          <w:p>
            <w:pPr>
              <w:spacing w:line="240" w:lineRule="auto" w:after="0"/>
              <w:jc w:val="center"/>
            </w:pPr>
            <w:r>
              <w:rPr>
                <w:rFonts w:ascii="Times New Roman" w:hAnsi="Times New Roman" w:eastAsia="宋体"/>
                <w:color w:val="000000"/>
                <w:sz w:val="17"/>
              </w:rPr>
              <w:t>F</w:t>
            </w:r>
          </w:p>
        </w:tc>
        <w:tc>
          <w:tcPr>
            <w:tcW w:type="dxa" w:w="1140"/>
            <w:vAlign w:val="center"/>
          </w:tcPr>
          <w:p>
            <w:pPr>
              <w:spacing w:line="240" w:lineRule="auto" w:after="0"/>
              <w:jc w:val="center"/>
            </w:pPr>
            <w:r>
              <w:rPr>
                <w:rFonts w:ascii="Times New Roman" w:hAnsi="Times New Roman" w:eastAsia="宋体"/>
                <w:color w:val="000000"/>
                <w:sz w:val="17"/>
              </w:rPr>
              <w:t>经济</w:t>
            </w:r>
          </w:p>
        </w:tc>
        <w:tc>
          <w:tcPr>
            <w:tcW w:type="dxa" w:w="1140"/>
            <w:vAlign w:val="center"/>
          </w:tcPr>
          <w:p>
            <w:pPr>
              <w:spacing w:line="240" w:lineRule="auto" w:after="0"/>
              <w:jc w:val="center"/>
            </w:pPr>
            <w:r>
              <w:rPr>
                <w:rFonts w:ascii="Times New Roman" w:hAnsi="Times New Roman" w:eastAsia="宋体"/>
                <w:color w:val="000000"/>
                <w:sz w:val="17"/>
              </w:rPr>
              <w:t>4514</w:t>
            </w:r>
          </w:p>
        </w:tc>
        <w:tc>
          <w:tcPr>
            <w:tcW w:type="dxa" w:w="1140"/>
            <w:vAlign w:val="center"/>
          </w:tcPr>
          <w:p>
            <w:pPr>
              <w:spacing w:line="240" w:lineRule="auto" w:after="0"/>
              <w:jc w:val="center"/>
            </w:pPr>
            <w:r>
              <w:rPr>
                <w:rFonts w:ascii="Times New Roman" w:hAnsi="Times New Roman" w:eastAsia="宋体"/>
                <w:color w:val="000000"/>
                <w:sz w:val="17"/>
              </w:rPr>
              <w:t>3156</w:t>
            </w:r>
          </w:p>
        </w:tc>
        <w:tc>
          <w:tcPr>
            <w:tcW w:type="dxa" w:w="1140"/>
            <w:vAlign w:val="center"/>
          </w:tcPr>
          <w:p>
            <w:pPr>
              <w:spacing w:line="240" w:lineRule="auto" w:after="0"/>
              <w:jc w:val="center"/>
            </w:pPr>
            <w:r>
              <w:rPr>
                <w:rFonts w:ascii="Times New Roman" w:hAnsi="Times New Roman" w:eastAsia="宋体"/>
                <w:color w:val="000000"/>
                <w:sz w:val="17"/>
              </w:rPr>
              <w:t>3093</w:t>
            </w:r>
          </w:p>
        </w:tc>
        <w:tc>
          <w:tcPr>
            <w:tcW w:type="dxa" w:w="1140"/>
            <w:vAlign w:val="center"/>
          </w:tcPr>
          <w:p>
            <w:pPr>
              <w:spacing w:line="240" w:lineRule="auto" w:after="0"/>
              <w:jc w:val="center"/>
            </w:pPr>
            <w:r>
              <w:rPr>
                <w:rFonts w:ascii="Times New Roman" w:hAnsi="Times New Roman" w:eastAsia="宋体"/>
                <w:color w:val="000000"/>
                <w:sz w:val="17"/>
              </w:rPr>
              <w:t>3297</w:t>
            </w:r>
          </w:p>
        </w:tc>
        <w:tc>
          <w:tcPr>
            <w:tcW w:type="dxa" w:w="1140"/>
            <w:vAlign w:val="center"/>
          </w:tcPr>
          <w:p>
            <w:pPr>
              <w:spacing w:line="240" w:lineRule="auto" w:after="0"/>
              <w:jc w:val="center"/>
            </w:pPr>
            <w:r>
              <w:rPr>
                <w:rFonts w:ascii="Times New Roman" w:hAnsi="Times New Roman" w:eastAsia="宋体"/>
                <w:color w:val="000000"/>
                <w:sz w:val="17"/>
              </w:rPr>
              <w:t>3165</w:t>
            </w:r>
          </w:p>
        </w:tc>
        <w:tc>
          <w:tcPr>
            <w:tcW w:type="dxa" w:w="1140"/>
            <w:vAlign w:val="center"/>
          </w:tcPr>
          <w:p>
            <w:pPr>
              <w:spacing w:line="240" w:lineRule="auto" w:after="0"/>
              <w:jc w:val="center"/>
            </w:pPr>
            <w:r>
              <w:rPr>
                <w:rFonts w:ascii="Times New Roman" w:hAnsi="Times New Roman" w:eastAsia="宋体"/>
                <w:color w:val="000000"/>
                <w:sz w:val="17"/>
              </w:rPr>
              <w:t>17225</w:t>
            </w:r>
          </w:p>
        </w:tc>
      </w:tr>
      <w:tr>
        <w:tc>
          <w:tcPr>
            <w:tcW w:type="dxa" w:w="1140"/>
            <w:vAlign w:val="center"/>
          </w:tcPr>
          <w:p>
            <w:pPr>
              <w:spacing w:line="240" w:lineRule="auto" w:after="0"/>
              <w:jc w:val="center"/>
            </w:pPr>
            <w:r>
              <w:rPr>
                <w:rFonts w:ascii="Times New Roman" w:hAnsi="Times New Roman" w:eastAsia="宋体"/>
                <w:color w:val="000000"/>
                <w:sz w:val="17"/>
              </w:rPr>
              <w:t>G</w:t>
            </w:r>
          </w:p>
        </w:tc>
        <w:tc>
          <w:tcPr>
            <w:tcW w:type="dxa" w:w="1140"/>
            <w:vAlign w:val="center"/>
          </w:tcPr>
          <w:p>
            <w:pPr>
              <w:spacing w:line="240" w:lineRule="auto" w:after="0"/>
              <w:jc w:val="center"/>
            </w:pPr>
            <w:r>
              <w:rPr>
                <w:rFonts w:ascii="Times New Roman" w:hAnsi="Times New Roman" w:eastAsia="宋体"/>
                <w:color w:val="000000"/>
                <w:sz w:val="17"/>
              </w:rPr>
              <w:t>文化、科学、教育、体育</w:t>
            </w:r>
          </w:p>
        </w:tc>
        <w:tc>
          <w:tcPr>
            <w:tcW w:type="dxa" w:w="1140"/>
            <w:vAlign w:val="center"/>
          </w:tcPr>
          <w:p>
            <w:pPr>
              <w:spacing w:line="240" w:lineRule="auto" w:after="0"/>
              <w:jc w:val="center"/>
            </w:pPr>
            <w:r>
              <w:rPr>
                <w:rFonts w:ascii="Times New Roman" w:hAnsi="Times New Roman" w:eastAsia="宋体"/>
                <w:color w:val="000000"/>
                <w:sz w:val="17"/>
              </w:rPr>
              <w:t>2887</w:t>
            </w:r>
          </w:p>
        </w:tc>
        <w:tc>
          <w:tcPr>
            <w:tcW w:type="dxa" w:w="1140"/>
            <w:vAlign w:val="center"/>
          </w:tcPr>
          <w:p>
            <w:pPr>
              <w:spacing w:line="240" w:lineRule="auto" w:after="0"/>
              <w:jc w:val="center"/>
            </w:pPr>
            <w:r>
              <w:rPr>
                <w:rFonts w:ascii="Times New Roman" w:hAnsi="Times New Roman" w:eastAsia="宋体"/>
                <w:color w:val="000000"/>
                <w:sz w:val="17"/>
              </w:rPr>
              <w:t>1785</w:t>
            </w:r>
          </w:p>
        </w:tc>
        <w:tc>
          <w:tcPr>
            <w:tcW w:type="dxa" w:w="1140"/>
            <w:vAlign w:val="center"/>
          </w:tcPr>
          <w:p>
            <w:pPr>
              <w:spacing w:line="240" w:lineRule="auto" w:after="0"/>
              <w:jc w:val="center"/>
            </w:pPr>
            <w:r>
              <w:rPr>
                <w:rFonts w:ascii="Times New Roman" w:hAnsi="Times New Roman" w:eastAsia="宋体"/>
                <w:color w:val="000000"/>
                <w:sz w:val="17"/>
              </w:rPr>
              <w:t>2379</w:t>
            </w:r>
          </w:p>
        </w:tc>
        <w:tc>
          <w:tcPr>
            <w:tcW w:type="dxa" w:w="1140"/>
            <w:vAlign w:val="center"/>
          </w:tcPr>
          <w:p>
            <w:pPr>
              <w:spacing w:line="240" w:lineRule="auto" w:after="0"/>
              <w:jc w:val="center"/>
            </w:pPr>
            <w:r>
              <w:rPr>
                <w:rFonts w:ascii="Times New Roman" w:hAnsi="Times New Roman" w:eastAsia="宋体"/>
                <w:color w:val="000000"/>
                <w:sz w:val="17"/>
              </w:rPr>
              <w:t>1817</w:t>
            </w:r>
          </w:p>
        </w:tc>
        <w:tc>
          <w:tcPr>
            <w:tcW w:type="dxa" w:w="1140"/>
            <w:vAlign w:val="center"/>
          </w:tcPr>
          <w:p>
            <w:pPr>
              <w:spacing w:line="240" w:lineRule="auto" w:after="0"/>
              <w:jc w:val="center"/>
            </w:pPr>
            <w:r>
              <w:rPr>
                <w:rFonts w:ascii="Times New Roman" w:hAnsi="Times New Roman" w:eastAsia="宋体"/>
                <w:color w:val="000000"/>
                <w:sz w:val="17"/>
              </w:rPr>
              <w:t>2165</w:t>
            </w:r>
          </w:p>
        </w:tc>
        <w:tc>
          <w:tcPr>
            <w:tcW w:type="dxa" w:w="1140"/>
            <w:vAlign w:val="center"/>
          </w:tcPr>
          <w:p>
            <w:pPr>
              <w:spacing w:line="240" w:lineRule="auto" w:after="0"/>
              <w:jc w:val="center"/>
            </w:pPr>
            <w:r>
              <w:rPr>
                <w:rFonts w:ascii="Times New Roman" w:hAnsi="Times New Roman" w:eastAsia="宋体"/>
                <w:color w:val="000000"/>
                <w:sz w:val="17"/>
              </w:rPr>
              <w:t>11033</w:t>
            </w:r>
          </w:p>
        </w:tc>
      </w:tr>
      <w:tr>
        <w:tc>
          <w:tcPr>
            <w:tcW w:type="dxa" w:w="1140"/>
            <w:vAlign w:val="center"/>
          </w:tcPr>
          <w:p>
            <w:pPr>
              <w:spacing w:line="240" w:lineRule="auto" w:after="0"/>
              <w:jc w:val="center"/>
            </w:pPr>
            <w:r>
              <w:rPr>
                <w:rFonts w:ascii="Times New Roman" w:hAnsi="Times New Roman" w:eastAsia="宋体"/>
                <w:color w:val="000000"/>
                <w:sz w:val="17"/>
              </w:rPr>
              <w:t>H</w:t>
            </w:r>
          </w:p>
        </w:tc>
        <w:tc>
          <w:tcPr>
            <w:tcW w:type="dxa" w:w="1140"/>
            <w:vAlign w:val="center"/>
          </w:tcPr>
          <w:p>
            <w:pPr>
              <w:spacing w:line="240" w:lineRule="auto" w:after="0"/>
              <w:jc w:val="center"/>
            </w:pPr>
            <w:r>
              <w:rPr>
                <w:rFonts w:ascii="Times New Roman" w:hAnsi="Times New Roman" w:eastAsia="宋体"/>
                <w:color w:val="000000"/>
                <w:sz w:val="17"/>
              </w:rPr>
              <w:t>语言、文字</w:t>
            </w:r>
          </w:p>
        </w:tc>
        <w:tc>
          <w:tcPr>
            <w:tcW w:type="dxa" w:w="1140"/>
            <w:vAlign w:val="center"/>
          </w:tcPr>
          <w:p>
            <w:pPr>
              <w:spacing w:line="240" w:lineRule="auto" w:after="0"/>
              <w:jc w:val="center"/>
            </w:pPr>
            <w:r>
              <w:rPr>
                <w:rFonts w:ascii="Times New Roman" w:hAnsi="Times New Roman" w:eastAsia="宋体"/>
                <w:color w:val="000000"/>
                <w:sz w:val="17"/>
              </w:rPr>
              <w:t>1287</w:t>
            </w:r>
          </w:p>
        </w:tc>
        <w:tc>
          <w:tcPr>
            <w:tcW w:type="dxa" w:w="1140"/>
            <w:vAlign w:val="center"/>
          </w:tcPr>
          <w:p>
            <w:pPr>
              <w:spacing w:line="240" w:lineRule="auto" w:after="0"/>
              <w:jc w:val="center"/>
            </w:pPr>
            <w:r>
              <w:rPr>
                <w:rFonts w:ascii="Times New Roman" w:hAnsi="Times New Roman" w:eastAsia="宋体"/>
                <w:color w:val="000000"/>
                <w:sz w:val="17"/>
              </w:rPr>
              <w:t>917</w:t>
            </w:r>
          </w:p>
        </w:tc>
        <w:tc>
          <w:tcPr>
            <w:tcW w:type="dxa" w:w="1140"/>
            <w:vAlign w:val="center"/>
          </w:tcPr>
          <w:p>
            <w:pPr>
              <w:spacing w:line="240" w:lineRule="auto" w:after="0"/>
              <w:jc w:val="center"/>
            </w:pPr>
            <w:r>
              <w:rPr>
                <w:rFonts w:ascii="Times New Roman" w:hAnsi="Times New Roman" w:eastAsia="宋体"/>
                <w:color w:val="000000"/>
                <w:sz w:val="17"/>
              </w:rPr>
              <w:t>1047</w:t>
            </w:r>
          </w:p>
        </w:tc>
        <w:tc>
          <w:tcPr>
            <w:tcW w:type="dxa" w:w="1140"/>
            <w:vAlign w:val="center"/>
          </w:tcPr>
          <w:p>
            <w:pPr>
              <w:spacing w:line="240" w:lineRule="auto" w:after="0"/>
              <w:jc w:val="center"/>
            </w:pPr>
            <w:r>
              <w:rPr>
                <w:rFonts w:ascii="Times New Roman" w:hAnsi="Times New Roman" w:eastAsia="宋体"/>
                <w:color w:val="000000"/>
                <w:sz w:val="17"/>
              </w:rPr>
              <w:t>858</w:t>
            </w:r>
          </w:p>
        </w:tc>
        <w:tc>
          <w:tcPr>
            <w:tcW w:type="dxa" w:w="1140"/>
            <w:vAlign w:val="center"/>
          </w:tcPr>
          <w:p>
            <w:pPr>
              <w:spacing w:line="240" w:lineRule="auto" w:after="0"/>
              <w:jc w:val="center"/>
            </w:pPr>
            <w:r>
              <w:rPr>
                <w:rFonts w:ascii="Times New Roman" w:hAnsi="Times New Roman" w:eastAsia="宋体"/>
                <w:color w:val="000000"/>
                <w:sz w:val="17"/>
              </w:rPr>
              <w:t>974</w:t>
            </w:r>
          </w:p>
        </w:tc>
        <w:tc>
          <w:tcPr>
            <w:tcW w:type="dxa" w:w="1140"/>
            <w:vAlign w:val="center"/>
          </w:tcPr>
          <w:p>
            <w:pPr>
              <w:spacing w:line="240" w:lineRule="auto" w:after="0"/>
              <w:jc w:val="center"/>
            </w:pPr>
            <w:r>
              <w:rPr>
                <w:rFonts w:ascii="Times New Roman" w:hAnsi="Times New Roman" w:eastAsia="宋体"/>
                <w:color w:val="000000"/>
                <w:sz w:val="17"/>
              </w:rPr>
              <w:t>5083</w:t>
            </w:r>
          </w:p>
        </w:tc>
      </w:tr>
      <w:tr>
        <w:tc>
          <w:tcPr>
            <w:tcW w:type="dxa" w:w="1140"/>
            <w:vAlign w:val="center"/>
          </w:tcPr>
          <w:p>
            <w:pPr>
              <w:spacing w:line="240" w:lineRule="auto" w:after="0"/>
              <w:jc w:val="center"/>
            </w:pPr>
            <w:r>
              <w:rPr>
                <w:rFonts w:ascii="Times New Roman" w:hAnsi="Times New Roman" w:eastAsia="宋体"/>
                <w:color w:val="000000"/>
                <w:sz w:val="17"/>
              </w:rPr>
              <w:t>I</w:t>
            </w:r>
          </w:p>
        </w:tc>
        <w:tc>
          <w:tcPr>
            <w:tcW w:type="dxa" w:w="1140"/>
            <w:vAlign w:val="center"/>
          </w:tcPr>
          <w:p>
            <w:pPr>
              <w:spacing w:line="240" w:lineRule="auto" w:after="0"/>
              <w:jc w:val="center"/>
            </w:pPr>
            <w:r>
              <w:rPr>
                <w:rFonts w:ascii="Times New Roman" w:hAnsi="Times New Roman" w:eastAsia="宋体"/>
                <w:color w:val="000000"/>
                <w:sz w:val="17"/>
              </w:rPr>
              <w:t>文学</w:t>
            </w:r>
          </w:p>
        </w:tc>
        <w:tc>
          <w:tcPr>
            <w:tcW w:type="dxa" w:w="1140"/>
            <w:vAlign w:val="center"/>
          </w:tcPr>
          <w:p>
            <w:pPr>
              <w:spacing w:line="240" w:lineRule="auto" w:after="0"/>
              <w:jc w:val="center"/>
            </w:pPr>
            <w:r>
              <w:rPr>
                <w:rFonts w:ascii="Times New Roman" w:hAnsi="Times New Roman" w:eastAsia="宋体"/>
                <w:color w:val="000000"/>
                <w:sz w:val="17"/>
              </w:rPr>
              <w:t>5981</w:t>
            </w:r>
          </w:p>
        </w:tc>
        <w:tc>
          <w:tcPr>
            <w:tcW w:type="dxa" w:w="1140"/>
            <w:vAlign w:val="center"/>
          </w:tcPr>
          <w:p>
            <w:pPr>
              <w:spacing w:line="240" w:lineRule="auto" w:after="0"/>
              <w:jc w:val="center"/>
            </w:pPr>
            <w:r>
              <w:rPr>
                <w:rFonts w:ascii="Times New Roman" w:hAnsi="Times New Roman" w:eastAsia="宋体"/>
                <w:color w:val="000000"/>
                <w:sz w:val="17"/>
              </w:rPr>
              <w:t>5318</w:t>
            </w:r>
          </w:p>
        </w:tc>
        <w:tc>
          <w:tcPr>
            <w:tcW w:type="dxa" w:w="1140"/>
            <w:vAlign w:val="center"/>
          </w:tcPr>
          <w:p>
            <w:pPr>
              <w:spacing w:line="240" w:lineRule="auto" w:after="0"/>
              <w:jc w:val="center"/>
            </w:pPr>
            <w:r>
              <w:rPr>
                <w:rFonts w:ascii="Times New Roman" w:hAnsi="Times New Roman" w:eastAsia="宋体"/>
                <w:color w:val="000000"/>
                <w:sz w:val="17"/>
              </w:rPr>
              <w:t>6261</w:t>
            </w:r>
          </w:p>
        </w:tc>
        <w:tc>
          <w:tcPr>
            <w:tcW w:type="dxa" w:w="1140"/>
            <w:vAlign w:val="center"/>
          </w:tcPr>
          <w:p>
            <w:pPr>
              <w:spacing w:line="240" w:lineRule="auto" w:after="0"/>
              <w:jc w:val="center"/>
            </w:pPr>
            <w:r>
              <w:rPr>
                <w:rFonts w:ascii="Times New Roman" w:hAnsi="Times New Roman" w:eastAsia="宋体"/>
                <w:color w:val="000000"/>
                <w:sz w:val="17"/>
              </w:rPr>
              <w:t>5780</w:t>
            </w:r>
          </w:p>
        </w:tc>
        <w:tc>
          <w:tcPr>
            <w:tcW w:type="dxa" w:w="1140"/>
            <w:vAlign w:val="center"/>
          </w:tcPr>
          <w:p>
            <w:pPr>
              <w:spacing w:line="240" w:lineRule="auto" w:after="0"/>
              <w:jc w:val="center"/>
            </w:pPr>
            <w:r>
              <w:rPr>
                <w:rFonts w:ascii="Times New Roman" w:hAnsi="Times New Roman" w:eastAsia="宋体"/>
                <w:color w:val="000000"/>
                <w:sz w:val="17"/>
              </w:rPr>
              <w:t>5815</w:t>
            </w:r>
          </w:p>
        </w:tc>
        <w:tc>
          <w:tcPr>
            <w:tcW w:type="dxa" w:w="1140"/>
            <w:vAlign w:val="center"/>
          </w:tcPr>
          <w:p>
            <w:pPr>
              <w:spacing w:line="240" w:lineRule="auto" w:after="0"/>
              <w:jc w:val="center"/>
            </w:pPr>
            <w:r>
              <w:rPr>
                <w:rFonts w:ascii="Times New Roman" w:hAnsi="Times New Roman" w:eastAsia="宋体"/>
                <w:color w:val="000000"/>
                <w:sz w:val="17"/>
              </w:rPr>
              <w:t>29155</w:t>
            </w:r>
          </w:p>
        </w:tc>
      </w:tr>
      <w:tr>
        <w:tc>
          <w:tcPr>
            <w:tcW w:type="dxa" w:w="1140"/>
            <w:vAlign w:val="center"/>
          </w:tcPr>
          <w:p>
            <w:pPr>
              <w:spacing w:line="240" w:lineRule="auto" w:after="0"/>
              <w:jc w:val="center"/>
            </w:pPr>
            <w:r>
              <w:rPr>
                <w:rFonts w:ascii="Times New Roman" w:hAnsi="Times New Roman" w:eastAsia="宋体"/>
                <w:color w:val="000000"/>
                <w:sz w:val="17"/>
              </w:rPr>
              <w:t>J</w:t>
            </w:r>
          </w:p>
        </w:tc>
        <w:tc>
          <w:tcPr>
            <w:tcW w:type="dxa" w:w="1140"/>
            <w:vAlign w:val="center"/>
          </w:tcPr>
          <w:p>
            <w:pPr>
              <w:spacing w:line="240" w:lineRule="auto" w:after="0"/>
              <w:jc w:val="center"/>
            </w:pPr>
            <w:r>
              <w:rPr>
                <w:rFonts w:ascii="Times New Roman" w:hAnsi="Times New Roman" w:eastAsia="宋体"/>
                <w:color w:val="000000"/>
                <w:sz w:val="17"/>
              </w:rPr>
              <w:t>艺术</w:t>
            </w:r>
          </w:p>
        </w:tc>
        <w:tc>
          <w:tcPr>
            <w:tcW w:type="dxa" w:w="1140"/>
            <w:vAlign w:val="center"/>
          </w:tcPr>
          <w:p>
            <w:pPr>
              <w:spacing w:line="240" w:lineRule="auto" w:after="0"/>
              <w:jc w:val="center"/>
            </w:pPr>
            <w:r>
              <w:rPr>
                <w:rFonts w:ascii="Times New Roman" w:hAnsi="Times New Roman" w:eastAsia="宋体"/>
                <w:color w:val="000000"/>
                <w:sz w:val="17"/>
              </w:rPr>
              <w:t>1342</w:t>
            </w:r>
          </w:p>
        </w:tc>
        <w:tc>
          <w:tcPr>
            <w:tcW w:type="dxa" w:w="1140"/>
            <w:vAlign w:val="center"/>
          </w:tcPr>
          <w:p>
            <w:pPr>
              <w:spacing w:line="240" w:lineRule="auto" w:after="0"/>
              <w:jc w:val="center"/>
            </w:pPr>
            <w:r>
              <w:rPr>
                <w:rFonts w:ascii="Times New Roman" w:hAnsi="Times New Roman" w:eastAsia="宋体"/>
                <w:color w:val="000000"/>
                <w:sz w:val="17"/>
              </w:rPr>
              <w:t>1286</w:t>
            </w:r>
          </w:p>
        </w:tc>
        <w:tc>
          <w:tcPr>
            <w:tcW w:type="dxa" w:w="1140"/>
            <w:vAlign w:val="center"/>
          </w:tcPr>
          <w:p>
            <w:pPr>
              <w:spacing w:line="240" w:lineRule="auto" w:after="0"/>
              <w:jc w:val="center"/>
            </w:pPr>
            <w:r>
              <w:rPr>
                <w:rFonts w:ascii="Times New Roman" w:hAnsi="Times New Roman" w:eastAsia="宋体"/>
                <w:color w:val="000000"/>
                <w:sz w:val="17"/>
              </w:rPr>
              <w:t>1421</w:t>
            </w:r>
          </w:p>
        </w:tc>
        <w:tc>
          <w:tcPr>
            <w:tcW w:type="dxa" w:w="1140"/>
            <w:vAlign w:val="center"/>
          </w:tcPr>
          <w:p>
            <w:pPr>
              <w:spacing w:line="240" w:lineRule="auto" w:after="0"/>
              <w:jc w:val="center"/>
            </w:pPr>
            <w:r>
              <w:rPr>
                <w:rFonts w:ascii="Times New Roman" w:hAnsi="Times New Roman" w:eastAsia="宋体"/>
                <w:color w:val="000000"/>
                <w:sz w:val="17"/>
              </w:rPr>
              <w:t>1080</w:t>
            </w:r>
          </w:p>
        </w:tc>
        <w:tc>
          <w:tcPr>
            <w:tcW w:type="dxa" w:w="1140"/>
            <w:vAlign w:val="center"/>
          </w:tcPr>
          <w:p>
            <w:pPr>
              <w:spacing w:line="240" w:lineRule="auto" w:after="0"/>
              <w:jc w:val="center"/>
            </w:pPr>
            <w:r>
              <w:rPr>
                <w:rFonts w:ascii="Times New Roman" w:hAnsi="Times New Roman" w:eastAsia="宋体"/>
                <w:color w:val="000000"/>
                <w:sz w:val="17"/>
              </w:rPr>
              <w:t>1421</w:t>
            </w:r>
          </w:p>
        </w:tc>
        <w:tc>
          <w:tcPr>
            <w:tcW w:type="dxa" w:w="1140"/>
            <w:vAlign w:val="center"/>
          </w:tcPr>
          <w:p>
            <w:pPr>
              <w:spacing w:line="240" w:lineRule="auto" w:after="0"/>
              <w:jc w:val="center"/>
            </w:pPr>
            <w:r>
              <w:rPr>
                <w:rFonts w:ascii="Times New Roman" w:hAnsi="Times New Roman" w:eastAsia="宋体"/>
                <w:color w:val="000000"/>
                <w:sz w:val="17"/>
              </w:rPr>
              <w:t>6550</w:t>
            </w:r>
          </w:p>
        </w:tc>
      </w:tr>
      <w:tr>
        <w:tc>
          <w:tcPr>
            <w:tcW w:type="dxa" w:w="1140"/>
            <w:vAlign w:val="center"/>
          </w:tcPr>
          <w:p>
            <w:pPr>
              <w:spacing w:line="240" w:lineRule="auto" w:after="0"/>
              <w:jc w:val="center"/>
            </w:pPr>
            <w:r>
              <w:rPr>
                <w:rFonts w:ascii="Times New Roman" w:hAnsi="Times New Roman" w:eastAsia="宋体"/>
                <w:color w:val="000000"/>
                <w:sz w:val="17"/>
              </w:rPr>
              <w:t>K</w:t>
            </w:r>
          </w:p>
        </w:tc>
        <w:tc>
          <w:tcPr>
            <w:tcW w:type="dxa" w:w="1140"/>
            <w:vAlign w:val="center"/>
          </w:tcPr>
          <w:p>
            <w:pPr>
              <w:spacing w:line="240" w:lineRule="auto" w:after="0"/>
              <w:jc w:val="center"/>
            </w:pPr>
            <w:r>
              <w:rPr>
                <w:rFonts w:ascii="Times New Roman" w:hAnsi="Times New Roman" w:eastAsia="宋体"/>
                <w:color w:val="000000"/>
                <w:sz w:val="17"/>
              </w:rPr>
              <w:t>历史、地理</w:t>
            </w:r>
          </w:p>
        </w:tc>
        <w:tc>
          <w:tcPr>
            <w:tcW w:type="dxa" w:w="1140"/>
            <w:vAlign w:val="center"/>
          </w:tcPr>
          <w:p>
            <w:pPr>
              <w:spacing w:line="240" w:lineRule="auto" w:after="0"/>
              <w:jc w:val="center"/>
            </w:pPr>
            <w:r>
              <w:rPr>
                <w:rFonts w:ascii="Times New Roman" w:hAnsi="Times New Roman" w:eastAsia="宋体"/>
                <w:color w:val="000000"/>
                <w:sz w:val="17"/>
              </w:rPr>
              <w:t>2699</w:t>
            </w:r>
          </w:p>
        </w:tc>
        <w:tc>
          <w:tcPr>
            <w:tcW w:type="dxa" w:w="1140"/>
            <w:vAlign w:val="center"/>
          </w:tcPr>
          <w:p>
            <w:pPr>
              <w:spacing w:line="240" w:lineRule="auto" w:after="0"/>
              <w:jc w:val="center"/>
            </w:pPr>
            <w:r>
              <w:rPr>
                <w:rFonts w:ascii="Times New Roman" w:hAnsi="Times New Roman" w:eastAsia="宋体"/>
                <w:color w:val="000000"/>
                <w:sz w:val="17"/>
              </w:rPr>
              <w:t>2374</w:t>
            </w:r>
          </w:p>
        </w:tc>
        <w:tc>
          <w:tcPr>
            <w:tcW w:type="dxa" w:w="1140"/>
            <w:vAlign w:val="center"/>
          </w:tcPr>
          <w:p>
            <w:pPr>
              <w:spacing w:line="240" w:lineRule="auto" w:after="0"/>
              <w:jc w:val="center"/>
            </w:pPr>
            <w:r>
              <w:rPr>
                <w:rFonts w:ascii="Times New Roman" w:hAnsi="Times New Roman" w:eastAsia="宋体"/>
                <w:color w:val="000000"/>
                <w:sz w:val="17"/>
              </w:rPr>
              <w:t>2787</w:t>
            </w:r>
          </w:p>
        </w:tc>
        <w:tc>
          <w:tcPr>
            <w:tcW w:type="dxa" w:w="1140"/>
            <w:vAlign w:val="center"/>
          </w:tcPr>
          <w:p>
            <w:pPr>
              <w:spacing w:line="240" w:lineRule="auto" w:after="0"/>
              <w:jc w:val="center"/>
            </w:pPr>
            <w:r>
              <w:rPr>
                <w:rFonts w:ascii="Times New Roman" w:hAnsi="Times New Roman" w:eastAsia="宋体"/>
                <w:color w:val="000000"/>
                <w:sz w:val="17"/>
              </w:rPr>
              <w:t>2198</w:t>
            </w:r>
          </w:p>
        </w:tc>
        <w:tc>
          <w:tcPr>
            <w:tcW w:type="dxa" w:w="1140"/>
            <w:vAlign w:val="center"/>
          </w:tcPr>
          <w:p>
            <w:pPr>
              <w:spacing w:line="240" w:lineRule="auto" w:after="0"/>
              <w:jc w:val="center"/>
            </w:pPr>
            <w:r>
              <w:rPr>
                <w:rFonts w:ascii="Times New Roman" w:hAnsi="Times New Roman" w:eastAsia="宋体"/>
                <w:color w:val="000000"/>
                <w:sz w:val="17"/>
              </w:rPr>
              <w:t>2210</w:t>
            </w:r>
          </w:p>
        </w:tc>
        <w:tc>
          <w:tcPr>
            <w:tcW w:type="dxa" w:w="1140"/>
            <w:vAlign w:val="center"/>
          </w:tcPr>
          <w:p>
            <w:pPr>
              <w:spacing w:line="240" w:lineRule="auto" w:after="0"/>
              <w:jc w:val="center"/>
            </w:pPr>
            <w:r>
              <w:rPr>
                <w:rFonts w:ascii="Times New Roman" w:hAnsi="Times New Roman" w:eastAsia="宋体"/>
                <w:color w:val="000000"/>
                <w:sz w:val="17"/>
              </w:rPr>
              <w:t>12268</w:t>
            </w:r>
          </w:p>
        </w:tc>
      </w:tr>
      <w:tr>
        <w:tc>
          <w:tcPr>
            <w:tcW w:type="dxa" w:w="1140"/>
            <w:vAlign w:val="center"/>
          </w:tcPr>
          <w:p>
            <w:pPr>
              <w:spacing w:line="240" w:lineRule="auto" w:after="0"/>
              <w:jc w:val="center"/>
            </w:pPr>
            <w:r>
              <w:rPr>
                <w:rFonts w:ascii="Times New Roman" w:hAnsi="Times New Roman" w:eastAsia="宋体"/>
                <w:color w:val="000000"/>
                <w:sz w:val="17"/>
              </w:rPr>
              <w:t>N</w:t>
            </w:r>
          </w:p>
        </w:tc>
        <w:tc>
          <w:tcPr>
            <w:tcW w:type="dxa" w:w="1140"/>
            <w:vAlign w:val="center"/>
          </w:tcPr>
          <w:p>
            <w:pPr>
              <w:spacing w:line="240" w:lineRule="auto" w:after="0"/>
              <w:jc w:val="center"/>
            </w:pPr>
            <w:r>
              <w:rPr>
                <w:rFonts w:ascii="Times New Roman" w:hAnsi="Times New Roman" w:eastAsia="宋体"/>
                <w:color w:val="000000"/>
                <w:sz w:val="17"/>
              </w:rPr>
              <w:t>自然科学总论</w:t>
            </w:r>
          </w:p>
        </w:tc>
        <w:tc>
          <w:tcPr>
            <w:tcW w:type="dxa" w:w="1140"/>
            <w:vAlign w:val="center"/>
          </w:tcPr>
          <w:p>
            <w:pPr>
              <w:spacing w:line="240" w:lineRule="auto" w:after="0"/>
              <w:jc w:val="center"/>
            </w:pPr>
            <w:r>
              <w:rPr>
                <w:rFonts w:ascii="Times New Roman" w:hAnsi="Times New Roman" w:eastAsia="宋体"/>
                <w:color w:val="000000"/>
                <w:sz w:val="17"/>
              </w:rPr>
              <w:t>156</w:t>
            </w:r>
          </w:p>
        </w:tc>
        <w:tc>
          <w:tcPr>
            <w:tcW w:type="dxa" w:w="1140"/>
            <w:vAlign w:val="center"/>
          </w:tcPr>
          <w:p>
            <w:pPr>
              <w:spacing w:line="240" w:lineRule="auto" w:after="0"/>
              <w:jc w:val="center"/>
            </w:pPr>
            <w:r>
              <w:rPr>
                <w:rFonts w:ascii="Times New Roman" w:hAnsi="Times New Roman" w:eastAsia="宋体"/>
                <w:color w:val="000000"/>
                <w:sz w:val="17"/>
              </w:rPr>
              <w:t>114</w:t>
            </w:r>
          </w:p>
        </w:tc>
        <w:tc>
          <w:tcPr>
            <w:tcW w:type="dxa" w:w="1140"/>
            <w:vAlign w:val="center"/>
          </w:tcPr>
          <w:p>
            <w:pPr>
              <w:spacing w:line="240" w:lineRule="auto" w:after="0"/>
              <w:jc w:val="center"/>
            </w:pPr>
            <w:r>
              <w:rPr>
                <w:rFonts w:ascii="Times New Roman" w:hAnsi="Times New Roman" w:eastAsia="宋体"/>
                <w:color w:val="000000"/>
                <w:sz w:val="17"/>
              </w:rPr>
              <w:t>114</w:t>
            </w:r>
          </w:p>
        </w:tc>
        <w:tc>
          <w:tcPr>
            <w:tcW w:type="dxa" w:w="1140"/>
            <w:vAlign w:val="center"/>
          </w:tcPr>
          <w:p>
            <w:pPr>
              <w:spacing w:line="240" w:lineRule="auto" w:after="0"/>
              <w:jc w:val="center"/>
            </w:pPr>
            <w:r>
              <w:rPr>
                <w:rFonts w:ascii="Times New Roman" w:hAnsi="Times New Roman" w:eastAsia="宋体"/>
                <w:color w:val="000000"/>
                <w:sz w:val="17"/>
              </w:rPr>
              <w:t>125</w:t>
            </w:r>
          </w:p>
        </w:tc>
        <w:tc>
          <w:tcPr>
            <w:tcW w:type="dxa" w:w="1140"/>
            <w:vAlign w:val="center"/>
          </w:tcPr>
          <w:p>
            <w:pPr>
              <w:spacing w:line="240" w:lineRule="auto" w:after="0"/>
              <w:jc w:val="center"/>
            </w:pPr>
            <w:r>
              <w:rPr>
                <w:rFonts w:ascii="Times New Roman" w:hAnsi="Times New Roman" w:eastAsia="宋体"/>
                <w:color w:val="000000"/>
                <w:sz w:val="17"/>
              </w:rPr>
              <w:t>202</w:t>
            </w:r>
          </w:p>
        </w:tc>
        <w:tc>
          <w:tcPr>
            <w:tcW w:type="dxa" w:w="1140"/>
            <w:vAlign w:val="center"/>
          </w:tcPr>
          <w:p>
            <w:pPr>
              <w:spacing w:line="240" w:lineRule="auto" w:after="0"/>
              <w:jc w:val="center"/>
            </w:pPr>
            <w:r>
              <w:rPr>
                <w:rFonts w:ascii="Times New Roman" w:hAnsi="Times New Roman" w:eastAsia="宋体"/>
                <w:color w:val="000000"/>
                <w:sz w:val="17"/>
              </w:rPr>
              <w:t>711</w:t>
            </w:r>
          </w:p>
        </w:tc>
      </w:tr>
      <w:tr>
        <w:tc>
          <w:tcPr>
            <w:tcW w:type="dxa" w:w="1140"/>
            <w:vAlign w:val="center"/>
          </w:tcPr>
          <w:p>
            <w:pPr>
              <w:spacing w:line="240" w:lineRule="auto" w:after="0"/>
              <w:jc w:val="center"/>
            </w:pPr>
            <w:r>
              <w:rPr>
                <w:rFonts w:ascii="Times New Roman" w:hAnsi="Times New Roman" w:eastAsia="宋体"/>
                <w:color w:val="000000"/>
                <w:sz w:val="17"/>
              </w:rPr>
              <w:t>O</w:t>
            </w:r>
          </w:p>
        </w:tc>
        <w:tc>
          <w:tcPr>
            <w:tcW w:type="dxa" w:w="1140"/>
            <w:vAlign w:val="center"/>
          </w:tcPr>
          <w:p>
            <w:pPr>
              <w:spacing w:line="240" w:lineRule="auto" w:after="0"/>
              <w:jc w:val="center"/>
            </w:pPr>
            <w:r>
              <w:rPr>
                <w:rFonts w:ascii="Times New Roman" w:hAnsi="Times New Roman" w:eastAsia="宋体"/>
                <w:color w:val="000000"/>
                <w:sz w:val="17"/>
              </w:rPr>
              <w:t>数理科学和化学</w:t>
            </w:r>
          </w:p>
        </w:tc>
        <w:tc>
          <w:tcPr>
            <w:tcW w:type="dxa" w:w="1140"/>
            <w:vAlign w:val="center"/>
          </w:tcPr>
          <w:p>
            <w:pPr>
              <w:spacing w:line="240" w:lineRule="auto" w:after="0"/>
              <w:jc w:val="center"/>
            </w:pPr>
            <w:r>
              <w:rPr>
                <w:rFonts w:ascii="Times New Roman" w:hAnsi="Times New Roman" w:eastAsia="宋体"/>
                <w:color w:val="000000"/>
                <w:sz w:val="17"/>
              </w:rPr>
              <w:t>658</w:t>
            </w:r>
          </w:p>
        </w:tc>
        <w:tc>
          <w:tcPr>
            <w:tcW w:type="dxa" w:w="1140"/>
            <w:vAlign w:val="center"/>
          </w:tcPr>
          <w:p>
            <w:pPr>
              <w:spacing w:line="240" w:lineRule="auto" w:after="0"/>
              <w:jc w:val="center"/>
            </w:pPr>
            <w:r>
              <w:rPr>
                <w:rFonts w:ascii="Times New Roman" w:hAnsi="Times New Roman" w:eastAsia="宋体"/>
                <w:color w:val="000000"/>
                <w:sz w:val="17"/>
              </w:rPr>
              <w:t>477</w:t>
            </w:r>
          </w:p>
        </w:tc>
        <w:tc>
          <w:tcPr>
            <w:tcW w:type="dxa" w:w="1140"/>
            <w:vAlign w:val="center"/>
          </w:tcPr>
          <w:p>
            <w:pPr>
              <w:spacing w:line="240" w:lineRule="auto" w:after="0"/>
              <w:jc w:val="center"/>
            </w:pPr>
            <w:r>
              <w:rPr>
                <w:rFonts w:ascii="Times New Roman" w:hAnsi="Times New Roman" w:eastAsia="宋体"/>
                <w:color w:val="000000"/>
                <w:sz w:val="17"/>
              </w:rPr>
              <w:t>456</w:t>
            </w:r>
          </w:p>
        </w:tc>
        <w:tc>
          <w:tcPr>
            <w:tcW w:type="dxa" w:w="1140"/>
            <w:vAlign w:val="center"/>
          </w:tcPr>
          <w:p>
            <w:pPr>
              <w:spacing w:line="240" w:lineRule="auto" w:after="0"/>
              <w:jc w:val="center"/>
            </w:pPr>
            <w:r>
              <w:rPr>
                <w:rFonts w:ascii="Times New Roman" w:hAnsi="Times New Roman" w:eastAsia="宋体"/>
                <w:color w:val="000000"/>
                <w:sz w:val="17"/>
              </w:rPr>
              <w:t>419</w:t>
            </w:r>
          </w:p>
        </w:tc>
        <w:tc>
          <w:tcPr>
            <w:tcW w:type="dxa" w:w="1140"/>
            <w:vAlign w:val="center"/>
          </w:tcPr>
          <w:p>
            <w:pPr>
              <w:spacing w:line="240" w:lineRule="auto" w:after="0"/>
              <w:jc w:val="center"/>
            </w:pPr>
            <w:r>
              <w:rPr>
                <w:rFonts w:ascii="Times New Roman" w:hAnsi="Times New Roman" w:eastAsia="宋体"/>
                <w:color w:val="000000"/>
                <w:sz w:val="17"/>
              </w:rPr>
              <w:t>571</w:t>
            </w:r>
          </w:p>
        </w:tc>
        <w:tc>
          <w:tcPr>
            <w:tcW w:type="dxa" w:w="1140"/>
            <w:vAlign w:val="center"/>
          </w:tcPr>
          <w:p>
            <w:pPr>
              <w:spacing w:line="240" w:lineRule="auto" w:after="0"/>
              <w:jc w:val="center"/>
            </w:pPr>
            <w:r>
              <w:rPr>
                <w:rFonts w:ascii="Times New Roman" w:hAnsi="Times New Roman" w:eastAsia="宋体"/>
                <w:color w:val="000000"/>
                <w:sz w:val="17"/>
              </w:rPr>
              <w:t>2581</w:t>
            </w:r>
          </w:p>
        </w:tc>
      </w:tr>
      <w:tr>
        <w:tc>
          <w:tcPr>
            <w:tcW w:type="dxa" w:w="1140"/>
            <w:vAlign w:val="center"/>
          </w:tcPr>
          <w:p>
            <w:pPr>
              <w:spacing w:line="240" w:lineRule="auto" w:after="0"/>
              <w:jc w:val="center"/>
            </w:pPr>
            <w:r>
              <w:rPr>
                <w:rFonts w:ascii="Times New Roman" w:hAnsi="Times New Roman" w:eastAsia="宋体"/>
                <w:color w:val="000000"/>
                <w:sz w:val="17"/>
              </w:rPr>
              <w:t>P</w:t>
            </w:r>
          </w:p>
        </w:tc>
        <w:tc>
          <w:tcPr>
            <w:tcW w:type="dxa" w:w="1140"/>
            <w:vAlign w:val="center"/>
          </w:tcPr>
          <w:p>
            <w:pPr>
              <w:spacing w:line="240" w:lineRule="auto" w:after="0"/>
              <w:jc w:val="center"/>
            </w:pPr>
            <w:r>
              <w:rPr>
                <w:rFonts w:ascii="Times New Roman" w:hAnsi="Times New Roman" w:eastAsia="宋体"/>
                <w:color w:val="000000"/>
                <w:sz w:val="17"/>
              </w:rPr>
              <w:t>天文学、地球科学</w:t>
            </w:r>
          </w:p>
        </w:tc>
        <w:tc>
          <w:tcPr>
            <w:tcW w:type="dxa" w:w="1140"/>
            <w:vAlign w:val="center"/>
          </w:tcPr>
          <w:p>
            <w:pPr>
              <w:spacing w:line="240" w:lineRule="auto" w:after="0"/>
              <w:jc w:val="center"/>
            </w:pPr>
            <w:r>
              <w:rPr>
                <w:rFonts w:ascii="Times New Roman" w:hAnsi="Times New Roman" w:eastAsia="宋体"/>
                <w:color w:val="000000"/>
                <w:sz w:val="17"/>
              </w:rPr>
              <w:t>241</w:t>
            </w:r>
          </w:p>
        </w:tc>
        <w:tc>
          <w:tcPr>
            <w:tcW w:type="dxa" w:w="1140"/>
            <w:vAlign w:val="center"/>
          </w:tcPr>
          <w:p>
            <w:pPr>
              <w:spacing w:line="240" w:lineRule="auto" w:after="0"/>
              <w:jc w:val="center"/>
            </w:pPr>
            <w:r>
              <w:rPr>
                <w:rFonts w:ascii="Times New Roman" w:hAnsi="Times New Roman" w:eastAsia="宋体"/>
                <w:color w:val="000000"/>
                <w:sz w:val="17"/>
              </w:rPr>
              <w:t>277</w:t>
            </w:r>
          </w:p>
        </w:tc>
        <w:tc>
          <w:tcPr>
            <w:tcW w:type="dxa" w:w="1140"/>
            <w:vAlign w:val="center"/>
          </w:tcPr>
          <w:p>
            <w:pPr>
              <w:spacing w:line="240" w:lineRule="auto" w:after="0"/>
              <w:jc w:val="center"/>
            </w:pPr>
            <w:r>
              <w:rPr>
                <w:rFonts w:ascii="Times New Roman" w:hAnsi="Times New Roman" w:eastAsia="宋体"/>
                <w:color w:val="000000"/>
                <w:sz w:val="17"/>
              </w:rPr>
              <w:t>218</w:t>
            </w:r>
          </w:p>
        </w:tc>
        <w:tc>
          <w:tcPr>
            <w:tcW w:type="dxa" w:w="1140"/>
            <w:vAlign w:val="center"/>
          </w:tcPr>
          <w:p>
            <w:pPr>
              <w:spacing w:line="240" w:lineRule="auto" w:after="0"/>
              <w:jc w:val="center"/>
            </w:pPr>
            <w:r>
              <w:rPr>
                <w:rFonts w:ascii="Times New Roman" w:hAnsi="Times New Roman" w:eastAsia="宋体"/>
                <w:color w:val="000000"/>
                <w:sz w:val="17"/>
              </w:rPr>
              <w:t>161</w:t>
            </w:r>
          </w:p>
        </w:tc>
        <w:tc>
          <w:tcPr>
            <w:tcW w:type="dxa" w:w="1140"/>
            <w:vAlign w:val="center"/>
          </w:tcPr>
          <w:p>
            <w:pPr>
              <w:spacing w:line="240" w:lineRule="auto" w:after="0"/>
              <w:jc w:val="center"/>
            </w:pPr>
            <w:r>
              <w:rPr>
                <w:rFonts w:ascii="Times New Roman" w:hAnsi="Times New Roman" w:eastAsia="宋体"/>
                <w:color w:val="000000"/>
                <w:sz w:val="17"/>
              </w:rPr>
              <w:t>331</w:t>
            </w:r>
          </w:p>
        </w:tc>
        <w:tc>
          <w:tcPr>
            <w:tcW w:type="dxa" w:w="1140"/>
            <w:vAlign w:val="center"/>
          </w:tcPr>
          <w:p>
            <w:pPr>
              <w:spacing w:line="240" w:lineRule="auto" w:after="0"/>
              <w:jc w:val="center"/>
            </w:pPr>
            <w:r>
              <w:rPr>
                <w:rFonts w:ascii="Times New Roman" w:hAnsi="Times New Roman" w:eastAsia="宋体"/>
                <w:color w:val="000000"/>
                <w:sz w:val="17"/>
              </w:rPr>
              <w:t>1228</w:t>
            </w:r>
          </w:p>
        </w:tc>
      </w:tr>
      <w:tr>
        <w:tc>
          <w:tcPr>
            <w:tcW w:type="dxa" w:w="1140"/>
            <w:vAlign w:val="center"/>
          </w:tcPr>
          <w:p>
            <w:pPr>
              <w:spacing w:line="240" w:lineRule="auto" w:after="0"/>
              <w:jc w:val="center"/>
            </w:pPr>
            <w:r>
              <w:rPr>
                <w:rFonts w:ascii="Times New Roman" w:hAnsi="Times New Roman" w:eastAsia="宋体"/>
                <w:color w:val="000000"/>
                <w:sz w:val="17"/>
              </w:rPr>
              <w:t>Q</w:t>
            </w:r>
          </w:p>
        </w:tc>
        <w:tc>
          <w:tcPr>
            <w:tcW w:type="dxa" w:w="1140"/>
            <w:vAlign w:val="center"/>
          </w:tcPr>
          <w:p>
            <w:pPr>
              <w:spacing w:line="240" w:lineRule="auto" w:after="0"/>
              <w:jc w:val="center"/>
            </w:pPr>
            <w:r>
              <w:rPr>
                <w:rFonts w:ascii="Times New Roman" w:hAnsi="Times New Roman" w:eastAsia="宋体"/>
                <w:color w:val="000000"/>
                <w:sz w:val="17"/>
              </w:rPr>
              <w:t>生物科学</w:t>
            </w:r>
          </w:p>
        </w:tc>
        <w:tc>
          <w:tcPr>
            <w:tcW w:type="dxa" w:w="1140"/>
            <w:vAlign w:val="center"/>
          </w:tcPr>
          <w:p>
            <w:pPr>
              <w:spacing w:line="240" w:lineRule="auto" w:after="0"/>
              <w:jc w:val="center"/>
            </w:pPr>
            <w:r>
              <w:rPr>
                <w:rFonts w:ascii="Times New Roman" w:hAnsi="Times New Roman" w:eastAsia="宋体"/>
                <w:color w:val="000000"/>
                <w:sz w:val="17"/>
              </w:rPr>
              <w:t>417</w:t>
            </w:r>
          </w:p>
        </w:tc>
        <w:tc>
          <w:tcPr>
            <w:tcW w:type="dxa" w:w="1140"/>
            <w:vAlign w:val="center"/>
          </w:tcPr>
          <w:p>
            <w:pPr>
              <w:spacing w:line="240" w:lineRule="auto" w:after="0"/>
              <w:jc w:val="center"/>
            </w:pPr>
            <w:r>
              <w:rPr>
                <w:rFonts w:ascii="Times New Roman" w:hAnsi="Times New Roman" w:eastAsia="宋体"/>
                <w:color w:val="000000"/>
                <w:sz w:val="17"/>
              </w:rPr>
              <w:t>444</w:t>
            </w:r>
          </w:p>
        </w:tc>
        <w:tc>
          <w:tcPr>
            <w:tcW w:type="dxa" w:w="1140"/>
            <w:vAlign w:val="center"/>
          </w:tcPr>
          <w:p>
            <w:pPr>
              <w:spacing w:line="240" w:lineRule="auto" w:after="0"/>
              <w:jc w:val="center"/>
            </w:pPr>
            <w:r>
              <w:rPr>
                <w:rFonts w:ascii="Times New Roman" w:hAnsi="Times New Roman" w:eastAsia="宋体"/>
                <w:color w:val="000000"/>
                <w:sz w:val="17"/>
              </w:rPr>
              <w:t>345</w:t>
            </w:r>
          </w:p>
        </w:tc>
        <w:tc>
          <w:tcPr>
            <w:tcW w:type="dxa" w:w="1140"/>
            <w:vAlign w:val="center"/>
          </w:tcPr>
          <w:p>
            <w:pPr>
              <w:spacing w:line="240" w:lineRule="auto" w:after="0"/>
              <w:jc w:val="center"/>
            </w:pPr>
            <w:r>
              <w:rPr>
                <w:rFonts w:ascii="Times New Roman" w:hAnsi="Times New Roman" w:eastAsia="宋体"/>
                <w:color w:val="000000"/>
                <w:sz w:val="17"/>
              </w:rPr>
              <w:t>337</w:t>
            </w:r>
          </w:p>
        </w:tc>
        <w:tc>
          <w:tcPr>
            <w:tcW w:type="dxa" w:w="1140"/>
            <w:vAlign w:val="center"/>
          </w:tcPr>
          <w:p>
            <w:pPr>
              <w:spacing w:line="240" w:lineRule="auto" w:after="0"/>
              <w:jc w:val="center"/>
            </w:pPr>
            <w:r>
              <w:rPr>
                <w:rFonts w:ascii="Times New Roman" w:hAnsi="Times New Roman" w:eastAsia="宋体"/>
                <w:color w:val="000000"/>
                <w:sz w:val="17"/>
              </w:rPr>
              <w:t>388</w:t>
            </w:r>
          </w:p>
        </w:tc>
        <w:tc>
          <w:tcPr>
            <w:tcW w:type="dxa" w:w="1140"/>
            <w:vAlign w:val="center"/>
          </w:tcPr>
          <w:p>
            <w:pPr>
              <w:spacing w:line="240" w:lineRule="auto" w:after="0"/>
              <w:jc w:val="center"/>
            </w:pPr>
            <w:r>
              <w:rPr>
                <w:rFonts w:ascii="Times New Roman" w:hAnsi="Times New Roman" w:eastAsia="宋体"/>
                <w:color w:val="000000"/>
                <w:sz w:val="17"/>
              </w:rPr>
              <w:t>1931</w:t>
            </w:r>
          </w:p>
        </w:tc>
      </w:tr>
      <w:tr>
        <w:tc>
          <w:tcPr>
            <w:tcW w:type="dxa" w:w="1140"/>
            <w:vAlign w:val="center"/>
          </w:tcPr>
          <w:p>
            <w:pPr>
              <w:spacing w:line="240" w:lineRule="auto" w:after="0"/>
              <w:jc w:val="center"/>
            </w:pPr>
            <w:r>
              <w:rPr>
                <w:rFonts w:ascii="Times New Roman" w:hAnsi="Times New Roman" w:eastAsia="宋体"/>
                <w:color w:val="000000"/>
                <w:sz w:val="17"/>
              </w:rPr>
              <w:t>R</w:t>
            </w:r>
          </w:p>
        </w:tc>
        <w:tc>
          <w:tcPr>
            <w:tcW w:type="dxa" w:w="1140"/>
            <w:vAlign w:val="center"/>
          </w:tcPr>
          <w:p>
            <w:pPr>
              <w:spacing w:line="240" w:lineRule="auto" w:after="0"/>
              <w:jc w:val="center"/>
            </w:pPr>
            <w:r>
              <w:rPr>
                <w:rFonts w:ascii="Times New Roman" w:hAnsi="Times New Roman" w:eastAsia="宋体"/>
                <w:color w:val="000000"/>
                <w:sz w:val="17"/>
              </w:rPr>
              <w:t>医药、卫生</w:t>
            </w:r>
          </w:p>
        </w:tc>
        <w:tc>
          <w:tcPr>
            <w:tcW w:type="dxa" w:w="1140"/>
            <w:vAlign w:val="center"/>
          </w:tcPr>
          <w:p>
            <w:pPr>
              <w:spacing w:line="240" w:lineRule="auto" w:after="0"/>
              <w:jc w:val="center"/>
            </w:pPr>
            <w:r>
              <w:rPr>
                <w:rFonts w:ascii="Times New Roman" w:hAnsi="Times New Roman" w:eastAsia="宋体"/>
                <w:color w:val="000000"/>
                <w:sz w:val="17"/>
              </w:rPr>
              <w:t>654</w:t>
            </w:r>
          </w:p>
        </w:tc>
        <w:tc>
          <w:tcPr>
            <w:tcW w:type="dxa" w:w="1140"/>
            <w:vAlign w:val="center"/>
          </w:tcPr>
          <w:p>
            <w:pPr>
              <w:spacing w:line="240" w:lineRule="auto" w:after="0"/>
              <w:jc w:val="center"/>
            </w:pPr>
            <w:r>
              <w:rPr>
                <w:rFonts w:ascii="Times New Roman" w:hAnsi="Times New Roman" w:eastAsia="宋体"/>
                <w:color w:val="000000"/>
                <w:sz w:val="17"/>
              </w:rPr>
              <w:t>552</w:t>
            </w:r>
          </w:p>
        </w:tc>
        <w:tc>
          <w:tcPr>
            <w:tcW w:type="dxa" w:w="1140"/>
            <w:vAlign w:val="center"/>
          </w:tcPr>
          <w:p>
            <w:pPr>
              <w:spacing w:line="240" w:lineRule="auto" w:after="0"/>
              <w:jc w:val="center"/>
            </w:pPr>
            <w:r>
              <w:rPr>
                <w:rFonts w:ascii="Times New Roman" w:hAnsi="Times New Roman" w:eastAsia="宋体"/>
                <w:color w:val="000000"/>
                <w:sz w:val="17"/>
              </w:rPr>
              <w:t>483</w:t>
            </w:r>
          </w:p>
        </w:tc>
        <w:tc>
          <w:tcPr>
            <w:tcW w:type="dxa" w:w="1140"/>
            <w:vAlign w:val="center"/>
          </w:tcPr>
          <w:p>
            <w:pPr>
              <w:spacing w:line="240" w:lineRule="auto" w:after="0"/>
              <w:jc w:val="center"/>
            </w:pPr>
            <w:r>
              <w:rPr>
                <w:rFonts w:ascii="Times New Roman" w:hAnsi="Times New Roman" w:eastAsia="宋体"/>
                <w:color w:val="000000"/>
                <w:sz w:val="17"/>
              </w:rPr>
              <w:t>554</w:t>
            </w:r>
          </w:p>
        </w:tc>
        <w:tc>
          <w:tcPr>
            <w:tcW w:type="dxa" w:w="1140"/>
            <w:vAlign w:val="center"/>
          </w:tcPr>
          <w:p>
            <w:pPr>
              <w:spacing w:line="240" w:lineRule="auto" w:after="0"/>
              <w:jc w:val="center"/>
            </w:pPr>
            <w:r>
              <w:rPr>
                <w:rFonts w:ascii="Times New Roman" w:hAnsi="Times New Roman" w:eastAsia="宋体"/>
                <w:color w:val="000000"/>
                <w:sz w:val="17"/>
              </w:rPr>
              <w:t>759</w:t>
            </w:r>
          </w:p>
        </w:tc>
        <w:tc>
          <w:tcPr>
            <w:tcW w:type="dxa" w:w="1140"/>
            <w:vAlign w:val="center"/>
          </w:tcPr>
          <w:p>
            <w:pPr>
              <w:spacing w:line="240" w:lineRule="auto" w:after="0"/>
              <w:jc w:val="center"/>
            </w:pPr>
            <w:r>
              <w:rPr>
                <w:rFonts w:ascii="Times New Roman" w:hAnsi="Times New Roman" w:eastAsia="宋体"/>
                <w:color w:val="000000"/>
                <w:sz w:val="17"/>
              </w:rPr>
              <w:t>3002</w:t>
            </w:r>
          </w:p>
        </w:tc>
      </w:tr>
      <w:tr>
        <w:tc>
          <w:tcPr>
            <w:tcW w:type="dxa" w:w="1140"/>
            <w:vAlign w:val="center"/>
          </w:tcPr>
          <w:p>
            <w:pPr>
              <w:spacing w:line="240" w:lineRule="auto" w:after="0"/>
              <w:jc w:val="center"/>
            </w:pPr>
            <w:r>
              <w:rPr>
                <w:rFonts w:ascii="Times New Roman" w:hAnsi="Times New Roman" w:eastAsia="宋体"/>
                <w:color w:val="000000"/>
                <w:sz w:val="17"/>
              </w:rPr>
              <w:t>S</w:t>
            </w:r>
          </w:p>
        </w:tc>
        <w:tc>
          <w:tcPr>
            <w:tcW w:type="dxa" w:w="1140"/>
            <w:vAlign w:val="center"/>
          </w:tcPr>
          <w:p>
            <w:pPr>
              <w:spacing w:line="240" w:lineRule="auto" w:after="0"/>
              <w:jc w:val="center"/>
            </w:pPr>
            <w:r>
              <w:rPr>
                <w:rFonts w:ascii="Times New Roman" w:hAnsi="Times New Roman" w:eastAsia="宋体"/>
                <w:color w:val="000000"/>
                <w:sz w:val="17"/>
              </w:rPr>
              <w:t>农业科学</w:t>
            </w:r>
          </w:p>
        </w:tc>
        <w:tc>
          <w:tcPr>
            <w:tcW w:type="dxa" w:w="1140"/>
            <w:vAlign w:val="center"/>
          </w:tcPr>
          <w:p>
            <w:pPr>
              <w:spacing w:line="240" w:lineRule="auto" w:after="0"/>
              <w:jc w:val="center"/>
            </w:pPr>
            <w:r>
              <w:rPr>
                <w:rFonts w:ascii="Times New Roman" w:hAnsi="Times New Roman" w:eastAsia="宋体"/>
                <w:color w:val="000000"/>
                <w:sz w:val="17"/>
              </w:rPr>
              <w:t>167</w:t>
            </w:r>
          </w:p>
        </w:tc>
        <w:tc>
          <w:tcPr>
            <w:tcW w:type="dxa" w:w="1140"/>
            <w:vAlign w:val="center"/>
          </w:tcPr>
          <w:p>
            <w:pPr>
              <w:spacing w:line="240" w:lineRule="auto" w:after="0"/>
              <w:jc w:val="center"/>
            </w:pPr>
            <w:r>
              <w:rPr>
                <w:rFonts w:ascii="Times New Roman" w:hAnsi="Times New Roman" w:eastAsia="宋体"/>
                <w:color w:val="000000"/>
                <w:sz w:val="17"/>
              </w:rPr>
              <w:t>136</w:t>
            </w:r>
          </w:p>
        </w:tc>
        <w:tc>
          <w:tcPr>
            <w:tcW w:type="dxa" w:w="1140"/>
            <w:vAlign w:val="center"/>
          </w:tcPr>
          <w:p>
            <w:pPr>
              <w:spacing w:line="240" w:lineRule="auto" w:after="0"/>
              <w:jc w:val="center"/>
            </w:pPr>
            <w:r>
              <w:rPr>
                <w:rFonts w:ascii="Times New Roman" w:hAnsi="Times New Roman" w:eastAsia="宋体"/>
                <w:color w:val="000000"/>
                <w:sz w:val="17"/>
              </w:rPr>
              <w:t>117</w:t>
            </w:r>
          </w:p>
        </w:tc>
        <w:tc>
          <w:tcPr>
            <w:tcW w:type="dxa" w:w="1140"/>
            <w:vAlign w:val="center"/>
          </w:tcPr>
          <w:p>
            <w:pPr>
              <w:spacing w:line="240" w:lineRule="auto" w:after="0"/>
              <w:jc w:val="center"/>
            </w:pPr>
            <w:r>
              <w:rPr>
                <w:rFonts w:ascii="Times New Roman" w:hAnsi="Times New Roman" w:eastAsia="宋体"/>
                <w:color w:val="000000"/>
                <w:sz w:val="17"/>
              </w:rPr>
              <w:t>76</w:t>
            </w:r>
          </w:p>
        </w:tc>
        <w:tc>
          <w:tcPr>
            <w:tcW w:type="dxa" w:w="1140"/>
            <w:vAlign w:val="center"/>
          </w:tcPr>
          <w:p>
            <w:pPr>
              <w:spacing w:line="240" w:lineRule="auto" w:after="0"/>
              <w:jc w:val="center"/>
            </w:pPr>
            <w:r>
              <w:rPr>
                <w:rFonts w:ascii="Times New Roman" w:hAnsi="Times New Roman" w:eastAsia="宋体"/>
                <w:color w:val="000000"/>
                <w:sz w:val="17"/>
              </w:rPr>
              <w:t>27</w:t>
            </w:r>
          </w:p>
        </w:tc>
        <w:tc>
          <w:tcPr>
            <w:tcW w:type="dxa" w:w="1140"/>
            <w:vAlign w:val="center"/>
          </w:tcPr>
          <w:p>
            <w:pPr>
              <w:spacing w:line="240" w:lineRule="auto" w:after="0"/>
              <w:jc w:val="center"/>
            </w:pPr>
            <w:r>
              <w:rPr>
                <w:rFonts w:ascii="Times New Roman" w:hAnsi="Times New Roman" w:eastAsia="宋体"/>
                <w:color w:val="000000"/>
                <w:sz w:val="17"/>
              </w:rPr>
              <w:t>523</w:t>
            </w:r>
          </w:p>
        </w:tc>
      </w:tr>
      <w:tr>
        <w:tc>
          <w:tcPr>
            <w:tcW w:type="dxa" w:w="1140"/>
            <w:vAlign w:val="center"/>
          </w:tcPr>
          <w:p>
            <w:pPr>
              <w:spacing w:line="240" w:lineRule="auto" w:after="0"/>
              <w:jc w:val="center"/>
            </w:pPr>
            <w:r>
              <w:rPr>
                <w:rFonts w:ascii="Times New Roman" w:hAnsi="Times New Roman" w:eastAsia="宋体"/>
                <w:color w:val="000000"/>
                <w:sz w:val="17"/>
              </w:rPr>
              <w:t>T</w:t>
            </w:r>
          </w:p>
        </w:tc>
        <w:tc>
          <w:tcPr>
            <w:tcW w:type="dxa" w:w="1140"/>
            <w:vAlign w:val="center"/>
          </w:tcPr>
          <w:p>
            <w:pPr>
              <w:spacing w:line="240" w:lineRule="auto" w:after="0"/>
              <w:jc w:val="center"/>
            </w:pPr>
            <w:r>
              <w:rPr>
                <w:rFonts w:ascii="Times New Roman" w:hAnsi="Times New Roman" w:eastAsia="宋体"/>
                <w:color w:val="000000"/>
                <w:sz w:val="17"/>
              </w:rPr>
              <w:t>工业技术</w:t>
            </w:r>
          </w:p>
        </w:tc>
        <w:tc>
          <w:tcPr>
            <w:tcW w:type="dxa" w:w="1140"/>
            <w:vAlign w:val="center"/>
          </w:tcPr>
          <w:p>
            <w:pPr>
              <w:spacing w:line="240" w:lineRule="auto" w:after="0"/>
              <w:jc w:val="center"/>
            </w:pPr>
            <w:r>
              <w:rPr>
                <w:rFonts w:ascii="Times New Roman" w:hAnsi="Times New Roman" w:eastAsia="宋体"/>
                <w:color w:val="000000"/>
                <w:sz w:val="17"/>
              </w:rPr>
              <w:t>4091</w:t>
            </w:r>
          </w:p>
        </w:tc>
        <w:tc>
          <w:tcPr>
            <w:tcW w:type="dxa" w:w="1140"/>
            <w:vAlign w:val="center"/>
          </w:tcPr>
          <w:p>
            <w:pPr>
              <w:spacing w:line="240" w:lineRule="auto" w:after="0"/>
              <w:jc w:val="center"/>
            </w:pPr>
            <w:r>
              <w:rPr>
                <w:rFonts w:ascii="Times New Roman" w:hAnsi="Times New Roman" w:eastAsia="宋体"/>
                <w:color w:val="000000"/>
                <w:sz w:val="17"/>
              </w:rPr>
              <w:t>2504</w:t>
            </w:r>
          </w:p>
        </w:tc>
        <w:tc>
          <w:tcPr>
            <w:tcW w:type="dxa" w:w="1140"/>
            <w:vAlign w:val="center"/>
          </w:tcPr>
          <w:p>
            <w:pPr>
              <w:spacing w:line="240" w:lineRule="auto" w:after="0"/>
              <w:jc w:val="center"/>
            </w:pPr>
            <w:r>
              <w:rPr>
                <w:rFonts w:ascii="Times New Roman" w:hAnsi="Times New Roman" w:eastAsia="宋体"/>
                <w:color w:val="000000"/>
                <w:sz w:val="17"/>
              </w:rPr>
              <w:t>2501</w:t>
            </w:r>
          </w:p>
        </w:tc>
        <w:tc>
          <w:tcPr>
            <w:tcW w:type="dxa" w:w="1140"/>
            <w:vAlign w:val="center"/>
          </w:tcPr>
          <w:p>
            <w:pPr>
              <w:spacing w:line="240" w:lineRule="auto" w:after="0"/>
              <w:jc w:val="center"/>
            </w:pPr>
            <w:r>
              <w:rPr>
                <w:rFonts w:ascii="Times New Roman" w:hAnsi="Times New Roman" w:eastAsia="宋体"/>
                <w:color w:val="000000"/>
                <w:sz w:val="17"/>
              </w:rPr>
              <w:t>3096</w:t>
            </w:r>
          </w:p>
        </w:tc>
        <w:tc>
          <w:tcPr>
            <w:tcW w:type="dxa" w:w="1140"/>
            <w:vAlign w:val="center"/>
          </w:tcPr>
          <w:p>
            <w:pPr>
              <w:spacing w:line="240" w:lineRule="auto" w:after="0"/>
              <w:jc w:val="center"/>
            </w:pPr>
            <w:r>
              <w:rPr>
                <w:rFonts w:ascii="Times New Roman" w:hAnsi="Times New Roman" w:eastAsia="宋体"/>
                <w:color w:val="000000"/>
                <w:sz w:val="17"/>
              </w:rPr>
              <w:t>2159</w:t>
            </w:r>
          </w:p>
        </w:tc>
        <w:tc>
          <w:tcPr>
            <w:tcW w:type="dxa" w:w="1140"/>
            <w:vAlign w:val="center"/>
          </w:tcPr>
          <w:p>
            <w:pPr>
              <w:spacing w:line="240" w:lineRule="auto" w:after="0"/>
              <w:jc w:val="center"/>
            </w:pPr>
            <w:r>
              <w:rPr>
                <w:rFonts w:ascii="Times New Roman" w:hAnsi="Times New Roman" w:eastAsia="宋体"/>
                <w:color w:val="000000"/>
                <w:sz w:val="17"/>
              </w:rPr>
              <w:t>14351</w:t>
            </w:r>
          </w:p>
        </w:tc>
      </w:tr>
      <w:tr>
        <w:tc>
          <w:tcPr>
            <w:tcW w:type="dxa" w:w="1140"/>
            <w:vAlign w:val="center"/>
          </w:tcPr>
          <w:p>
            <w:pPr>
              <w:spacing w:line="240" w:lineRule="auto" w:after="0"/>
              <w:jc w:val="center"/>
            </w:pPr>
            <w:r>
              <w:rPr>
                <w:rFonts w:ascii="Times New Roman" w:hAnsi="Times New Roman" w:eastAsia="宋体"/>
                <w:color w:val="000000"/>
                <w:sz w:val="17"/>
              </w:rPr>
              <w:t>U</w:t>
            </w:r>
          </w:p>
        </w:tc>
        <w:tc>
          <w:tcPr>
            <w:tcW w:type="dxa" w:w="1140"/>
            <w:vAlign w:val="center"/>
          </w:tcPr>
          <w:p>
            <w:pPr>
              <w:spacing w:line="240" w:lineRule="auto" w:after="0"/>
              <w:jc w:val="center"/>
            </w:pPr>
            <w:r>
              <w:rPr>
                <w:rFonts w:ascii="Times New Roman" w:hAnsi="Times New Roman" w:eastAsia="宋体"/>
                <w:color w:val="000000"/>
                <w:sz w:val="17"/>
              </w:rPr>
              <w:t>交通运输</w:t>
            </w:r>
          </w:p>
        </w:tc>
        <w:tc>
          <w:tcPr>
            <w:tcW w:type="dxa" w:w="1140"/>
            <w:vAlign w:val="center"/>
          </w:tcPr>
          <w:p>
            <w:pPr>
              <w:spacing w:line="240" w:lineRule="auto" w:after="0"/>
              <w:jc w:val="center"/>
            </w:pPr>
            <w:r>
              <w:rPr>
                <w:rFonts w:ascii="Times New Roman" w:hAnsi="Times New Roman" w:eastAsia="宋体"/>
                <w:color w:val="000000"/>
                <w:sz w:val="17"/>
              </w:rPr>
              <w:t>58</w:t>
            </w:r>
          </w:p>
        </w:tc>
        <w:tc>
          <w:tcPr>
            <w:tcW w:type="dxa" w:w="1140"/>
            <w:vAlign w:val="center"/>
          </w:tcPr>
          <w:p>
            <w:pPr>
              <w:spacing w:line="240" w:lineRule="auto" w:after="0"/>
              <w:jc w:val="center"/>
            </w:pPr>
            <w:r>
              <w:rPr>
                <w:rFonts w:ascii="Times New Roman" w:hAnsi="Times New Roman" w:eastAsia="宋体"/>
                <w:color w:val="000000"/>
                <w:sz w:val="17"/>
              </w:rPr>
              <w:t>59</w:t>
            </w:r>
          </w:p>
        </w:tc>
        <w:tc>
          <w:tcPr>
            <w:tcW w:type="dxa" w:w="1140"/>
            <w:vAlign w:val="center"/>
          </w:tcPr>
          <w:p>
            <w:pPr>
              <w:spacing w:line="240" w:lineRule="auto" w:after="0"/>
              <w:jc w:val="center"/>
            </w:pPr>
            <w:r>
              <w:rPr>
                <w:rFonts w:ascii="Times New Roman" w:hAnsi="Times New Roman" w:eastAsia="宋体"/>
                <w:color w:val="000000"/>
                <w:sz w:val="17"/>
              </w:rPr>
              <w:t>53</w:t>
            </w:r>
          </w:p>
        </w:tc>
        <w:tc>
          <w:tcPr>
            <w:tcW w:type="dxa" w:w="1140"/>
            <w:vAlign w:val="center"/>
          </w:tcPr>
          <w:p>
            <w:pPr>
              <w:spacing w:line="240" w:lineRule="auto" w:after="0"/>
              <w:jc w:val="center"/>
            </w:pPr>
            <w:r>
              <w:rPr>
                <w:rFonts w:ascii="Times New Roman" w:hAnsi="Times New Roman" w:eastAsia="宋体"/>
                <w:color w:val="000000"/>
                <w:sz w:val="17"/>
              </w:rPr>
              <w:t>82</w:t>
            </w:r>
          </w:p>
        </w:tc>
        <w:tc>
          <w:tcPr>
            <w:tcW w:type="dxa" w:w="1140"/>
            <w:vAlign w:val="center"/>
          </w:tcPr>
          <w:p>
            <w:pPr>
              <w:spacing w:line="240" w:lineRule="auto" w:after="0"/>
              <w:jc w:val="center"/>
            </w:pPr>
            <w:r>
              <w:rPr>
                <w:rFonts w:ascii="Times New Roman" w:hAnsi="Times New Roman" w:eastAsia="宋体"/>
                <w:color w:val="000000"/>
                <w:sz w:val="17"/>
              </w:rPr>
              <w:t>89</w:t>
            </w:r>
          </w:p>
        </w:tc>
        <w:tc>
          <w:tcPr>
            <w:tcW w:type="dxa" w:w="1140"/>
            <w:vAlign w:val="center"/>
          </w:tcPr>
          <w:p>
            <w:pPr>
              <w:spacing w:line="240" w:lineRule="auto" w:after="0"/>
              <w:jc w:val="center"/>
            </w:pPr>
            <w:r>
              <w:rPr>
                <w:rFonts w:ascii="Times New Roman" w:hAnsi="Times New Roman" w:eastAsia="宋体"/>
                <w:color w:val="000000"/>
                <w:sz w:val="17"/>
              </w:rPr>
              <w:t>341</w:t>
            </w:r>
          </w:p>
        </w:tc>
      </w:tr>
      <w:tr>
        <w:tc>
          <w:tcPr>
            <w:tcW w:type="dxa" w:w="1140"/>
            <w:vAlign w:val="center"/>
          </w:tcPr>
          <w:p>
            <w:pPr>
              <w:spacing w:line="240" w:lineRule="auto" w:after="0"/>
              <w:jc w:val="center"/>
            </w:pPr>
            <w:r>
              <w:rPr>
                <w:rFonts w:ascii="Times New Roman" w:hAnsi="Times New Roman" w:eastAsia="宋体"/>
                <w:color w:val="000000"/>
                <w:sz w:val="17"/>
              </w:rPr>
              <w:t>V</w:t>
            </w:r>
          </w:p>
        </w:tc>
        <w:tc>
          <w:tcPr>
            <w:tcW w:type="dxa" w:w="1140"/>
            <w:vAlign w:val="center"/>
          </w:tcPr>
          <w:p>
            <w:pPr>
              <w:spacing w:line="240" w:lineRule="auto" w:after="0"/>
              <w:jc w:val="center"/>
            </w:pPr>
            <w:r>
              <w:rPr>
                <w:rFonts w:ascii="Times New Roman" w:hAnsi="Times New Roman" w:eastAsia="宋体"/>
                <w:color w:val="000000"/>
                <w:sz w:val="17"/>
              </w:rPr>
              <w:t>航空、航天</w:t>
            </w:r>
          </w:p>
        </w:tc>
        <w:tc>
          <w:tcPr>
            <w:tcW w:type="dxa" w:w="1140"/>
            <w:vAlign w:val="center"/>
          </w:tcPr>
          <w:p>
            <w:pPr>
              <w:spacing w:line="240" w:lineRule="auto" w:after="0"/>
              <w:jc w:val="center"/>
            </w:pPr>
            <w:r>
              <w:rPr>
                <w:rFonts w:ascii="Times New Roman" w:hAnsi="Times New Roman" w:eastAsia="宋体"/>
                <w:color w:val="000000"/>
                <w:sz w:val="17"/>
              </w:rPr>
              <w:t>26</w:t>
            </w:r>
          </w:p>
        </w:tc>
        <w:tc>
          <w:tcPr>
            <w:tcW w:type="dxa" w:w="1140"/>
            <w:vAlign w:val="center"/>
          </w:tcPr>
          <w:p>
            <w:pPr>
              <w:spacing w:line="240" w:lineRule="auto" w:after="0"/>
              <w:jc w:val="center"/>
            </w:pPr>
            <w:r>
              <w:rPr>
                <w:rFonts w:ascii="Times New Roman" w:hAnsi="Times New Roman" w:eastAsia="宋体"/>
                <w:color w:val="000000"/>
                <w:sz w:val="17"/>
              </w:rPr>
              <w:t>32</w:t>
            </w:r>
          </w:p>
        </w:tc>
        <w:tc>
          <w:tcPr>
            <w:tcW w:type="dxa" w:w="1140"/>
            <w:vAlign w:val="center"/>
          </w:tcPr>
          <w:p>
            <w:pPr>
              <w:spacing w:line="240" w:lineRule="auto" w:after="0"/>
              <w:jc w:val="center"/>
            </w:pPr>
            <w:r>
              <w:rPr>
                <w:rFonts w:ascii="Times New Roman" w:hAnsi="Times New Roman" w:eastAsia="宋体"/>
                <w:color w:val="000000"/>
                <w:sz w:val="17"/>
              </w:rPr>
              <w:t>26</w:t>
            </w:r>
          </w:p>
        </w:tc>
        <w:tc>
          <w:tcPr>
            <w:tcW w:type="dxa" w:w="1140"/>
            <w:vAlign w:val="center"/>
          </w:tcPr>
          <w:p>
            <w:pPr>
              <w:spacing w:line="240" w:lineRule="auto" w:after="0"/>
              <w:jc w:val="center"/>
            </w:pPr>
            <w:r>
              <w:rPr>
                <w:rFonts w:ascii="Times New Roman" w:hAnsi="Times New Roman" w:eastAsia="宋体"/>
                <w:color w:val="000000"/>
                <w:sz w:val="17"/>
              </w:rPr>
              <w:t>30</w:t>
            </w:r>
          </w:p>
        </w:tc>
        <w:tc>
          <w:tcPr>
            <w:tcW w:type="dxa" w:w="1140"/>
            <w:vAlign w:val="center"/>
          </w:tcPr>
          <w:p>
            <w:pPr>
              <w:spacing w:line="240" w:lineRule="auto" w:after="0"/>
              <w:jc w:val="center"/>
            </w:pPr>
            <w:r>
              <w:rPr>
                <w:rFonts w:ascii="Times New Roman" w:hAnsi="Times New Roman" w:eastAsia="宋体"/>
                <w:color w:val="000000"/>
                <w:sz w:val="17"/>
              </w:rPr>
              <w:t>45</w:t>
            </w:r>
          </w:p>
        </w:tc>
        <w:tc>
          <w:tcPr>
            <w:tcW w:type="dxa" w:w="1140"/>
            <w:vAlign w:val="center"/>
          </w:tcPr>
          <w:p>
            <w:pPr>
              <w:spacing w:line="240" w:lineRule="auto" w:after="0"/>
              <w:jc w:val="center"/>
            </w:pPr>
            <w:r>
              <w:rPr>
                <w:rFonts w:ascii="Times New Roman" w:hAnsi="Times New Roman" w:eastAsia="宋体"/>
                <w:color w:val="000000"/>
                <w:sz w:val="17"/>
              </w:rPr>
              <w:t>159</w:t>
            </w:r>
          </w:p>
        </w:tc>
      </w:tr>
      <w:tr>
        <w:tc>
          <w:tcPr>
            <w:tcW w:type="dxa" w:w="1140"/>
            <w:vAlign w:val="center"/>
          </w:tcPr>
          <w:p>
            <w:pPr>
              <w:spacing w:line="240" w:lineRule="auto" w:after="0"/>
              <w:jc w:val="center"/>
            </w:pPr>
            <w:r>
              <w:rPr>
                <w:rFonts w:ascii="Times New Roman" w:hAnsi="Times New Roman" w:eastAsia="宋体"/>
                <w:color w:val="000000"/>
                <w:sz w:val="17"/>
              </w:rPr>
              <w:t>X</w:t>
            </w:r>
          </w:p>
        </w:tc>
        <w:tc>
          <w:tcPr>
            <w:tcW w:type="dxa" w:w="1140"/>
            <w:vAlign w:val="center"/>
          </w:tcPr>
          <w:p>
            <w:pPr>
              <w:spacing w:line="240" w:lineRule="auto" w:after="0"/>
              <w:jc w:val="center"/>
            </w:pPr>
            <w:r>
              <w:rPr>
                <w:rFonts w:ascii="Times New Roman" w:hAnsi="Times New Roman" w:eastAsia="宋体"/>
                <w:color w:val="000000"/>
                <w:sz w:val="17"/>
              </w:rPr>
              <w:t>环境科学、安全科学</w:t>
            </w:r>
          </w:p>
        </w:tc>
        <w:tc>
          <w:tcPr>
            <w:tcW w:type="dxa" w:w="1140"/>
            <w:vAlign w:val="center"/>
          </w:tcPr>
          <w:p>
            <w:pPr>
              <w:spacing w:line="240" w:lineRule="auto" w:after="0"/>
              <w:jc w:val="center"/>
            </w:pPr>
            <w:r>
              <w:rPr>
                <w:rFonts w:ascii="Times New Roman" w:hAnsi="Times New Roman" w:eastAsia="宋体"/>
                <w:color w:val="000000"/>
                <w:sz w:val="17"/>
              </w:rPr>
              <w:t>551</w:t>
            </w:r>
          </w:p>
        </w:tc>
        <w:tc>
          <w:tcPr>
            <w:tcW w:type="dxa" w:w="1140"/>
            <w:vAlign w:val="center"/>
          </w:tcPr>
          <w:p>
            <w:pPr>
              <w:spacing w:line="240" w:lineRule="auto" w:after="0"/>
              <w:jc w:val="center"/>
            </w:pPr>
            <w:r>
              <w:rPr>
                <w:rFonts w:ascii="Times New Roman" w:hAnsi="Times New Roman" w:eastAsia="宋体"/>
                <w:color w:val="000000"/>
                <w:sz w:val="17"/>
              </w:rPr>
              <w:t>616</w:t>
            </w:r>
          </w:p>
        </w:tc>
        <w:tc>
          <w:tcPr>
            <w:tcW w:type="dxa" w:w="1140"/>
            <w:vAlign w:val="center"/>
          </w:tcPr>
          <w:p>
            <w:pPr>
              <w:spacing w:line="240" w:lineRule="auto" w:after="0"/>
              <w:jc w:val="center"/>
            </w:pPr>
            <w:r>
              <w:rPr>
                <w:rFonts w:ascii="Times New Roman" w:hAnsi="Times New Roman" w:eastAsia="宋体"/>
                <w:color w:val="000000"/>
                <w:sz w:val="17"/>
              </w:rPr>
              <w:t>398</w:t>
            </w:r>
          </w:p>
        </w:tc>
        <w:tc>
          <w:tcPr>
            <w:tcW w:type="dxa" w:w="1140"/>
            <w:vAlign w:val="center"/>
          </w:tcPr>
          <w:p>
            <w:pPr>
              <w:spacing w:line="240" w:lineRule="auto" w:after="0"/>
              <w:jc w:val="center"/>
            </w:pPr>
            <w:r>
              <w:rPr>
                <w:rFonts w:ascii="Times New Roman" w:hAnsi="Times New Roman" w:eastAsia="宋体"/>
                <w:color w:val="000000"/>
                <w:sz w:val="17"/>
              </w:rPr>
              <w:t>255</w:t>
            </w:r>
          </w:p>
        </w:tc>
        <w:tc>
          <w:tcPr>
            <w:tcW w:type="dxa" w:w="1140"/>
            <w:vAlign w:val="center"/>
          </w:tcPr>
          <w:p>
            <w:pPr>
              <w:spacing w:line="240" w:lineRule="auto" w:after="0"/>
              <w:jc w:val="center"/>
            </w:pPr>
            <w:r>
              <w:rPr>
                <w:rFonts w:ascii="Times New Roman" w:hAnsi="Times New Roman" w:eastAsia="宋体"/>
                <w:color w:val="000000"/>
                <w:sz w:val="17"/>
              </w:rPr>
              <w:t>366</w:t>
            </w:r>
          </w:p>
        </w:tc>
        <w:tc>
          <w:tcPr>
            <w:tcW w:type="dxa" w:w="1140"/>
            <w:vAlign w:val="center"/>
          </w:tcPr>
          <w:p>
            <w:pPr>
              <w:spacing w:line="240" w:lineRule="auto" w:after="0"/>
              <w:jc w:val="center"/>
            </w:pPr>
            <w:r>
              <w:rPr>
                <w:rFonts w:ascii="Times New Roman" w:hAnsi="Times New Roman" w:eastAsia="宋体"/>
                <w:color w:val="000000"/>
                <w:sz w:val="17"/>
              </w:rPr>
              <w:t>2186</w:t>
            </w:r>
          </w:p>
        </w:tc>
      </w:tr>
      <w:tr>
        <w:tc>
          <w:tcPr>
            <w:tcW w:type="dxa" w:w="1140"/>
            <w:vAlign w:val="center"/>
          </w:tcPr>
          <w:p>
            <w:pPr>
              <w:spacing w:line="240" w:lineRule="auto" w:after="0"/>
              <w:jc w:val="center"/>
            </w:pPr>
            <w:r>
              <w:rPr>
                <w:rFonts w:ascii="Times New Roman" w:hAnsi="Times New Roman" w:eastAsia="宋体"/>
                <w:color w:val="000000"/>
                <w:sz w:val="17"/>
              </w:rPr>
              <w:t>Z</w:t>
            </w:r>
          </w:p>
        </w:tc>
        <w:tc>
          <w:tcPr>
            <w:tcW w:type="dxa" w:w="1140"/>
            <w:vAlign w:val="center"/>
          </w:tcPr>
          <w:p>
            <w:pPr>
              <w:spacing w:line="240" w:lineRule="auto" w:after="0"/>
              <w:jc w:val="center"/>
            </w:pPr>
            <w:r>
              <w:rPr>
                <w:rFonts w:ascii="Times New Roman" w:hAnsi="Times New Roman" w:eastAsia="宋体"/>
                <w:color w:val="000000"/>
                <w:sz w:val="17"/>
              </w:rPr>
              <w:t>综合性图书</w:t>
            </w:r>
          </w:p>
        </w:tc>
        <w:tc>
          <w:tcPr>
            <w:tcW w:type="dxa" w:w="1140"/>
            <w:vAlign w:val="center"/>
          </w:tcPr>
          <w:p>
            <w:pPr>
              <w:spacing w:line="240" w:lineRule="auto" w:after="0"/>
              <w:jc w:val="center"/>
            </w:pPr>
            <w:r>
              <w:rPr>
                <w:rFonts w:ascii="Times New Roman" w:hAnsi="Times New Roman" w:eastAsia="宋体"/>
                <w:color w:val="000000"/>
                <w:sz w:val="17"/>
              </w:rPr>
              <w:t>312</w:t>
            </w:r>
          </w:p>
        </w:tc>
        <w:tc>
          <w:tcPr>
            <w:tcW w:type="dxa" w:w="1140"/>
            <w:vAlign w:val="center"/>
          </w:tcPr>
          <w:p>
            <w:pPr>
              <w:spacing w:line="240" w:lineRule="auto" w:after="0"/>
              <w:jc w:val="center"/>
            </w:pPr>
            <w:r>
              <w:rPr>
                <w:rFonts w:ascii="Times New Roman" w:hAnsi="Times New Roman" w:eastAsia="宋体"/>
                <w:color w:val="000000"/>
                <w:sz w:val="17"/>
              </w:rPr>
              <w:t>474</w:t>
            </w:r>
          </w:p>
        </w:tc>
        <w:tc>
          <w:tcPr>
            <w:tcW w:type="dxa" w:w="1140"/>
            <w:vAlign w:val="center"/>
          </w:tcPr>
          <w:p>
            <w:pPr>
              <w:spacing w:line="240" w:lineRule="auto" w:after="0"/>
              <w:jc w:val="center"/>
            </w:pPr>
            <w:r>
              <w:rPr>
                <w:rFonts w:ascii="Times New Roman" w:hAnsi="Times New Roman" w:eastAsia="宋体"/>
                <w:color w:val="000000"/>
                <w:sz w:val="17"/>
              </w:rPr>
              <w:t>139</w:t>
            </w:r>
          </w:p>
        </w:tc>
        <w:tc>
          <w:tcPr>
            <w:tcW w:type="dxa" w:w="1140"/>
            <w:vAlign w:val="center"/>
          </w:tcPr>
          <w:p>
            <w:pPr>
              <w:spacing w:line="240" w:lineRule="auto" w:after="0"/>
              <w:jc w:val="center"/>
            </w:pPr>
            <w:r>
              <w:rPr>
                <w:rFonts w:ascii="Times New Roman" w:hAnsi="Times New Roman" w:eastAsia="宋体"/>
                <w:color w:val="000000"/>
                <w:sz w:val="17"/>
              </w:rPr>
              <w:t>150</w:t>
            </w:r>
          </w:p>
        </w:tc>
        <w:tc>
          <w:tcPr>
            <w:tcW w:type="dxa" w:w="1140"/>
            <w:vAlign w:val="center"/>
          </w:tcPr>
          <w:p>
            <w:pPr>
              <w:spacing w:line="240" w:lineRule="auto" w:after="0"/>
              <w:jc w:val="center"/>
            </w:pPr>
            <w:r>
              <w:rPr>
                <w:rFonts w:ascii="Times New Roman" w:hAnsi="Times New Roman" w:eastAsia="宋体"/>
                <w:color w:val="000000"/>
                <w:sz w:val="17"/>
              </w:rPr>
              <w:t>124</w:t>
            </w:r>
          </w:p>
        </w:tc>
        <w:tc>
          <w:tcPr>
            <w:tcW w:type="dxa" w:w="1140"/>
            <w:vAlign w:val="center"/>
          </w:tcPr>
          <w:p>
            <w:pPr>
              <w:spacing w:line="240" w:lineRule="auto" w:after="0"/>
              <w:jc w:val="center"/>
            </w:pPr>
            <w:r>
              <w:rPr>
                <w:rFonts w:ascii="Times New Roman" w:hAnsi="Times New Roman" w:eastAsia="宋体"/>
                <w:color w:val="000000"/>
                <w:sz w:val="17"/>
              </w:rPr>
              <w:t>1199</w:t>
            </w:r>
          </w:p>
        </w:tc>
      </w:tr>
    </w:tbl>
    <w:p>
      <w:pPr>
        <w:spacing w:line="300" w:lineRule="auto" w:after="60"/>
        <w:jc w:val="center"/>
      </w:pPr>
      <w:r>
        <w:rPr>
          <w:rFonts w:ascii="Times New Roman" w:hAnsi="Times New Roman" w:eastAsia="宋体"/>
          <w:b/>
          <w:color w:val="000000"/>
          <w:sz w:val="21"/>
        </w:rPr>
        <w:t>表5 中图法一级类年度占比</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Pr>
          <w:p>
            <w:pPr>
              <w:spacing w:line="240" w:lineRule="auto" w:after="0"/>
              <w:jc w:val="center"/>
            </w:pPr>
            <w:r>
              <w:rPr>
                <w:rFonts w:ascii="Times New Roman" w:hAnsi="Times New Roman" w:eastAsia="宋体"/>
                <w:color w:val="000000"/>
                <w:sz w:val="17"/>
              </w:rPr>
              <w:t>类别代码</w:t>
            </w:r>
          </w:p>
        </w:tc>
        <w:tc>
          <w:tcPr>
            <w:tcW w:type="dxa" w:w="1303"/>
            <w:vAlign w:val="center"/>
          </w:tcPr>
          <w:p>
            <w:pPr>
              <w:spacing w:line="240" w:lineRule="auto" w:after="0"/>
              <w:jc w:val="center"/>
            </w:pPr>
            <w:r>
              <w:rPr>
                <w:rFonts w:ascii="Times New Roman" w:hAnsi="Times New Roman" w:eastAsia="宋体"/>
                <w:color w:val="000000"/>
                <w:sz w:val="17"/>
              </w:rPr>
              <w:t>类别名称</w:t>
            </w:r>
          </w:p>
        </w:tc>
        <w:tc>
          <w:tcPr>
            <w:tcW w:type="dxa" w:w="1303"/>
            <w:vAlign w:val="center"/>
          </w:tcPr>
          <w:p>
            <w:pPr>
              <w:spacing w:line="240" w:lineRule="auto" w:after="0"/>
              <w:jc w:val="center"/>
            </w:pPr>
            <w:r>
              <w:rPr>
                <w:rFonts w:ascii="Times New Roman" w:hAnsi="Times New Roman" w:eastAsia="宋体"/>
                <w:color w:val="000000"/>
                <w:sz w:val="17"/>
              </w:rPr>
              <w:t>2021</w:t>
            </w:r>
          </w:p>
        </w:tc>
        <w:tc>
          <w:tcPr>
            <w:tcW w:type="dxa" w:w="1303"/>
            <w:vAlign w:val="center"/>
          </w:tcPr>
          <w:p>
            <w:pPr>
              <w:spacing w:line="240" w:lineRule="auto" w:after="0"/>
              <w:jc w:val="center"/>
            </w:pPr>
            <w:r>
              <w:rPr>
                <w:rFonts w:ascii="Times New Roman" w:hAnsi="Times New Roman" w:eastAsia="宋体"/>
                <w:color w:val="000000"/>
                <w:sz w:val="17"/>
              </w:rPr>
              <w:t>2022</w:t>
            </w:r>
          </w:p>
        </w:tc>
        <w:tc>
          <w:tcPr>
            <w:tcW w:type="dxa" w:w="1303"/>
            <w:vAlign w:val="center"/>
          </w:tcPr>
          <w:p>
            <w:pPr>
              <w:spacing w:line="240" w:lineRule="auto" w:after="0"/>
              <w:jc w:val="center"/>
            </w:pPr>
            <w:r>
              <w:rPr>
                <w:rFonts w:ascii="Times New Roman" w:hAnsi="Times New Roman" w:eastAsia="宋体"/>
                <w:color w:val="000000"/>
                <w:sz w:val="17"/>
              </w:rPr>
              <w:t>2023</w:t>
            </w:r>
          </w:p>
        </w:tc>
        <w:tc>
          <w:tcPr>
            <w:tcW w:type="dxa" w:w="1303"/>
            <w:vAlign w:val="center"/>
          </w:tcPr>
          <w:p>
            <w:pPr>
              <w:spacing w:line="240" w:lineRule="auto" w:after="0"/>
              <w:jc w:val="center"/>
            </w:pPr>
            <w:r>
              <w:rPr>
                <w:rFonts w:ascii="Times New Roman" w:hAnsi="Times New Roman" w:eastAsia="宋体"/>
                <w:color w:val="000000"/>
                <w:sz w:val="17"/>
              </w:rPr>
              <w:t>2024</w:t>
            </w:r>
          </w:p>
        </w:tc>
        <w:tc>
          <w:tcPr>
            <w:tcW w:type="dxa" w:w="1303"/>
            <w:vAlign w:val="center"/>
          </w:tcPr>
          <w:p>
            <w:pPr>
              <w:spacing w:line="240" w:lineRule="auto" w:after="0"/>
              <w:jc w:val="center"/>
            </w:pPr>
            <w:r>
              <w:rPr>
                <w:rFonts w:ascii="Times New Roman" w:hAnsi="Times New Roman" w:eastAsia="宋体"/>
                <w:color w:val="000000"/>
                <w:sz w:val="17"/>
              </w:rPr>
              <w:t>2025</w:t>
            </w:r>
          </w:p>
        </w:tc>
      </w:tr>
      <w:tr>
        <w:tc>
          <w:tcPr>
            <w:tcW w:type="dxa" w:w="1303"/>
            <w:vAlign w:val="center"/>
          </w:tcPr>
          <w:p>
            <w:pPr>
              <w:spacing w:line="240" w:lineRule="auto" w:after="0"/>
              <w:jc w:val="center"/>
            </w:pPr>
            <w:r>
              <w:rPr>
                <w:rFonts w:ascii="Times New Roman" w:hAnsi="Times New Roman" w:eastAsia="宋体"/>
                <w:color w:val="000000"/>
                <w:sz w:val="17"/>
              </w:rPr>
              <w:t>A</w:t>
            </w:r>
          </w:p>
        </w:tc>
        <w:tc>
          <w:tcPr>
            <w:tcW w:type="dxa" w:w="1303"/>
            <w:vAlign w:val="center"/>
          </w:tcPr>
          <w:p>
            <w:pPr>
              <w:spacing w:line="240" w:lineRule="auto" w:after="0"/>
              <w:jc w:val="center"/>
            </w:pPr>
            <w:r>
              <w:rPr>
                <w:rFonts w:ascii="Times New Roman" w:hAnsi="Times New Roman" w:eastAsia="宋体"/>
                <w:color w:val="000000"/>
                <w:sz w:val="17"/>
              </w:rPr>
              <w:t>马克思主义、列宁主义、毛泽东思想、邓小平理论</w:t>
            </w:r>
          </w:p>
        </w:tc>
        <w:tc>
          <w:tcPr>
            <w:tcW w:type="dxa" w:w="1303"/>
            <w:vAlign w:val="center"/>
          </w:tcPr>
          <w:p>
            <w:pPr>
              <w:spacing w:line="240" w:lineRule="auto" w:after="0"/>
              <w:jc w:val="center"/>
            </w:pPr>
            <w:r>
              <w:rPr>
                <w:rFonts w:ascii="Times New Roman" w:hAnsi="Times New Roman" w:eastAsia="宋体"/>
                <w:color w:val="000000"/>
                <w:sz w:val="17"/>
              </w:rPr>
              <w:t>1.18</w:t>
            </w:r>
          </w:p>
        </w:tc>
        <w:tc>
          <w:tcPr>
            <w:tcW w:type="dxa" w:w="1303"/>
            <w:vAlign w:val="center"/>
          </w:tcPr>
          <w:p>
            <w:pPr>
              <w:spacing w:line="240" w:lineRule="auto" w:after="0"/>
              <w:jc w:val="center"/>
            </w:pPr>
            <w:r>
              <w:rPr>
                <w:rFonts w:ascii="Times New Roman" w:hAnsi="Times New Roman" w:eastAsia="宋体"/>
                <w:color w:val="000000"/>
                <w:sz w:val="17"/>
              </w:rPr>
              <w:t>1.71</w:t>
            </w:r>
          </w:p>
        </w:tc>
        <w:tc>
          <w:tcPr>
            <w:tcW w:type="dxa" w:w="1303"/>
            <w:vAlign w:val="center"/>
          </w:tcPr>
          <w:p>
            <w:pPr>
              <w:spacing w:line="240" w:lineRule="auto" w:after="0"/>
              <w:jc w:val="center"/>
            </w:pPr>
            <w:r>
              <w:rPr>
                <w:rFonts w:ascii="Times New Roman" w:hAnsi="Times New Roman" w:eastAsia="宋体"/>
                <w:color w:val="000000"/>
                <w:sz w:val="17"/>
              </w:rPr>
              <w:t>0.89</w:t>
            </w:r>
          </w:p>
        </w:tc>
        <w:tc>
          <w:tcPr>
            <w:tcW w:type="dxa" w:w="1303"/>
            <w:vAlign w:val="center"/>
          </w:tcPr>
          <w:p>
            <w:pPr>
              <w:spacing w:line="240" w:lineRule="auto" w:after="0"/>
              <w:jc w:val="center"/>
            </w:pPr>
            <w:r>
              <w:rPr>
                <w:rFonts w:ascii="Times New Roman" w:hAnsi="Times New Roman" w:eastAsia="宋体"/>
                <w:color w:val="000000"/>
                <w:sz w:val="17"/>
              </w:rPr>
              <w:t>1.54</w:t>
            </w:r>
          </w:p>
        </w:tc>
        <w:tc>
          <w:tcPr>
            <w:tcW w:type="dxa" w:w="1303"/>
            <w:vAlign w:val="center"/>
          </w:tcPr>
          <w:p>
            <w:pPr>
              <w:spacing w:line="240" w:lineRule="auto" w:after="0"/>
              <w:jc w:val="center"/>
            </w:pPr>
            <w:r>
              <w:rPr>
                <w:rFonts w:ascii="Times New Roman" w:hAnsi="Times New Roman" w:eastAsia="宋体"/>
                <w:color w:val="000000"/>
                <w:sz w:val="17"/>
              </w:rPr>
              <w:t>0.9</w:t>
            </w:r>
          </w:p>
        </w:tc>
      </w:tr>
      <w:tr>
        <w:tc>
          <w:tcPr>
            <w:tcW w:type="dxa" w:w="1303"/>
            <w:vAlign w:val="center"/>
          </w:tcPr>
          <w:p>
            <w:pPr>
              <w:spacing w:line="240" w:lineRule="auto" w:after="0"/>
              <w:jc w:val="center"/>
            </w:pPr>
            <w:r>
              <w:rPr>
                <w:rFonts w:ascii="Times New Roman" w:hAnsi="Times New Roman" w:eastAsia="宋体"/>
                <w:color w:val="000000"/>
                <w:sz w:val="17"/>
              </w:rPr>
              <w:t>B</w:t>
            </w:r>
          </w:p>
        </w:tc>
        <w:tc>
          <w:tcPr>
            <w:tcW w:type="dxa" w:w="1303"/>
            <w:vAlign w:val="center"/>
          </w:tcPr>
          <w:p>
            <w:pPr>
              <w:spacing w:line="240" w:lineRule="auto" w:after="0"/>
              <w:jc w:val="center"/>
            </w:pPr>
            <w:r>
              <w:rPr>
                <w:rFonts w:ascii="Times New Roman" w:hAnsi="Times New Roman" w:eastAsia="宋体"/>
                <w:color w:val="000000"/>
                <w:sz w:val="17"/>
              </w:rPr>
              <w:t>哲学、宗教</w:t>
            </w:r>
          </w:p>
        </w:tc>
        <w:tc>
          <w:tcPr>
            <w:tcW w:type="dxa" w:w="1303"/>
            <w:vAlign w:val="center"/>
          </w:tcPr>
          <w:p>
            <w:pPr>
              <w:spacing w:line="240" w:lineRule="auto" w:after="0"/>
              <w:jc w:val="center"/>
            </w:pPr>
            <w:r>
              <w:rPr>
                <w:rFonts w:ascii="Times New Roman" w:hAnsi="Times New Roman" w:eastAsia="宋体"/>
                <w:color w:val="000000"/>
                <w:sz w:val="17"/>
              </w:rPr>
              <w:t>6.49</w:t>
            </w:r>
          </w:p>
        </w:tc>
        <w:tc>
          <w:tcPr>
            <w:tcW w:type="dxa" w:w="1303"/>
            <w:vAlign w:val="center"/>
          </w:tcPr>
          <w:p>
            <w:pPr>
              <w:spacing w:line="240" w:lineRule="auto" w:after="0"/>
              <w:jc w:val="center"/>
            </w:pPr>
            <w:r>
              <w:rPr>
                <w:rFonts w:ascii="Times New Roman" w:hAnsi="Times New Roman" w:eastAsia="宋体"/>
                <w:color w:val="000000"/>
                <w:sz w:val="17"/>
              </w:rPr>
              <w:t>6.59</w:t>
            </w:r>
          </w:p>
        </w:tc>
        <w:tc>
          <w:tcPr>
            <w:tcW w:type="dxa" w:w="1303"/>
            <w:vAlign w:val="center"/>
          </w:tcPr>
          <w:p>
            <w:pPr>
              <w:spacing w:line="240" w:lineRule="auto" w:after="0"/>
              <w:jc w:val="center"/>
            </w:pPr>
            <w:r>
              <w:rPr>
                <w:rFonts w:ascii="Times New Roman" w:hAnsi="Times New Roman" w:eastAsia="宋体"/>
                <w:color w:val="000000"/>
                <w:sz w:val="17"/>
              </w:rPr>
              <w:t>6.45</w:t>
            </w:r>
          </w:p>
        </w:tc>
        <w:tc>
          <w:tcPr>
            <w:tcW w:type="dxa" w:w="1303"/>
            <w:vAlign w:val="center"/>
          </w:tcPr>
          <w:p>
            <w:pPr>
              <w:spacing w:line="240" w:lineRule="auto" w:after="0"/>
              <w:jc w:val="center"/>
            </w:pPr>
            <w:r>
              <w:rPr>
                <w:rFonts w:ascii="Times New Roman" w:hAnsi="Times New Roman" w:eastAsia="宋体"/>
                <w:color w:val="000000"/>
                <w:sz w:val="17"/>
              </w:rPr>
              <w:t>8.37</w:t>
            </w:r>
          </w:p>
        </w:tc>
        <w:tc>
          <w:tcPr>
            <w:tcW w:type="dxa" w:w="1303"/>
            <w:vAlign w:val="center"/>
          </w:tcPr>
          <w:p>
            <w:pPr>
              <w:spacing w:line="240" w:lineRule="auto" w:after="0"/>
              <w:jc w:val="center"/>
            </w:pPr>
            <w:r>
              <w:rPr>
                <w:rFonts w:ascii="Times New Roman" w:hAnsi="Times New Roman" w:eastAsia="宋体"/>
                <w:color w:val="000000"/>
                <w:sz w:val="17"/>
              </w:rPr>
              <w:t>12.94</w:t>
            </w:r>
          </w:p>
        </w:tc>
      </w:tr>
      <w:tr>
        <w:tc>
          <w:tcPr>
            <w:tcW w:type="dxa" w:w="1303"/>
            <w:vAlign w:val="center"/>
          </w:tcPr>
          <w:p>
            <w:pPr>
              <w:spacing w:line="240" w:lineRule="auto" w:after="0"/>
              <w:jc w:val="center"/>
            </w:pPr>
            <w:r>
              <w:rPr>
                <w:rFonts w:ascii="Times New Roman" w:hAnsi="Times New Roman" w:eastAsia="宋体"/>
                <w:color w:val="000000"/>
                <w:sz w:val="17"/>
              </w:rPr>
              <w:t>C</w:t>
            </w:r>
          </w:p>
        </w:tc>
        <w:tc>
          <w:tcPr>
            <w:tcW w:type="dxa" w:w="1303"/>
            <w:vAlign w:val="center"/>
          </w:tcPr>
          <w:p>
            <w:pPr>
              <w:spacing w:line="240" w:lineRule="auto" w:after="0"/>
              <w:jc w:val="center"/>
            </w:pPr>
            <w:r>
              <w:rPr>
                <w:rFonts w:ascii="Times New Roman" w:hAnsi="Times New Roman" w:eastAsia="宋体"/>
                <w:color w:val="000000"/>
                <w:sz w:val="17"/>
              </w:rPr>
              <w:t>社会科学总论</w:t>
            </w:r>
          </w:p>
        </w:tc>
        <w:tc>
          <w:tcPr>
            <w:tcW w:type="dxa" w:w="1303"/>
            <w:vAlign w:val="center"/>
          </w:tcPr>
          <w:p>
            <w:pPr>
              <w:spacing w:line="240" w:lineRule="auto" w:after="0"/>
              <w:jc w:val="center"/>
            </w:pPr>
            <w:r>
              <w:rPr>
                <w:rFonts w:ascii="Times New Roman" w:hAnsi="Times New Roman" w:eastAsia="宋体"/>
                <w:color w:val="000000"/>
                <w:sz w:val="17"/>
              </w:rPr>
              <w:t>3.46</w:t>
            </w:r>
          </w:p>
        </w:tc>
        <w:tc>
          <w:tcPr>
            <w:tcW w:type="dxa" w:w="1303"/>
            <w:vAlign w:val="center"/>
          </w:tcPr>
          <w:p>
            <w:pPr>
              <w:spacing w:line="240" w:lineRule="auto" w:after="0"/>
              <w:jc w:val="center"/>
            </w:pPr>
            <w:r>
              <w:rPr>
                <w:rFonts w:ascii="Times New Roman" w:hAnsi="Times New Roman" w:eastAsia="宋体"/>
                <w:color w:val="000000"/>
                <w:sz w:val="17"/>
              </w:rPr>
              <w:t>3.84</w:t>
            </w:r>
          </w:p>
        </w:tc>
        <w:tc>
          <w:tcPr>
            <w:tcW w:type="dxa" w:w="1303"/>
            <w:vAlign w:val="center"/>
          </w:tcPr>
          <w:p>
            <w:pPr>
              <w:spacing w:line="240" w:lineRule="auto" w:after="0"/>
              <w:jc w:val="center"/>
            </w:pPr>
            <w:r>
              <w:rPr>
                <w:rFonts w:ascii="Times New Roman" w:hAnsi="Times New Roman" w:eastAsia="宋体"/>
                <w:color w:val="000000"/>
                <w:sz w:val="17"/>
              </w:rPr>
              <w:t>2.96</w:t>
            </w:r>
          </w:p>
        </w:tc>
        <w:tc>
          <w:tcPr>
            <w:tcW w:type="dxa" w:w="1303"/>
            <w:vAlign w:val="center"/>
          </w:tcPr>
          <w:p>
            <w:pPr>
              <w:spacing w:line="240" w:lineRule="auto" w:after="0"/>
              <w:jc w:val="center"/>
            </w:pPr>
            <w:r>
              <w:rPr>
                <w:rFonts w:ascii="Times New Roman" w:hAnsi="Times New Roman" w:eastAsia="宋体"/>
                <w:color w:val="000000"/>
                <w:sz w:val="17"/>
              </w:rPr>
              <w:t>3.67</w:t>
            </w:r>
          </w:p>
        </w:tc>
        <w:tc>
          <w:tcPr>
            <w:tcW w:type="dxa" w:w="1303"/>
            <w:vAlign w:val="center"/>
          </w:tcPr>
          <w:p>
            <w:pPr>
              <w:spacing w:line="240" w:lineRule="auto" w:after="0"/>
              <w:jc w:val="center"/>
            </w:pPr>
            <w:r>
              <w:rPr>
                <w:rFonts w:ascii="Times New Roman" w:hAnsi="Times New Roman" w:eastAsia="宋体"/>
                <w:color w:val="000000"/>
                <w:sz w:val="17"/>
              </w:rPr>
              <w:t>4.82</w:t>
            </w:r>
          </w:p>
        </w:tc>
      </w:tr>
      <w:tr>
        <w:tc>
          <w:tcPr>
            <w:tcW w:type="dxa" w:w="1303"/>
            <w:vAlign w:val="center"/>
          </w:tcPr>
          <w:p>
            <w:pPr>
              <w:spacing w:line="240" w:lineRule="auto" w:after="0"/>
              <w:jc w:val="center"/>
            </w:pPr>
            <w:r>
              <w:rPr>
                <w:rFonts w:ascii="Times New Roman" w:hAnsi="Times New Roman" w:eastAsia="宋体"/>
                <w:color w:val="000000"/>
                <w:sz w:val="17"/>
              </w:rPr>
              <w:t>D</w:t>
            </w:r>
          </w:p>
        </w:tc>
        <w:tc>
          <w:tcPr>
            <w:tcW w:type="dxa" w:w="1303"/>
            <w:vAlign w:val="center"/>
          </w:tcPr>
          <w:p>
            <w:pPr>
              <w:spacing w:line="240" w:lineRule="auto" w:after="0"/>
              <w:jc w:val="center"/>
            </w:pPr>
            <w:r>
              <w:rPr>
                <w:rFonts w:ascii="Times New Roman" w:hAnsi="Times New Roman" w:eastAsia="宋体"/>
                <w:color w:val="000000"/>
                <w:sz w:val="17"/>
              </w:rPr>
              <w:t>政治、法律</w:t>
            </w:r>
          </w:p>
        </w:tc>
        <w:tc>
          <w:tcPr>
            <w:tcW w:type="dxa" w:w="1303"/>
            <w:vAlign w:val="center"/>
          </w:tcPr>
          <w:p>
            <w:pPr>
              <w:spacing w:line="240" w:lineRule="auto" w:after="0"/>
              <w:jc w:val="center"/>
            </w:pPr>
            <w:r>
              <w:rPr>
                <w:rFonts w:ascii="Times New Roman" w:hAnsi="Times New Roman" w:eastAsia="宋体"/>
                <w:color w:val="000000"/>
                <w:sz w:val="17"/>
              </w:rPr>
              <w:t>10.3</w:t>
            </w:r>
          </w:p>
        </w:tc>
        <w:tc>
          <w:tcPr>
            <w:tcW w:type="dxa" w:w="1303"/>
            <w:vAlign w:val="center"/>
          </w:tcPr>
          <w:p>
            <w:pPr>
              <w:spacing w:line="240" w:lineRule="auto" w:after="0"/>
              <w:jc w:val="center"/>
            </w:pPr>
            <w:r>
              <w:rPr>
                <w:rFonts w:ascii="Times New Roman" w:hAnsi="Times New Roman" w:eastAsia="宋体"/>
                <w:color w:val="000000"/>
                <w:sz w:val="17"/>
              </w:rPr>
              <w:t>7.5</w:t>
            </w:r>
          </w:p>
        </w:tc>
        <w:tc>
          <w:tcPr>
            <w:tcW w:type="dxa" w:w="1303"/>
            <w:vAlign w:val="center"/>
          </w:tcPr>
          <w:p>
            <w:pPr>
              <w:spacing w:line="240" w:lineRule="auto" w:after="0"/>
              <w:jc w:val="center"/>
            </w:pPr>
            <w:r>
              <w:rPr>
                <w:rFonts w:ascii="Times New Roman" w:hAnsi="Times New Roman" w:eastAsia="宋体"/>
                <w:color w:val="000000"/>
                <w:sz w:val="17"/>
              </w:rPr>
              <w:t>10.04</w:t>
            </w:r>
          </w:p>
        </w:tc>
        <w:tc>
          <w:tcPr>
            <w:tcW w:type="dxa" w:w="1303"/>
            <w:vAlign w:val="center"/>
          </w:tcPr>
          <w:p>
            <w:pPr>
              <w:spacing w:line="240" w:lineRule="auto" w:after="0"/>
              <w:jc w:val="center"/>
            </w:pPr>
            <w:r>
              <w:rPr>
                <w:rFonts w:ascii="Times New Roman" w:hAnsi="Times New Roman" w:eastAsia="宋体"/>
                <w:color w:val="000000"/>
                <w:sz w:val="17"/>
              </w:rPr>
              <w:t>9.4</w:t>
            </w:r>
          </w:p>
        </w:tc>
        <w:tc>
          <w:tcPr>
            <w:tcW w:type="dxa" w:w="1303"/>
            <w:vAlign w:val="center"/>
          </w:tcPr>
          <w:p>
            <w:pPr>
              <w:spacing w:line="240" w:lineRule="auto" w:after="0"/>
              <w:jc w:val="center"/>
            </w:pPr>
            <w:r>
              <w:rPr>
                <w:rFonts w:ascii="Times New Roman" w:hAnsi="Times New Roman" w:eastAsia="宋体"/>
                <w:color w:val="000000"/>
                <w:sz w:val="17"/>
              </w:rPr>
              <w:t>11.71</w:t>
            </w:r>
          </w:p>
        </w:tc>
      </w:tr>
      <w:tr>
        <w:tc>
          <w:tcPr>
            <w:tcW w:type="dxa" w:w="1303"/>
            <w:vAlign w:val="center"/>
          </w:tcPr>
          <w:p>
            <w:pPr>
              <w:spacing w:line="240" w:lineRule="auto" w:after="0"/>
              <w:jc w:val="center"/>
            </w:pPr>
            <w:r>
              <w:rPr>
                <w:rFonts w:ascii="Times New Roman" w:hAnsi="Times New Roman" w:eastAsia="宋体"/>
                <w:color w:val="000000"/>
                <w:sz w:val="17"/>
              </w:rPr>
              <w:t>E</w:t>
            </w:r>
          </w:p>
        </w:tc>
        <w:tc>
          <w:tcPr>
            <w:tcW w:type="dxa" w:w="1303"/>
            <w:vAlign w:val="center"/>
          </w:tcPr>
          <w:p>
            <w:pPr>
              <w:spacing w:line="240" w:lineRule="auto" w:after="0"/>
              <w:jc w:val="center"/>
            </w:pPr>
            <w:r>
              <w:rPr>
                <w:rFonts w:ascii="Times New Roman" w:hAnsi="Times New Roman" w:eastAsia="宋体"/>
                <w:color w:val="000000"/>
                <w:sz w:val="17"/>
              </w:rPr>
              <w:t>军事</w:t>
            </w:r>
          </w:p>
        </w:tc>
        <w:tc>
          <w:tcPr>
            <w:tcW w:type="dxa" w:w="1303"/>
            <w:vAlign w:val="center"/>
          </w:tcPr>
          <w:p>
            <w:pPr>
              <w:spacing w:line="240" w:lineRule="auto" w:after="0"/>
              <w:jc w:val="center"/>
            </w:pPr>
            <w:r>
              <w:rPr>
                <w:rFonts w:ascii="Times New Roman" w:hAnsi="Times New Roman" w:eastAsia="宋体"/>
                <w:color w:val="000000"/>
                <w:sz w:val="17"/>
              </w:rPr>
              <w:t>0.27</w:t>
            </w:r>
          </w:p>
        </w:tc>
        <w:tc>
          <w:tcPr>
            <w:tcW w:type="dxa" w:w="1303"/>
            <w:vAlign w:val="center"/>
          </w:tcPr>
          <w:p>
            <w:pPr>
              <w:spacing w:line="240" w:lineRule="auto" w:after="0"/>
              <w:jc w:val="center"/>
            </w:pPr>
            <w:r>
              <w:rPr>
                <w:rFonts w:ascii="Times New Roman" w:hAnsi="Times New Roman" w:eastAsia="宋体"/>
                <w:color w:val="000000"/>
                <w:sz w:val="17"/>
              </w:rPr>
              <w:t>0.3</w:t>
            </w:r>
          </w:p>
        </w:tc>
        <w:tc>
          <w:tcPr>
            <w:tcW w:type="dxa" w:w="1303"/>
            <w:vAlign w:val="center"/>
          </w:tcPr>
          <w:p>
            <w:pPr>
              <w:spacing w:line="240" w:lineRule="auto" w:after="0"/>
              <w:jc w:val="center"/>
            </w:pPr>
            <w:r>
              <w:rPr>
                <w:rFonts w:ascii="Times New Roman" w:hAnsi="Times New Roman" w:eastAsia="宋体"/>
                <w:color w:val="000000"/>
                <w:sz w:val="17"/>
              </w:rPr>
              <w:t>0.3</w:t>
            </w:r>
          </w:p>
        </w:tc>
        <w:tc>
          <w:tcPr>
            <w:tcW w:type="dxa" w:w="1303"/>
            <w:vAlign w:val="center"/>
          </w:tcPr>
          <w:p>
            <w:pPr>
              <w:spacing w:line="240" w:lineRule="auto" w:after="0"/>
              <w:jc w:val="center"/>
            </w:pPr>
            <w:r>
              <w:rPr>
                <w:rFonts w:ascii="Times New Roman" w:hAnsi="Times New Roman" w:eastAsia="宋体"/>
                <w:color w:val="000000"/>
                <w:sz w:val="17"/>
              </w:rPr>
              <w:t>0.25</w:t>
            </w:r>
          </w:p>
        </w:tc>
        <w:tc>
          <w:tcPr>
            <w:tcW w:type="dxa" w:w="1303"/>
            <w:vAlign w:val="center"/>
          </w:tcPr>
          <w:p>
            <w:pPr>
              <w:spacing w:line="240" w:lineRule="auto" w:after="0"/>
              <w:jc w:val="center"/>
            </w:pPr>
            <w:r>
              <w:rPr>
                <w:rFonts w:ascii="Times New Roman" w:hAnsi="Times New Roman" w:eastAsia="宋体"/>
                <w:color w:val="000000"/>
                <w:sz w:val="17"/>
              </w:rPr>
              <w:t>0.21</w:t>
            </w:r>
          </w:p>
        </w:tc>
      </w:tr>
      <w:tr>
        <w:tc>
          <w:tcPr>
            <w:tcW w:type="dxa" w:w="1303"/>
            <w:vAlign w:val="center"/>
          </w:tcPr>
          <w:p>
            <w:pPr>
              <w:spacing w:line="240" w:lineRule="auto" w:after="0"/>
              <w:jc w:val="center"/>
            </w:pPr>
            <w:r>
              <w:rPr>
                <w:rFonts w:ascii="Times New Roman" w:hAnsi="Times New Roman" w:eastAsia="宋体"/>
                <w:color w:val="000000"/>
                <w:sz w:val="17"/>
              </w:rPr>
              <w:t>F</w:t>
            </w:r>
          </w:p>
        </w:tc>
        <w:tc>
          <w:tcPr>
            <w:tcW w:type="dxa" w:w="1303"/>
            <w:vAlign w:val="center"/>
          </w:tcPr>
          <w:p>
            <w:pPr>
              <w:spacing w:line="240" w:lineRule="auto" w:after="0"/>
              <w:jc w:val="center"/>
            </w:pPr>
            <w:r>
              <w:rPr>
                <w:rFonts w:ascii="Times New Roman" w:hAnsi="Times New Roman" w:eastAsia="宋体"/>
                <w:color w:val="000000"/>
                <w:sz w:val="17"/>
              </w:rPr>
              <w:t>经济</w:t>
            </w:r>
          </w:p>
        </w:tc>
        <w:tc>
          <w:tcPr>
            <w:tcW w:type="dxa" w:w="1303"/>
            <w:vAlign w:val="center"/>
          </w:tcPr>
          <w:p>
            <w:pPr>
              <w:spacing w:line="240" w:lineRule="auto" w:after="0"/>
              <w:jc w:val="center"/>
            </w:pPr>
            <w:r>
              <w:rPr>
                <w:rFonts w:ascii="Times New Roman" w:hAnsi="Times New Roman" w:eastAsia="宋体"/>
                <w:color w:val="000000"/>
                <w:sz w:val="17"/>
              </w:rPr>
              <w:t>13.57</w:t>
            </w:r>
          </w:p>
        </w:tc>
        <w:tc>
          <w:tcPr>
            <w:tcW w:type="dxa" w:w="1303"/>
            <w:vAlign w:val="center"/>
          </w:tcPr>
          <w:p>
            <w:pPr>
              <w:spacing w:line="240" w:lineRule="auto" w:after="0"/>
              <w:jc w:val="center"/>
            </w:pPr>
            <w:r>
              <w:rPr>
                <w:rFonts w:ascii="Times New Roman" w:hAnsi="Times New Roman" w:eastAsia="宋体"/>
                <w:color w:val="000000"/>
                <w:sz w:val="17"/>
              </w:rPr>
              <w:t>12.31</w:t>
            </w:r>
          </w:p>
        </w:tc>
        <w:tc>
          <w:tcPr>
            <w:tcW w:type="dxa" w:w="1303"/>
            <w:vAlign w:val="center"/>
          </w:tcPr>
          <w:p>
            <w:pPr>
              <w:spacing w:line="240" w:lineRule="auto" w:after="0"/>
              <w:jc w:val="center"/>
            </w:pPr>
            <w:r>
              <w:rPr>
                <w:rFonts w:ascii="Times New Roman" w:hAnsi="Times New Roman" w:eastAsia="宋体"/>
                <w:color w:val="000000"/>
                <w:sz w:val="17"/>
              </w:rPr>
              <w:t>11.24</w:t>
            </w:r>
          </w:p>
        </w:tc>
        <w:tc>
          <w:tcPr>
            <w:tcW w:type="dxa" w:w="1303"/>
            <w:vAlign w:val="center"/>
          </w:tcPr>
          <w:p>
            <w:pPr>
              <w:spacing w:line="240" w:lineRule="auto" w:after="0"/>
              <w:jc w:val="center"/>
            </w:pPr>
            <w:r>
              <w:rPr>
                <w:rFonts w:ascii="Times New Roman" w:hAnsi="Times New Roman" w:eastAsia="宋体"/>
                <w:color w:val="000000"/>
                <w:sz w:val="17"/>
              </w:rPr>
              <w:t>12.46</w:t>
            </w:r>
          </w:p>
        </w:tc>
        <w:tc>
          <w:tcPr>
            <w:tcW w:type="dxa" w:w="1303"/>
            <w:vAlign w:val="center"/>
          </w:tcPr>
          <w:p>
            <w:pPr>
              <w:spacing w:line="240" w:lineRule="auto" w:after="0"/>
              <w:jc w:val="center"/>
            </w:pPr>
            <w:r>
              <w:rPr>
                <w:rFonts w:ascii="Times New Roman" w:hAnsi="Times New Roman" w:eastAsia="宋体"/>
                <w:color w:val="000000"/>
                <w:sz w:val="17"/>
              </w:rPr>
              <w:t>10.56</w:t>
            </w:r>
          </w:p>
        </w:tc>
      </w:tr>
      <w:tr>
        <w:tc>
          <w:tcPr>
            <w:tcW w:type="dxa" w:w="1303"/>
            <w:vAlign w:val="center"/>
          </w:tcPr>
          <w:p>
            <w:pPr>
              <w:spacing w:line="240" w:lineRule="auto" w:after="0"/>
              <w:jc w:val="center"/>
            </w:pPr>
            <w:r>
              <w:rPr>
                <w:rFonts w:ascii="Times New Roman" w:hAnsi="Times New Roman" w:eastAsia="宋体"/>
                <w:color w:val="000000"/>
                <w:sz w:val="17"/>
              </w:rPr>
              <w:t>G</w:t>
            </w:r>
          </w:p>
        </w:tc>
        <w:tc>
          <w:tcPr>
            <w:tcW w:type="dxa" w:w="1303"/>
            <w:vAlign w:val="center"/>
          </w:tcPr>
          <w:p>
            <w:pPr>
              <w:spacing w:line="240" w:lineRule="auto" w:after="0"/>
              <w:jc w:val="center"/>
            </w:pPr>
            <w:r>
              <w:rPr>
                <w:rFonts w:ascii="Times New Roman" w:hAnsi="Times New Roman" w:eastAsia="宋体"/>
                <w:color w:val="000000"/>
                <w:sz w:val="17"/>
              </w:rPr>
              <w:t>文化、科学、教育、体育</w:t>
            </w:r>
          </w:p>
        </w:tc>
        <w:tc>
          <w:tcPr>
            <w:tcW w:type="dxa" w:w="1303"/>
            <w:vAlign w:val="center"/>
          </w:tcPr>
          <w:p>
            <w:pPr>
              <w:spacing w:line="240" w:lineRule="auto" w:after="0"/>
              <w:jc w:val="center"/>
            </w:pPr>
            <w:r>
              <w:rPr>
                <w:rFonts w:ascii="Times New Roman" w:hAnsi="Times New Roman" w:eastAsia="宋体"/>
                <w:color w:val="000000"/>
                <w:sz w:val="17"/>
              </w:rPr>
              <w:t>8.68</w:t>
            </w:r>
          </w:p>
        </w:tc>
        <w:tc>
          <w:tcPr>
            <w:tcW w:type="dxa" w:w="1303"/>
            <w:vAlign w:val="center"/>
          </w:tcPr>
          <w:p>
            <w:pPr>
              <w:spacing w:line="240" w:lineRule="auto" w:after="0"/>
              <w:jc w:val="center"/>
            </w:pPr>
            <w:r>
              <w:rPr>
                <w:rFonts w:ascii="Times New Roman" w:hAnsi="Times New Roman" w:eastAsia="宋体"/>
                <w:color w:val="000000"/>
                <w:sz w:val="17"/>
              </w:rPr>
              <w:t>6.96</w:t>
            </w:r>
          </w:p>
        </w:tc>
        <w:tc>
          <w:tcPr>
            <w:tcW w:type="dxa" w:w="1303"/>
            <w:vAlign w:val="center"/>
          </w:tcPr>
          <w:p>
            <w:pPr>
              <w:spacing w:line="240" w:lineRule="auto" w:after="0"/>
              <w:jc w:val="center"/>
            </w:pPr>
            <w:r>
              <w:rPr>
                <w:rFonts w:ascii="Times New Roman" w:hAnsi="Times New Roman" w:eastAsia="宋体"/>
                <w:color w:val="000000"/>
                <w:sz w:val="17"/>
              </w:rPr>
              <w:t>8.65</w:t>
            </w:r>
          </w:p>
        </w:tc>
        <w:tc>
          <w:tcPr>
            <w:tcW w:type="dxa" w:w="1303"/>
            <w:vAlign w:val="center"/>
          </w:tcPr>
          <w:p>
            <w:pPr>
              <w:spacing w:line="240" w:lineRule="auto" w:after="0"/>
              <w:jc w:val="center"/>
            </w:pPr>
            <w:r>
              <w:rPr>
                <w:rFonts w:ascii="Times New Roman" w:hAnsi="Times New Roman" w:eastAsia="宋体"/>
                <w:color w:val="000000"/>
                <w:sz w:val="17"/>
              </w:rPr>
              <w:t>6.87</w:t>
            </w:r>
          </w:p>
        </w:tc>
        <w:tc>
          <w:tcPr>
            <w:tcW w:type="dxa" w:w="1303"/>
            <w:vAlign w:val="center"/>
          </w:tcPr>
          <w:p>
            <w:pPr>
              <w:spacing w:line="240" w:lineRule="auto" w:after="0"/>
              <w:jc w:val="center"/>
            </w:pPr>
            <w:r>
              <w:rPr>
                <w:rFonts w:ascii="Times New Roman" w:hAnsi="Times New Roman" w:eastAsia="宋体"/>
                <w:color w:val="000000"/>
                <w:sz w:val="17"/>
              </w:rPr>
              <w:t>7.22</w:t>
            </w:r>
          </w:p>
        </w:tc>
      </w:tr>
      <w:tr>
        <w:tc>
          <w:tcPr>
            <w:tcW w:type="dxa" w:w="1303"/>
            <w:vAlign w:val="center"/>
          </w:tcPr>
          <w:p>
            <w:pPr>
              <w:spacing w:line="240" w:lineRule="auto" w:after="0"/>
              <w:jc w:val="center"/>
            </w:pPr>
            <w:r>
              <w:rPr>
                <w:rFonts w:ascii="Times New Roman" w:hAnsi="Times New Roman" w:eastAsia="宋体"/>
                <w:color w:val="000000"/>
                <w:sz w:val="17"/>
              </w:rPr>
              <w:t>H</w:t>
            </w:r>
          </w:p>
        </w:tc>
        <w:tc>
          <w:tcPr>
            <w:tcW w:type="dxa" w:w="1303"/>
            <w:vAlign w:val="center"/>
          </w:tcPr>
          <w:p>
            <w:pPr>
              <w:spacing w:line="240" w:lineRule="auto" w:after="0"/>
              <w:jc w:val="center"/>
            </w:pPr>
            <w:r>
              <w:rPr>
                <w:rFonts w:ascii="Times New Roman" w:hAnsi="Times New Roman" w:eastAsia="宋体"/>
                <w:color w:val="000000"/>
                <w:sz w:val="17"/>
              </w:rPr>
              <w:t>语言、文字</w:t>
            </w:r>
          </w:p>
        </w:tc>
        <w:tc>
          <w:tcPr>
            <w:tcW w:type="dxa" w:w="1303"/>
            <w:vAlign w:val="center"/>
          </w:tcPr>
          <w:p>
            <w:pPr>
              <w:spacing w:line="240" w:lineRule="auto" w:after="0"/>
              <w:jc w:val="center"/>
            </w:pPr>
            <w:r>
              <w:rPr>
                <w:rFonts w:ascii="Times New Roman" w:hAnsi="Times New Roman" w:eastAsia="宋体"/>
                <w:color w:val="000000"/>
                <w:sz w:val="17"/>
              </w:rPr>
              <w:t>3.87</w:t>
            </w:r>
          </w:p>
        </w:tc>
        <w:tc>
          <w:tcPr>
            <w:tcW w:type="dxa" w:w="1303"/>
            <w:vAlign w:val="center"/>
          </w:tcPr>
          <w:p>
            <w:pPr>
              <w:spacing w:line="240" w:lineRule="auto" w:after="0"/>
              <w:jc w:val="center"/>
            </w:pPr>
            <w:r>
              <w:rPr>
                <w:rFonts w:ascii="Times New Roman" w:hAnsi="Times New Roman" w:eastAsia="宋体"/>
                <w:color w:val="000000"/>
                <w:sz w:val="17"/>
              </w:rPr>
              <w:t>3.58</w:t>
            </w:r>
          </w:p>
        </w:tc>
        <w:tc>
          <w:tcPr>
            <w:tcW w:type="dxa" w:w="1303"/>
            <w:vAlign w:val="center"/>
          </w:tcPr>
          <w:p>
            <w:pPr>
              <w:spacing w:line="240" w:lineRule="auto" w:after="0"/>
              <w:jc w:val="center"/>
            </w:pPr>
            <w:r>
              <w:rPr>
                <w:rFonts w:ascii="Times New Roman" w:hAnsi="Times New Roman" w:eastAsia="宋体"/>
                <w:color w:val="000000"/>
                <w:sz w:val="17"/>
              </w:rPr>
              <w:t>3.8</w:t>
            </w:r>
          </w:p>
        </w:tc>
        <w:tc>
          <w:tcPr>
            <w:tcW w:type="dxa" w:w="1303"/>
            <w:vAlign w:val="center"/>
          </w:tcPr>
          <w:p>
            <w:pPr>
              <w:spacing w:line="240" w:lineRule="auto" w:after="0"/>
              <w:jc w:val="center"/>
            </w:pPr>
            <w:r>
              <w:rPr>
                <w:rFonts w:ascii="Times New Roman" w:hAnsi="Times New Roman" w:eastAsia="宋体"/>
                <w:color w:val="000000"/>
                <w:sz w:val="17"/>
              </w:rPr>
              <w:t>3.24</w:t>
            </w:r>
          </w:p>
        </w:tc>
        <w:tc>
          <w:tcPr>
            <w:tcW w:type="dxa" w:w="1303"/>
            <w:vAlign w:val="center"/>
          </w:tcPr>
          <w:p>
            <w:pPr>
              <w:spacing w:line="240" w:lineRule="auto" w:after="0"/>
              <w:jc w:val="center"/>
            </w:pPr>
            <w:r>
              <w:rPr>
                <w:rFonts w:ascii="Times New Roman" w:hAnsi="Times New Roman" w:eastAsia="宋体"/>
                <w:color w:val="000000"/>
                <w:sz w:val="17"/>
              </w:rPr>
              <w:t>3.25</w:t>
            </w:r>
          </w:p>
        </w:tc>
      </w:tr>
      <w:tr>
        <w:tc>
          <w:tcPr>
            <w:tcW w:type="dxa" w:w="1303"/>
            <w:vAlign w:val="center"/>
          </w:tcPr>
          <w:p>
            <w:pPr>
              <w:spacing w:line="240" w:lineRule="auto" w:after="0"/>
              <w:jc w:val="center"/>
            </w:pPr>
            <w:r>
              <w:rPr>
                <w:rFonts w:ascii="Times New Roman" w:hAnsi="Times New Roman" w:eastAsia="宋体"/>
                <w:color w:val="000000"/>
                <w:sz w:val="17"/>
              </w:rPr>
              <w:t>I</w:t>
            </w:r>
          </w:p>
        </w:tc>
        <w:tc>
          <w:tcPr>
            <w:tcW w:type="dxa" w:w="1303"/>
            <w:vAlign w:val="center"/>
          </w:tcPr>
          <w:p>
            <w:pPr>
              <w:spacing w:line="240" w:lineRule="auto" w:after="0"/>
              <w:jc w:val="center"/>
            </w:pPr>
            <w:r>
              <w:rPr>
                <w:rFonts w:ascii="Times New Roman" w:hAnsi="Times New Roman" w:eastAsia="宋体"/>
                <w:color w:val="000000"/>
                <w:sz w:val="17"/>
              </w:rPr>
              <w:t>文学</w:t>
            </w:r>
          </w:p>
        </w:tc>
        <w:tc>
          <w:tcPr>
            <w:tcW w:type="dxa" w:w="1303"/>
            <w:vAlign w:val="center"/>
          </w:tcPr>
          <w:p>
            <w:pPr>
              <w:spacing w:line="240" w:lineRule="auto" w:after="0"/>
              <w:jc w:val="center"/>
            </w:pPr>
            <w:r>
              <w:rPr>
                <w:rFonts w:ascii="Times New Roman" w:hAnsi="Times New Roman" w:eastAsia="宋体"/>
                <w:color w:val="000000"/>
                <w:sz w:val="17"/>
              </w:rPr>
              <w:t>17.98</w:t>
            </w:r>
          </w:p>
        </w:tc>
        <w:tc>
          <w:tcPr>
            <w:tcW w:type="dxa" w:w="1303"/>
            <w:vAlign w:val="center"/>
          </w:tcPr>
          <w:p>
            <w:pPr>
              <w:spacing w:line="240" w:lineRule="auto" w:after="0"/>
              <w:jc w:val="center"/>
            </w:pPr>
            <w:r>
              <w:rPr>
                <w:rFonts w:ascii="Times New Roman" w:hAnsi="Times New Roman" w:eastAsia="宋体"/>
                <w:color w:val="000000"/>
                <w:sz w:val="17"/>
              </w:rPr>
              <w:t>20.75</w:t>
            </w:r>
          </w:p>
        </w:tc>
        <w:tc>
          <w:tcPr>
            <w:tcW w:type="dxa" w:w="1303"/>
            <w:vAlign w:val="center"/>
          </w:tcPr>
          <w:p>
            <w:pPr>
              <w:spacing w:line="240" w:lineRule="auto" w:after="0"/>
              <w:jc w:val="center"/>
            </w:pPr>
            <w:r>
              <w:rPr>
                <w:rFonts w:ascii="Times New Roman" w:hAnsi="Times New Roman" w:eastAsia="宋体"/>
                <w:color w:val="000000"/>
                <w:sz w:val="17"/>
              </w:rPr>
              <w:t>22.75</w:t>
            </w:r>
          </w:p>
        </w:tc>
        <w:tc>
          <w:tcPr>
            <w:tcW w:type="dxa" w:w="1303"/>
            <w:vAlign w:val="center"/>
          </w:tcPr>
          <w:p>
            <w:pPr>
              <w:spacing w:line="240" w:lineRule="auto" w:after="0"/>
              <w:jc w:val="center"/>
            </w:pPr>
            <w:r>
              <w:rPr>
                <w:rFonts w:ascii="Times New Roman" w:hAnsi="Times New Roman" w:eastAsia="宋体"/>
                <w:color w:val="000000"/>
                <w:sz w:val="17"/>
              </w:rPr>
              <w:t>21.84</w:t>
            </w:r>
          </w:p>
        </w:tc>
        <w:tc>
          <w:tcPr>
            <w:tcW w:type="dxa" w:w="1303"/>
            <w:vAlign w:val="center"/>
          </w:tcPr>
          <w:p>
            <w:pPr>
              <w:spacing w:line="240" w:lineRule="auto" w:after="0"/>
              <w:jc w:val="center"/>
            </w:pPr>
            <w:r>
              <w:rPr>
                <w:rFonts w:ascii="Times New Roman" w:hAnsi="Times New Roman" w:eastAsia="宋体"/>
                <w:color w:val="000000"/>
                <w:sz w:val="17"/>
              </w:rPr>
              <w:t>19.4</w:t>
            </w:r>
          </w:p>
        </w:tc>
      </w:tr>
      <w:tr>
        <w:tc>
          <w:tcPr>
            <w:tcW w:type="dxa" w:w="1303"/>
            <w:vAlign w:val="center"/>
          </w:tcPr>
          <w:p>
            <w:pPr>
              <w:spacing w:line="240" w:lineRule="auto" w:after="0"/>
              <w:jc w:val="center"/>
            </w:pPr>
            <w:r>
              <w:rPr>
                <w:rFonts w:ascii="Times New Roman" w:hAnsi="Times New Roman" w:eastAsia="宋体"/>
                <w:color w:val="000000"/>
                <w:sz w:val="17"/>
              </w:rPr>
              <w:t>J</w:t>
            </w:r>
          </w:p>
        </w:tc>
        <w:tc>
          <w:tcPr>
            <w:tcW w:type="dxa" w:w="1303"/>
            <w:vAlign w:val="center"/>
          </w:tcPr>
          <w:p>
            <w:pPr>
              <w:spacing w:line="240" w:lineRule="auto" w:after="0"/>
              <w:jc w:val="center"/>
            </w:pPr>
            <w:r>
              <w:rPr>
                <w:rFonts w:ascii="Times New Roman" w:hAnsi="Times New Roman" w:eastAsia="宋体"/>
                <w:color w:val="000000"/>
                <w:sz w:val="17"/>
              </w:rPr>
              <w:t>艺术</w:t>
            </w:r>
          </w:p>
        </w:tc>
        <w:tc>
          <w:tcPr>
            <w:tcW w:type="dxa" w:w="1303"/>
            <w:vAlign w:val="center"/>
          </w:tcPr>
          <w:p>
            <w:pPr>
              <w:spacing w:line="240" w:lineRule="auto" w:after="0"/>
              <w:jc w:val="center"/>
            </w:pPr>
            <w:r>
              <w:rPr>
                <w:rFonts w:ascii="Times New Roman" w:hAnsi="Times New Roman" w:eastAsia="宋体"/>
                <w:color w:val="000000"/>
                <w:sz w:val="17"/>
              </w:rPr>
              <w:t>4.03</w:t>
            </w:r>
          </w:p>
        </w:tc>
        <w:tc>
          <w:tcPr>
            <w:tcW w:type="dxa" w:w="1303"/>
            <w:vAlign w:val="center"/>
          </w:tcPr>
          <w:p>
            <w:pPr>
              <w:spacing w:line="240" w:lineRule="auto" w:after="0"/>
              <w:jc w:val="center"/>
            </w:pPr>
            <w:r>
              <w:rPr>
                <w:rFonts w:ascii="Times New Roman" w:hAnsi="Times New Roman" w:eastAsia="宋体"/>
                <w:color w:val="000000"/>
                <w:sz w:val="17"/>
              </w:rPr>
              <w:t>5.02</w:t>
            </w:r>
          </w:p>
        </w:tc>
        <w:tc>
          <w:tcPr>
            <w:tcW w:type="dxa" w:w="1303"/>
            <w:vAlign w:val="center"/>
          </w:tcPr>
          <w:p>
            <w:pPr>
              <w:spacing w:line="240" w:lineRule="auto" w:after="0"/>
              <w:jc w:val="center"/>
            </w:pPr>
            <w:r>
              <w:rPr>
                <w:rFonts w:ascii="Times New Roman" w:hAnsi="Times New Roman" w:eastAsia="宋体"/>
                <w:color w:val="000000"/>
                <w:sz w:val="17"/>
              </w:rPr>
              <w:t>5.16</w:t>
            </w:r>
          </w:p>
        </w:tc>
        <w:tc>
          <w:tcPr>
            <w:tcW w:type="dxa" w:w="1303"/>
            <w:vAlign w:val="center"/>
          </w:tcPr>
          <w:p>
            <w:pPr>
              <w:spacing w:line="240" w:lineRule="auto" w:after="0"/>
              <w:jc w:val="center"/>
            </w:pPr>
            <w:r>
              <w:rPr>
                <w:rFonts w:ascii="Times New Roman" w:hAnsi="Times New Roman" w:eastAsia="宋体"/>
                <w:color w:val="000000"/>
                <w:sz w:val="17"/>
              </w:rPr>
              <w:t>4.08</w:t>
            </w:r>
          </w:p>
        </w:tc>
        <w:tc>
          <w:tcPr>
            <w:tcW w:type="dxa" w:w="1303"/>
            <w:vAlign w:val="center"/>
          </w:tcPr>
          <w:p>
            <w:pPr>
              <w:spacing w:line="240" w:lineRule="auto" w:after="0"/>
              <w:jc w:val="center"/>
            </w:pPr>
            <w:r>
              <w:rPr>
                <w:rFonts w:ascii="Times New Roman" w:hAnsi="Times New Roman" w:eastAsia="宋体"/>
                <w:color w:val="000000"/>
                <w:sz w:val="17"/>
              </w:rPr>
              <w:t>4.74</w:t>
            </w:r>
          </w:p>
        </w:tc>
      </w:tr>
      <w:tr>
        <w:tc>
          <w:tcPr>
            <w:tcW w:type="dxa" w:w="1303"/>
            <w:vAlign w:val="center"/>
          </w:tcPr>
          <w:p>
            <w:pPr>
              <w:spacing w:line="240" w:lineRule="auto" w:after="0"/>
              <w:jc w:val="center"/>
            </w:pPr>
            <w:r>
              <w:rPr>
                <w:rFonts w:ascii="Times New Roman" w:hAnsi="Times New Roman" w:eastAsia="宋体"/>
                <w:color w:val="000000"/>
                <w:sz w:val="17"/>
              </w:rPr>
              <w:t>K</w:t>
            </w:r>
          </w:p>
        </w:tc>
        <w:tc>
          <w:tcPr>
            <w:tcW w:type="dxa" w:w="1303"/>
            <w:vAlign w:val="center"/>
          </w:tcPr>
          <w:p>
            <w:pPr>
              <w:spacing w:line="240" w:lineRule="auto" w:after="0"/>
              <w:jc w:val="center"/>
            </w:pPr>
            <w:r>
              <w:rPr>
                <w:rFonts w:ascii="Times New Roman" w:hAnsi="Times New Roman" w:eastAsia="宋体"/>
                <w:color w:val="000000"/>
                <w:sz w:val="17"/>
              </w:rPr>
              <w:t>历史、地理</w:t>
            </w:r>
          </w:p>
        </w:tc>
        <w:tc>
          <w:tcPr>
            <w:tcW w:type="dxa" w:w="1303"/>
            <w:vAlign w:val="center"/>
          </w:tcPr>
          <w:p>
            <w:pPr>
              <w:spacing w:line="240" w:lineRule="auto" w:after="0"/>
              <w:jc w:val="center"/>
            </w:pPr>
            <w:r>
              <w:rPr>
                <w:rFonts w:ascii="Times New Roman" w:hAnsi="Times New Roman" w:eastAsia="宋体"/>
                <w:color w:val="000000"/>
                <w:sz w:val="17"/>
              </w:rPr>
              <w:t>8.11</w:t>
            </w:r>
          </w:p>
        </w:tc>
        <w:tc>
          <w:tcPr>
            <w:tcW w:type="dxa" w:w="1303"/>
            <w:vAlign w:val="center"/>
          </w:tcPr>
          <w:p>
            <w:pPr>
              <w:spacing w:line="240" w:lineRule="auto" w:after="0"/>
              <w:jc w:val="center"/>
            </w:pPr>
            <w:r>
              <w:rPr>
                <w:rFonts w:ascii="Times New Roman" w:hAnsi="Times New Roman" w:eastAsia="宋体"/>
                <w:color w:val="000000"/>
                <w:sz w:val="17"/>
              </w:rPr>
              <w:t>9.26</w:t>
            </w:r>
          </w:p>
        </w:tc>
        <w:tc>
          <w:tcPr>
            <w:tcW w:type="dxa" w:w="1303"/>
            <w:vAlign w:val="center"/>
          </w:tcPr>
          <w:p>
            <w:pPr>
              <w:spacing w:line="240" w:lineRule="auto" w:after="0"/>
              <w:jc w:val="center"/>
            </w:pPr>
            <w:r>
              <w:rPr>
                <w:rFonts w:ascii="Times New Roman" w:hAnsi="Times New Roman" w:eastAsia="宋体"/>
                <w:color w:val="000000"/>
                <w:sz w:val="17"/>
              </w:rPr>
              <w:t>10.13</w:t>
            </w:r>
          </w:p>
        </w:tc>
        <w:tc>
          <w:tcPr>
            <w:tcW w:type="dxa" w:w="1303"/>
            <w:vAlign w:val="center"/>
          </w:tcPr>
          <w:p>
            <w:pPr>
              <w:spacing w:line="240" w:lineRule="auto" w:after="0"/>
              <w:jc w:val="center"/>
            </w:pPr>
            <w:r>
              <w:rPr>
                <w:rFonts w:ascii="Times New Roman" w:hAnsi="Times New Roman" w:eastAsia="宋体"/>
                <w:color w:val="000000"/>
                <w:sz w:val="17"/>
              </w:rPr>
              <w:t>8.31</w:t>
            </w:r>
          </w:p>
        </w:tc>
        <w:tc>
          <w:tcPr>
            <w:tcW w:type="dxa" w:w="1303"/>
            <w:vAlign w:val="center"/>
          </w:tcPr>
          <w:p>
            <w:pPr>
              <w:spacing w:line="240" w:lineRule="auto" w:after="0"/>
              <w:jc w:val="center"/>
            </w:pPr>
            <w:r>
              <w:rPr>
                <w:rFonts w:ascii="Times New Roman" w:hAnsi="Times New Roman" w:eastAsia="宋体"/>
                <w:color w:val="000000"/>
                <w:sz w:val="17"/>
              </w:rPr>
              <w:t>7.37</w:t>
            </w:r>
          </w:p>
        </w:tc>
      </w:tr>
      <w:tr>
        <w:tc>
          <w:tcPr>
            <w:tcW w:type="dxa" w:w="1303"/>
            <w:vAlign w:val="center"/>
          </w:tcPr>
          <w:p>
            <w:pPr>
              <w:spacing w:line="240" w:lineRule="auto" w:after="0"/>
              <w:jc w:val="center"/>
            </w:pPr>
            <w:r>
              <w:rPr>
                <w:rFonts w:ascii="Times New Roman" w:hAnsi="Times New Roman" w:eastAsia="宋体"/>
                <w:color w:val="000000"/>
                <w:sz w:val="17"/>
              </w:rPr>
              <w:t>N</w:t>
            </w:r>
          </w:p>
        </w:tc>
        <w:tc>
          <w:tcPr>
            <w:tcW w:type="dxa" w:w="1303"/>
            <w:vAlign w:val="center"/>
          </w:tcPr>
          <w:p>
            <w:pPr>
              <w:spacing w:line="240" w:lineRule="auto" w:after="0"/>
              <w:jc w:val="center"/>
            </w:pPr>
            <w:r>
              <w:rPr>
                <w:rFonts w:ascii="Times New Roman" w:hAnsi="Times New Roman" w:eastAsia="宋体"/>
                <w:color w:val="000000"/>
                <w:sz w:val="17"/>
              </w:rPr>
              <w:t>自然科学总论</w:t>
            </w:r>
          </w:p>
        </w:tc>
        <w:tc>
          <w:tcPr>
            <w:tcW w:type="dxa" w:w="1303"/>
            <w:vAlign w:val="center"/>
          </w:tcPr>
          <w:p>
            <w:pPr>
              <w:spacing w:line="240" w:lineRule="auto" w:after="0"/>
              <w:jc w:val="center"/>
            </w:pPr>
            <w:r>
              <w:rPr>
                <w:rFonts w:ascii="Times New Roman" w:hAnsi="Times New Roman" w:eastAsia="宋体"/>
                <w:color w:val="000000"/>
                <w:sz w:val="17"/>
              </w:rPr>
              <w:t>0.47</w:t>
            </w:r>
          </w:p>
        </w:tc>
        <w:tc>
          <w:tcPr>
            <w:tcW w:type="dxa" w:w="1303"/>
            <w:vAlign w:val="center"/>
          </w:tcPr>
          <w:p>
            <w:pPr>
              <w:spacing w:line="240" w:lineRule="auto" w:after="0"/>
              <w:jc w:val="center"/>
            </w:pPr>
            <w:r>
              <w:rPr>
                <w:rFonts w:ascii="Times New Roman" w:hAnsi="Times New Roman" w:eastAsia="宋体"/>
                <w:color w:val="000000"/>
                <w:sz w:val="17"/>
              </w:rPr>
              <w:t>0.44</w:t>
            </w:r>
          </w:p>
        </w:tc>
        <w:tc>
          <w:tcPr>
            <w:tcW w:type="dxa" w:w="1303"/>
            <w:vAlign w:val="center"/>
          </w:tcPr>
          <w:p>
            <w:pPr>
              <w:spacing w:line="240" w:lineRule="auto" w:after="0"/>
              <w:jc w:val="center"/>
            </w:pPr>
            <w:r>
              <w:rPr>
                <w:rFonts w:ascii="Times New Roman" w:hAnsi="Times New Roman" w:eastAsia="宋体"/>
                <w:color w:val="000000"/>
                <w:sz w:val="17"/>
              </w:rPr>
              <w:t>0.41</w:t>
            </w:r>
          </w:p>
        </w:tc>
        <w:tc>
          <w:tcPr>
            <w:tcW w:type="dxa" w:w="1303"/>
            <w:vAlign w:val="center"/>
          </w:tcPr>
          <w:p>
            <w:pPr>
              <w:spacing w:line="240" w:lineRule="auto" w:after="0"/>
              <w:jc w:val="center"/>
            </w:pPr>
            <w:r>
              <w:rPr>
                <w:rFonts w:ascii="Times New Roman" w:hAnsi="Times New Roman" w:eastAsia="宋体"/>
                <w:color w:val="000000"/>
                <w:sz w:val="17"/>
              </w:rPr>
              <w:t>0.47</w:t>
            </w:r>
          </w:p>
        </w:tc>
        <w:tc>
          <w:tcPr>
            <w:tcW w:type="dxa" w:w="1303"/>
            <w:vAlign w:val="center"/>
          </w:tcPr>
          <w:p>
            <w:pPr>
              <w:spacing w:line="240" w:lineRule="auto" w:after="0"/>
              <w:jc w:val="center"/>
            </w:pPr>
            <w:r>
              <w:rPr>
                <w:rFonts w:ascii="Times New Roman" w:hAnsi="Times New Roman" w:eastAsia="宋体"/>
                <w:color w:val="000000"/>
                <w:sz w:val="17"/>
              </w:rPr>
              <w:t>0.67</w:t>
            </w:r>
          </w:p>
        </w:tc>
      </w:tr>
      <w:tr>
        <w:tc>
          <w:tcPr>
            <w:tcW w:type="dxa" w:w="1303"/>
            <w:vAlign w:val="center"/>
          </w:tcPr>
          <w:p>
            <w:pPr>
              <w:spacing w:line="240" w:lineRule="auto" w:after="0"/>
              <w:jc w:val="center"/>
            </w:pPr>
            <w:r>
              <w:rPr>
                <w:rFonts w:ascii="Times New Roman" w:hAnsi="Times New Roman" w:eastAsia="宋体"/>
                <w:color w:val="000000"/>
                <w:sz w:val="17"/>
              </w:rPr>
              <w:t>O</w:t>
            </w:r>
          </w:p>
        </w:tc>
        <w:tc>
          <w:tcPr>
            <w:tcW w:type="dxa" w:w="1303"/>
            <w:vAlign w:val="center"/>
          </w:tcPr>
          <w:p>
            <w:pPr>
              <w:spacing w:line="240" w:lineRule="auto" w:after="0"/>
              <w:jc w:val="center"/>
            </w:pPr>
            <w:r>
              <w:rPr>
                <w:rFonts w:ascii="Times New Roman" w:hAnsi="Times New Roman" w:eastAsia="宋体"/>
                <w:color w:val="000000"/>
                <w:sz w:val="17"/>
              </w:rPr>
              <w:t>数理科学和化学</w:t>
            </w:r>
          </w:p>
        </w:tc>
        <w:tc>
          <w:tcPr>
            <w:tcW w:type="dxa" w:w="1303"/>
            <w:vAlign w:val="center"/>
          </w:tcPr>
          <w:p>
            <w:pPr>
              <w:spacing w:line="240" w:lineRule="auto" w:after="0"/>
              <w:jc w:val="center"/>
            </w:pPr>
            <w:r>
              <w:rPr>
                <w:rFonts w:ascii="Times New Roman" w:hAnsi="Times New Roman" w:eastAsia="宋体"/>
                <w:color w:val="000000"/>
                <w:sz w:val="17"/>
              </w:rPr>
              <w:t>1.98</w:t>
            </w:r>
          </w:p>
        </w:tc>
        <w:tc>
          <w:tcPr>
            <w:tcW w:type="dxa" w:w="1303"/>
            <w:vAlign w:val="center"/>
          </w:tcPr>
          <w:p>
            <w:pPr>
              <w:spacing w:line="240" w:lineRule="auto" w:after="0"/>
              <w:jc w:val="center"/>
            </w:pPr>
            <w:r>
              <w:rPr>
                <w:rFonts w:ascii="Times New Roman" w:hAnsi="Times New Roman" w:eastAsia="宋体"/>
                <w:color w:val="000000"/>
                <w:sz w:val="17"/>
              </w:rPr>
              <w:t>1.86</w:t>
            </w:r>
          </w:p>
        </w:tc>
        <w:tc>
          <w:tcPr>
            <w:tcW w:type="dxa" w:w="1303"/>
            <w:vAlign w:val="center"/>
          </w:tcPr>
          <w:p>
            <w:pPr>
              <w:spacing w:line="240" w:lineRule="auto" w:after="0"/>
              <w:jc w:val="center"/>
            </w:pPr>
            <w:r>
              <w:rPr>
                <w:rFonts w:ascii="Times New Roman" w:hAnsi="Times New Roman" w:eastAsia="宋体"/>
                <w:color w:val="000000"/>
                <w:sz w:val="17"/>
              </w:rPr>
              <w:t>1.66</w:t>
            </w:r>
          </w:p>
        </w:tc>
        <w:tc>
          <w:tcPr>
            <w:tcW w:type="dxa" w:w="1303"/>
            <w:vAlign w:val="center"/>
          </w:tcPr>
          <w:p>
            <w:pPr>
              <w:spacing w:line="240" w:lineRule="auto" w:after="0"/>
              <w:jc w:val="center"/>
            </w:pPr>
            <w:r>
              <w:rPr>
                <w:rFonts w:ascii="Times New Roman" w:hAnsi="Times New Roman" w:eastAsia="宋体"/>
                <w:color w:val="000000"/>
                <w:sz w:val="17"/>
              </w:rPr>
              <w:t>1.58</w:t>
            </w:r>
          </w:p>
        </w:tc>
        <w:tc>
          <w:tcPr>
            <w:tcW w:type="dxa" w:w="1303"/>
            <w:vAlign w:val="center"/>
          </w:tcPr>
          <w:p>
            <w:pPr>
              <w:spacing w:line="240" w:lineRule="auto" w:after="0"/>
              <w:jc w:val="center"/>
            </w:pPr>
            <w:r>
              <w:rPr>
                <w:rFonts w:ascii="Times New Roman" w:hAnsi="Times New Roman" w:eastAsia="宋体"/>
                <w:color w:val="000000"/>
                <w:sz w:val="17"/>
              </w:rPr>
              <w:t>1.9</w:t>
            </w:r>
          </w:p>
        </w:tc>
      </w:tr>
      <w:tr>
        <w:tc>
          <w:tcPr>
            <w:tcW w:type="dxa" w:w="1303"/>
            <w:vAlign w:val="center"/>
          </w:tcPr>
          <w:p>
            <w:pPr>
              <w:spacing w:line="240" w:lineRule="auto" w:after="0"/>
              <w:jc w:val="center"/>
            </w:pPr>
            <w:r>
              <w:rPr>
                <w:rFonts w:ascii="Times New Roman" w:hAnsi="Times New Roman" w:eastAsia="宋体"/>
                <w:color w:val="000000"/>
                <w:sz w:val="17"/>
              </w:rPr>
              <w:t>P</w:t>
            </w:r>
          </w:p>
        </w:tc>
        <w:tc>
          <w:tcPr>
            <w:tcW w:type="dxa" w:w="1303"/>
            <w:vAlign w:val="center"/>
          </w:tcPr>
          <w:p>
            <w:pPr>
              <w:spacing w:line="240" w:lineRule="auto" w:after="0"/>
              <w:jc w:val="center"/>
            </w:pPr>
            <w:r>
              <w:rPr>
                <w:rFonts w:ascii="Times New Roman" w:hAnsi="Times New Roman" w:eastAsia="宋体"/>
                <w:color w:val="000000"/>
                <w:sz w:val="17"/>
              </w:rPr>
              <w:t>天文学、地球科学</w:t>
            </w:r>
          </w:p>
        </w:tc>
        <w:tc>
          <w:tcPr>
            <w:tcW w:type="dxa" w:w="1303"/>
            <w:vAlign w:val="center"/>
          </w:tcPr>
          <w:p>
            <w:pPr>
              <w:spacing w:line="240" w:lineRule="auto" w:after="0"/>
              <w:jc w:val="center"/>
            </w:pPr>
            <w:r>
              <w:rPr>
                <w:rFonts w:ascii="Times New Roman" w:hAnsi="Times New Roman" w:eastAsia="宋体"/>
                <w:color w:val="000000"/>
                <w:sz w:val="17"/>
              </w:rPr>
              <w:t>0.72</w:t>
            </w:r>
          </w:p>
        </w:tc>
        <w:tc>
          <w:tcPr>
            <w:tcW w:type="dxa" w:w="1303"/>
            <w:vAlign w:val="center"/>
          </w:tcPr>
          <w:p>
            <w:pPr>
              <w:spacing w:line="240" w:lineRule="auto" w:after="0"/>
              <w:jc w:val="center"/>
            </w:pPr>
            <w:r>
              <w:rPr>
                <w:rFonts w:ascii="Times New Roman" w:hAnsi="Times New Roman" w:eastAsia="宋体"/>
                <w:color w:val="000000"/>
                <w:sz w:val="17"/>
              </w:rPr>
              <w:t>1.08</w:t>
            </w:r>
          </w:p>
        </w:tc>
        <w:tc>
          <w:tcPr>
            <w:tcW w:type="dxa" w:w="1303"/>
            <w:vAlign w:val="center"/>
          </w:tcPr>
          <w:p>
            <w:pPr>
              <w:spacing w:line="240" w:lineRule="auto" w:after="0"/>
              <w:jc w:val="center"/>
            </w:pPr>
            <w:r>
              <w:rPr>
                <w:rFonts w:ascii="Times New Roman" w:hAnsi="Times New Roman" w:eastAsia="宋体"/>
                <w:color w:val="000000"/>
                <w:sz w:val="17"/>
              </w:rPr>
              <w:t>0.79</w:t>
            </w:r>
          </w:p>
        </w:tc>
        <w:tc>
          <w:tcPr>
            <w:tcW w:type="dxa" w:w="1303"/>
            <w:vAlign w:val="center"/>
          </w:tcPr>
          <w:p>
            <w:pPr>
              <w:spacing w:line="240" w:lineRule="auto" w:after="0"/>
              <w:jc w:val="center"/>
            </w:pPr>
            <w:r>
              <w:rPr>
                <w:rFonts w:ascii="Times New Roman" w:hAnsi="Times New Roman" w:eastAsia="宋体"/>
                <w:color w:val="000000"/>
                <w:sz w:val="17"/>
              </w:rPr>
              <w:t>0.61</w:t>
            </w:r>
          </w:p>
        </w:tc>
        <w:tc>
          <w:tcPr>
            <w:tcW w:type="dxa" w:w="1303"/>
            <w:vAlign w:val="center"/>
          </w:tcPr>
          <w:p>
            <w:pPr>
              <w:spacing w:line="240" w:lineRule="auto" w:after="0"/>
              <w:jc w:val="center"/>
            </w:pPr>
            <w:r>
              <w:rPr>
                <w:rFonts w:ascii="Times New Roman" w:hAnsi="Times New Roman" w:eastAsia="宋体"/>
                <w:color w:val="000000"/>
                <w:sz w:val="17"/>
              </w:rPr>
              <w:t>1.1</w:t>
            </w:r>
          </w:p>
        </w:tc>
      </w:tr>
      <w:tr>
        <w:tc>
          <w:tcPr>
            <w:tcW w:type="dxa" w:w="1303"/>
            <w:vAlign w:val="center"/>
          </w:tcPr>
          <w:p>
            <w:pPr>
              <w:spacing w:line="240" w:lineRule="auto" w:after="0"/>
              <w:jc w:val="center"/>
            </w:pPr>
            <w:r>
              <w:rPr>
                <w:rFonts w:ascii="Times New Roman" w:hAnsi="Times New Roman" w:eastAsia="宋体"/>
                <w:color w:val="000000"/>
                <w:sz w:val="17"/>
              </w:rPr>
              <w:t>Q</w:t>
            </w:r>
          </w:p>
        </w:tc>
        <w:tc>
          <w:tcPr>
            <w:tcW w:type="dxa" w:w="1303"/>
            <w:vAlign w:val="center"/>
          </w:tcPr>
          <w:p>
            <w:pPr>
              <w:spacing w:line="240" w:lineRule="auto" w:after="0"/>
              <w:jc w:val="center"/>
            </w:pPr>
            <w:r>
              <w:rPr>
                <w:rFonts w:ascii="Times New Roman" w:hAnsi="Times New Roman" w:eastAsia="宋体"/>
                <w:color w:val="000000"/>
                <w:sz w:val="17"/>
              </w:rPr>
              <w:t>生物科学</w:t>
            </w:r>
          </w:p>
        </w:tc>
        <w:tc>
          <w:tcPr>
            <w:tcW w:type="dxa" w:w="1303"/>
            <w:vAlign w:val="center"/>
          </w:tcPr>
          <w:p>
            <w:pPr>
              <w:spacing w:line="240" w:lineRule="auto" w:after="0"/>
              <w:jc w:val="center"/>
            </w:pPr>
            <w:r>
              <w:rPr>
                <w:rFonts w:ascii="Times New Roman" w:hAnsi="Times New Roman" w:eastAsia="宋体"/>
                <w:color w:val="000000"/>
                <w:sz w:val="17"/>
              </w:rPr>
              <w:t>1.25</w:t>
            </w:r>
          </w:p>
        </w:tc>
        <w:tc>
          <w:tcPr>
            <w:tcW w:type="dxa" w:w="1303"/>
            <w:vAlign w:val="center"/>
          </w:tcPr>
          <w:p>
            <w:pPr>
              <w:spacing w:line="240" w:lineRule="auto" w:after="0"/>
              <w:jc w:val="center"/>
            </w:pPr>
            <w:r>
              <w:rPr>
                <w:rFonts w:ascii="Times New Roman" w:hAnsi="Times New Roman" w:eastAsia="宋体"/>
                <w:color w:val="000000"/>
                <w:sz w:val="17"/>
              </w:rPr>
              <w:t>1.73</w:t>
            </w:r>
          </w:p>
        </w:tc>
        <w:tc>
          <w:tcPr>
            <w:tcW w:type="dxa" w:w="1303"/>
            <w:vAlign w:val="center"/>
          </w:tcPr>
          <w:p>
            <w:pPr>
              <w:spacing w:line="240" w:lineRule="auto" w:after="0"/>
              <w:jc w:val="center"/>
            </w:pPr>
            <w:r>
              <w:rPr>
                <w:rFonts w:ascii="Times New Roman" w:hAnsi="Times New Roman" w:eastAsia="宋体"/>
                <w:color w:val="000000"/>
                <w:sz w:val="17"/>
              </w:rPr>
              <w:t>1.25</w:t>
            </w:r>
          </w:p>
        </w:tc>
        <w:tc>
          <w:tcPr>
            <w:tcW w:type="dxa" w:w="1303"/>
            <w:vAlign w:val="center"/>
          </w:tcPr>
          <w:p>
            <w:pPr>
              <w:spacing w:line="240" w:lineRule="auto" w:after="0"/>
              <w:jc w:val="center"/>
            </w:pPr>
            <w:r>
              <w:rPr>
                <w:rFonts w:ascii="Times New Roman" w:hAnsi="Times New Roman" w:eastAsia="宋体"/>
                <w:color w:val="000000"/>
                <w:sz w:val="17"/>
              </w:rPr>
              <w:t>1.27</w:t>
            </w:r>
          </w:p>
        </w:tc>
        <w:tc>
          <w:tcPr>
            <w:tcW w:type="dxa" w:w="1303"/>
            <w:vAlign w:val="center"/>
          </w:tcPr>
          <w:p>
            <w:pPr>
              <w:spacing w:line="240" w:lineRule="auto" w:after="0"/>
              <w:jc w:val="center"/>
            </w:pPr>
            <w:r>
              <w:rPr>
                <w:rFonts w:ascii="Times New Roman" w:hAnsi="Times New Roman" w:eastAsia="宋体"/>
                <w:color w:val="000000"/>
                <w:sz w:val="17"/>
              </w:rPr>
              <w:t>1.29</w:t>
            </w:r>
          </w:p>
        </w:tc>
      </w:tr>
      <w:tr>
        <w:tc>
          <w:tcPr>
            <w:tcW w:type="dxa" w:w="1303"/>
            <w:vAlign w:val="center"/>
          </w:tcPr>
          <w:p>
            <w:pPr>
              <w:spacing w:line="240" w:lineRule="auto" w:after="0"/>
              <w:jc w:val="center"/>
            </w:pPr>
            <w:r>
              <w:rPr>
                <w:rFonts w:ascii="Times New Roman" w:hAnsi="Times New Roman" w:eastAsia="宋体"/>
                <w:color w:val="000000"/>
                <w:sz w:val="17"/>
              </w:rPr>
              <w:t>R</w:t>
            </w:r>
          </w:p>
        </w:tc>
        <w:tc>
          <w:tcPr>
            <w:tcW w:type="dxa" w:w="1303"/>
            <w:vAlign w:val="center"/>
          </w:tcPr>
          <w:p>
            <w:pPr>
              <w:spacing w:line="240" w:lineRule="auto" w:after="0"/>
              <w:jc w:val="center"/>
            </w:pPr>
            <w:r>
              <w:rPr>
                <w:rFonts w:ascii="Times New Roman" w:hAnsi="Times New Roman" w:eastAsia="宋体"/>
                <w:color w:val="000000"/>
                <w:sz w:val="17"/>
              </w:rPr>
              <w:t>医药、卫生</w:t>
            </w:r>
          </w:p>
        </w:tc>
        <w:tc>
          <w:tcPr>
            <w:tcW w:type="dxa" w:w="1303"/>
            <w:vAlign w:val="center"/>
          </w:tcPr>
          <w:p>
            <w:pPr>
              <w:spacing w:line="240" w:lineRule="auto" w:after="0"/>
              <w:jc w:val="center"/>
            </w:pPr>
            <w:r>
              <w:rPr>
                <w:rFonts w:ascii="Times New Roman" w:hAnsi="Times New Roman" w:eastAsia="宋体"/>
                <w:color w:val="000000"/>
                <w:sz w:val="17"/>
              </w:rPr>
              <w:t>1.97</w:t>
            </w:r>
          </w:p>
        </w:tc>
        <w:tc>
          <w:tcPr>
            <w:tcW w:type="dxa" w:w="1303"/>
            <w:vAlign w:val="center"/>
          </w:tcPr>
          <w:p>
            <w:pPr>
              <w:spacing w:line="240" w:lineRule="auto" w:after="0"/>
              <w:jc w:val="center"/>
            </w:pPr>
            <w:r>
              <w:rPr>
                <w:rFonts w:ascii="Times New Roman" w:hAnsi="Times New Roman" w:eastAsia="宋体"/>
                <w:color w:val="000000"/>
                <w:sz w:val="17"/>
              </w:rPr>
              <w:t>2.15</w:t>
            </w:r>
          </w:p>
        </w:tc>
        <w:tc>
          <w:tcPr>
            <w:tcW w:type="dxa" w:w="1303"/>
            <w:vAlign w:val="center"/>
          </w:tcPr>
          <w:p>
            <w:pPr>
              <w:spacing w:line="240" w:lineRule="auto" w:after="0"/>
              <w:jc w:val="center"/>
            </w:pPr>
            <w:r>
              <w:rPr>
                <w:rFonts w:ascii="Times New Roman" w:hAnsi="Times New Roman" w:eastAsia="宋体"/>
                <w:color w:val="000000"/>
                <w:sz w:val="17"/>
              </w:rPr>
              <w:t>1.76</w:t>
            </w:r>
          </w:p>
        </w:tc>
        <w:tc>
          <w:tcPr>
            <w:tcW w:type="dxa" w:w="1303"/>
            <w:vAlign w:val="center"/>
          </w:tcPr>
          <w:p>
            <w:pPr>
              <w:spacing w:line="240" w:lineRule="auto" w:after="0"/>
              <w:jc w:val="center"/>
            </w:pPr>
            <w:r>
              <w:rPr>
                <w:rFonts w:ascii="Times New Roman" w:hAnsi="Times New Roman" w:eastAsia="宋体"/>
                <w:color w:val="000000"/>
                <w:sz w:val="17"/>
              </w:rPr>
              <w:t>2.09</w:t>
            </w:r>
          </w:p>
        </w:tc>
        <w:tc>
          <w:tcPr>
            <w:tcW w:type="dxa" w:w="1303"/>
            <w:vAlign w:val="center"/>
          </w:tcPr>
          <w:p>
            <w:pPr>
              <w:spacing w:line="240" w:lineRule="auto" w:after="0"/>
              <w:jc w:val="center"/>
            </w:pPr>
            <w:r>
              <w:rPr>
                <w:rFonts w:ascii="Times New Roman" w:hAnsi="Times New Roman" w:eastAsia="宋体"/>
                <w:color w:val="000000"/>
                <w:sz w:val="17"/>
              </w:rPr>
              <w:t>2.53</w:t>
            </w:r>
          </w:p>
        </w:tc>
      </w:tr>
      <w:tr>
        <w:tc>
          <w:tcPr>
            <w:tcW w:type="dxa" w:w="1303"/>
            <w:vAlign w:val="center"/>
          </w:tcPr>
          <w:p>
            <w:pPr>
              <w:spacing w:line="240" w:lineRule="auto" w:after="0"/>
              <w:jc w:val="center"/>
            </w:pPr>
            <w:r>
              <w:rPr>
                <w:rFonts w:ascii="Times New Roman" w:hAnsi="Times New Roman" w:eastAsia="宋体"/>
                <w:color w:val="000000"/>
                <w:sz w:val="17"/>
              </w:rPr>
              <w:t>S</w:t>
            </w:r>
          </w:p>
        </w:tc>
        <w:tc>
          <w:tcPr>
            <w:tcW w:type="dxa" w:w="1303"/>
            <w:vAlign w:val="center"/>
          </w:tcPr>
          <w:p>
            <w:pPr>
              <w:spacing w:line="240" w:lineRule="auto" w:after="0"/>
              <w:jc w:val="center"/>
            </w:pPr>
            <w:r>
              <w:rPr>
                <w:rFonts w:ascii="Times New Roman" w:hAnsi="Times New Roman" w:eastAsia="宋体"/>
                <w:color w:val="000000"/>
                <w:sz w:val="17"/>
              </w:rPr>
              <w:t>农业科学</w:t>
            </w:r>
          </w:p>
        </w:tc>
        <w:tc>
          <w:tcPr>
            <w:tcW w:type="dxa" w:w="1303"/>
            <w:vAlign w:val="center"/>
          </w:tcPr>
          <w:p>
            <w:pPr>
              <w:spacing w:line="240" w:lineRule="auto" w:after="0"/>
              <w:jc w:val="center"/>
            </w:pPr>
            <w:r>
              <w:rPr>
                <w:rFonts w:ascii="Times New Roman" w:hAnsi="Times New Roman" w:eastAsia="宋体"/>
                <w:color w:val="000000"/>
                <w:sz w:val="17"/>
              </w:rPr>
              <w:t>0.5</w:t>
            </w:r>
          </w:p>
        </w:tc>
        <w:tc>
          <w:tcPr>
            <w:tcW w:type="dxa" w:w="1303"/>
            <w:vAlign w:val="center"/>
          </w:tcPr>
          <w:p>
            <w:pPr>
              <w:spacing w:line="240" w:lineRule="auto" w:after="0"/>
              <w:jc w:val="center"/>
            </w:pPr>
            <w:r>
              <w:rPr>
                <w:rFonts w:ascii="Times New Roman" w:hAnsi="Times New Roman" w:eastAsia="宋体"/>
                <w:color w:val="000000"/>
                <w:sz w:val="17"/>
              </w:rPr>
              <w:t>0.53</w:t>
            </w:r>
          </w:p>
        </w:tc>
        <w:tc>
          <w:tcPr>
            <w:tcW w:type="dxa" w:w="1303"/>
            <w:vAlign w:val="center"/>
          </w:tcPr>
          <w:p>
            <w:pPr>
              <w:spacing w:line="240" w:lineRule="auto" w:after="0"/>
              <w:jc w:val="center"/>
            </w:pPr>
            <w:r>
              <w:rPr>
                <w:rFonts w:ascii="Times New Roman" w:hAnsi="Times New Roman" w:eastAsia="宋体"/>
                <w:color w:val="000000"/>
                <w:sz w:val="17"/>
              </w:rPr>
              <w:t>0.43</w:t>
            </w:r>
          </w:p>
        </w:tc>
        <w:tc>
          <w:tcPr>
            <w:tcW w:type="dxa" w:w="1303"/>
            <w:vAlign w:val="center"/>
          </w:tcPr>
          <w:p>
            <w:pPr>
              <w:spacing w:line="240" w:lineRule="auto" w:after="0"/>
              <w:jc w:val="center"/>
            </w:pPr>
            <w:r>
              <w:rPr>
                <w:rFonts w:ascii="Times New Roman" w:hAnsi="Times New Roman" w:eastAsia="宋体"/>
                <w:color w:val="000000"/>
                <w:sz w:val="17"/>
              </w:rPr>
              <w:t>0.29</w:t>
            </w:r>
          </w:p>
        </w:tc>
        <w:tc>
          <w:tcPr>
            <w:tcW w:type="dxa" w:w="1303"/>
            <w:vAlign w:val="center"/>
          </w:tcPr>
          <w:p>
            <w:pPr>
              <w:spacing w:line="240" w:lineRule="auto" w:after="0"/>
              <w:jc w:val="center"/>
            </w:pPr>
            <w:r>
              <w:rPr>
                <w:rFonts w:ascii="Times New Roman" w:hAnsi="Times New Roman" w:eastAsia="宋体"/>
                <w:color w:val="000000"/>
                <w:sz w:val="17"/>
              </w:rPr>
              <w:t>0.09</w:t>
            </w:r>
          </w:p>
        </w:tc>
      </w:tr>
      <w:tr>
        <w:tc>
          <w:tcPr>
            <w:tcW w:type="dxa" w:w="1303"/>
            <w:vAlign w:val="center"/>
          </w:tcPr>
          <w:p>
            <w:pPr>
              <w:spacing w:line="240" w:lineRule="auto" w:after="0"/>
              <w:jc w:val="center"/>
            </w:pPr>
            <w:r>
              <w:rPr>
                <w:rFonts w:ascii="Times New Roman" w:hAnsi="Times New Roman" w:eastAsia="宋体"/>
                <w:color w:val="000000"/>
                <w:sz w:val="17"/>
              </w:rPr>
              <w:t>T</w:t>
            </w:r>
          </w:p>
        </w:tc>
        <w:tc>
          <w:tcPr>
            <w:tcW w:type="dxa" w:w="1303"/>
            <w:vAlign w:val="center"/>
          </w:tcPr>
          <w:p>
            <w:pPr>
              <w:spacing w:line="240" w:lineRule="auto" w:after="0"/>
              <w:jc w:val="center"/>
            </w:pPr>
            <w:r>
              <w:rPr>
                <w:rFonts w:ascii="Times New Roman" w:hAnsi="Times New Roman" w:eastAsia="宋体"/>
                <w:color w:val="000000"/>
                <w:sz w:val="17"/>
              </w:rPr>
              <w:t>工业技术</w:t>
            </w:r>
          </w:p>
        </w:tc>
        <w:tc>
          <w:tcPr>
            <w:tcW w:type="dxa" w:w="1303"/>
            <w:vAlign w:val="center"/>
          </w:tcPr>
          <w:p>
            <w:pPr>
              <w:spacing w:line="240" w:lineRule="auto" w:after="0"/>
              <w:jc w:val="center"/>
            </w:pPr>
            <w:r>
              <w:rPr>
                <w:rFonts w:ascii="Times New Roman" w:hAnsi="Times New Roman" w:eastAsia="宋体"/>
                <w:color w:val="000000"/>
                <w:sz w:val="17"/>
              </w:rPr>
              <w:t>12.3</w:t>
            </w:r>
          </w:p>
        </w:tc>
        <w:tc>
          <w:tcPr>
            <w:tcW w:type="dxa" w:w="1303"/>
            <w:vAlign w:val="center"/>
          </w:tcPr>
          <w:p>
            <w:pPr>
              <w:spacing w:line="240" w:lineRule="auto" w:after="0"/>
              <w:jc w:val="center"/>
            </w:pPr>
            <w:r>
              <w:rPr>
                <w:rFonts w:ascii="Times New Roman" w:hAnsi="Times New Roman" w:eastAsia="宋体"/>
                <w:color w:val="000000"/>
                <w:sz w:val="17"/>
              </w:rPr>
              <w:t>9.77</w:t>
            </w:r>
          </w:p>
        </w:tc>
        <w:tc>
          <w:tcPr>
            <w:tcW w:type="dxa" w:w="1303"/>
            <w:vAlign w:val="center"/>
          </w:tcPr>
          <w:p>
            <w:pPr>
              <w:spacing w:line="240" w:lineRule="auto" w:after="0"/>
              <w:jc w:val="center"/>
            </w:pPr>
            <w:r>
              <w:rPr>
                <w:rFonts w:ascii="Times New Roman" w:hAnsi="Times New Roman" w:eastAsia="宋体"/>
                <w:color w:val="000000"/>
                <w:sz w:val="17"/>
              </w:rPr>
              <w:t>9.09</w:t>
            </w:r>
          </w:p>
        </w:tc>
        <w:tc>
          <w:tcPr>
            <w:tcW w:type="dxa" w:w="1303"/>
            <w:vAlign w:val="center"/>
          </w:tcPr>
          <w:p>
            <w:pPr>
              <w:spacing w:line="240" w:lineRule="auto" w:after="0"/>
              <w:jc w:val="center"/>
            </w:pPr>
            <w:r>
              <w:rPr>
                <w:rFonts w:ascii="Times New Roman" w:hAnsi="Times New Roman" w:eastAsia="宋体"/>
                <w:color w:val="000000"/>
                <w:sz w:val="17"/>
              </w:rPr>
              <w:t>11.7</w:t>
            </w:r>
          </w:p>
        </w:tc>
        <w:tc>
          <w:tcPr>
            <w:tcW w:type="dxa" w:w="1303"/>
            <w:vAlign w:val="center"/>
          </w:tcPr>
          <w:p>
            <w:pPr>
              <w:spacing w:line="240" w:lineRule="auto" w:after="0"/>
              <w:jc w:val="center"/>
            </w:pPr>
            <w:r>
              <w:rPr>
                <w:rFonts w:ascii="Times New Roman" w:hAnsi="Times New Roman" w:eastAsia="宋体"/>
                <w:color w:val="000000"/>
                <w:sz w:val="17"/>
              </w:rPr>
              <w:t>7.2</w:t>
            </w:r>
          </w:p>
        </w:tc>
      </w:tr>
      <w:tr>
        <w:tc>
          <w:tcPr>
            <w:tcW w:type="dxa" w:w="1303"/>
            <w:vAlign w:val="center"/>
          </w:tcPr>
          <w:p>
            <w:pPr>
              <w:spacing w:line="240" w:lineRule="auto" w:after="0"/>
              <w:jc w:val="center"/>
            </w:pPr>
            <w:r>
              <w:rPr>
                <w:rFonts w:ascii="Times New Roman" w:hAnsi="Times New Roman" w:eastAsia="宋体"/>
                <w:color w:val="000000"/>
                <w:sz w:val="17"/>
              </w:rPr>
              <w:t>U</w:t>
            </w:r>
          </w:p>
        </w:tc>
        <w:tc>
          <w:tcPr>
            <w:tcW w:type="dxa" w:w="1303"/>
            <w:vAlign w:val="center"/>
          </w:tcPr>
          <w:p>
            <w:pPr>
              <w:spacing w:line="240" w:lineRule="auto" w:after="0"/>
              <w:jc w:val="center"/>
            </w:pPr>
            <w:r>
              <w:rPr>
                <w:rFonts w:ascii="Times New Roman" w:hAnsi="Times New Roman" w:eastAsia="宋体"/>
                <w:color w:val="000000"/>
                <w:sz w:val="17"/>
              </w:rPr>
              <w:t>交通运输</w:t>
            </w:r>
          </w:p>
        </w:tc>
        <w:tc>
          <w:tcPr>
            <w:tcW w:type="dxa" w:w="1303"/>
            <w:vAlign w:val="center"/>
          </w:tcPr>
          <w:p>
            <w:pPr>
              <w:spacing w:line="240" w:lineRule="auto" w:after="0"/>
              <w:jc w:val="center"/>
            </w:pPr>
            <w:r>
              <w:rPr>
                <w:rFonts w:ascii="Times New Roman" w:hAnsi="Times New Roman" w:eastAsia="宋体"/>
                <w:color w:val="000000"/>
                <w:sz w:val="17"/>
              </w:rPr>
              <w:t>0.17</w:t>
            </w:r>
          </w:p>
        </w:tc>
        <w:tc>
          <w:tcPr>
            <w:tcW w:type="dxa" w:w="1303"/>
            <w:vAlign w:val="center"/>
          </w:tcPr>
          <w:p>
            <w:pPr>
              <w:spacing w:line="240" w:lineRule="auto" w:after="0"/>
              <w:jc w:val="center"/>
            </w:pPr>
            <w:r>
              <w:rPr>
                <w:rFonts w:ascii="Times New Roman" w:hAnsi="Times New Roman" w:eastAsia="宋体"/>
                <w:color w:val="000000"/>
                <w:sz w:val="17"/>
              </w:rPr>
              <w:t>0.23</w:t>
            </w:r>
          </w:p>
        </w:tc>
        <w:tc>
          <w:tcPr>
            <w:tcW w:type="dxa" w:w="1303"/>
            <w:vAlign w:val="center"/>
          </w:tcPr>
          <w:p>
            <w:pPr>
              <w:spacing w:line="240" w:lineRule="auto" w:after="0"/>
              <w:jc w:val="center"/>
            </w:pPr>
            <w:r>
              <w:rPr>
                <w:rFonts w:ascii="Times New Roman" w:hAnsi="Times New Roman" w:eastAsia="宋体"/>
                <w:color w:val="000000"/>
                <w:sz w:val="17"/>
              </w:rPr>
              <w:t>0.19</w:t>
            </w:r>
          </w:p>
        </w:tc>
        <w:tc>
          <w:tcPr>
            <w:tcW w:type="dxa" w:w="1303"/>
            <w:vAlign w:val="center"/>
          </w:tcPr>
          <w:p>
            <w:pPr>
              <w:spacing w:line="240" w:lineRule="auto" w:after="0"/>
              <w:jc w:val="center"/>
            </w:pPr>
            <w:r>
              <w:rPr>
                <w:rFonts w:ascii="Times New Roman" w:hAnsi="Times New Roman" w:eastAsia="宋体"/>
                <w:color w:val="000000"/>
                <w:sz w:val="17"/>
              </w:rPr>
              <w:t>0.31</w:t>
            </w:r>
          </w:p>
        </w:tc>
        <w:tc>
          <w:tcPr>
            <w:tcW w:type="dxa" w:w="1303"/>
            <w:vAlign w:val="center"/>
          </w:tcPr>
          <w:p>
            <w:pPr>
              <w:spacing w:line="240" w:lineRule="auto" w:after="0"/>
              <w:jc w:val="center"/>
            </w:pPr>
            <w:r>
              <w:rPr>
                <w:rFonts w:ascii="Times New Roman" w:hAnsi="Times New Roman" w:eastAsia="宋体"/>
                <w:color w:val="000000"/>
                <w:sz w:val="17"/>
              </w:rPr>
              <w:t>0.3</w:t>
            </w:r>
          </w:p>
        </w:tc>
      </w:tr>
      <w:tr>
        <w:tc>
          <w:tcPr>
            <w:tcW w:type="dxa" w:w="1303"/>
            <w:vAlign w:val="center"/>
          </w:tcPr>
          <w:p>
            <w:pPr>
              <w:spacing w:line="240" w:lineRule="auto" w:after="0"/>
              <w:jc w:val="center"/>
            </w:pPr>
            <w:r>
              <w:rPr>
                <w:rFonts w:ascii="Times New Roman" w:hAnsi="Times New Roman" w:eastAsia="宋体"/>
                <w:color w:val="000000"/>
                <w:sz w:val="17"/>
              </w:rPr>
              <w:t>V</w:t>
            </w:r>
          </w:p>
        </w:tc>
        <w:tc>
          <w:tcPr>
            <w:tcW w:type="dxa" w:w="1303"/>
            <w:vAlign w:val="center"/>
          </w:tcPr>
          <w:p>
            <w:pPr>
              <w:spacing w:line="240" w:lineRule="auto" w:after="0"/>
              <w:jc w:val="center"/>
            </w:pPr>
            <w:r>
              <w:rPr>
                <w:rFonts w:ascii="Times New Roman" w:hAnsi="Times New Roman" w:eastAsia="宋体"/>
                <w:color w:val="000000"/>
                <w:sz w:val="17"/>
              </w:rPr>
              <w:t>航空、航天</w:t>
            </w:r>
          </w:p>
        </w:tc>
        <w:tc>
          <w:tcPr>
            <w:tcW w:type="dxa" w:w="1303"/>
            <w:vAlign w:val="center"/>
          </w:tcPr>
          <w:p>
            <w:pPr>
              <w:spacing w:line="240" w:lineRule="auto" w:after="0"/>
              <w:jc w:val="center"/>
            </w:pPr>
            <w:r>
              <w:rPr>
                <w:rFonts w:ascii="Times New Roman" w:hAnsi="Times New Roman" w:eastAsia="宋体"/>
                <w:color w:val="000000"/>
                <w:sz w:val="17"/>
              </w:rPr>
              <w:t>0.08</w:t>
            </w:r>
          </w:p>
        </w:tc>
        <w:tc>
          <w:tcPr>
            <w:tcW w:type="dxa" w:w="1303"/>
            <w:vAlign w:val="center"/>
          </w:tcPr>
          <w:p>
            <w:pPr>
              <w:spacing w:line="240" w:lineRule="auto" w:after="0"/>
              <w:jc w:val="center"/>
            </w:pPr>
            <w:r>
              <w:rPr>
                <w:rFonts w:ascii="Times New Roman" w:hAnsi="Times New Roman" w:eastAsia="宋体"/>
                <w:color w:val="000000"/>
                <w:sz w:val="17"/>
              </w:rPr>
              <w:t>0.12</w:t>
            </w:r>
          </w:p>
        </w:tc>
        <w:tc>
          <w:tcPr>
            <w:tcW w:type="dxa" w:w="1303"/>
            <w:vAlign w:val="center"/>
          </w:tcPr>
          <w:p>
            <w:pPr>
              <w:spacing w:line="240" w:lineRule="auto" w:after="0"/>
              <w:jc w:val="center"/>
            </w:pPr>
            <w:r>
              <w:rPr>
                <w:rFonts w:ascii="Times New Roman" w:hAnsi="Times New Roman" w:eastAsia="宋体"/>
                <w:color w:val="000000"/>
                <w:sz w:val="17"/>
              </w:rPr>
              <w:t>0.09</w:t>
            </w:r>
          </w:p>
        </w:tc>
        <w:tc>
          <w:tcPr>
            <w:tcW w:type="dxa" w:w="1303"/>
            <w:vAlign w:val="center"/>
          </w:tcPr>
          <w:p>
            <w:pPr>
              <w:spacing w:line="240" w:lineRule="auto" w:after="0"/>
              <w:jc w:val="center"/>
            </w:pPr>
            <w:r>
              <w:rPr>
                <w:rFonts w:ascii="Times New Roman" w:hAnsi="Times New Roman" w:eastAsia="宋体"/>
                <w:color w:val="000000"/>
                <w:sz w:val="17"/>
              </w:rPr>
              <w:t>0.11</w:t>
            </w:r>
          </w:p>
        </w:tc>
        <w:tc>
          <w:tcPr>
            <w:tcW w:type="dxa" w:w="1303"/>
            <w:vAlign w:val="center"/>
          </w:tcPr>
          <w:p>
            <w:pPr>
              <w:spacing w:line="240" w:lineRule="auto" w:after="0"/>
              <w:jc w:val="center"/>
            </w:pPr>
            <w:r>
              <w:rPr>
                <w:rFonts w:ascii="Times New Roman" w:hAnsi="Times New Roman" w:eastAsia="宋体"/>
                <w:color w:val="000000"/>
                <w:sz w:val="17"/>
              </w:rPr>
              <w:t>0.15</w:t>
            </w:r>
          </w:p>
        </w:tc>
      </w:tr>
      <w:tr>
        <w:tc>
          <w:tcPr>
            <w:tcW w:type="dxa" w:w="1303"/>
            <w:vAlign w:val="center"/>
          </w:tcPr>
          <w:p>
            <w:pPr>
              <w:spacing w:line="240" w:lineRule="auto" w:after="0"/>
              <w:jc w:val="center"/>
            </w:pPr>
            <w:r>
              <w:rPr>
                <w:rFonts w:ascii="Times New Roman" w:hAnsi="Times New Roman" w:eastAsia="宋体"/>
                <w:color w:val="000000"/>
                <w:sz w:val="17"/>
              </w:rPr>
              <w:t>X</w:t>
            </w:r>
          </w:p>
        </w:tc>
        <w:tc>
          <w:tcPr>
            <w:tcW w:type="dxa" w:w="1303"/>
            <w:vAlign w:val="center"/>
          </w:tcPr>
          <w:p>
            <w:pPr>
              <w:spacing w:line="240" w:lineRule="auto" w:after="0"/>
              <w:jc w:val="center"/>
            </w:pPr>
            <w:r>
              <w:rPr>
                <w:rFonts w:ascii="Times New Roman" w:hAnsi="Times New Roman" w:eastAsia="宋体"/>
                <w:color w:val="000000"/>
                <w:sz w:val="17"/>
              </w:rPr>
              <w:t>环境科学、安全科学</w:t>
            </w:r>
          </w:p>
        </w:tc>
        <w:tc>
          <w:tcPr>
            <w:tcW w:type="dxa" w:w="1303"/>
            <w:vAlign w:val="center"/>
          </w:tcPr>
          <w:p>
            <w:pPr>
              <w:spacing w:line="240" w:lineRule="auto" w:after="0"/>
              <w:jc w:val="center"/>
            </w:pPr>
            <w:r>
              <w:rPr>
                <w:rFonts w:ascii="Times New Roman" w:hAnsi="Times New Roman" w:eastAsia="宋体"/>
                <w:color w:val="000000"/>
                <w:sz w:val="17"/>
              </w:rPr>
              <w:t>1.66</w:t>
            </w:r>
          </w:p>
        </w:tc>
        <w:tc>
          <w:tcPr>
            <w:tcW w:type="dxa" w:w="1303"/>
            <w:vAlign w:val="center"/>
          </w:tcPr>
          <w:p>
            <w:pPr>
              <w:spacing w:line="240" w:lineRule="auto" w:after="0"/>
              <w:jc w:val="center"/>
            </w:pPr>
            <w:r>
              <w:rPr>
                <w:rFonts w:ascii="Times New Roman" w:hAnsi="Times New Roman" w:eastAsia="宋体"/>
                <w:color w:val="000000"/>
                <w:sz w:val="17"/>
              </w:rPr>
              <w:t>2.4</w:t>
            </w:r>
          </w:p>
        </w:tc>
        <w:tc>
          <w:tcPr>
            <w:tcW w:type="dxa" w:w="1303"/>
            <w:vAlign w:val="center"/>
          </w:tcPr>
          <w:p>
            <w:pPr>
              <w:spacing w:line="240" w:lineRule="auto" w:after="0"/>
              <w:jc w:val="center"/>
            </w:pPr>
            <w:r>
              <w:rPr>
                <w:rFonts w:ascii="Times New Roman" w:hAnsi="Times New Roman" w:eastAsia="宋体"/>
                <w:color w:val="000000"/>
                <w:sz w:val="17"/>
              </w:rPr>
              <w:t>1.45</w:t>
            </w:r>
          </w:p>
        </w:tc>
        <w:tc>
          <w:tcPr>
            <w:tcW w:type="dxa" w:w="1303"/>
            <w:vAlign w:val="center"/>
          </w:tcPr>
          <w:p>
            <w:pPr>
              <w:spacing w:line="240" w:lineRule="auto" w:after="0"/>
              <w:jc w:val="center"/>
            </w:pPr>
            <w:r>
              <w:rPr>
                <w:rFonts w:ascii="Times New Roman" w:hAnsi="Times New Roman" w:eastAsia="宋体"/>
                <w:color w:val="000000"/>
                <w:sz w:val="17"/>
              </w:rPr>
              <w:t>0.96</w:t>
            </w:r>
          </w:p>
        </w:tc>
        <w:tc>
          <w:tcPr>
            <w:tcW w:type="dxa" w:w="1303"/>
            <w:vAlign w:val="center"/>
          </w:tcPr>
          <w:p>
            <w:pPr>
              <w:spacing w:line="240" w:lineRule="auto" w:after="0"/>
              <w:jc w:val="center"/>
            </w:pPr>
            <w:r>
              <w:rPr>
                <w:rFonts w:ascii="Times New Roman" w:hAnsi="Times New Roman" w:eastAsia="宋体"/>
                <w:color w:val="000000"/>
                <w:sz w:val="17"/>
              </w:rPr>
              <w:t>1.22</w:t>
            </w:r>
          </w:p>
        </w:tc>
      </w:tr>
      <w:tr>
        <w:tc>
          <w:tcPr>
            <w:tcW w:type="dxa" w:w="1303"/>
            <w:vAlign w:val="center"/>
          </w:tcPr>
          <w:p>
            <w:pPr>
              <w:spacing w:line="240" w:lineRule="auto" w:after="0"/>
              <w:jc w:val="center"/>
            </w:pPr>
            <w:r>
              <w:rPr>
                <w:rFonts w:ascii="Times New Roman" w:hAnsi="Times New Roman" w:eastAsia="宋体"/>
                <w:color w:val="000000"/>
                <w:sz w:val="17"/>
              </w:rPr>
              <w:t>Z</w:t>
            </w:r>
          </w:p>
        </w:tc>
        <w:tc>
          <w:tcPr>
            <w:tcW w:type="dxa" w:w="1303"/>
            <w:vAlign w:val="center"/>
          </w:tcPr>
          <w:p>
            <w:pPr>
              <w:spacing w:line="240" w:lineRule="auto" w:after="0"/>
              <w:jc w:val="center"/>
            </w:pPr>
            <w:r>
              <w:rPr>
                <w:rFonts w:ascii="Times New Roman" w:hAnsi="Times New Roman" w:eastAsia="宋体"/>
                <w:color w:val="000000"/>
                <w:sz w:val="17"/>
              </w:rPr>
              <w:t>综合性图书</w:t>
            </w:r>
          </w:p>
        </w:tc>
        <w:tc>
          <w:tcPr>
            <w:tcW w:type="dxa" w:w="1303"/>
            <w:vAlign w:val="center"/>
          </w:tcPr>
          <w:p>
            <w:pPr>
              <w:spacing w:line="240" w:lineRule="auto" w:after="0"/>
              <w:jc w:val="center"/>
            </w:pPr>
            <w:r>
              <w:rPr>
                <w:rFonts w:ascii="Times New Roman" w:hAnsi="Times New Roman" w:eastAsia="宋体"/>
                <w:color w:val="000000"/>
                <w:sz w:val="17"/>
              </w:rPr>
              <w:t>0.94</w:t>
            </w:r>
          </w:p>
        </w:tc>
        <w:tc>
          <w:tcPr>
            <w:tcW w:type="dxa" w:w="1303"/>
            <w:vAlign w:val="center"/>
          </w:tcPr>
          <w:p>
            <w:pPr>
              <w:spacing w:line="240" w:lineRule="auto" w:after="0"/>
              <w:jc w:val="center"/>
            </w:pPr>
            <w:r>
              <w:rPr>
                <w:rFonts w:ascii="Times New Roman" w:hAnsi="Times New Roman" w:eastAsia="宋体"/>
                <w:color w:val="000000"/>
                <w:sz w:val="17"/>
              </w:rPr>
              <w:t>1.85</w:t>
            </w:r>
          </w:p>
        </w:tc>
        <w:tc>
          <w:tcPr>
            <w:tcW w:type="dxa" w:w="1303"/>
            <w:vAlign w:val="center"/>
          </w:tcPr>
          <w:p>
            <w:pPr>
              <w:spacing w:line="240" w:lineRule="auto" w:after="0"/>
              <w:jc w:val="center"/>
            </w:pPr>
            <w:r>
              <w:rPr>
                <w:rFonts w:ascii="Times New Roman" w:hAnsi="Times New Roman" w:eastAsia="宋体"/>
                <w:color w:val="000000"/>
                <w:sz w:val="17"/>
              </w:rPr>
              <w:t>0.51</w:t>
            </w:r>
          </w:p>
        </w:tc>
        <w:tc>
          <w:tcPr>
            <w:tcW w:type="dxa" w:w="1303"/>
            <w:vAlign w:val="center"/>
          </w:tcPr>
          <w:p>
            <w:pPr>
              <w:spacing w:line="240" w:lineRule="auto" w:after="0"/>
              <w:jc w:val="center"/>
            </w:pPr>
            <w:r>
              <w:rPr>
                <w:rFonts w:ascii="Times New Roman" w:hAnsi="Times New Roman" w:eastAsia="宋体"/>
                <w:color w:val="000000"/>
                <w:sz w:val="17"/>
              </w:rPr>
              <w:t>0.57</w:t>
            </w:r>
          </w:p>
        </w:tc>
        <w:tc>
          <w:tcPr>
            <w:tcW w:type="dxa" w:w="1303"/>
            <w:vAlign w:val="center"/>
          </w:tcPr>
          <w:p>
            <w:pPr>
              <w:spacing w:line="240" w:lineRule="auto" w:after="0"/>
              <w:jc w:val="center"/>
            </w:pPr>
            <w:r>
              <w:rPr>
                <w:rFonts w:ascii="Times New Roman" w:hAnsi="Times New Roman" w:eastAsia="宋体"/>
                <w:color w:val="000000"/>
                <w:sz w:val="17"/>
              </w:rPr>
              <w:t>0.41</w:t>
            </w:r>
          </w:p>
        </w:tc>
      </w:tr>
    </w:tbl>
    <w:p>
      <w:pPr>
        <w:spacing w:line="300" w:lineRule="auto" w:before="120" w:after="60"/>
        <w:jc w:val="left"/>
      </w:pPr>
      <w:r>
        <w:rPr>
          <w:rFonts w:ascii="Times New Roman" w:hAnsi="Times New Roman" w:eastAsia="黑体"/>
          <w:b/>
          <w:color w:val="000000"/>
          <w:sz w:val="24"/>
        </w:rPr>
        <w:t>3.2 分年度变化解读</w:t>
      </w:r>
    </w:p>
    <w:p>
      <w:pPr>
        <w:spacing w:line="300" w:lineRule="auto" w:before="0" w:after="60"/>
        <w:ind w:firstLine="480"/>
        <w:jc w:val="both"/>
      </w:pPr>
      <w:r>
        <w:rPr>
          <w:rFonts w:ascii="Times New Roman" w:hAnsi="Times New Roman" w:eastAsia="宋体"/>
          <w:b w:val="0"/>
          <w:color w:val="000000"/>
          <w:sz w:val="24"/>
        </w:rPr>
        <w:t>如果按照年度变化逐年观察，可以看到各年结构调整的方向并不相同。2021年是五年分析的起点，当年I类、F类、T类、D类和G类占比较高，整体仍呈现较强的通用学科和工业技术配置特征。2022年在总量收缩的同时，结构上最明显的上升类别是I类文学、K类历史地理和J类艺术，而下降最明显的是D类政治法律、T类工业技术和G类文化科学教育体育，说明这一年新增馆藏在结构上更偏向文学历史和艺术，而相对压缩了工业技术与政策法律相关类别。</w:t>
      </w:r>
    </w:p>
    <w:p>
      <w:pPr>
        <w:spacing w:line="300" w:lineRule="auto" w:before="0" w:after="60"/>
        <w:ind w:firstLine="480"/>
        <w:jc w:val="both"/>
      </w:pPr>
      <w:r>
        <w:rPr>
          <w:rFonts w:ascii="Times New Roman" w:hAnsi="Times New Roman" w:eastAsia="宋体"/>
          <w:b w:val="0"/>
          <w:color w:val="000000"/>
          <w:sz w:val="24"/>
        </w:rPr>
        <w:t>2023年总体规模较2022年回升，结构上最明显的上升类别转为D类政治法律、I类文学和G类文化科学教育体育，而综合类Z、经济F类和环境安全X类有所回落。到2024年，T类工业技术、B类哲学宗教和F类经济又出现一轮回升，历史地理K类、文教体G类、艺术J类和文学I类则有所回落，表明这一年资源配置更偏向技术与社会科学基础领域。2025年变化最为剧烈，B类哲学宗教占比单年提升4.57个百分点，D类政治法律和C类社会科学总论也明显上升，而T类工业技术下降4.50个百分点，I类文学下降2.45个百分点，F类经济下降1.90个百分点。这意味着2025年的新增馆藏结构已经和2021年形成了较为显著的对照关系。</w:t>
      </w:r>
    </w:p>
    <w:p>
      <w:pPr>
        <w:spacing w:line="300" w:lineRule="auto" w:before="0" w:after="60"/>
        <w:ind w:firstLine="480"/>
        <w:jc w:val="both"/>
      </w:pPr>
      <w:r>
        <w:rPr>
          <w:rFonts w:ascii="Times New Roman" w:hAnsi="Times New Roman" w:eastAsia="宋体"/>
          <w:b w:val="0"/>
          <w:color w:val="000000"/>
          <w:sz w:val="24"/>
        </w:rPr>
        <w:t>2021—2022年间，按占比变化看，上升最明显的类别为I类+2.77个百分点、K类+1.15个百分点、J类+0.99个百分点；下降最明显的类别为D类-2.80个百分点、T类-2.53个百分点、G类-1.72个百分点。</w:t>
      </w:r>
    </w:p>
    <w:p>
      <w:pPr>
        <w:spacing w:line="300" w:lineRule="auto" w:before="0" w:after="60"/>
        <w:ind w:firstLine="480"/>
        <w:jc w:val="both"/>
      </w:pPr>
      <w:r>
        <w:rPr>
          <w:rFonts w:ascii="Times New Roman" w:hAnsi="Times New Roman" w:eastAsia="宋体"/>
          <w:b w:val="0"/>
          <w:color w:val="000000"/>
          <w:sz w:val="24"/>
        </w:rPr>
        <w:t>2022—2023年间，按占比变化看，上升最明显的类别为D类+2.54个百分点、I类+2.00个百分点、G类+1.69个百分点；下降最明显的类别为Z类-1.34个百分点、F类-1.07个百分点、X类-0.95个百分点。</w:t>
      </w:r>
    </w:p>
    <w:p>
      <w:pPr>
        <w:spacing w:line="300" w:lineRule="auto" w:before="0" w:after="60"/>
        <w:ind w:firstLine="480"/>
        <w:jc w:val="both"/>
      </w:pPr>
      <w:r>
        <w:rPr>
          <w:rFonts w:ascii="Times New Roman" w:hAnsi="Times New Roman" w:eastAsia="宋体"/>
          <w:b w:val="0"/>
          <w:color w:val="000000"/>
          <w:sz w:val="24"/>
        </w:rPr>
        <w:t>2023—2024年间，按占比变化看，上升最明显的类别为T类+2.61个百分点、B类+1.92个百分点、F类+1.22个百分点；下降最明显的类别为K类-1.82个百分点、G类-1.78个百分点、J类-1.08个百分点。</w:t>
      </w:r>
    </w:p>
    <w:p>
      <w:pPr>
        <w:spacing w:line="300" w:lineRule="auto" w:before="0" w:after="60"/>
        <w:ind w:firstLine="480"/>
        <w:jc w:val="both"/>
      </w:pPr>
      <w:r>
        <w:rPr>
          <w:rFonts w:ascii="Times New Roman" w:hAnsi="Times New Roman" w:eastAsia="宋体"/>
          <w:b w:val="0"/>
          <w:color w:val="000000"/>
          <w:sz w:val="24"/>
        </w:rPr>
        <w:t>2024—2025年间，按占比变化看，上升最明显的类别为B类+4.57个百分点、D类+2.31个百分点、C类+1.15个百分点；下降最明显的类别为T类-4.50个百分点、I类-2.44个百分点、F类-1.90个百分点。</w:t>
      </w:r>
    </w:p>
    <w:p>
      <w:pPr>
        <w:spacing w:line="300" w:lineRule="auto" w:before="120" w:after="60"/>
        <w:jc w:val="left"/>
      </w:pPr>
      <w:r>
        <w:rPr>
          <w:rFonts w:ascii="Times New Roman" w:hAnsi="Times New Roman" w:eastAsia="黑体"/>
          <w:b/>
          <w:color w:val="000000"/>
          <w:sz w:val="24"/>
        </w:rPr>
        <w:t>3.3 2021—2025年的结构迁移与类别特征</w:t>
      </w:r>
    </w:p>
    <w:p>
      <w:pPr>
        <w:spacing w:line="300" w:lineRule="auto" w:before="0" w:after="60"/>
        <w:ind w:firstLine="480"/>
        <w:jc w:val="both"/>
      </w:pPr>
      <w:r>
        <w:rPr>
          <w:rFonts w:ascii="Times New Roman" w:hAnsi="Times New Roman" w:eastAsia="宋体"/>
          <w:b w:val="0"/>
          <w:color w:val="000000"/>
          <w:sz w:val="24"/>
        </w:rPr>
        <w:t>将2021年与2025年进行对比，可以更直观地看到五年结构迁移方向。B类哲学宗教由6.49%上升至12.94%，增幅居首；D类政治法律由10.30%上升至11.71%，C类社会科学总论由3.46%上升至4.82%，I类文学虽在绝对册数上略降，但占比反而上升1.42个百分点，说明在总量波动背景下，文学仍然是新增馆藏中的核心板块。相反，T类工业技术由12.30%降至7.20%，降幅达到5.10个百分点；F类经济由13.57%降至10.56%，G类文教体由8.68%降至7.22%，K类历史地理由8.11%降至7.37%。</w:t>
      </w:r>
    </w:p>
    <w:p>
      <w:pPr>
        <w:spacing w:line="300" w:lineRule="auto" w:before="0" w:after="60"/>
        <w:ind w:firstLine="480"/>
        <w:jc w:val="both"/>
      </w:pPr>
      <w:r>
        <w:rPr>
          <w:rFonts w:ascii="Times New Roman" w:hAnsi="Times New Roman" w:eastAsia="宋体"/>
          <w:b w:val="0"/>
          <w:color w:val="000000"/>
          <w:sz w:val="24"/>
        </w:rPr>
        <w:t>从类别的价格与时效特征看，Z类综合性图书均价最高，达到380.66元，中位价198元，明显反映出综合性大型套书和参考书的价格特征；K类历史地理、J类艺术和N类自然科学总论的均价也明显高于平均水平，而I类文学、B类哲学宗教和H类语言文字的价格相对温和。时效性方面，大多类别的出版时差中位数为1年，只有K类和Z类达到2年，说明历史地理和综合类资源更容易出现“出版后延时入藏”或大套书分批入藏的情况。</w:t>
      </w:r>
    </w:p>
    <w:p>
      <w:pPr>
        <w:spacing w:line="300" w:lineRule="auto" w:after="60"/>
        <w:jc w:val="center"/>
      </w:pPr>
      <w:r>
        <w:rPr>
          <w:rFonts w:ascii="Times New Roman" w:hAnsi="Times New Roman" w:eastAsia="宋体"/>
          <w:b/>
          <w:color w:val="000000"/>
          <w:sz w:val="21"/>
        </w:rPr>
        <w:t>表6 中图法主要类别2021年与2025年变化</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vAlign w:val="center"/>
          </w:tcPr>
          <w:p>
            <w:pPr>
              <w:spacing w:line="240" w:lineRule="auto" w:after="0"/>
              <w:jc w:val="center"/>
            </w:pPr>
            <w:r>
              <w:rPr>
                <w:rFonts w:ascii="Times New Roman" w:hAnsi="Times New Roman" w:eastAsia="宋体"/>
                <w:color w:val="000000"/>
                <w:sz w:val="17"/>
              </w:rPr>
              <w:t>类别代码</w:t>
            </w:r>
          </w:p>
        </w:tc>
        <w:tc>
          <w:tcPr>
            <w:tcW w:type="dxa" w:w="1140"/>
            <w:vAlign w:val="center"/>
          </w:tcPr>
          <w:p>
            <w:pPr>
              <w:spacing w:line="240" w:lineRule="auto" w:after="0"/>
              <w:jc w:val="center"/>
            </w:pPr>
            <w:r>
              <w:rPr>
                <w:rFonts w:ascii="Times New Roman" w:hAnsi="Times New Roman" w:eastAsia="宋体"/>
                <w:color w:val="000000"/>
                <w:sz w:val="17"/>
              </w:rPr>
              <w:t>类别名称</w:t>
            </w:r>
          </w:p>
        </w:tc>
        <w:tc>
          <w:tcPr>
            <w:tcW w:type="dxa" w:w="1140"/>
            <w:vAlign w:val="center"/>
          </w:tcPr>
          <w:p>
            <w:pPr>
              <w:spacing w:line="240" w:lineRule="auto" w:after="0"/>
              <w:jc w:val="center"/>
            </w:pPr>
            <w:r>
              <w:rPr>
                <w:rFonts w:ascii="Times New Roman" w:hAnsi="Times New Roman" w:eastAsia="宋体"/>
                <w:color w:val="000000"/>
                <w:sz w:val="17"/>
              </w:rPr>
              <w:t>2021册数</w:t>
            </w:r>
          </w:p>
        </w:tc>
        <w:tc>
          <w:tcPr>
            <w:tcW w:type="dxa" w:w="1140"/>
            <w:vAlign w:val="center"/>
          </w:tcPr>
          <w:p>
            <w:pPr>
              <w:spacing w:line="240" w:lineRule="auto" w:after="0"/>
              <w:jc w:val="center"/>
            </w:pPr>
            <w:r>
              <w:rPr>
                <w:rFonts w:ascii="Times New Roman" w:hAnsi="Times New Roman" w:eastAsia="宋体"/>
                <w:color w:val="000000"/>
                <w:sz w:val="17"/>
              </w:rPr>
              <w:t>2025册数</w:t>
            </w:r>
          </w:p>
        </w:tc>
        <w:tc>
          <w:tcPr>
            <w:tcW w:type="dxa" w:w="1140"/>
            <w:vAlign w:val="center"/>
          </w:tcPr>
          <w:p>
            <w:pPr>
              <w:spacing w:line="240" w:lineRule="auto" w:after="0"/>
              <w:jc w:val="center"/>
            </w:pPr>
            <w:r>
              <w:rPr>
                <w:rFonts w:ascii="Times New Roman" w:hAnsi="Times New Roman" w:eastAsia="宋体"/>
                <w:color w:val="000000"/>
                <w:sz w:val="17"/>
              </w:rPr>
              <w:t>册数变化</w:t>
            </w:r>
          </w:p>
        </w:tc>
        <w:tc>
          <w:tcPr>
            <w:tcW w:type="dxa" w:w="1140"/>
            <w:vAlign w:val="center"/>
          </w:tcPr>
          <w:p>
            <w:pPr>
              <w:spacing w:line="240" w:lineRule="auto" w:after="0"/>
              <w:jc w:val="center"/>
            </w:pPr>
            <w:r>
              <w:rPr>
                <w:rFonts w:ascii="Times New Roman" w:hAnsi="Times New Roman" w:eastAsia="宋体"/>
                <w:color w:val="000000"/>
                <w:sz w:val="17"/>
              </w:rPr>
              <w:t>2021占比%</w:t>
            </w:r>
          </w:p>
        </w:tc>
        <w:tc>
          <w:tcPr>
            <w:tcW w:type="dxa" w:w="1140"/>
            <w:vAlign w:val="center"/>
          </w:tcPr>
          <w:p>
            <w:pPr>
              <w:spacing w:line="240" w:lineRule="auto" w:after="0"/>
              <w:jc w:val="center"/>
            </w:pPr>
            <w:r>
              <w:rPr>
                <w:rFonts w:ascii="Times New Roman" w:hAnsi="Times New Roman" w:eastAsia="宋体"/>
                <w:color w:val="000000"/>
                <w:sz w:val="17"/>
              </w:rPr>
              <w:t>2025占比%</w:t>
            </w:r>
          </w:p>
        </w:tc>
        <w:tc>
          <w:tcPr>
            <w:tcW w:type="dxa" w:w="1140"/>
            <w:vAlign w:val="center"/>
          </w:tcPr>
          <w:p>
            <w:pPr>
              <w:spacing w:line="240" w:lineRule="auto" w:after="0"/>
              <w:jc w:val="center"/>
            </w:pPr>
            <w:r>
              <w:rPr>
                <w:rFonts w:ascii="Times New Roman" w:hAnsi="Times New Roman" w:eastAsia="宋体"/>
                <w:color w:val="000000"/>
                <w:sz w:val="17"/>
              </w:rPr>
              <w:t>占比变化百分点</w:t>
            </w:r>
          </w:p>
        </w:tc>
      </w:tr>
      <w:tr>
        <w:tc>
          <w:tcPr>
            <w:tcW w:type="dxa" w:w="1140"/>
            <w:vAlign w:val="center"/>
          </w:tcPr>
          <w:p>
            <w:pPr>
              <w:spacing w:line="240" w:lineRule="auto" w:after="0"/>
              <w:jc w:val="center"/>
            </w:pPr>
            <w:r>
              <w:rPr>
                <w:rFonts w:ascii="Times New Roman" w:hAnsi="Times New Roman" w:eastAsia="宋体"/>
                <w:color w:val="000000"/>
                <w:sz w:val="17"/>
              </w:rPr>
              <w:t>I</w:t>
            </w:r>
          </w:p>
        </w:tc>
        <w:tc>
          <w:tcPr>
            <w:tcW w:type="dxa" w:w="1140"/>
            <w:vAlign w:val="center"/>
          </w:tcPr>
          <w:p>
            <w:pPr>
              <w:spacing w:line="240" w:lineRule="auto" w:after="0"/>
              <w:jc w:val="center"/>
            </w:pPr>
            <w:r>
              <w:rPr>
                <w:rFonts w:ascii="Times New Roman" w:hAnsi="Times New Roman" w:eastAsia="宋体"/>
                <w:color w:val="000000"/>
                <w:sz w:val="17"/>
              </w:rPr>
              <w:t>文学</w:t>
            </w:r>
          </w:p>
        </w:tc>
        <w:tc>
          <w:tcPr>
            <w:tcW w:type="dxa" w:w="1140"/>
            <w:vAlign w:val="center"/>
          </w:tcPr>
          <w:p>
            <w:pPr>
              <w:spacing w:line="240" w:lineRule="auto" w:after="0"/>
              <w:jc w:val="center"/>
            </w:pPr>
            <w:r>
              <w:rPr>
                <w:rFonts w:ascii="Times New Roman" w:hAnsi="Times New Roman" w:eastAsia="宋体"/>
                <w:color w:val="000000"/>
                <w:sz w:val="17"/>
              </w:rPr>
              <w:t>5981</w:t>
            </w:r>
          </w:p>
        </w:tc>
        <w:tc>
          <w:tcPr>
            <w:tcW w:type="dxa" w:w="1140"/>
            <w:vAlign w:val="center"/>
          </w:tcPr>
          <w:p>
            <w:pPr>
              <w:spacing w:line="240" w:lineRule="auto" w:after="0"/>
              <w:jc w:val="center"/>
            </w:pPr>
            <w:r>
              <w:rPr>
                <w:rFonts w:ascii="Times New Roman" w:hAnsi="Times New Roman" w:eastAsia="宋体"/>
                <w:color w:val="000000"/>
                <w:sz w:val="17"/>
              </w:rPr>
              <w:t>5815</w:t>
            </w:r>
          </w:p>
        </w:tc>
        <w:tc>
          <w:tcPr>
            <w:tcW w:type="dxa" w:w="1140"/>
            <w:vAlign w:val="center"/>
          </w:tcPr>
          <w:p>
            <w:pPr>
              <w:spacing w:line="240" w:lineRule="auto" w:after="0"/>
              <w:jc w:val="center"/>
            </w:pPr>
            <w:r>
              <w:rPr>
                <w:rFonts w:ascii="Times New Roman" w:hAnsi="Times New Roman" w:eastAsia="宋体"/>
                <w:color w:val="000000"/>
                <w:sz w:val="17"/>
              </w:rPr>
              <w:t>-166</w:t>
            </w:r>
          </w:p>
        </w:tc>
        <w:tc>
          <w:tcPr>
            <w:tcW w:type="dxa" w:w="1140"/>
            <w:vAlign w:val="center"/>
          </w:tcPr>
          <w:p>
            <w:pPr>
              <w:spacing w:line="240" w:lineRule="auto" w:after="0"/>
              <w:jc w:val="center"/>
            </w:pPr>
            <w:r>
              <w:rPr>
                <w:rFonts w:ascii="Times New Roman" w:hAnsi="Times New Roman" w:eastAsia="宋体"/>
                <w:color w:val="000000"/>
                <w:sz w:val="17"/>
              </w:rPr>
              <w:t>17.98</w:t>
            </w:r>
          </w:p>
        </w:tc>
        <w:tc>
          <w:tcPr>
            <w:tcW w:type="dxa" w:w="1140"/>
            <w:vAlign w:val="center"/>
          </w:tcPr>
          <w:p>
            <w:pPr>
              <w:spacing w:line="240" w:lineRule="auto" w:after="0"/>
              <w:jc w:val="center"/>
            </w:pPr>
            <w:r>
              <w:rPr>
                <w:rFonts w:ascii="Times New Roman" w:hAnsi="Times New Roman" w:eastAsia="宋体"/>
                <w:color w:val="000000"/>
                <w:sz w:val="17"/>
              </w:rPr>
              <w:t>19.4</w:t>
            </w:r>
          </w:p>
        </w:tc>
        <w:tc>
          <w:tcPr>
            <w:tcW w:type="dxa" w:w="1140"/>
            <w:vAlign w:val="center"/>
          </w:tcPr>
          <w:p>
            <w:pPr>
              <w:spacing w:line="240" w:lineRule="auto" w:after="0"/>
              <w:jc w:val="center"/>
            </w:pPr>
            <w:r>
              <w:rPr>
                <w:rFonts w:ascii="Times New Roman" w:hAnsi="Times New Roman" w:eastAsia="宋体"/>
                <w:color w:val="000000"/>
                <w:sz w:val="17"/>
              </w:rPr>
              <w:t>1.42</w:t>
            </w:r>
          </w:p>
        </w:tc>
      </w:tr>
      <w:tr>
        <w:tc>
          <w:tcPr>
            <w:tcW w:type="dxa" w:w="1140"/>
            <w:vAlign w:val="center"/>
          </w:tcPr>
          <w:p>
            <w:pPr>
              <w:spacing w:line="240" w:lineRule="auto" w:after="0"/>
              <w:jc w:val="center"/>
            </w:pPr>
            <w:r>
              <w:rPr>
                <w:rFonts w:ascii="Times New Roman" w:hAnsi="Times New Roman" w:eastAsia="宋体"/>
                <w:color w:val="000000"/>
                <w:sz w:val="17"/>
              </w:rPr>
              <w:t>B</w:t>
            </w:r>
          </w:p>
        </w:tc>
        <w:tc>
          <w:tcPr>
            <w:tcW w:type="dxa" w:w="1140"/>
            <w:vAlign w:val="center"/>
          </w:tcPr>
          <w:p>
            <w:pPr>
              <w:spacing w:line="240" w:lineRule="auto" w:after="0"/>
              <w:jc w:val="center"/>
            </w:pPr>
            <w:r>
              <w:rPr>
                <w:rFonts w:ascii="Times New Roman" w:hAnsi="Times New Roman" w:eastAsia="宋体"/>
                <w:color w:val="000000"/>
                <w:sz w:val="17"/>
              </w:rPr>
              <w:t>哲学、宗教</w:t>
            </w:r>
          </w:p>
        </w:tc>
        <w:tc>
          <w:tcPr>
            <w:tcW w:type="dxa" w:w="1140"/>
            <w:vAlign w:val="center"/>
          </w:tcPr>
          <w:p>
            <w:pPr>
              <w:spacing w:line="240" w:lineRule="auto" w:after="0"/>
              <w:jc w:val="center"/>
            </w:pPr>
            <w:r>
              <w:rPr>
                <w:rFonts w:ascii="Times New Roman" w:hAnsi="Times New Roman" w:eastAsia="宋体"/>
                <w:color w:val="000000"/>
                <w:sz w:val="17"/>
              </w:rPr>
              <w:t>2158</w:t>
            </w:r>
          </w:p>
        </w:tc>
        <w:tc>
          <w:tcPr>
            <w:tcW w:type="dxa" w:w="1140"/>
            <w:vAlign w:val="center"/>
          </w:tcPr>
          <w:p>
            <w:pPr>
              <w:spacing w:line="240" w:lineRule="auto" w:after="0"/>
              <w:jc w:val="center"/>
            </w:pPr>
            <w:r>
              <w:rPr>
                <w:rFonts w:ascii="Times New Roman" w:hAnsi="Times New Roman" w:eastAsia="宋体"/>
                <w:color w:val="000000"/>
                <w:sz w:val="17"/>
              </w:rPr>
              <w:t>3880</w:t>
            </w:r>
          </w:p>
        </w:tc>
        <w:tc>
          <w:tcPr>
            <w:tcW w:type="dxa" w:w="1140"/>
            <w:vAlign w:val="center"/>
          </w:tcPr>
          <w:p>
            <w:pPr>
              <w:spacing w:line="240" w:lineRule="auto" w:after="0"/>
              <w:jc w:val="center"/>
            </w:pPr>
            <w:r>
              <w:rPr>
                <w:rFonts w:ascii="Times New Roman" w:hAnsi="Times New Roman" w:eastAsia="宋体"/>
                <w:color w:val="000000"/>
                <w:sz w:val="17"/>
              </w:rPr>
              <w:t>1722</w:t>
            </w:r>
          </w:p>
        </w:tc>
        <w:tc>
          <w:tcPr>
            <w:tcW w:type="dxa" w:w="1140"/>
            <w:vAlign w:val="center"/>
          </w:tcPr>
          <w:p>
            <w:pPr>
              <w:spacing w:line="240" w:lineRule="auto" w:after="0"/>
              <w:jc w:val="center"/>
            </w:pPr>
            <w:r>
              <w:rPr>
                <w:rFonts w:ascii="Times New Roman" w:hAnsi="Times New Roman" w:eastAsia="宋体"/>
                <w:color w:val="000000"/>
                <w:sz w:val="17"/>
              </w:rPr>
              <w:t>6.49</w:t>
            </w:r>
          </w:p>
        </w:tc>
        <w:tc>
          <w:tcPr>
            <w:tcW w:type="dxa" w:w="1140"/>
            <w:vAlign w:val="center"/>
          </w:tcPr>
          <w:p>
            <w:pPr>
              <w:spacing w:line="240" w:lineRule="auto" w:after="0"/>
              <w:jc w:val="center"/>
            </w:pPr>
            <w:r>
              <w:rPr>
                <w:rFonts w:ascii="Times New Roman" w:hAnsi="Times New Roman" w:eastAsia="宋体"/>
                <w:color w:val="000000"/>
                <w:sz w:val="17"/>
              </w:rPr>
              <w:t>12.94</w:t>
            </w:r>
          </w:p>
        </w:tc>
        <w:tc>
          <w:tcPr>
            <w:tcW w:type="dxa" w:w="1140"/>
            <w:vAlign w:val="center"/>
          </w:tcPr>
          <w:p>
            <w:pPr>
              <w:spacing w:line="240" w:lineRule="auto" w:after="0"/>
              <w:jc w:val="center"/>
            </w:pPr>
            <w:r>
              <w:rPr>
                <w:rFonts w:ascii="Times New Roman" w:hAnsi="Times New Roman" w:eastAsia="宋体"/>
                <w:color w:val="000000"/>
                <w:sz w:val="17"/>
              </w:rPr>
              <w:t>6.45</w:t>
            </w:r>
          </w:p>
        </w:tc>
      </w:tr>
      <w:tr>
        <w:tc>
          <w:tcPr>
            <w:tcW w:type="dxa" w:w="1140"/>
            <w:vAlign w:val="center"/>
          </w:tcPr>
          <w:p>
            <w:pPr>
              <w:spacing w:line="240" w:lineRule="auto" w:after="0"/>
              <w:jc w:val="center"/>
            </w:pPr>
            <w:r>
              <w:rPr>
                <w:rFonts w:ascii="Times New Roman" w:hAnsi="Times New Roman" w:eastAsia="宋体"/>
                <w:color w:val="000000"/>
                <w:sz w:val="17"/>
              </w:rPr>
              <w:t>D</w:t>
            </w:r>
          </w:p>
        </w:tc>
        <w:tc>
          <w:tcPr>
            <w:tcW w:type="dxa" w:w="1140"/>
            <w:vAlign w:val="center"/>
          </w:tcPr>
          <w:p>
            <w:pPr>
              <w:spacing w:line="240" w:lineRule="auto" w:after="0"/>
              <w:jc w:val="center"/>
            </w:pPr>
            <w:r>
              <w:rPr>
                <w:rFonts w:ascii="Times New Roman" w:hAnsi="Times New Roman" w:eastAsia="宋体"/>
                <w:color w:val="000000"/>
                <w:sz w:val="17"/>
              </w:rPr>
              <w:t>政治、法律</w:t>
            </w:r>
          </w:p>
        </w:tc>
        <w:tc>
          <w:tcPr>
            <w:tcW w:type="dxa" w:w="1140"/>
            <w:vAlign w:val="center"/>
          </w:tcPr>
          <w:p>
            <w:pPr>
              <w:spacing w:line="240" w:lineRule="auto" w:after="0"/>
              <w:jc w:val="center"/>
            </w:pPr>
            <w:r>
              <w:rPr>
                <w:rFonts w:ascii="Times New Roman" w:hAnsi="Times New Roman" w:eastAsia="宋体"/>
                <w:color w:val="000000"/>
                <w:sz w:val="17"/>
              </w:rPr>
              <w:t>3426</w:t>
            </w:r>
          </w:p>
        </w:tc>
        <w:tc>
          <w:tcPr>
            <w:tcW w:type="dxa" w:w="1140"/>
            <w:vAlign w:val="center"/>
          </w:tcPr>
          <w:p>
            <w:pPr>
              <w:spacing w:line="240" w:lineRule="auto" w:after="0"/>
              <w:jc w:val="center"/>
            </w:pPr>
            <w:r>
              <w:rPr>
                <w:rFonts w:ascii="Times New Roman" w:hAnsi="Times New Roman" w:eastAsia="宋体"/>
                <w:color w:val="000000"/>
                <w:sz w:val="17"/>
              </w:rPr>
              <w:t>3511</w:t>
            </w:r>
          </w:p>
        </w:tc>
        <w:tc>
          <w:tcPr>
            <w:tcW w:type="dxa" w:w="1140"/>
            <w:vAlign w:val="center"/>
          </w:tcPr>
          <w:p>
            <w:pPr>
              <w:spacing w:line="240" w:lineRule="auto" w:after="0"/>
              <w:jc w:val="center"/>
            </w:pPr>
            <w:r>
              <w:rPr>
                <w:rFonts w:ascii="Times New Roman" w:hAnsi="Times New Roman" w:eastAsia="宋体"/>
                <w:color w:val="000000"/>
                <w:sz w:val="17"/>
              </w:rPr>
              <w:t>85</w:t>
            </w:r>
          </w:p>
        </w:tc>
        <w:tc>
          <w:tcPr>
            <w:tcW w:type="dxa" w:w="1140"/>
            <w:vAlign w:val="center"/>
          </w:tcPr>
          <w:p>
            <w:pPr>
              <w:spacing w:line="240" w:lineRule="auto" w:after="0"/>
              <w:jc w:val="center"/>
            </w:pPr>
            <w:r>
              <w:rPr>
                <w:rFonts w:ascii="Times New Roman" w:hAnsi="Times New Roman" w:eastAsia="宋体"/>
                <w:color w:val="000000"/>
                <w:sz w:val="17"/>
              </w:rPr>
              <w:t>10.3</w:t>
            </w:r>
          </w:p>
        </w:tc>
        <w:tc>
          <w:tcPr>
            <w:tcW w:type="dxa" w:w="1140"/>
            <w:vAlign w:val="center"/>
          </w:tcPr>
          <w:p>
            <w:pPr>
              <w:spacing w:line="240" w:lineRule="auto" w:after="0"/>
              <w:jc w:val="center"/>
            </w:pPr>
            <w:r>
              <w:rPr>
                <w:rFonts w:ascii="Times New Roman" w:hAnsi="Times New Roman" w:eastAsia="宋体"/>
                <w:color w:val="000000"/>
                <w:sz w:val="17"/>
              </w:rPr>
              <w:t>11.71</w:t>
            </w:r>
          </w:p>
        </w:tc>
        <w:tc>
          <w:tcPr>
            <w:tcW w:type="dxa" w:w="1140"/>
            <w:vAlign w:val="center"/>
          </w:tcPr>
          <w:p>
            <w:pPr>
              <w:spacing w:line="240" w:lineRule="auto" w:after="0"/>
              <w:jc w:val="center"/>
            </w:pPr>
            <w:r>
              <w:rPr>
                <w:rFonts w:ascii="Times New Roman" w:hAnsi="Times New Roman" w:eastAsia="宋体"/>
                <w:color w:val="000000"/>
                <w:sz w:val="17"/>
              </w:rPr>
              <w:t>1.41</w:t>
            </w:r>
          </w:p>
        </w:tc>
      </w:tr>
      <w:tr>
        <w:tc>
          <w:tcPr>
            <w:tcW w:type="dxa" w:w="1140"/>
            <w:vAlign w:val="center"/>
          </w:tcPr>
          <w:p>
            <w:pPr>
              <w:spacing w:line="240" w:lineRule="auto" w:after="0"/>
              <w:jc w:val="center"/>
            </w:pPr>
            <w:r>
              <w:rPr>
                <w:rFonts w:ascii="Times New Roman" w:hAnsi="Times New Roman" w:eastAsia="宋体"/>
                <w:color w:val="000000"/>
                <w:sz w:val="17"/>
              </w:rPr>
              <w:t>F</w:t>
            </w:r>
          </w:p>
        </w:tc>
        <w:tc>
          <w:tcPr>
            <w:tcW w:type="dxa" w:w="1140"/>
            <w:vAlign w:val="center"/>
          </w:tcPr>
          <w:p>
            <w:pPr>
              <w:spacing w:line="240" w:lineRule="auto" w:after="0"/>
              <w:jc w:val="center"/>
            </w:pPr>
            <w:r>
              <w:rPr>
                <w:rFonts w:ascii="Times New Roman" w:hAnsi="Times New Roman" w:eastAsia="宋体"/>
                <w:color w:val="000000"/>
                <w:sz w:val="17"/>
              </w:rPr>
              <w:t>经济</w:t>
            </w:r>
          </w:p>
        </w:tc>
        <w:tc>
          <w:tcPr>
            <w:tcW w:type="dxa" w:w="1140"/>
            <w:vAlign w:val="center"/>
          </w:tcPr>
          <w:p>
            <w:pPr>
              <w:spacing w:line="240" w:lineRule="auto" w:after="0"/>
              <w:jc w:val="center"/>
            </w:pPr>
            <w:r>
              <w:rPr>
                <w:rFonts w:ascii="Times New Roman" w:hAnsi="Times New Roman" w:eastAsia="宋体"/>
                <w:color w:val="000000"/>
                <w:sz w:val="17"/>
              </w:rPr>
              <w:t>4514</w:t>
            </w:r>
          </w:p>
        </w:tc>
        <w:tc>
          <w:tcPr>
            <w:tcW w:type="dxa" w:w="1140"/>
            <w:vAlign w:val="center"/>
          </w:tcPr>
          <w:p>
            <w:pPr>
              <w:spacing w:line="240" w:lineRule="auto" w:after="0"/>
              <w:jc w:val="center"/>
            </w:pPr>
            <w:r>
              <w:rPr>
                <w:rFonts w:ascii="Times New Roman" w:hAnsi="Times New Roman" w:eastAsia="宋体"/>
                <w:color w:val="000000"/>
                <w:sz w:val="17"/>
              </w:rPr>
              <w:t>3165</w:t>
            </w:r>
          </w:p>
        </w:tc>
        <w:tc>
          <w:tcPr>
            <w:tcW w:type="dxa" w:w="1140"/>
            <w:vAlign w:val="center"/>
          </w:tcPr>
          <w:p>
            <w:pPr>
              <w:spacing w:line="240" w:lineRule="auto" w:after="0"/>
              <w:jc w:val="center"/>
            </w:pPr>
            <w:r>
              <w:rPr>
                <w:rFonts w:ascii="Times New Roman" w:hAnsi="Times New Roman" w:eastAsia="宋体"/>
                <w:color w:val="000000"/>
                <w:sz w:val="17"/>
              </w:rPr>
              <w:t>-1349</w:t>
            </w:r>
          </w:p>
        </w:tc>
        <w:tc>
          <w:tcPr>
            <w:tcW w:type="dxa" w:w="1140"/>
            <w:vAlign w:val="center"/>
          </w:tcPr>
          <w:p>
            <w:pPr>
              <w:spacing w:line="240" w:lineRule="auto" w:after="0"/>
              <w:jc w:val="center"/>
            </w:pPr>
            <w:r>
              <w:rPr>
                <w:rFonts w:ascii="Times New Roman" w:hAnsi="Times New Roman" w:eastAsia="宋体"/>
                <w:color w:val="000000"/>
                <w:sz w:val="17"/>
              </w:rPr>
              <w:t>13.57</w:t>
            </w:r>
          </w:p>
        </w:tc>
        <w:tc>
          <w:tcPr>
            <w:tcW w:type="dxa" w:w="1140"/>
            <w:vAlign w:val="center"/>
          </w:tcPr>
          <w:p>
            <w:pPr>
              <w:spacing w:line="240" w:lineRule="auto" w:after="0"/>
              <w:jc w:val="center"/>
            </w:pPr>
            <w:r>
              <w:rPr>
                <w:rFonts w:ascii="Times New Roman" w:hAnsi="Times New Roman" w:eastAsia="宋体"/>
                <w:color w:val="000000"/>
                <w:sz w:val="17"/>
              </w:rPr>
              <w:t>10.56</w:t>
            </w:r>
          </w:p>
        </w:tc>
        <w:tc>
          <w:tcPr>
            <w:tcW w:type="dxa" w:w="1140"/>
            <w:vAlign w:val="center"/>
          </w:tcPr>
          <w:p>
            <w:pPr>
              <w:spacing w:line="240" w:lineRule="auto" w:after="0"/>
              <w:jc w:val="center"/>
            </w:pPr>
            <w:r>
              <w:rPr>
                <w:rFonts w:ascii="Times New Roman" w:hAnsi="Times New Roman" w:eastAsia="宋体"/>
                <w:color w:val="000000"/>
                <w:sz w:val="17"/>
              </w:rPr>
              <w:t>-3.01</w:t>
            </w:r>
          </w:p>
        </w:tc>
      </w:tr>
      <w:tr>
        <w:tc>
          <w:tcPr>
            <w:tcW w:type="dxa" w:w="1140"/>
            <w:vAlign w:val="center"/>
          </w:tcPr>
          <w:p>
            <w:pPr>
              <w:spacing w:line="240" w:lineRule="auto" w:after="0"/>
              <w:jc w:val="center"/>
            </w:pPr>
            <w:r>
              <w:rPr>
                <w:rFonts w:ascii="Times New Roman" w:hAnsi="Times New Roman" w:eastAsia="宋体"/>
                <w:color w:val="000000"/>
                <w:sz w:val="17"/>
              </w:rPr>
              <w:t>K</w:t>
            </w:r>
          </w:p>
        </w:tc>
        <w:tc>
          <w:tcPr>
            <w:tcW w:type="dxa" w:w="1140"/>
            <w:vAlign w:val="center"/>
          </w:tcPr>
          <w:p>
            <w:pPr>
              <w:spacing w:line="240" w:lineRule="auto" w:after="0"/>
              <w:jc w:val="center"/>
            </w:pPr>
            <w:r>
              <w:rPr>
                <w:rFonts w:ascii="Times New Roman" w:hAnsi="Times New Roman" w:eastAsia="宋体"/>
                <w:color w:val="000000"/>
                <w:sz w:val="17"/>
              </w:rPr>
              <w:t>历史、地理</w:t>
            </w:r>
          </w:p>
        </w:tc>
        <w:tc>
          <w:tcPr>
            <w:tcW w:type="dxa" w:w="1140"/>
            <w:vAlign w:val="center"/>
          </w:tcPr>
          <w:p>
            <w:pPr>
              <w:spacing w:line="240" w:lineRule="auto" w:after="0"/>
              <w:jc w:val="center"/>
            </w:pPr>
            <w:r>
              <w:rPr>
                <w:rFonts w:ascii="Times New Roman" w:hAnsi="Times New Roman" w:eastAsia="宋体"/>
                <w:color w:val="000000"/>
                <w:sz w:val="17"/>
              </w:rPr>
              <w:t>2699</w:t>
            </w:r>
          </w:p>
        </w:tc>
        <w:tc>
          <w:tcPr>
            <w:tcW w:type="dxa" w:w="1140"/>
            <w:vAlign w:val="center"/>
          </w:tcPr>
          <w:p>
            <w:pPr>
              <w:spacing w:line="240" w:lineRule="auto" w:after="0"/>
              <w:jc w:val="center"/>
            </w:pPr>
            <w:r>
              <w:rPr>
                <w:rFonts w:ascii="Times New Roman" w:hAnsi="Times New Roman" w:eastAsia="宋体"/>
                <w:color w:val="000000"/>
                <w:sz w:val="17"/>
              </w:rPr>
              <w:t>2210</w:t>
            </w:r>
          </w:p>
        </w:tc>
        <w:tc>
          <w:tcPr>
            <w:tcW w:type="dxa" w:w="1140"/>
            <w:vAlign w:val="center"/>
          </w:tcPr>
          <w:p>
            <w:pPr>
              <w:spacing w:line="240" w:lineRule="auto" w:after="0"/>
              <w:jc w:val="center"/>
            </w:pPr>
            <w:r>
              <w:rPr>
                <w:rFonts w:ascii="Times New Roman" w:hAnsi="Times New Roman" w:eastAsia="宋体"/>
                <w:color w:val="000000"/>
                <w:sz w:val="17"/>
              </w:rPr>
              <w:t>-489</w:t>
            </w:r>
          </w:p>
        </w:tc>
        <w:tc>
          <w:tcPr>
            <w:tcW w:type="dxa" w:w="1140"/>
            <w:vAlign w:val="center"/>
          </w:tcPr>
          <w:p>
            <w:pPr>
              <w:spacing w:line="240" w:lineRule="auto" w:after="0"/>
              <w:jc w:val="center"/>
            </w:pPr>
            <w:r>
              <w:rPr>
                <w:rFonts w:ascii="Times New Roman" w:hAnsi="Times New Roman" w:eastAsia="宋体"/>
                <w:color w:val="000000"/>
                <w:sz w:val="17"/>
              </w:rPr>
              <w:t>8.11</w:t>
            </w:r>
          </w:p>
        </w:tc>
        <w:tc>
          <w:tcPr>
            <w:tcW w:type="dxa" w:w="1140"/>
            <w:vAlign w:val="center"/>
          </w:tcPr>
          <w:p>
            <w:pPr>
              <w:spacing w:line="240" w:lineRule="auto" w:after="0"/>
              <w:jc w:val="center"/>
            </w:pPr>
            <w:r>
              <w:rPr>
                <w:rFonts w:ascii="Times New Roman" w:hAnsi="Times New Roman" w:eastAsia="宋体"/>
                <w:color w:val="000000"/>
                <w:sz w:val="17"/>
              </w:rPr>
              <w:t>7.37</w:t>
            </w:r>
          </w:p>
        </w:tc>
        <w:tc>
          <w:tcPr>
            <w:tcW w:type="dxa" w:w="1140"/>
            <w:vAlign w:val="center"/>
          </w:tcPr>
          <w:p>
            <w:pPr>
              <w:spacing w:line="240" w:lineRule="auto" w:after="0"/>
              <w:jc w:val="center"/>
            </w:pPr>
            <w:r>
              <w:rPr>
                <w:rFonts w:ascii="Times New Roman" w:hAnsi="Times New Roman" w:eastAsia="宋体"/>
                <w:color w:val="000000"/>
                <w:sz w:val="17"/>
              </w:rPr>
              <w:t>-0.74</w:t>
            </w:r>
          </w:p>
        </w:tc>
      </w:tr>
      <w:tr>
        <w:tc>
          <w:tcPr>
            <w:tcW w:type="dxa" w:w="1140"/>
            <w:vAlign w:val="center"/>
          </w:tcPr>
          <w:p>
            <w:pPr>
              <w:spacing w:line="240" w:lineRule="auto" w:after="0"/>
              <w:jc w:val="center"/>
            </w:pPr>
            <w:r>
              <w:rPr>
                <w:rFonts w:ascii="Times New Roman" w:hAnsi="Times New Roman" w:eastAsia="宋体"/>
                <w:color w:val="000000"/>
                <w:sz w:val="17"/>
              </w:rPr>
              <w:t>G</w:t>
            </w:r>
          </w:p>
        </w:tc>
        <w:tc>
          <w:tcPr>
            <w:tcW w:type="dxa" w:w="1140"/>
            <w:vAlign w:val="center"/>
          </w:tcPr>
          <w:p>
            <w:pPr>
              <w:spacing w:line="240" w:lineRule="auto" w:after="0"/>
              <w:jc w:val="center"/>
            </w:pPr>
            <w:r>
              <w:rPr>
                <w:rFonts w:ascii="Times New Roman" w:hAnsi="Times New Roman" w:eastAsia="宋体"/>
                <w:color w:val="000000"/>
                <w:sz w:val="17"/>
              </w:rPr>
              <w:t>文化、科学、教育、体育</w:t>
            </w:r>
          </w:p>
        </w:tc>
        <w:tc>
          <w:tcPr>
            <w:tcW w:type="dxa" w:w="1140"/>
            <w:vAlign w:val="center"/>
          </w:tcPr>
          <w:p>
            <w:pPr>
              <w:spacing w:line="240" w:lineRule="auto" w:after="0"/>
              <w:jc w:val="center"/>
            </w:pPr>
            <w:r>
              <w:rPr>
                <w:rFonts w:ascii="Times New Roman" w:hAnsi="Times New Roman" w:eastAsia="宋体"/>
                <w:color w:val="000000"/>
                <w:sz w:val="17"/>
              </w:rPr>
              <w:t>2887</w:t>
            </w:r>
          </w:p>
        </w:tc>
        <w:tc>
          <w:tcPr>
            <w:tcW w:type="dxa" w:w="1140"/>
            <w:vAlign w:val="center"/>
          </w:tcPr>
          <w:p>
            <w:pPr>
              <w:spacing w:line="240" w:lineRule="auto" w:after="0"/>
              <w:jc w:val="center"/>
            </w:pPr>
            <w:r>
              <w:rPr>
                <w:rFonts w:ascii="Times New Roman" w:hAnsi="Times New Roman" w:eastAsia="宋体"/>
                <w:color w:val="000000"/>
                <w:sz w:val="17"/>
              </w:rPr>
              <w:t>2165</w:t>
            </w:r>
          </w:p>
        </w:tc>
        <w:tc>
          <w:tcPr>
            <w:tcW w:type="dxa" w:w="1140"/>
            <w:vAlign w:val="center"/>
          </w:tcPr>
          <w:p>
            <w:pPr>
              <w:spacing w:line="240" w:lineRule="auto" w:after="0"/>
              <w:jc w:val="center"/>
            </w:pPr>
            <w:r>
              <w:rPr>
                <w:rFonts w:ascii="Times New Roman" w:hAnsi="Times New Roman" w:eastAsia="宋体"/>
                <w:color w:val="000000"/>
                <w:sz w:val="17"/>
              </w:rPr>
              <w:t>-722</w:t>
            </w:r>
          </w:p>
        </w:tc>
        <w:tc>
          <w:tcPr>
            <w:tcW w:type="dxa" w:w="1140"/>
            <w:vAlign w:val="center"/>
          </w:tcPr>
          <w:p>
            <w:pPr>
              <w:spacing w:line="240" w:lineRule="auto" w:after="0"/>
              <w:jc w:val="center"/>
            </w:pPr>
            <w:r>
              <w:rPr>
                <w:rFonts w:ascii="Times New Roman" w:hAnsi="Times New Roman" w:eastAsia="宋体"/>
                <w:color w:val="000000"/>
                <w:sz w:val="17"/>
              </w:rPr>
              <w:t>8.68</w:t>
            </w:r>
          </w:p>
        </w:tc>
        <w:tc>
          <w:tcPr>
            <w:tcW w:type="dxa" w:w="1140"/>
            <w:vAlign w:val="center"/>
          </w:tcPr>
          <w:p>
            <w:pPr>
              <w:spacing w:line="240" w:lineRule="auto" w:after="0"/>
              <w:jc w:val="center"/>
            </w:pPr>
            <w:r>
              <w:rPr>
                <w:rFonts w:ascii="Times New Roman" w:hAnsi="Times New Roman" w:eastAsia="宋体"/>
                <w:color w:val="000000"/>
                <w:sz w:val="17"/>
              </w:rPr>
              <w:t>7.22</w:t>
            </w:r>
          </w:p>
        </w:tc>
        <w:tc>
          <w:tcPr>
            <w:tcW w:type="dxa" w:w="1140"/>
            <w:vAlign w:val="center"/>
          </w:tcPr>
          <w:p>
            <w:pPr>
              <w:spacing w:line="240" w:lineRule="auto" w:after="0"/>
              <w:jc w:val="center"/>
            </w:pPr>
            <w:r>
              <w:rPr>
                <w:rFonts w:ascii="Times New Roman" w:hAnsi="Times New Roman" w:eastAsia="宋体"/>
                <w:color w:val="000000"/>
                <w:sz w:val="17"/>
              </w:rPr>
              <w:t>-1.46</w:t>
            </w:r>
          </w:p>
        </w:tc>
      </w:tr>
      <w:tr>
        <w:tc>
          <w:tcPr>
            <w:tcW w:type="dxa" w:w="1140"/>
            <w:vAlign w:val="center"/>
          </w:tcPr>
          <w:p>
            <w:pPr>
              <w:spacing w:line="240" w:lineRule="auto" w:after="0"/>
              <w:jc w:val="center"/>
            </w:pPr>
            <w:r>
              <w:rPr>
                <w:rFonts w:ascii="Times New Roman" w:hAnsi="Times New Roman" w:eastAsia="宋体"/>
                <w:color w:val="000000"/>
                <w:sz w:val="17"/>
              </w:rPr>
              <w:t>T</w:t>
            </w:r>
          </w:p>
        </w:tc>
        <w:tc>
          <w:tcPr>
            <w:tcW w:type="dxa" w:w="1140"/>
            <w:vAlign w:val="center"/>
          </w:tcPr>
          <w:p>
            <w:pPr>
              <w:spacing w:line="240" w:lineRule="auto" w:after="0"/>
              <w:jc w:val="center"/>
            </w:pPr>
            <w:r>
              <w:rPr>
                <w:rFonts w:ascii="Times New Roman" w:hAnsi="Times New Roman" w:eastAsia="宋体"/>
                <w:color w:val="000000"/>
                <w:sz w:val="17"/>
              </w:rPr>
              <w:t>工业技术</w:t>
            </w:r>
          </w:p>
        </w:tc>
        <w:tc>
          <w:tcPr>
            <w:tcW w:type="dxa" w:w="1140"/>
            <w:vAlign w:val="center"/>
          </w:tcPr>
          <w:p>
            <w:pPr>
              <w:spacing w:line="240" w:lineRule="auto" w:after="0"/>
              <w:jc w:val="center"/>
            </w:pPr>
            <w:r>
              <w:rPr>
                <w:rFonts w:ascii="Times New Roman" w:hAnsi="Times New Roman" w:eastAsia="宋体"/>
                <w:color w:val="000000"/>
                <w:sz w:val="17"/>
              </w:rPr>
              <w:t>4091</w:t>
            </w:r>
          </w:p>
        </w:tc>
        <w:tc>
          <w:tcPr>
            <w:tcW w:type="dxa" w:w="1140"/>
            <w:vAlign w:val="center"/>
          </w:tcPr>
          <w:p>
            <w:pPr>
              <w:spacing w:line="240" w:lineRule="auto" w:after="0"/>
              <w:jc w:val="center"/>
            </w:pPr>
            <w:r>
              <w:rPr>
                <w:rFonts w:ascii="Times New Roman" w:hAnsi="Times New Roman" w:eastAsia="宋体"/>
                <w:color w:val="000000"/>
                <w:sz w:val="17"/>
              </w:rPr>
              <w:t>2159</w:t>
            </w:r>
          </w:p>
        </w:tc>
        <w:tc>
          <w:tcPr>
            <w:tcW w:type="dxa" w:w="1140"/>
            <w:vAlign w:val="center"/>
          </w:tcPr>
          <w:p>
            <w:pPr>
              <w:spacing w:line="240" w:lineRule="auto" w:after="0"/>
              <w:jc w:val="center"/>
            </w:pPr>
            <w:r>
              <w:rPr>
                <w:rFonts w:ascii="Times New Roman" w:hAnsi="Times New Roman" w:eastAsia="宋体"/>
                <w:color w:val="000000"/>
                <w:sz w:val="17"/>
              </w:rPr>
              <w:t>-1932</w:t>
            </w:r>
          </w:p>
        </w:tc>
        <w:tc>
          <w:tcPr>
            <w:tcW w:type="dxa" w:w="1140"/>
            <w:vAlign w:val="center"/>
          </w:tcPr>
          <w:p>
            <w:pPr>
              <w:spacing w:line="240" w:lineRule="auto" w:after="0"/>
              <w:jc w:val="center"/>
            </w:pPr>
            <w:r>
              <w:rPr>
                <w:rFonts w:ascii="Times New Roman" w:hAnsi="Times New Roman" w:eastAsia="宋体"/>
                <w:color w:val="000000"/>
                <w:sz w:val="17"/>
              </w:rPr>
              <w:t>12.3</w:t>
            </w:r>
          </w:p>
        </w:tc>
        <w:tc>
          <w:tcPr>
            <w:tcW w:type="dxa" w:w="1140"/>
            <w:vAlign w:val="center"/>
          </w:tcPr>
          <w:p>
            <w:pPr>
              <w:spacing w:line="240" w:lineRule="auto" w:after="0"/>
              <w:jc w:val="center"/>
            </w:pPr>
            <w:r>
              <w:rPr>
                <w:rFonts w:ascii="Times New Roman" w:hAnsi="Times New Roman" w:eastAsia="宋体"/>
                <w:color w:val="000000"/>
                <w:sz w:val="17"/>
              </w:rPr>
              <w:t>7.2</w:t>
            </w:r>
          </w:p>
        </w:tc>
        <w:tc>
          <w:tcPr>
            <w:tcW w:type="dxa" w:w="1140"/>
            <w:vAlign w:val="center"/>
          </w:tcPr>
          <w:p>
            <w:pPr>
              <w:spacing w:line="240" w:lineRule="auto" w:after="0"/>
              <w:jc w:val="center"/>
            </w:pPr>
            <w:r>
              <w:rPr>
                <w:rFonts w:ascii="Times New Roman" w:hAnsi="Times New Roman" w:eastAsia="宋体"/>
                <w:color w:val="000000"/>
                <w:sz w:val="17"/>
              </w:rPr>
              <w:t>-5.1</w:t>
            </w:r>
          </w:p>
        </w:tc>
      </w:tr>
      <w:tr>
        <w:tc>
          <w:tcPr>
            <w:tcW w:type="dxa" w:w="1140"/>
            <w:vAlign w:val="center"/>
          </w:tcPr>
          <w:p>
            <w:pPr>
              <w:spacing w:line="240" w:lineRule="auto" w:after="0"/>
              <w:jc w:val="center"/>
            </w:pPr>
            <w:r>
              <w:rPr>
                <w:rFonts w:ascii="Times New Roman" w:hAnsi="Times New Roman" w:eastAsia="宋体"/>
                <w:color w:val="000000"/>
                <w:sz w:val="17"/>
              </w:rPr>
              <w:t>C</w:t>
            </w:r>
          </w:p>
        </w:tc>
        <w:tc>
          <w:tcPr>
            <w:tcW w:type="dxa" w:w="1140"/>
            <w:vAlign w:val="center"/>
          </w:tcPr>
          <w:p>
            <w:pPr>
              <w:spacing w:line="240" w:lineRule="auto" w:after="0"/>
              <w:jc w:val="center"/>
            </w:pPr>
            <w:r>
              <w:rPr>
                <w:rFonts w:ascii="Times New Roman" w:hAnsi="Times New Roman" w:eastAsia="宋体"/>
                <w:color w:val="000000"/>
                <w:sz w:val="17"/>
              </w:rPr>
              <w:t>社会科学总论</w:t>
            </w:r>
          </w:p>
        </w:tc>
        <w:tc>
          <w:tcPr>
            <w:tcW w:type="dxa" w:w="1140"/>
            <w:vAlign w:val="center"/>
          </w:tcPr>
          <w:p>
            <w:pPr>
              <w:spacing w:line="240" w:lineRule="auto" w:after="0"/>
              <w:jc w:val="center"/>
            </w:pPr>
            <w:r>
              <w:rPr>
                <w:rFonts w:ascii="Times New Roman" w:hAnsi="Times New Roman" w:eastAsia="宋体"/>
                <w:color w:val="000000"/>
                <w:sz w:val="17"/>
              </w:rPr>
              <w:t>1151</w:t>
            </w:r>
          </w:p>
        </w:tc>
        <w:tc>
          <w:tcPr>
            <w:tcW w:type="dxa" w:w="1140"/>
            <w:vAlign w:val="center"/>
          </w:tcPr>
          <w:p>
            <w:pPr>
              <w:spacing w:line="240" w:lineRule="auto" w:after="0"/>
              <w:jc w:val="center"/>
            </w:pPr>
            <w:r>
              <w:rPr>
                <w:rFonts w:ascii="Times New Roman" w:hAnsi="Times New Roman" w:eastAsia="宋体"/>
                <w:color w:val="000000"/>
                <w:sz w:val="17"/>
              </w:rPr>
              <w:t>1446</w:t>
            </w:r>
          </w:p>
        </w:tc>
        <w:tc>
          <w:tcPr>
            <w:tcW w:type="dxa" w:w="1140"/>
            <w:vAlign w:val="center"/>
          </w:tcPr>
          <w:p>
            <w:pPr>
              <w:spacing w:line="240" w:lineRule="auto" w:after="0"/>
              <w:jc w:val="center"/>
            </w:pPr>
            <w:r>
              <w:rPr>
                <w:rFonts w:ascii="Times New Roman" w:hAnsi="Times New Roman" w:eastAsia="宋体"/>
                <w:color w:val="000000"/>
                <w:sz w:val="17"/>
              </w:rPr>
              <w:t>295</w:t>
            </w:r>
          </w:p>
        </w:tc>
        <w:tc>
          <w:tcPr>
            <w:tcW w:type="dxa" w:w="1140"/>
            <w:vAlign w:val="center"/>
          </w:tcPr>
          <w:p>
            <w:pPr>
              <w:spacing w:line="240" w:lineRule="auto" w:after="0"/>
              <w:jc w:val="center"/>
            </w:pPr>
            <w:r>
              <w:rPr>
                <w:rFonts w:ascii="Times New Roman" w:hAnsi="Times New Roman" w:eastAsia="宋体"/>
                <w:color w:val="000000"/>
                <w:sz w:val="17"/>
              </w:rPr>
              <w:t>3.46</w:t>
            </w:r>
          </w:p>
        </w:tc>
        <w:tc>
          <w:tcPr>
            <w:tcW w:type="dxa" w:w="1140"/>
            <w:vAlign w:val="center"/>
          </w:tcPr>
          <w:p>
            <w:pPr>
              <w:spacing w:line="240" w:lineRule="auto" w:after="0"/>
              <w:jc w:val="center"/>
            </w:pPr>
            <w:r>
              <w:rPr>
                <w:rFonts w:ascii="Times New Roman" w:hAnsi="Times New Roman" w:eastAsia="宋体"/>
                <w:color w:val="000000"/>
                <w:sz w:val="17"/>
              </w:rPr>
              <w:t>4.82</w:t>
            </w:r>
          </w:p>
        </w:tc>
        <w:tc>
          <w:tcPr>
            <w:tcW w:type="dxa" w:w="1140"/>
            <w:vAlign w:val="center"/>
          </w:tcPr>
          <w:p>
            <w:pPr>
              <w:spacing w:line="240" w:lineRule="auto" w:after="0"/>
              <w:jc w:val="center"/>
            </w:pPr>
            <w:r>
              <w:rPr>
                <w:rFonts w:ascii="Times New Roman" w:hAnsi="Times New Roman" w:eastAsia="宋体"/>
                <w:color w:val="000000"/>
                <w:sz w:val="17"/>
              </w:rPr>
              <w:t>1.36</w:t>
            </w:r>
          </w:p>
        </w:tc>
      </w:tr>
      <w:tr>
        <w:tc>
          <w:tcPr>
            <w:tcW w:type="dxa" w:w="1140"/>
            <w:vAlign w:val="center"/>
          </w:tcPr>
          <w:p>
            <w:pPr>
              <w:spacing w:line="240" w:lineRule="auto" w:after="0"/>
              <w:jc w:val="center"/>
            </w:pPr>
            <w:r>
              <w:rPr>
                <w:rFonts w:ascii="Times New Roman" w:hAnsi="Times New Roman" w:eastAsia="宋体"/>
                <w:color w:val="000000"/>
                <w:sz w:val="17"/>
              </w:rPr>
              <w:t>J</w:t>
            </w:r>
          </w:p>
        </w:tc>
        <w:tc>
          <w:tcPr>
            <w:tcW w:type="dxa" w:w="1140"/>
            <w:vAlign w:val="center"/>
          </w:tcPr>
          <w:p>
            <w:pPr>
              <w:spacing w:line="240" w:lineRule="auto" w:after="0"/>
              <w:jc w:val="center"/>
            </w:pPr>
            <w:r>
              <w:rPr>
                <w:rFonts w:ascii="Times New Roman" w:hAnsi="Times New Roman" w:eastAsia="宋体"/>
                <w:color w:val="000000"/>
                <w:sz w:val="17"/>
              </w:rPr>
              <w:t>艺术</w:t>
            </w:r>
          </w:p>
        </w:tc>
        <w:tc>
          <w:tcPr>
            <w:tcW w:type="dxa" w:w="1140"/>
            <w:vAlign w:val="center"/>
          </w:tcPr>
          <w:p>
            <w:pPr>
              <w:spacing w:line="240" w:lineRule="auto" w:after="0"/>
              <w:jc w:val="center"/>
            </w:pPr>
            <w:r>
              <w:rPr>
                <w:rFonts w:ascii="Times New Roman" w:hAnsi="Times New Roman" w:eastAsia="宋体"/>
                <w:color w:val="000000"/>
                <w:sz w:val="17"/>
              </w:rPr>
              <w:t>1342</w:t>
            </w:r>
          </w:p>
        </w:tc>
        <w:tc>
          <w:tcPr>
            <w:tcW w:type="dxa" w:w="1140"/>
            <w:vAlign w:val="center"/>
          </w:tcPr>
          <w:p>
            <w:pPr>
              <w:spacing w:line="240" w:lineRule="auto" w:after="0"/>
              <w:jc w:val="center"/>
            </w:pPr>
            <w:r>
              <w:rPr>
                <w:rFonts w:ascii="Times New Roman" w:hAnsi="Times New Roman" w:eastAsia="宋体"/>
                <w:color w:val="000000"/>
                <w:sz w:val="17"/>
              </w:rPr>
              <w:t>1421</w:t>
            </w:r>
          </w:p>
        </w:tc>
        <w:tc>
          <w:tcPr>
            <w:tcW w:type="dxa" w:w="1140"/>
            <w:vAlign w:val="center"/>
          </w:tcPr>
          <w:p>
            <w:pPr>
              <w:spacing w:line="240" w:lineRule="auto" w:after="0"/>
              <w:jc w:val="center"/>
            </w:pPr>
            <w:r>
              <w:rPr>
                <w:rFonts w:ascii="Times New Roman" w:hAnsi="Times New Roman" w:eastAsia="宋体"/>
                <w:color w:val="000000"/>
                <w:sz w:val="17"/>
              </w:rPr>
              <w:t>79</w:t>
            </w:r>
          </w:p>
        </w:tc>
        <w:tc>
          <w:tcPr>
            <w:tcW w:type="dxa" w:w="1140"/>
            <w:vAlign w:val="center"/>
          </w:tcPr>
          <w:p>
            <w:pPr>
              <w:spacing w:line="240" w:lineRule="auto" w:after="0"/>
              <w:jc w:val="center"/>
            </w:pPr>
            <w:r>
              <w:rPr>
                <w:rFonts w:ascii="Times New Roman" w:hAnsi="Times New Roman" w:eastAsia="宋体"/>
                <w:color w:val="000000"/>
                <w:sz w:val="17"/>
              </w:rPr>
              <w:t>4.03</w:t>
            </w:r>
          </w:p>
        </w:tc>
        <w:tc>
          <w:tcPr>
            <w:tcW w:type="dxa" w:w="1140"/>
            <w:vAlign w:val="center"/>
          </w:tcPr>
          <w:p>
            <w:pPr>
              <w:spacing w:line="240" w:lineRule="auto" w:after="0"/>
              <w:jc w:val="center"/>
            </w:pPr>
            <w:r>
              <w:rPr>
                <w:rFonts w:ascii="Times New Roman" w:hAnsi="Times New Roman" w:eastAsia="宋体"/>
                <w:color w:val="000000"/>
                <w:sz w:val="17"/>
              </w:rPr>
              <w:t>4.74</w:t>
            </w:r>
          </w:p>
        </w:tc>
        <w:tc>
          <w:tcPr>
            <w:tcW w:type="dxa" w:w="1140"/>
            <w:vAlign w:val="center"/>
          </w:tcPr>
          <w:p>
            <w:pPr>
              <w:spacing w:line="240" w:lineRule="auto" w:after="0"/>
              <w:jc w:val="center"/>
            </w:pPr>
            <w:r>
              <w:rPr>
                <w:rFonts w:ascii="Times New Roman" w:hAnsi="Times New Roman" w:eastAsia="宋体"/>
                <w:color w:val="000000"/>
                <w:sz w:val="17"/>
              </w:rPr>
              <w:t>0.71</w:t>
            </w:r>
          </w:p>
        </w:tc>
      </w:tr>
      <w:tr>
        <w:tc>
          <w:tcPr>
            <w:tcW w:type="dxa" w:w="1140"/>
            <w:vAlign w:val="center"/>
          </w:tcPr>
          <w:p>
            <w:pPr>
              <w:spacing w:line="240" w:lineRule="auto" w:after="0"/>
              <w:jc w:val="center"/>
            </w:pPr>
            <w:r>
              <w:rPr>
                <w:rFonts w:ascii="Times New Roman" w:hAnsi="Times New Roman" w:eastAsia="宋体"/>
                <w:color w:val="000000"/>
                <w:sz w:val="17"/>
              </w:rPr>
              <w:t>H</w:t>
            </w:r>
          </w:p>
        </w:tc>
        <w:tc>
          <w:tcPr>
            <w:tcW w:type="dxa" w:w="1140"/>
            <w:vAlign w:val="center"/>
          </w:tcPr>
          <w:p>
            <w:pPr>
              <w:spacing w:line="240" w:lineRule="auto" w:after="0"/>
              <w:jc w:val="center"/>
            </w:pPr>
            <w:r>
              <w:rPr>
                <w:rFonts w:ascii="Times New Roman" w:hAnsi="Times New Roman" w:eastAsia="宋体"/>
                <w:color w:val="000000"/>
                <w:sz w:val="17"/>
              </w:rPr>
              <w:t>语言、文字</w:t>
            </w:r>
          </w:p>
        </w:tc>
        <w:tc>
          <w:tcPr>
            <w:tcW w:type="dxa" w:w="1140"/>
            <w:vAlign w:val="center"/>
          </w:tcPr>
          <w:p>
            <w:pPr>
              <w:spacing w:line="240" w:lineRule="auto" w:after="0"/>
              <w:jc w:val="center"/>
            </w:pPr>
            <w:r>
              <w:rPr>
                <w:rFonts w:ascii="Times New Roman" w:hAnsi="Times New Roman" w:eastAsia="宋体"/>
                <w:color w:val="000000"/>
                <w:sz w:val="17"/>
              </w:rPr>
              <w:t>1287</w:t>
            </w:r>
          </w:p>
        </w:tc>
        <w:tc>
          <w:tcPr>
            <w:tcW w:type="dxa" w:w="1140"/>
            <w:vAlign w:val="center"/>
          </w:tcPr>
          <w:p>
            <w:pPr>
              <w:spacing w:line="240" w:lineRule="auto" w:after="0"/>
              <w:jc w:val="center"/>
            </w:pPr>
            <w:r>
              <w:rPr>
                <w:rFonts w:ascii="Times New Roman" w:hAnsi="Times New Roman" w:eastAsia="宋体"/>
                <w:color w:val="000000"/>
                <w:sz w:val="17"/>
              </w:rPr>
              <w:t>974</w:t>
            </w:r>
          </w:p>
        </w:tc>
        <w:tc>
          <w:tcPr>
            <w:tcW w:type="dxa" w:w="1140"/>
            <w:vAlign w:val="center"/>
          </w:tcPr>
          <w:p>
            <w:pPr>
              <w:spacing w:line="240" w:lineRule="auto" w:after="0"/>
              <w:jc w:val="center"/>
            </w:pPr>
            <w:r>
              <w:rPr>
                <w:rFonts w:ascii="Times New Roman" w:hAnsi="Times New Roman" w:eastAsia="宋体"/>
                <w:color w:val="000000"/>
                <w:sz w:val="17"/>
              </w:rPr>
              <w:t>-313</w:t>
            </w:r>
          </w:p>
        </w:tc>
        <w:tc>
          <w:tcPr>
            <w:tcW w:type="dxa" w:w="1140"/>
            <w:vAlign w:val="center"/>
          </w:tcPr>
          <w:p>
            <w:pPr>
              <w:spacing w:line="240" w:lineRule="auto" w:after="0"/>
              <w:jc w:val="center"/>
            </w:pPr>
            <w:r>
              <w:rPr>
                <w:rFonts w:ascii="Times New Roman" w:hAnsi="Times New Roman" w:eastAsia="宋体"/>
                <w:color w:val="000000"/>
                <w:sz w:val="17"/>
              </w:rPr>
              <w:t>3.87</w:t>
            </w:r>
          </w:p>
        </w:tc>
        <w:tc>
          <w:tcPr>
            <w:tcW w:type="dxa" w:w="1140"/>
            <w:vAlign w:val="center"/>
          </w:tcPr>
          <w:p>
            <w:pPr>
              <w:spacing w:line="240" w:lineRule="auto" w:after="0"/>
              <w:jc w:val="center"/>
            </w:pPr>
            <w:r>
              <w:rPr>
                <w:rFonts w:ascii="Times New Roman" w:hAnsi="Times New Roman" w:eastAsia="宋体"/>
                <w:color w:val="000000"/>
                <w:sz w:val="17"/>
              </w:rPr>
              <w:t>3.25</w:t>
            </w:r>
          </w:p>
        </w:tc>
        <w:tc>
          <w:tcPr>
            <w:tcW w:type="dxa" w:w="1140"/>
            <w:vAlign w:val="center"/>
          </w:tcPr>
          <w:p>
            <w:pPr>
              <w:spacing w:line="240" w:lineRule="auto" w:after="0"/>
              <w:jc w:val="center"/>
            </w:pPr>
            <w:r>
              <w:rPr>
                <w:rFonts w:ascii="Times New Roman" w:hAnsi="Times New Roman" w:eastAsia="宋体"/>
                <w:color w:val="000000"/>
                <w:sz w:val="17"/>
              </w:rPr>
              <w:t>-0.62</w:t>
            </w:r>
          </w:p>
        </w:tc>
      </w:tr>
      <w:tr>
        <w:tc>
          <w:tcPr>
            <w:tcW w:type="dxa" w:w="1140"/>
            <w:vAlign w:val="center"/>
          </w:tcPr>
          <w:p>
            <w:pPr>
              <w:spacing w:line="240" w:lineRule="auto" w:after="0"/>
              <w:jc w:val="center"/>
            </w:pPr>
            <w:r>
              <w:rPr>
                <w:rFonts w:ascii="Times New Roman" w:hAnsi="Times New Roman" w:eastAsia="宋体"/>
                <w:color w:val="000000"/>
                <w:sz w:val="17"/>
              </w:rPr>
              <w:t>R</w:t>
            </w:r>
          </w:p>
        </w:tc>
        <w:tc>
          <w:tcPr>
            <w:tcW w:type="dxa" w:w="1140"/>
            <w:vAlign w:val="center"/>
          </w:tcPr>
          <w:p>
            <w:pPr>
              <w:spacing w:line="240" w:lineRule="auto" w:after="0"/>
              <w:jc w:val="center"/>
            </w:pPr>
            <w:r>
              <w:rPr>
                <w:rFonts w:ascii="Times New Roman" w:hAnsi="Times New Roman" w:eastAsia="宋体"/>
                <w:color w:val="000000"/>
                <w:sz w:val="17"/>
              </w:rPr>
              <w:t>医药、卫生</w:t>
            </w:r>
          </w:p>
        </w:tc>
        <w:tc>
          <w:tcPr>
            <w:tcW w:type="dxa" w:w="1140"/>
            <w:vAlign w:val="center"/>
          </w:tcPr>
          <w:p>
            <w:pPr>
              <w:spacing w:line="240" w:lineRule="auto" w:after="0"/>
              <w:jc w:val="center"/>
            </w:pPr>
            <w:r>
              <w:rPr>
                <w:rFonts w:ascii="Times New Roman" w:hAnsi="Times New Roman" w:eastAsia="宋体"/>
                <w:color w:val="000000"/>
                <w:sz w:val="17"/>
              </w:rPr>
              <w:t>654</w:t>
            </w:r>
          </w:p>
        </w:tc>
        <w:tc>
          <w:tcPr>
            <w:tcW w:type="dxa" w:w="1140"/>
            <w:vAlign w:val="center"/>
          </w:tcPr>
          <w:p>
            <w:pPr>
              <w:spacing w:line="240" w:lineRule="auto" w:after="0"/>
              <w:jc w:val="center"/>
            </w:pPr>
            <w:r>
              <w:rPr>
                <w:rFonts w:ascii="Times New Roman" w:hAnsi="Times New Roman" w:eastAsia="宋体"/>
                <w:color w:val="000000"/>
                <w:sz w:val="17"/>
              </w:rPr>
              <w:t>759</w:t>
            </w:r>
          </w:p>
        </w:tc>
        <w:tc>
          <w:tcPr>
            <w:tcW w:type="dxa" w:w="1140"/>
            <w:vAlign w:val="center"/>
          </w:tcPr>
          <w:p>
            <w:pPr>
              <w:spacing w:line="240" w:lineRule="auto" w:after="0"/>
              <w:jc w:val="center"/>
            </w:pPr>
            <w:r>
              <w:rPr>
                <w:rFonts w:ascii="Times New Roman" w:hAnsi="Times New Roman" w:eastAsia="宋体"/>
                <w:color w:val="000000"/>
                <w:sz w:val="17"/>
              </w:rPr>
              <w:t>105</w:t>
            </w:r>
          </w:p>
        </w:tc>
        <w:tc>
          <w:tcPr>
            <w:tcW w:type="dxa" w:w="1140"/>
            <w:vAlign w:val="center"/>
          </w:tcPr>
          <w:p>
            <w:pPr>
              <w:spacing w:line="240" w:lineRule="auto" w:after="0"/>
              <w:jc w:val="center"/>
            </w:pPr>
            <w:r>
              <w:rPr>
                <w:rFonts w:ascii="Times New Roman" w:hAnsi="Times New Roman" w:eastAsia="宋体"/>
                <w:color w:val="000000"/>
                <w:sz w:val="17"/>
              </w:rPr>
              <w:t>1.97</w:t>
            </w:r>
          </w:p>
        </w:tc>
        <w:tc>
          <w:tcPr>
            <w:tcW w:type="dxa" w:w="1140"/>
            <w:vAlign w:val="center"/>
          </w:tcPr>
          <w:p>
            <w:pPr>
              <w:spacing w:line="240" w:lineRule="auto" w:after="0"/>
              <w:jc w:val="center"/>
            </w:pPr>
            <w:r>
              <w:rPr>
                <w:rFonts w:ascii="Times New Roman" w:hAnsi="Times New Roman" w:eastAsia="宋体"/>
                <w:color w:val="000000"/>
                <w:sz w:val="17"/>
              </w:rPr>
              <w:t>2.53</w:t>
            </w:r>
          </w:p>
        </w:tc>
        <w:tc>
          <w:tcPr>
            <w:tcW w:type="dxa" w:w="1140"/>
            <w:vAlign w:val="center"/>
          </w:tcPr>
          <w:p>
            <w:pPr>
              <w:spacing w:line="240" w:lineRule="auto" w:after="0"/>
              <w:jc w:val="center"/>
            </w:pPr>
            <w:r>
              <w:rPr>
                <w:rFonts w:ascii="Times New Roman" w:hAnsi="Times New Roman" w:eastAsia="宋体"/>
                <w:color w:val="000000"/>
                <w:sz w:val="17"/>
              </w:rPr>
              <w:t>0.56</w:t>
            </w:r>
          </w:p>
        </w:tc>
      </w:tr>
      <w:tr>
        <w:tc>
          <w:tcPr>
            <w:tcW w:type="dxa" w:w="1140"/>
            <w:vAlign w:val="center"/>
          </w:tcPr>
          <w:p>
            <w:pPr>
              <w:spacing w:line="240" w:lineRule="auto" w:after="0"/>
              <w:jc w:val="center"/>
            </w:pPr>
            <w:r>
              <w:rPr>
                <w:rFonts w:ascii="Times New Roman" w:hAnsi="Times New Roman" w:eastAsia="宋体"/>
                <w:color w:val="000000"/>
                <w:sz w:val="17"/>
              </w:rPr>
              <w:t>O</w:t>
            </w:r>
          </w:p>
        </w:tc>
        <w:tc>
          <w:tcPr>
            <w:tcW w:type="dxa" w:w="1140"/>
            <w:vAlign w:val="center"/>
          </w:tcPr>
          <w:p>
            <w:pPr>
              <w:spacing w:line="240" w:lineRule="auto" w:after="0"/>
              <w:jc w:val="center"/>
            </w:pPr>
            <w:r>
              <w:rPr>
                <w:rFonts w:ascii="Times New Roman" w:hAnsi="Times New Roman" w:eastAsia="宋体"/>
                <w:color w:val="000000"/>
                <w:sz w:val="17"/>
              </w:rPr>
              <w:t>数理科学和化学</w:t>
            </w:r>
          </w:p>
        </w:tc>
        <w:tc>
          <w:tcPr>
            <w:tcW w:type="dxa" w:w="1140"/>
            <w:vAlign w:val="center"/>
          </w:tcPr>
          <w:p>
            <w:pPr>
              <w:spacing w:line="240" w:lineRule="auto" w:after="0"/>
              <w:jc w:val="center"/>
            </w:pPr>
            <w:r>
              <w:rPr>
                <w:rFonts w:ascii="Times New Roman" w:hAnsi="Times New Roman" w:eastAsia="宋体"/>
                <w:color w:val="000000"/>
                <w:sz w:val="17"/>
              </w:rPr>
              <w:t>658</w:t>
            </w:r>
          </w:p>
        </w:tc>
        <w:tc>
          <w:tcPr>
            <w:tcW w:type="dxa" w:w="1140"/>
            <w:vAlign w:val="center"/>
          </w:tcPr>
          <w:p>
            <w:pPr>
              <w:spacing w:line="240" w:lineRule="auto" w:after="0"/>
              <w:jc w:val="center"/>
            </w:pPr>
            <w:r>
              <w:rPr>
                <w:rFonts w:ascii="Times New Roman" w:hAnsi="Times New Roman" w:eastAsia="宋体"/>
                <w:color w:val="000000"/>
                <w:sz w:val="17"/>
              </w:rPr>
              <w:t>571</w:t>
            </w:r>
          </w:p>
        </w:tc>
        <w:tc>
          <w:tcPr>
            <w:tcW w:type="dxa" w:w="1140"/>
            <w:vAlign w:val="center"/>
          </w:tcPr>
          <w:p>
            <w:pPr>
              <w:spacing w:line="240" w:lineRule="auto" w:after="0"/>
              <w:jc w:val="center"/>
            </w:pPr>
            <w:r>
              <w:rPr>
                <w:rFonts w:ascii="Times New Roman" w:hAnsi="Times New Roman" w:eastAsia="宋体"/>
                <w:color w:val="000000"/>
                <w:sz w:val="17"/>
              </w:rPr>
              <w:t>-87</w:t>
            </w:r>
          </w:p>
        </w:tc>
        <w:tc>
          <w:tcPr>
            <w:tcW w:type="dxa" w:w="1140"/>
            <w:vAlign w:val="center"/>
          </w:tcPr>
          <w:p>
            <w:pPr>
              <w:spacing w:line="240" w:lineRule="auto" w:after="0"/>
              <w:jc w:val="center"/>
            </w:pPr>
            <w:r>
              <w:rPr>
                <w:rFonts w:ascii="Times New Roman" w:hAnsi="Times New Roman" w:eastAsia="宋体"/>
                <w:color w:val="000000"/>
                <w:sz w:val="17"/>
              </w:rPr>
              <w:t>1.98</w:t>
            </w:r>
          </w:p>
        </w:tc>
        <w:tc>
          <w:tcPr>
            <w:tcW w:type="dxa" w:w="1140"/>
            <w:vAlign w:val="center"/>
          </w:tcPr>
          <w:p>
            <w:pPr>
              <w:spacing w:line="240" w:lineRule="auto" w:after="0"/>
              <w:jc w:val="center"/>
            </w:pPr>
            <w:r>
              <w:rPr>
                <w:rFonts w:ascii="Times New Roman" w:hAnsi="Times New Roman" w:eastAsia="宋体"/>
                <w:color w:val="000000"/>
                <w:sz w:val="17"/>
              </w:rPr>
              <w:t>1.9</w:t>
            </w:r>
          </w:p>
        </w:tc>
        <w:tc>
          <w:tcPr>
            <w:tcW w:type="dxa" w:w="1140"/>
            <w:vAlign w:val="center"/>
          </w:tcPr>
          <w:p>
            <w:pPr>
              <w:spacing w:line="240" w:lineRule="auto" w:after="0"/>
              <w:jc w:val="center"/>
            </w:pPr>
            <w:r>
              <w:rPr>
                <w:rFonts w:ascii="Times New Roman" w:hAnsi="Times New Roman" w:eastAsia="宋体"/>
                <w:color w:val="000000"/>
                <w:sz w:val="17"/>
              </w:rPr>
              <w:t>-0.08</w:t>
            </w:r>
          </w:p>
        </w:tc>
      </w:tr>
      <w:tr>
        <w:tc>
          <w:tcPr>
            <w:tcW w:type="dxa" w:w="1140"/>
            <w:vAlign w:val="center"/>
          </w:tcPr>
          <w:p>
            <w:pPr>
              <w:spacing w:line="240" w:lineRule="auto" w:after="0"/>
              <w:jc w:val="center"/>
            </w:pPr>
            <w:r>
              <w:rPr>
                <w:rFonts w:ascii="Times New Roman" w:hAnsi="Times New Roman" w:eastAsia="宋体"/>
                <w:color w:val="000000"/>
                <w:sz w:val="17"/>
              </w:rPr>
              <w:t>Q</w:t>
            </w:r>
          </w:p>
        </w:tc>
        <w:tc>
          <w:tcPr>
            <w:tcW w:type="dxa" w:w="1140"/>
            <w:vAlign w:val="center"/>
          </w:tcPr>
          <w:p>
            <w:pPr>
              <w:spacing w:line="240" w:lineRule="auto" w:after="0"/>
              <w:jc w:val="center"/>
            </w:pPr>
            <w:r>
              <w:rPr>
                <w:rFonts w:ascii="Times New Roman" w:hAnsi="Times New Roman" w:eastAsia="宋体"/>
                <w:color w:val="000000"/>
                <w:sz w:val="17"/>
              </w:rPr>
              <w:t>生物科学</w:t>
            </w:r>
          </w:p>
        </w:tc>
        <w:tc>
          <w:tcPr>
            <w:tcW w:type="dxa" w:w="1140"/>
            <w:vAlign w:val="center"/>
          </w:tcPr>
          <w:p>
            <w:pPr>
              <w:spacing w:line="240" w:lineRule="auto" w:after="0"/>
              <w:jc w:val="center"/>
            </w:pPr>
            <w:r>
              <w:rPr>
                <w:rFonts w:ascii="Times New Roman" w:hAnsi="Times New Roman" w:eastAsia="宋体"/>
                <w:color w:val="000000"/>
                <w:sz w:val="17"/>
              </w:rPr>
              <w:t>417</w:t>
            </w:r>
          </w:p>
        </w:tc>
        <w:tc>
          <w:tcPr>
            <w:tcW w:type="dxa" w:w="1140"/>
            <w:vAlign w:val="center"/>
          </w:tcPr>
          <w:p>
            <w:pPr>
              <w:spacing w:line="240" w:lineRule="auto" w:after="0"/>
              <w:jc w:val="center"/>
            </w:pPr>
            <w:r>
              <w:rPr>
                <w:rFonts w:ascii="Times New Roman" w:hAnsi="Times New Roman" w:eastAsia="宋体"/>
                <w:color w:val="000000"/>
                <w:sz w:val="17"/>
              </w:rPr>
              <w:t>388</w:t>
            </w:r>
          </w:p>
        </w:tc>
        <w:tc>
          <w:tcPr>
            <w:tcW w:type="dxa" w:w="1140"/>
            <w:vAlign w:val="center"/>
          </w:tcPr>
          <w:p>
            <w:pPr>
              <w:spacing w:line="240" w:lineRule="auto" w:after="0"/>
              <w:jc w:val="center"/>
            </w:pPr>
            <w:r>
              <w:rPr>
                <w:rFonts w:ascii="Times New Roman" w:hAnsi="Times New Roman" w:eastAsia="宋体"/>
                <w:color w:val="000000"/>
                <w:sz w:val="17"/>
              </w:rPr>
              <w:t>-29</w:t>
            </w:r>
          </w:p>
        </w:tc>
        <w:tc>
          <w:tcPr>
            <w:tcW w:type="dxa" w:w="1140"/>
            <w:vAlign w:val="center"/>
          </w:tcPr>
          <w:p>
            <w:pPr>
              <w:spacing w:line="240" w:lineRule="auto" w:after="0"/>
              <w:jc w:val="center"/>
            </w:pPr>
            <w:r>
              <w:rPr>
                <w:rFonts w:ascii="Times New Roman" w:hAnsi="Times New Roman" w:eastAsia="宋体"/>
                <w:color w:val="000000"/>
                <w:sz w:val="17"/>
              </w:rPr>
              <w:t>1.25</w:t>
            </w:r>
          </w:p>
        </w:tc>
        <w:tc>
          <w:tcPr>
            <w:tcW w:type="dxa" w:w="1140"/>
            <w:vAlign w:val="center"/>
          </w:tcPr>
          <w:p>
            <w:pPr>
              <w:spacing w:line="240" w:lineRule="auto" w:after="0"/>
              <w:jc w:val="center"/>
            </w:pPr>
            <w:r>
              <w:rPr>
                <w:rFonts w:ascii="Times New Roman" w:hAnsi="Times New Roman" w:eastAsia="宋体"/>
                <w:color w:val="000000"/>
                <w:sz w:val="17"/>
              </w:rPr>
              <w:t>1.29</w:t>
            </w:r>
          </w:p>
        </w:tc>
        <w:tc>
          <w:tcPr>
            <w:tcW w:type="dxa" w:w="1140"/>
            <w:vAlign w:val="center"/>
          </w:tcPr>
          <w:p>
            <w:pPr>
              <w:spacing w:line="240" w:lineRule="auto" w:after="0"/>
              <w:jc w:val="center"/>
            </w:pPr>
            <w:r>
              <w:rPr>
                <w:rFonts w:ascii="Times New Roman" w:hAnsi="Times New Roman" w:eastAsia="宋体"/>
                <w:color w:val="000000"/>
                <w:sz w:val="17"/>
              </w:rPr>
              <w:t>0.04</w:t>
            </w:r>
          </w:p>
        </w:tc>
      </w:tr>
      <w:tr>
        <w:tc>
          <w:tcPr>
            <w:tcW w:type="dxa" w:w="1140"/>
            <w:vAlign w:val="center"/>
          </w:tcPr>
          <w:p>
            <w:pPr>
              <w:spacing w:line="240" w:lineRule="auto" w:after="0"/>
              <w:jc w:val="center"/>
            </w:pPr>
            <w:r>
              <w:rPr>
                <w:rFonts w:ascii="Times New Roman" w:hAnsi="Times New Roman" w:eastAsia="宋体"/>
                <w:color w:val="000000"/>
                <w:sz w:val="17"/>
              </w:rPr>
              <w:t>X</w:t>
            </w:r>
          </w:p>
        </w:tc>
        <w:tc>
          <w:tcPr>
            <w:tcW w:type="dxa" w:w="1140"/>
            <w:vAlign w:val="center"/>
          </w:tcPr>
          <w:p>
            <w:pPr>
              <w:spacing w:line="240" w:lineRule="auto" w:after="0"/>
              <w:jc w:val="center"/>
            </w:pPr>
            <w:r>
              <w:rPr>
                <w:rFonts w:ascii="Times New Roman" w:hAnsi="Times New Roman" w:eastAsia="宋体"/>
                <w:color w:val="000000"/>
                <w:sz w:val="17"/>
              </w:rPr>
              <w:t>环境科学、安全科学</w:t>
            </w:r>
          </w:p>
        </w:tc>
        <w:tc>
          <w:tcPr>
            <w:tcW w:type="dxa" w:w="1140"/>
            <w:vAlign w:val="center"/>
          </w:tcPr>
          <w:p>
            <w:pPr>
              <w:spacing w:line="240" w:lineRule="auto" w:after="0"/>
              <w:jc w:val="center"/>
            </w:pPr>
            <w:r>
              <w:rPr>
                <w:rFonts w:ascii="Times New Roman" w:hAnsi="Times New Roman" w:eastAsia="宋体"/>
                <w:color w:val="000000"/>
                <w:sz w:val="17"/>
              </w:rPr>
              <w:t>551</w:t>
            </w:r>
          </w:p>
        </w:tc>
        <w:tc>
          <w:tcPr>
            <w:tcW w:type="dxa" w:w="1140"/>
            <w:vAlign w:val="center"/>
          </w:tcPr>
          <w:p>
            <w:pPr>
              <w:spacing w:line="240" w:lineRule="auto" w:after="0"/>
              <w:jc w:val="center"/>
            </w:pPr>
            <w:r>
              <w:rPr>
                <w:rFonts w:ascii="Times New Roman" w:hAnsi="Times New Roman" w:eastAsia="宋体"/>
                <w:color w:val="000000"/>
                <w:sz w:val="17"/>
              </w:rPr>
              <w:t>366</w:t>
            </w:r>
          </w:p>
        </w:tc>
        <w:tc>
          <w:tcPr>
            <w:tcW w:type="dxa" w:w="1140"/>
            <w:vAlign w:val="center"/>
          </w:tcPr>
          <w:p>
            <w:pPr>
              <w:spacing w:line="240" w:lineRule="auto" w:after="0"/>
              <w:jc w:val="center"/>
            </w:pPr>
            <w:r>
              <w:rPr>
                <w:rFonts w:ascii="Times New Roman" w:hAnsi="Times New Roman" w:eastAsia="宋体"/>
                <w:color w:val="000000"/>
                <w:sz w:val="17"/>
              </w:rPr>
              <w:t>-185</w:t>
            </w:r>
          </w:p>
        </w:tc>
        <w:tc>
          <w:tcPr>
            <w:tcW w:type="dxa" w:w="1140"/>
            <w:vAlign w:val="center"/>
          </w:tcPr>
          <w:p>
            <w:pPr>
              <w:spacing w:line="240" w:lineRule="auto" w:after="0"/>
              <w:jc w:val="center"/>
            </w:pPr>
            <w:r>
              <w:rPr>
                <w:rFonts w:ascii="Times New Roman" w:hAnsi="Times New Roman" w:eastAsia="宋体"/>
                <w:color w:val="000000"/>
                <w:sz w:val="17"/>
              </w:rPr>
              <w:t>1.66</w:t>
            </w:r>
          </w:p>
        </w:tc>
        <w:tc>
          <w:tcPr>
            <w:tcW w:type="dxa" w:w="1140"/>
            <w:vAlign w:val="center"/>
          </w:tcPr>
          <w:p>
            <w:pPr>
              <w:spacing w:line="240" w:lineRule="auto" w:after="0"/>
              <w:jc w:val="center"/>
            </w:pPr>
            <w:r>
              <w:rPr>
                <w:rFonts w:ascii="Times New Roman" w:hAnsi="Times New Roman" w:eastAsia="宋体"/>
                <w:color w:val="000000"/>
                <w:sz w:val="17"/>
              </w:rPr>
              <w:t>1.22</w:t>
            </w:r>
          </w:p>
        </w:tc>
        <w:tc>
          <w:tcPr>
            <w:tcW w:type="dxa" w:w="1140"/>
            <w:vAlign w:val="center"/>
          </w:tcPr>
          <w:p>
            <w:pPr>
              <w:spacing w:line="240" w:lineRule="auto" w:after="0"/>
              <w:jc w:val="center"/>
            </w:pPr>
            <w:r>
              <w:rPr>
                <w:rFonts w:ascii="Times New Roman" w:hAnsi="Times New Roman" w:eastAsia="宋体"/>
                <w:color w:val="000000"/>
                <w:sz w:val="17"/>
              </w:rPr>
              <w:t>-0.44</w:t>
            </w:r>
          </w:p>
        </w:tc>
      </w:tr>
      <w:tr>
        <w:tc>
          <w:tcPr>
            <w:tcW w:type="dxa" w:w="1140"/>
            <w:vAlign w:val="center"/>
          </w:tcPr>
          <w:p>
            <w:pPr>
              <w:spacing w:line="240" w:lineRule="auto" w:after="0"/>
              <w:jc w:val="center"/>
            </w:pPr>
            <w:r>
              <w:rPr>
                <w:rFonts w:ascii="Times New Roman" w:hAnsi="Times New Roman" w:eastAsia="宋体"/>
                <w:color w:val="000000"/>
                <w:sz w:val="17"/>
              </w:rPr>
              <w:t>P</w:t>
            </w:r>
          </w:p>
        </w:tc>
        <w:tc>
          <w:tcPr>
            <w:tcW w:type="dxa" w:w="1140"/>
            <w:vAlign w:val="center"/>
          </w:tcPr>
          <w:p>
            <w:pPr>
              <w:spacing w:line="240" w:lineRule="auto" w:after="0"/>
              <w:jc w:val="center"/>
            </w:pPr>
            <w:r>
              <w:rPr>
                <w:rFonts w:ascii="Times New Roman" w:hAnsi="Times New Roman" w:eastAsia="宋体"/>
                <w:color w:val="000000"/>
                <w:sz w:val="17"/>
              </w:rPr>
              <w:t>天文学、地球科学</w:t>
            </w:r>
          </w:p>
        </w:tc>
        <w:tc>
          <w:tcPr>
            <w:tcW w:type="dxa" w:w="1140"/>
            <w:vAlign w:val="center"/>
          </w:tcPr>
          <w:p>
            <w:pPr>
              <w:spacing w:line="240" w:lineRule="auto" w:after="0"/>
              <w:jc w:val="center"/>
            </w:pPr>
            <w:r>
              <w:rPr>
                <w:rFonts w:ascii="Times New Roman" w:hAnsi="Times New Roman" w:eastAsia="宋体"/>
                <w:color w:val="000000"/>
                <w:sz w:val="17"/>
              </w:rPr>
              <w:t>241</w:t>
            </w:r>
          </w:p>
        </w:tc>
        <w:tc>
          <w:tcPr>
            <w:tcW w:type="dxa" w:w="1140"/>
            <w:vAlign w:val="center"/>
          </w:tcPr>
          <w:p>
            <w:pPr>
              <w:spacing w:line="240" w:lineRule="auto" w:after="0"/>
              <w:jc w:val="center"/>
            </w:pPr>
            <w:r>
              <w:rPr>
                <w:rFonts w:ascii="Times New Roman" w:hAnsi="Times New Roman" w:eastAsia="宋体"/>
                <w:color w:val="000000"/>
                <w:sz w:val="17"/>
              </w:rPr>
              <w:t>331</w:t>
            </w:r>
          </w:p>
        </w:tc>
        <w:tc>
          <w:tcPr>
            <w:tcW w:type="dxa" w:w="1140"/>
            <w:vAlign w:val="center"/>
          </w:tcPr>
          <w:p>
            <w:pPr>
              <w:spacing w:line="240" w:lineRule="auto" w:after="0"/>
              <w:jc w:val="center"/>
            </w:pPr>
            <w:r>
              <w:rPr>
                <w:rFonts w:ascii="Times New Roman" w:hAnsi="Times New Roman" w:eastAsia="宋体"/>
                <w:color w:val="000000"/>
                <w:sz w:val="17"/>
              </w:rPr>
              <w:t>90</w:t>
            </w:r>
          </w:p>
        </w:tc>
        <w:tc>
          <w:tcPr>
            <w:tcW w:type="dxa" w:w="1140"/>
            <w:vAlign w:val="center"/>
          </w:tcPr>
          <w:p>
            <w:pPr>
              <w:spacing w:line="240" w:lineRule="auto" w:after="0"/>
              <w:jc w:val="center"/>
            </w:pPr>
            <w:r>
              <w:rPr>
                <w:rFonts w:ascii="Times New Roman" w:hAnsi="Times New Roman" w:eastAsia="宋体"/>
                <w:color w:val="000000"/>
                <w:sz w:val="17"/>
              </w:rPr>
              <w:t>0.72</w:t>
            </w:r>
          </w:p>
        </w:tc>
        <w:tc>
          <w:tcPr>
            <w:tcW w:type="dxa" w:w="1140"/>
            <w:vAlign w:val="center"/>
          </w:tcPr>
          <w:p>
            <w:pPr>
              <w:spacing w:line="240" w:lineRule="auto" w:after="0"/>
              <w:jc w:val="center"/>
            </w:pPr>
            <w:r>
              <w:rPr>
                <w:rFonts w:ascii="Times New Roman" w:hAnsi="Times New Roman" w:eastAsia="宋体"/>
                <w:color w:val="000000"/>
                <w:sz w:val="17"/>
              </w:rPr>
              <w:t>1.1</w:t>
            </w:r>
          </w:p>
        </w:tc>
        <w:tc>
          <w:tcPr>
            <w:tcW w:type="dxa" w:w="1140"/>
            <w:vAlign w:val="center"/>
          </w:tcPr>
          <w:p>
            <w:pPr>
              <w:spacing w:line="240" w:lineRule="auto" w:after="0"/>
              <w:jc w:val="center"/>
            </w:pPr>
            <w:r>
              <w:rPr>
                <w:rFonts w:ascii="Times New Roman" w:hAnsi="Times New Roman" w:eastAsia="宋体"/>
                <w:color w:val="000000"/>
                <w:sz w:val="17"/>
              </w:rPr>
              <w:t>0.38</w:t>
            </w:r>
          </w:p>
        </w:tc>
      </w:tr>
      <w:tr>
        <w:tc>
          <w:tcPr>
            <w:tcW w:type="dxa" w:w="1140"/>
            <w:vAlign w:val="center"/>
          </w:tcPr>
          <w:p>
            <w:pPr>
              <w:spacing w:line="240" w:lineRule="auto" w:after="0"/>
              <w:jc w:val="center"/>
            </w:pPr>
            <w:r>
              <w:rPr>
                <w:rFonts w:ascii="Times New Roman" w:hAnsi="Times New Roman" w:eastAsia="宋体"/>
                <w:color w:val="000000"/>
                <w:sz w:val="17"/>
              </w:rPr>
              <w:t>A</w:t>
            </w:r>
          </w:p>
        </w:tc>
        <w:tc>
          <w:tcPr>
            <w:tcW w:type="dxa" w:w="1140"/>
            <w:vAlign w:val="center"/>
          </w:tcPr>
          <w:p>
            <w:pPr>
              <w:spacing w:line="240" w:lineRule="auto" w:after="0"/>
              <w:jc w:val="center"/>
            </w:pPr>
            <w:r>
              <w:rPr>
                <w:rFonts w:ascii="Times New Roman" w:hAnsi="Times New Roman" w:eastAsia="宋体"/>
                <w:color w:val="000000"/>
                <w:sz w:val="17"/>
              </w:rPr>
              <w:t>马克思主义、列宁主义、毛泽东思想、邓小平理论</w:t>
            </w:r>
          </w:p>
        </w:tc>
        <w:tc>
          <w:tcPr>
            <w:tcW w:type="dxa" w:w="1140"/>
            <w:vAlign w:val="center"/>
          </w:tcPr>
          <w:p>
            <w:pPr>
              <w:spacing w:line="240" w:lineRule="auto" w:after="0"/>
              <w:jc w:val="center"/>
            </w:pPr>
            <w:r>
              <w:rPr>
                <w:rFonts w:ascii="Times New Roman" w:hAnsi="Times New Roman" w:eastAsia="宋体"/>
                <w:color w:val="000000"/>
                <w:sz w:val="17"/>
              </w:rPr>
              <w:t>394</w:t>
            </w:r>
          </w:p>
        </w:tc>
        <w:tc>
          <w:tcPr>
            <w:tcW w:type="dxa" w:w="1140"/>
            <w:vAlign w:val="center"/>
          </w:tcPr>
          <w:p>
            <w:pPr>
              <w:spacing w:line="240" w:lineRule="auto" w:after="0"/>
              <w:jc w:val="center"/>
            </w:pPr>
            <w:r>
              <w:rPr>
                <w:rFonts w:ascii="Times New Roman" w:hAnsi="Times New Roman" w:eastAsia="宋体"/>
                <w:color w:val="000000"/>
                <w:sz w:val="17"/>
              </w:rPr>
              <w:t>269</w:t>
            </w:r>
          </w:p>
        </w:tc>
        <w:tc>
          <w:tcPr>
            <w:tcW w:type="dxa" w:w="1140"/>
            <w:vAlign w:val="center"/>
          </w:tcPr>
          <w:p>
            <w:pPr>
              <w:spacing w:line="240" w:lineRule="auto" w:after="0"/>
              <w:jc w:val="center"/>
            </w:pPr>
            <w:r>
              <w:rPr>
                <w:rFonts w:ascii="Times New Roman" w:hAnsi="Times New Roman" w:eastAsia="宋体"/>
                <w:color w:val="000000"/>
                <w:sz w:val="17"/>
              </w:rPr>
              <w:t>-125</w:t>
            </w:r>
          </w:p>
        </w:tc>
        <w:tc>
          <w:tcPr>
            <w:tcW w:type="dxa" w:w="1140"/>
            <w:vAlign w:val="center"/>
          </w:tcPr>
          <w:p>
            <w:pPr>
              <w:spacing w:line="240" w:lineRule="auto" w:after="0"/>
              <w:jc w:val="center"/>
            </w:pPr>
            <w:r>
              <w:rPr>
                <w:rFonts w:ascii="Times New Roman" w:hAnsi="Times New Roman" w:eastAsia="宋体"/>
                <w:color w:val="000000"/>
                <w:sz w:val="17"/>
              </w:rPr>
              <w:t>1.18</w:t>
            </w:r>
          </w:p>
        </w:tc>
        <w:tc>
          <w:tcPr>
            <w:tcW w:type="dxa" w:w="1140"/>
            <w:vAlign w:val="center"/>
          </w:tcPr>
          <w:p>
            <w:pPr>
              <w:spacing w:line="240" w:lineRule="auto" w:after="0"/>
              <w:jc w:val="center"/>
            </w:pPr>
            <w:r>
              <w:rPr>
                <w:rFonts w:ascii="Times New Roman" w:hAnsi="Times New Roman" w:eastAsia="宋体"/>
                <w:color w:val="000000"/>
                <w:sz w:val="17"/>
              </w:rPr>
              <w:t>0.9</w:t>
            </w:r>
          </w:p>
        </w:tc>
        <w:tc>
          <w:tcPr>
            <w:tcW w:type="dxa" w:w="1140"/>
            <w:vAlign w:val="center"/>
          </w:tcPr>
          <w:p>
            <w:pPr>
              <w:spacing w:line="240" w:lineRule="auto" w:after="0"/>
              <w:jc w:val="center"/>
            </w:pPr>
            <w:r>
              <w:rPr>
                <w:rFonts w:ascii="Times New Roman" w:hAnsi="Times New Roman" w:eastAsia="宋体"/>
                <w:color w:val="000000"/>
                <w:sz w:val="17"/>
              </w:rPr>
              <w:t>-0.28</w:t>
            </w:r>
          </w:p>
        </w:tc>
      </w:tr>
      <w:tr>
        <w:tc>
          <w:tcPr>
            <w:tcW w:type="dxa" w:w="1140"/>
            <w:vAlign w:val="center"/>
          </w:tcPr>
          <w:p>
            <w:pPr>
              <w:spacing w:line="240" w:lineRule="auto" w:after="0"/>
              <w:jc w:val="center"/>
            </w:pPr>
            <w:r>
              <w:rPr>
                <w:rFonts w:ascii="Times New Roman" w:hAnsi="Times New Roman" w:eastAsia="宋体"/>
                <w:color w:val="000000"/>
                <w:sz w:val="17"/>
              </w:rPr>
              <w:t>N</w:t>
            </w:r>
          </w:p>
        </w:tc>
        <w:tc>
          <w:tcPr>
            <w:tcW w:type="dxa" w:w="1140"/>
            <w:vAlign w:val="center"/>
          </w:tcPr>
          <w:p>
            <w:pPr>
              <w:spacing w:line="240" w:lineRule="auto" w:after="0"/>
              <w:jc w:val="center"/>
            </w:pPr>
            <w:r>
              <w:rPr>
                <w:rFonts w:ascii="Times New Roman" w:hAnsi="Times New Roman" w:eastAsia="宋体"/>
                <w:color w:val="000000"/>
                <w:sz w:val="17"/>
              </w:rPr>
              <w:t>自然科学总论</w:t>
            </w:r>
          </w:p>
        </w:tc>
        <w:tc>
          <w:tcPr>
            <w:tcW w:type="dxa" w:w="1140"/>
            <w:vAlign w:val="center"/>
          </w:tcPr>
          <w:p>
            <w:pPr>
              <w:spacing w:line="240" w:lineRule="auto" w:after="0"/>
              <w:jc w:val="center"/>
            </w:pPr>
            <w:r>
              <w:rPr>
                <w:rFonts w:ascii="Times New Roman" w:hAnsi="Times New Roman" w:eastAsia="宋体"/>
                <w:color w:val="000000"/>
                <w:sz w:val="17"/>
              </w:rPr>
              <w:t>156</w:t>
            </w:r>
          </w:p>
        </w:tc>
        <w:tc>
          <w:tcPr>
            <w:tcW w:type="dxa" w:w="1140"/>
            <w:vAlign w:val="center"/>
          </w:tcPr>
          <w:p>
            <w:pPr>
              <w:spacing w:line="240" w:lineRule="auto" w:after="0"/>
              <w:jc w:val="center"/>
            </w:pPr>
            <w:r>
              <w:rPr>
                <w:rFonts w:ascii="Times New Roman" w:hAnsi="Times New Roman" w:eastAsia="宋体"/>
                <w:color w:val="000000"/>
                <w:sz w:val="17"/>
              </w:rPr>
              <w:t>202</w:t>
            </w:r>
          </w:p>
        </w:tc>
        <w:tc>
          <w:tcPr>
            <w:tcW w:type="dxa" w:w="1140"/>
            <w:vAlign w:val="center"/>
          </w:tcPr>
          <w:p>
            <w:pPr>
              <w:spacing w:line="240" w:lineRule="auto" w:after="0"/>
              <w:jc w:val="center"/>
            </w:pPr>
            <w:r>
              <w:rPr>
                <w:rFonts w:ascii="Times New Roman" w:hAnsi="Times New Roman" w:eastAsia="宋体"/>
                <w:color w:val="000000"/>
                <w:sz w:val="17"/>
              </w:rPr>
              <w:t>46</w:t>
            </w:r>
          </w:p>
        </w:tc>
        <w:tc>
          <w:tcPr>
            <w:tcW w:type="dxa" w:w="1140"/>
            <w:vAlign w:val="center"/>
          </w:tcPr>
          <w:p>
            <w:pPr>
              <w:spacing w:line="240" w:lineRule="auto" w:after="0"/>
              <w:jc w:val="center"/>
            </w:pPr>
            <w:r>
              <w:rPr>
                <w:rFonts w:ascii="Times New Roman" w:hAnsi="Times New Roman" w:eastAsia="宋体"/>
                <w:color w:val="000000"/>
                <w:sz w:val="17"/>
              </w:rPr>
              <w:t>0.47</w:t>
            </w:r>
          </w:p>
        </w:tc>
        <w:tc>
          <w:tcPr>
            <w:tcW w:type="dxa" w:w="1140"/>
            <w:vAlign w:val="center"/>
          </w:tcPr>
          <w:p>
            <w:pPr>
              <w:spacing w:line="240" w:lineRule="auto" w:after="0"/>
              <w:jc w:val="center"/>
            </w:pPr>
            <w:r>
              <w:rPr>
                <w:rFonts w:ascii="Times New Roman" w:hAnsi="Times New Roman" w:eastAsia="宋体"/>
                <w:color w:val="000000"/>
                <w:sz w:val="17"/>
              </w:rPr>
              <w:t>0.67</w:t>
            </w:r>
          </w:p>
        </w:tc>
        <w:tc>
          <w:tcPr>
            <w:tcW w:type="dxa" w:w="1140"/>
            <w:vAlign w:val="center"/>
          </w:tcPr>
          <w:p>
            <w:pPr>
              <w:spacing w:line="240" w:lineRule="auto" w:after="0"/>
              <w:jc w:val="center"/>
            </w:pPr>
            <w:r>
              <w:rPr>
                <w:rFonts w:ascii="Times New Roman" w:hAnsi="Times New Roman" w:eastAsia="宋体"/>
                <w:color w:val="000000"/>
                <w:sz w:val="17"/>
              </w:rPr>
              <w:t>0.2</w:t>
            </w:r>
          </w:p>
        </w:tc>
      </w:tr>
      <w:tr>
        <w:tc>
          <w:tcPr>
            <w:tcW w:type="dxa" w:w="1140"/>
            <w:vAlign w:val="center"/>
          </w:tcPr>
          <w:p>
            <w:pPr>
              <w:spacing w:line="240" w:lineRule="auto" w:after="0"/>
              <w:jc w:val="center"/>
            </w:pPr>
            <w:r>
              <w:rPr>
                <w:rFonts w:ascii="Times New Roman" w:hAnsi="Times New Roman" w:eastAsia="宋体"/>
                <w:color w:val="000000"/>
                <w:sz w:val="17"/>
              </w:rPr>
              <w:t>Z</w:t>
            </w:r>
          </w:p>
        </w:tc>
        <w:tc>
          <w:tcPr>
            <w:tcW w:type="dxa" w:w="1140"/>
            <w:vAlign w:val="center"/>
          </w:tcPr>
          <w:p>
            <w:pPr>
              <w:spacing w:line="240" w:lineRule="auto" w:after="0"/>
              <w:jc w:val="center"/>
            </w:pPr>
            <w:r>
              <w:rPr>
                <w:rFonts w:ascii="Times New Roman" w:hAnsi="Times New Roman" w:eastAsia="宋体"/>
                <w:color w:val="000000"/>
                <w:sz w:val="17"/>
              </w:rPr>
              <w:t>综合性图书</w:t>
            </w:r>
          </w:p>
        </w:tc>
        <w:tc>
          <w:tcPr>
            <w:tcW w:type="dxa" w:w="1140"/>
            <w:vAlign w:val="center"/>
          </w:tcPr>
          <w:p>
            <w:pPr>
              <w:spacing w:line="240" w:lineRule="auto" w:after="0"/>
              <w:jc w:val="center"/>
            </w:pPr>
            <w:r>
              <w:rPr>
                <w:rFonts w:ascii="Times New Roman" w:hAnsi="Times New Roman" w:eastAsia="宋体"/>
                <w:color w:val="000000"/>
                <w:sz w:val="17"/>
              </w:rPr>
              <w:t>312</w:t>
            </w:r>
          </w:p>
        </w:tc>
        <w:tc>
          <w:tcPr>
            <w:tcW w:type="dxa" w:w="1140"/>
            <w:vAlign w:val="center"/>
          </w:tcPr>
          <w:p>
            <w:pPr>
              <w:spacing w:line="240" w:lineRule="auto" w:after="0"/>
              <w:jc w:val="center"/>
            </w:pPr>
            <w:r>
              <w:rPr>
                <w:rFonts w:ascii="Times New Roman" w:hAnsi="Times New Roman" w:eastAsia="宋体"/>
                <w:color w:val="000000"/>
                <w:sz w:val="17"/>
              </w:rPr>
              <w:t>124</w:t>
            </w:r>
          </w:p>
        </w:tc>
        <w:tc>
          <w:tcPr>
            <w:tcW w:type="dxa" w:w="1140"/>
            <w:vAlign w:val="center"/>
          </w:tcPr>
          <w:p>
            <w:pPr>
              <w:spacing w:line="240" w:lineRule="auto" w:after="0"/>
              <w:jc w:val="center"/>
            </w:pPr>
            <w:r>
              <w:rPr>
                <w:rFonts w:ascii="Times New Roman" w:hAnsi="Times New Roman" w:eastAsia="宋体"/>
                <w:color w:val="000000"/>
                <w:sz w:val="17"/>
              </w:rPr>
              <w:t>-188</w:t>
            </w:r>
          </w:p>
        </w:tc>
        <w:tc>
          <w:tcPr>
            <w:tcW w:type="dxa" w:w="1140"/>
            <w:vAlign w:val="center"/>
          </w:tcPr>
          <w:p>
            <w:pPr>
              <w:spacing w:line="240" w:lineRule="auto" w:after="0"/>
              <w:jc w:val="center"/>
            </w:pPr>
            <w:r>
              <w:rPr>
                <w:rFonts w:ascii="Times New Roman" w:hAnsi="Times New Roman" w:eastAsia="宋体"/>
                <w:color w:val="000000"/>
                <w:sz w:val="17"/>
              </w:rPr>
              <w:t>0.94</w:t>
            </w:r>
          </w:p>
        </w:tc>
        <w:tc>
          <w:tcPr>
            <w:tcW w:type="dxa" w:w="1140"/>
            <w:vAlign w:val="center"/>
          </w:tcPr>
          <w:p>
            <w:pPr>
              <w:spacing w:line="240" w:lineRule="auto" w:after="0"/>
              <w:jc w:val="center"/>
            </w:pPr>
            <w:r>
              <w:rPr>
                <w:rFonts w:ascii="Times New Roman" w:hAnsi="Times New Roman" w:eastAsia="宋体"/>
                <w:color w:val="000000"/>
                <w:sz w:val="17"/>
              </w:rPr>
              <w:t>0.41</w:t>
            </w:r>
          </w:p>
        </w:tc>
        <w:tc>
          <w:tcPr>
            <w:tcW w:type="dxa" w:w="1140"/>
            <w:vAlign w:val="center"/>
          </w:tcPr>
          <w:p>
            <w:pPr>
              <w:spacing w:line="240" w:lineRule="auto" w:after="0"/>
              <w:jc w:val="center"/>
            </w:pPr>
            <w:r>
              <w:rPr>
                <w:rFonts w:ascii="Times New Roman" w:hAnsi="Times New Roman" w:eastAsia="宋体"/>
                <w:color w:val="000000"/>
                <w:sz w:val="17"/>
              </w:rPr>
              <w:t>-0.53</w:t>
            </w:r>
          </w:p>
        </w:tc>
      </w:tr>
      <w:tr>
        <w:tc>
          <w:tcPr>
            <w:tcW w:type="dxa" w:w="1140"/>
            <w:vAlign w:val="center"/>
          </w:tcPr>
          <w:p>
            <w:pPr>
              <w:spacing w:line="240" w:lineRule="auto" w:after="0"/>
              <w:jc w:val="center"/>
            </w:pPr>
            <w:r>
              <w:rPr>
                <w:rFonts w:ascii="Times New Roman" w:hAnsi="Times New Roman" w:eastAsia="宋体"/>
                <w:color w:val="000000"/>
                <w:sz w:val="17"/>
              </w:rPr>
              <w:t>U</w:t>
            </w:r>
          </w:p>
        </w:tc>
        <w:tc>
          <w:tcPr>
            <w:tcW w:type="dxa" w:w="1140"/>
            <w:vAlign w:val="center"/>
          </w:tcPr>
          <w:p>
            <w:pPr>
              <w:spacing w:line="240" w:lineRule="auto" w:after="0"/>
              <w:jc w:val="center"/>
            </w:pPr>
            <w:r>
              <w:rPr>
                <w:rFonts w:ascii="Times New Roman" w:hAnsi="Times New Roman" w:eastAsia="宋体"/>
                <w:color w:val="000000"/>
                <w:sz w:val="17"/>
              </w:rPr>
              <w:t>交通运输</w:t>
            </w:r>
          </w:p>
        </w:tc>
        <w:tc>
          <w:tcPr>
            <w:tcW w:type="dxa" w:w="1140"/>
            <w:vAlign w:val="center"/>
          </w:tcPr>
          <w:p>
            <w:pPr>
              <w:spacing w:line="240" w:lineRule="auto" w:after="0"/>
              <w:jc w:val="center"/>
            </w:pPr>
            <w:r>
              <w:rPr>
                <w:rFonts w:ascii="Times New Roman" w:hAnsi="Times New Roman" w:eastAsia="宋体"/>
                <w:color w:val="000000"/>
                <w:sz w:val="17"/>
              </w:rPr>
              <w:t>58</w:t>
            </w:r>
          </w:p>
        </w:tc>
        <w:tc>
          <w:tcPr>
            <w:tcW w:type="dxa" w:w="1140"/>
            <w:vAlign w:val="center"/>
          </w:tcPr>
          <w:p>
            <w:pPr>
              <w:spacing w:line="240" w:lineRule="auto" w:after="0"/>
              <w:jc w:val="center"/>
            </w:pPr>
            <w:r>
              <w:rPr>
                <w:rFonts w:ascii="Times New Roman" w:hAnsi="Times New Roman" w:eastAsia="宋体"/>
                <w:color w:val="000000"/>
                <w:sz w:val="17"/>
              </w:rPr>
              <w:t>89</w:t>
            </w:r>
          </w:p>
        </w:tc>
        <w:tc>
          <w:tcPr>
            <w:tcW w:type="dxa" w:w="1140"/>
            <w:vAlign w:val="center"/>
          </w:tcPr>
          <w:p>
            <w:pPr>
              <w:spacing w:line="240" w:lineRule="auto" w:after="0"/>
              <w:jc w:val="center"/>
            </w:pPr>
            <w:r>
              <w:rPr>
                <w:rFonts w:ascii="Times New Roman" w:hAnsi="Times New Roman" w:eastAsia="宋体"/>
                <w:color w:val="000000"/>
                <w:sz w:val="17"/>
              </w:rPr>
              <w:t>31</w:t>
            </w:r>
          </w:p>
        </w:tc>
        <w:tc>
          <w:tcPr>
            <w:tcW w:type="dxa" w:w="1140"/>
            <w:vAlign w:val="center"/>
          </w:tcPr>
          <w:p>
            <w:pPr>
              <w:spacing w:line="240" w:lineRule="auto" w:after="0"/>
              <w:jc w:val="center"/>
            </w:pPr>
            <w:r>
              <w:rPr>
                <w:rFonts w:ascii="Times New Roman" w:hAnsi="Times New Roman" w:eastAsia="宋体"/>
                <w:color w:val="000000"/>
                <w:sz w:val="17"/>
              </w:rPr>
              <w:t>0.17</w:t>
            </w:r>
          </w:p>
        </w:tc>
        <w:tc>
          <w:tcPr>
            <w:tcW w:type="dxa" w:w="1140"/>
            <w:vAlign w:val="center"/>
          </w:tcPr>
          <w:p>
            <w:pPr>
              <w:spacing w:line="240" w:lineRule="auto" w:after="0"/>
              <w:jc w:val="center"/>
            </w:pPr>
            <w:r>
              <w:rPr>
                <w:rFonts w:ascii="Times New Roman" w:hAnsi="Times New Roman" w:eastAsia="宋体"/>
                <w:color w:val="000000"/>
                <w:sz w:val="17"/>
              </w:rPr>
              <w:t>0.3</w:t>
            </w:r>
          </w:p>
        </w:tc>
        <w:tc>
          <w:tcPr>
            <w:tcW w:type="dxa" w:w="1140"/>
            <w:vAlign w:val="center"/>
          </w:tcPr>
          <w:p>
            <w:pPr>
              <w:spacing w:line="240" w:lineRule="auto" w:after="0"/>
              <w:jc w:val="center"/>
            </w:pPr>
            <w:r>
              <w:rPr>
                <w:rFonts w:ascii="Times New Roman" w:hAnsi="Times New Roman" w:eastAsia="宋体"/>
                <w:color w:val="000000"/>
                <w:sz w:val="17"/>
              </w:rPr>
              <w:t>0.13</w:t>
            </w:r>
          </w:p>
        </w:tc>
      </w:tr>
      <w:tr>
        <w:tc>
          <w:tcPr>
            <w:tcW w:type="dxa" w:w="1140"/>
            <w:vAlign w:val="center"/>
          </w:tcPr>
          <w:p>
            <w:pPr>
              <w:spacing w:line="240" w:lineRule="auto" w:after="0"/>
              <w:jc w:val="center"/>
            </w:pPr>
            <w:r>
              <w:rPr>
                <w:rFonts w:ascii="Times New Roman" w:hAnsi="Times New Roman" w:eastAsia="宋体"/>
                <w:color w:val="000000"/>
                <w:sz w:val="17"/>
              </w:rPr>
              <w:t>E</w:t>
            </w:r>
          </w:p>
        </w:tc>
        <w:tc>
          <w:tcPr>
            <w:tcW w:type="dxa" w:w="1140"/>
            <w:vAlign w:val="center"/>
          </w:tcPr>
          <w:p>
            <w:pPr>
              <w:spacing w:line="240" w:lineRule="auto" w:after="0"/>
              <w:jc w:val="center"/>
            </w:pPr>
            <w:r>
              <w:rPr>
                <w:rFonts w:ascii="Times New Roman" w:hAnsi="Times New Roman" w:eastAsia="宋体"/>
                <w:color w:val="000000"/>
                <w:sz w:val="17"/>
              </w:rPr>
              <w:t>军事</w:t>
            </w:r>
          </w:p>
        </w:tc>
        <w:tc>
          <w:tcPr>
            <w:tcW w:type="dxa" w:w="1140"/>
            <w:vAlign w:val="center"/>
          </w:tcPr>
          <w:p>
            <w:pPr>
              <w:spacing w:line="240" w:lineRule="auto" w:after="0"/>
              <w:jc w:val="center"/>
            </w:pPr>
            <w:r>
              <w:rPr>
                <w:rFonts w:ascii="Times New Roman" w:hAnsi="Times New Roman" w:eastAsia="宋体"/>
                <w:color w:val="000000"/>
                <w:sz w:val="17"/>
              </w:rPr>
              <w:t>90</w:t>
            </w:r>
          </w:p>
        </w:tc>
        <w:tc>
          <w:tcPr>
            <w:tcW w:type="dxa" w:w="1140"/>
            <w:vAlign w:val="center"/>
          </w:tcPr>
          <w:p>
            <w:pPr>
              <w:spacing w:line="240" w:lineRule="auto" w:after="0"/>
              <w:jc w:val="center"/>
            </w:pPr>
            <w:r>
              <w:rPr>
                <w:rFonts w:ascii="Times New Roman" w:hAnsi="Times New Roman" w:eastAsia="宋体"/>
                <w:color w:val="000000"/>
                <w:sz w:val="17"/>
              </w:rPr>
              <w:t>62</w:t>
            </w:r>
          </w:p>
        </w:tc>
        <w:tc>
          <w:tcPr>
            <w:tcW w:type="dxa" w:w="1140"/>
            <w:vAlign w:val="center"/>
          </w:tcPr>
          <w:p>
            <w:pPr>
              <w:spacing w:line="240" w:lineRule="auto" w:after="0"/>
              <w:jc w:val="center"/>
            </w:pPr>
            <w:r>
              <w:rPr>
                <w:rFonts w:ascii="Times New Roman" w:hAnsi="Times New Roman" w:eastAsia="宋体"/>
                <w:color w:val="000000"/>
                <w:sz w:val="17"/>
              </w:rPr>
              <w:t>-28</w:t>
            </w:r>
          </w:p>
        </w:tc>
        <w:tc>
          <w:tcPr>
            <w:tcW w:type="dxa" w:w="1140"/>
            <w:vAlign w:val="center"/>
          </w:tcPr>
          <w:p>
            <w:pPr>
              <w:spacing w:line="240" w:lineRule="auto" w:after="0"/>
              <w:jc w:val="center"/>
            </w:pPr>
            <w:r>
              <w:rPr>
                <w:rFonts w:ascii="Times New Roman" w:hAnsi="Times New Roman" w:eastAsia="宋体"/>
                <w:color w:val="000000"/>
                <w:sz w:val="17"/>
              </w:rPr>
              <w:t>0.27</w:t>
            </w:r>
          </w:p>
        </w:tc>
        <w:tc>
          <w:tcPr>
            <w:tcW w:type="dxa" w:w="1140"/>
            <w:vAlign w:val="center"/>
          </w:tcPr>
          <w:p>
            <w:pPr>
              <w:spacing w:line="240" w:lineRule="auto" w:after="0"/>
              <w:jc w:val="center"/>
            </w:pPr>
            <w:r>
              <w:rPr>
                <w:rFonts w:ascii="Times New Roman" w:hAnsi="Times New Roman" w:eastAsia="宋体"/>
                <w:color w:val="000000"/>
                <w:sz w:val="17"/>
              </w:rPr>
              <w:t>0.21</w:t>
            </w:r>
          </w:p>
        </w:tc>
        <w:tc>
          <w:tcPr>
            <w:tcW w:type="dxa" w:w="1140"/>
            <w:vAlign w:val="center"/>
          </w:tcPr>
          <w:p>
            <w:pPr>
              <w:spacing w:line="240" w:lineRule="auto" w:after="0"/>
              <w:jc w:val="center"/>
            </w:pPr>
            <w:r>
              <w:rPr>
                <w:rFonts w:ascii="Times New Roman" w:hAnsi="Times New Roman" w:eastAsia="宋体"/>
                <w:color w:val="000000"/>
                <w:sz w:val="17"/>
              </w:rPr>
              <w:t>-0.06</w:t>
            </w:r>
          </w:p>
        </w:tc>
      </w:tr>
      <w:tr>
        <w:tc>
          <w:tcPr>
            <w:tcW w:type="dxa" w:w="1140"/>
            <w:vAlign w:val="center"/>
          </w:tcPr>
          <w:p>
            <w:pPr>
              <w:spacing w:line="240" w:lineRule="auto" w:after="0"/>
              <w:jc w:val="center"/>
            </w:pPr>
            <w:r>
              <w:rPr>
                <w:rFonts w:ascii="Times New Roman" w:hAnsi="Times New Roman" w:eastAsia="宋体"/>
                <w:color w:val="000000"/>
                <w:sz w:val="17"/>
              </w:rPr>
              <w:t>V</w:t>
            </w:r>
          </w:p>
        </w:tc>
        <w:tc>
          <w:tcPr>
            <w:tcW w:type="dxa" w:w="1140"/>
            <w:vAlign w:val="center"/>
          </w:tcPr>
          <w:p>
            <w:pPr>
              <w:spacing w:line="240" w:lineRule="auto" w:after="0"/>
              <w:jc w:val="center"/>
            </w:pPr>
            <w:r>
              <w:rPr>
                <w:rFonts w:ascii="Times New Roman" w:hAnsi="Times New Roman" w:eastAsia="宋体"/>
                <w:color w:val="000000"/>
                <w:sz w:val="17"/>
              </w:rPr>
              <w:t>航空、航天</w:t>
            </w:r>
          </w:p>
        </w:tc>
        <w:tc>
          <w:tcPr>
            <w:tcW w:type="dxa" w:w="1140"/>
            <w:vAlign w:val="center"/>
          </w:tcPr>
          <w:p>
            <w:pPr>
              <w:spacing w:line="240" w:lineRule="auto" w:after="0"/>
              <w:jc w:val="center"/>
            </w:pPr>
            <w:r>
              <w:rPr>
                <w:rFonts w:ascii="Times New Roman" w:hAnsi="Times New Roman" w:eastAsia="宋体"/>
                <w:color w:val="000000"/>
                <w:sz w:val="17"/>
              </w:rPr>
              <w:t>26</w:t>
            </w:r>
          </w:p>
        </w:tc>
        <w:tc>
          <w:tcPr>
            <w:tcW w:type="dxa" w:w="1140"/>
            <w:vAlign w:val="center"/>
          </w:tcPr>
          <w:p>
            <w:pPr>
              <w:spacing w:line="240" w:lineRule="auto" w:after="0"/>
              <w:jc w:val="center"/>
            </w:pPr>
            <w:r>
              <w:rPr>
                <w:rFonts w:ascii="Times New Roman" w:hAnsi="Times New Roman" w:eastAsia="宋体"/>
                <w:color w:val="000000"/>
                <w:sz w:val="17"/>
              </w:rPr>
              <w:t>45</w:t>
            </w:r>
          </w:p>
        </w:tc>
        <w:tc>
          <w:tcPr>
            <w:tcW w:type="dxa" w:w="1140"/>
            <w:vAlign w:val="center"/>
          </w:tcPr>
          <w:p>
            <w:pPr>
              <w:spacing w:line="240" w:lineRule="auto" w:after="0"/>
              <w:jc w:val="center"/>
            </w:pPr>
            <w:r>
              <w:rPr>
                <w:rFonts w:ascii="Times New Roman" w:hAnsi="Times New Roman" w:eastAsia="宋体"/>
                <w:color w:val="000000"/>
                <w:sz w:val="17"/>
              </w:rPr>
              <w:t>19</w:t>
            </w:r>
          </w:p>
        </w:tc>
        <w:tc>
          <w:tcPr>
            <w:tcW w:type="dxa" w:w="1140"/>
            <w:vAlign w:val="center"/>
          </w:tcPr>
          <w:p>
            <w:pPr>
              <w:spacing w:line="240" w:lineRule="auto" w:after="0"/>
              <w:jc w:val="center"/>
            </w:pPr>
            <w:r>
              <w:rPr>
                <w:rFonts w:ascii="Times New Roman" w:hAnsi="Times New Roman" w:eastAsia="宋体"/>
                <w:color w:val="000000"/>
                <w:sz w:val="17"/>
              </w:rPr>
              <w:t>0.08</w:t>
            </w:r>
          </w:p>
        </w:tc>
        <w:tc>
          <w:tcPr>
            <w:tcW w:type="dxa" w:w="1140"/>
            <w:vAlign w:val="center"/>
          </w:tcPr>
          <w:p>
            <w:pPr>
              <w:spacing w:line="240" w:lineRule="auto" w:after="0"/>
              <w:jc w:val="center"/>
            </w:pPr>
            <w:r>
              <w:rPr>
                <w:rFonts w:ascii="Times New Roman" w:hAnsi="Times New Roman" w:eastAsia="宋体"/>
                <w:color w:val="000000"/>
                <w:sz w:val="17"/>
              </w:rPr>
              <w:t>0.15</w:t>
            </w:r>
          </w:p>
        </w:tc>
        <w:tc>
          <w:tcPr>
            <w:tcW w:type="dxa" w:w="1140"/>
            <w:vAlign w:val="center"/>
          </w:tcPr>
          <w:p>
            <w:pPr>
              <w:spacing w:line="240" w:lineRule="auto" w:after="0"/>
              <w:jc w:val="center"/>
            </w:pPr>
            <w:r>
              <w:rPr>
                <w:rFonts w:ascii="Times New Roman" w:hAnsi="Times New Roman" w:eastAsia="宋体"/>
                <w:color w:val="000000"/>
                <w:sz w:val="17"/>
              </w:rPr>
              <w:t>0.07</w:t>
            </w:r>
          </w:p>
        </w:tc>
      </w:tr>
      <w:tr>
        <w:tc>
          <w:tcPr>
            <w:tcW w:type="dxa" w:w="1140"/>
            <w:vAlign w:val="center"/>
          </w:tcPr>
          <w:p>
            <w:pPr>
              <w:spacing w:line="240" w:lineRule="auto" w:after="0"/>
              <w:jc w:val="center"/>
            </w:pPr>
            <w:r>
              <w:rPr>
                <w:rFonts w:ascii="Times New Roman" w:hAnsi="Times New Roman" w:eastAsia="宋体"/>
                <w:color w:val="000000"/>
                <w:sz w:val="17"/>
              </w:rPr>
              <w:t>S</w:t>
            </w:r>
          </w:p>
        </w:tc>
        <w:tc>
          <w:tcPr>
            <w:tcW w:type="dxa" w:w="1140"/>
            <w:vAlign w:val="center"/>
          </w:tcPr>
          <w:p>
            <w:pPr>
              <w:spacing w:line="240" w:lineRule="auto" w:after="0"/>
              <w:jc w:val="center"/>
            </w:pPr>
            <w:r>
              <w:rPr>
                <w:rFonts w:ascii="Times New Roman" w:hAnsi="Times New Roman" w:eastAsia="宋体"/>
                <w:color w:val="000000"/>
                <w:sz w:val="17"/>
              </w:rPr>
              <w:t>农业科学</w:t>
            </w:r>
          </w:p>
        </w:tc>
        <w:tc>
          <w:tcPr>
            <w:tcW w:type="dxa" w:w="1140"/>
            <w:vAlign w:val="center"/>
          </w:tcPr>
          <w:p>
            <w:pPr>
              <w:spacing w:line="240" w:lineRule="auto" w:after="0"/>
              <w:jc w:val="center"/>
            </w:pPr>
            <w:r>
              <w:rPr>
                <w:rFonts w:ascii="Times New Roman" w:hAnsi="Times New Roman" w:eastAsia="宋体"/>
                <w:color w:val="000000"/>
                <w:sz w:val="17"/>
              </w:rPr>
              <w:t>167</w:t>
            </w:r>
          </w:p>
        </w:tc>
        <w:tc>
          <w:tcPr>
            <w:tcW w:type="dxa" w:w="1140"/>
            <w:vAlign w:val="center"/>
          </w:tcPr>
          <w:p>
            <w:pPr>
              <w:spacing w:line="240" w:lineRule="auto" w:after="0"/>
              <w:jc w:val="center"/>
            </w:pPr>
            <w:r>
              <w:rPr>
                <w:rFonts w:ascii="Times New Roman" w:hAnsi="Times New Roman" w:eastAsia="宋体"/>
                <w:color w:val="000000"/>
                <w:sz w:val="17"/>
              </w:rPr>
              <w:t>27</w:t>
            </w:r>
          </w:p>
        </w:tc>
        <w:tc>
          <w:tcPr>
            <w:tcW w:type="dxa" w:w="1140"/>
            <w:vAlign w:val="center"/>
          </w:tcPr>
          <w:p>
            <w:pPr>
              <w:spacing w:line="240" w:lineRule="auto" w:after="0"/>
              <w:jc w:val="center"/>
            </w:pPr>
            <w:r>
              <w:rPr>
                <w:rFonts w:ascii="Times New Roman" w:hAnsi="Times New Roman" w:eastAsia="宋体"/>
                <w:color w:val="000000"/>
                <w:sz w:val="17"/>
              </w:rPr>
              <w:t>-140</w:t>
            </w:r>
          </w:p>
        </w:tc>
        <w:tc>
          <w:tcPr>
            <w:tcW w:type="dxa" w:w="1140"/>
            <w:vAlign w:val="center"/>
          </w:tcPr>
          <w:p>
            <w:pPr>
              <w:spacing w:line="240" w:lineRule="auto" w:after="0"/>
              <w:jc w:val="center"/>
            </w:pPr>
            <w:r>
              <w:rPr>
                <w:rFonts w:ascii="Times New Roman" w:hAnsi="Times New Roman" w:eastAsia="宋体"/>
                <w:color w:val="000000"/>
                <w:sz w:val="17"/>
              </w:rPr>
              <w:t>0.5</w:t>
            </w:r>
          </w:p>
        </w:tc>
        <w:tc>
          <w:tcPr>
            <w:tcW w:type="dxa" w:w="1140"/>
            <w:vAlign w:val="center"/>
          </w:tcPr>
          <w:p>
            <w:pPr>
              <w:spacing w:line="240" w:lineRule="auto" w:after="0"/>
              <w:jc w:val="center"/>
            </w:pPr>
            <w:r>
              <w:rPr>
                <w:rFonts w:ascii="Times New Roman" w:hAnsi="Times New Roman" w:eastAsia="宋体"/>
                <w:color w:val="000000"/>
                <w:sz w:val="17"/>
              </w:rPr>
              <w:t>0.09</w:t>
            </w:r>
          </w:p>
        </w:tc>
        <w:tc>
          <w:tcPr>
            <w:tcW w:type="dxa" w:w="1140"/>
            <w:vAlign w:val="center"/>
          </w:tcPr>
          <w:p>
            <w:pPr>
              <w:spacing w:line="240" w:lineRule="auto" w:after="0"/>
              <w:jc w:val="center"/>
            </w:pPr>
            <w:r>
              <w:rPr>
                <w:rFonts w:ascii="Times New Roman" w:hAnsi="Times New Roman" w:eastAsia="宋体"/>
                <w:color w:val="000000"/>
                <w:sz w:val="17"/>
              </w:rPr>
              <w:t>-0.41</w:t>
            </w:r>
          </w:p>
        </w:tc>
      </w:tr>
    </w:tbl>
    <w:p>
      <w:pPr>
        <w:spacing w:line="300" w:lineRule="auto" w:after="60"/>
        <w:jc w:val="center"/>
      </w:pPr>
      <w:r>
        <w:rPr>
          <w:rFonts w:ascii="Times New Roman" w:hAnsi="Times New Roman" w:eastAsia="宋体"/>
          <w:b/>
          <w:color w:val="000000"/>
          <w:sz w:val="21"/>
        </w:rPr>
        <w:t>表7 中图法一级类综合统计</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Pr>
          <w:p>
            <w:pPr>
              <w:spacing w:line="240" w:lineRule="auto" w:after="0"/>
              <w:jc w:val="center"/>
            </w:pPr>
            <w:r>
              <w:rPr>
                <w:rFonts w:ascii="Times New Roman" w:hAnsi="Times New Roman" w:eastAsia="宋体"/>
                <w:color w:val="000000"/>
                <w:sz w:val="18"/>
              </w:rPr>
              <w:t>类别代码</w:t>
            </w:r>
          </w:p>
        </w:tc>
        <w:tc>
          <w:tcPr>
            <w:tcW w:type="dxa" w:w="1303"/>
            <w:vAlign w:val="center"/>
          </w:tcPr>
          <w:p>
            <w:pPr>
              <w:spacing w:line="240" w:lineRule="auto" w:after="0"/>
              <w:jc w:val="center"/>
            </w:pPr>
            <w:r>
              <w:rPr>
                <w:rFonts w:ascii="Times New Roman" w:hAnsi="Times New Roman" w:eastAsia="宋体"/>
                <w:color w:val="000000"/>
                <w:sz w:val="18"/>
              </w:rPr>
              <w:t>类别名称</w:t>
            </w:r>
          </w:p>
        </w:tc>
        <w:tc>
          <w:tcPr>
            <w:tcW w:type="dxa" w:w="1303"/>
            <w:vAlign w:val="center"/>
          </w:tcPr>
          <w:p>
            <w:pPr>
              <w:spacing w:line="240" w:lineRule="auto" w:after="0"/>
              <w:jc w:val="center"/>
            </w:pPr>
            <w:r>
              <w:rPr>
                <w:rFonts w:ascii="Times New Roman" w:hAnsi="Times New Roman" w:eastAsia="宋体"/>
                <w:color w:val="000000"/>
                <w:sz w:val="18"/>
              </w:rPr>
              <w:t>五年总册数</w:t>
            </w:r>
          </w:p>
        </w:tc>
        <w:tc>
          <w:tcPr>
            <w:tcW w:type="dxa" w:w="1303"/>
            <w:vAlign w:val="center"/>
          </w:tcPr>
          <w:p>
            <w:pPr>
              <w:spacing w:line="240" w:lineRule="auto" w:after="0"/>
              <w:jc w:val="center"/>
            </w:pPr>
            <w:r>
              <w:rPr>
                <w:rFonts w:ascii="Times New Roman" w:hAnsi="Times New Roman" w:eastAsia="宋体"/>
                <w:color w:val="000000"/>
                <w:sz w:val="18"/>
              </w:rPr>
              <w:t>题名数</w:t>
            </w:r>
          </w:p>
        </w:tc>
        <w:tc>
          <w:tcPr>
            <w:tcW w:type="dxa" w:w="1303"/>
            <w:vAlign w:val="center"/>
          </w:tcPr>
          <w:p>
            <w:pPr>
              <w:spacing w:line="240" w:lineRule="auto" w:after="0"/>
              <w:jc w:val="center"/>
            </w:pPr>
            <w:r>
              <w:rPr>
                <w:rFonts w:ascii="Times New Roman" w:hAnsi="Times New Roman" w:eastAsia="宋体"/>
                <w:color w:val="000000"/>
                <w:sz w:val="18"/>
              </w:rPr>
              <w:t>均价</w:t>
            </w:r>
          </w:p>
        </w:tc>
        <w:tc>
          <w:tcPr>
            <w:tcW w:type="dxa" w:w="1303"/>
            <w:vAlign w:val="center"/>
          </w:tcPr>
          <w:p>
            <w:pPr>
              <w:spacing w:line="240" w:lineRule="auto" w:after="0"/>
              <w:jc w:val="center"/>
            </w:pPr>
            <w:r>
              <w:rPr>
                <w:rFonts w:ascii="Times New Roman" w:hAnsi="Times New Roman" w:eastAsia="宋体"/>
                <w:color w:val="000000"/>
                <w:sz w:val="18"/>
              </w:rPr>
              <w:t>中位价</w:t>
            </w:r>
          </w:p>
        </w:tc>
        <w:tc>
          <w:tcPr>
            <w:tcW w:type="dxa" w:w="1303"/>
            <w:vAlign w:val="center"/>
          </w:tcPr>
          <w:p>
            <w:pPr>
              <w:spacing w:line="240" w:lineRule="auto" w:after="0"/>
              <w:jc w:val="center"/>
            </w:pPr>
            <w:r>
              <w:rPr>
                <w:rFonts w:ascii="Times New Roman" w:hAnsi="Times New Roman" w:eastAsia="宋体"/>
                <w:color w:val="000000"/>
                <w:sz w:val="18"/>
              </w:rPr>
              <w:t>出版时差中位数</w:t>
            </w:r>
          </w:p>
        </w:tc>
      </w:tr>
      <w:tr>
        <w:tc>
          <w:tcPr>
            <w:tcW w:type="dxa" w:w="1303"/>
            <w:vAlign w:val="center"/>
          </w:tcPr>
          <w:p>
            <w:pPr>
              <w:spacing w:line="240" w:lineRule="auto" w:after="0"/>
              <w:jc w:val="center"/>
            </w:pPr>
            <w:r>
              <w:rPr>
                <w:rFonts w:ascii="Times New Roman" w:hAnsi="Times New Roman" w:eastAsia="宋体"/>
                <w:color w:val="000000"/>
                <w:sz w:val="18"/>
              </w:rPr>
              <w:t>I</w:t>
            </w:r>
          </w:p>
        </w:tc>
        <w:tc>
          <w:tcPr>
            <w:tcW w:type="dxa" w:w="1303"/>
            <w:vAlign w:val="center"/>
          </w:tcPr>
          <w:p>
            <w:pPr>
              <w:spacing w:line="240" w:lineRule="auto" w:after="0"/>
              <w:jc w:val="center"/>
            </w:pPr>
            <w:r>
              <w:rPr>
                <w:rFonts w:ascii="Times New Roman" w:hAnsi="Times New Roman" w:eastAsia="宋体"/>
                <w:color w:val="000000"/>
                <w:sz w:val="18"/>
              </w:rPr>
              <w:t>文学</w:t>
            </w:r>
          </w:p>
        </w:tc>
        <w:tc>
          <w:tcPr>
            <w:tcW w:type="dxa" w:w="1303"/>
            <w:vAlign w:val="center"/>
          </w:tcPr>
          <w:p>
            <w:pPr>
              <w:spacing w:line="240" w:lineRule="auto" w:after="0"/>
              <w:jc w:val="center"/>
            </w:pPr>
            <w:r>
              <w:rPr>
                <w:rFonts w:ascii="Times New Roman" w:hAnsi="Times New Roman" w:eastAsia="宋体"/>
                <w:color w:val="000000"/>
                <w:sz w:val="18"/>
              </w:rPr>
              <w:t>29155</w:t>
            </w:r>
          </w:p>
        </w:tc>
        <w:tc>
          <w:tcPr>
            <w:tcW w:type="dxa" w:w="1303"/>
            <w:vAlign w:val="center"/>
          </w:tcPr>
          <w:p>
            <w:pPr>
              <w:spacing w:line="240" w:lineRule="auto" w:after="0"/>
              <w:jc w:val="center"/>
            </w:pPr>
            <w:r>
              <w:rPr>
                <w:rFonts w:ascii="Times New Roman" w:hAnsi="Times New Roman" w:eastAsia="宋体"/>
                <w:color w:val="000000"/>
                <w:sz w:val="18"/>
              </w:rPr>
              <w:t>9052</w:t>
            </w:r>
          </w:p>
        </w:tc>
        <w:tc>
          <w:tcPr>
            <w:tcW w:type="dxa" w:w="1303"/>
            <w:vAlign w:val="center"/>
          </w:tcPr>
          <w:p>
            <w:pPr>
              <w:spacing w:line="240" w:lineRule="auto" w:after="0"/>
              <w:jc w:val="center"/>
            </w:pPr>
            <w:r>
              <w:rPr>
                <w:rFonts w:ascii="Times New Roman" w:hAnsi="Times New Roman" w:eastAsia="宋体"/>
                <w:color w:val="000000"/>
                <w:sz w:val="18"/>
              </w:rPr>
              <w:t>72.29</w:t>
            </w:r>
          </w:p>
        </w:tc>
        <w:tc>
          <w:tcPr>
            <w:tcW w:type="dxa" w:w="1303"/>
            <w:vAlign w:val="center"/>
          </w:tcPr>
          <w:p>
            <w:pPr>
              <w:spacing w:line="240" w:lineRule="auto" w:after="0"/>
              <w:jc w:val="center"/>
            </w:pPr>
            <w:r>
              <w:rPr>
                <w:rFonts w:ascii="Times New Roman" w:hAnsi="Times New Roman" w:eastAsia="宋体"/>
                <w:color w:val="000000"/>
                <w:sz w:val="18"/>
              </w:rPr>
              <w:t>58</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F</w:t>
            </w:r>
          </w:p>
        </w:tc>
        <w:tc>
          <w:tcPr>
            <w:tcW w:type="dxa" w:w="1303"/>
            <w:vAlign w:val="center"/>
          </w:tcPr>
          <w:p>
            <w:pPr>
              <w:spacing w:line="240" w:lineRule="auto" w:after="0"/>
              <w:jc w:val="center"/>
            </w:pPr>
            <w:r>
              <w:rPr>
                <w:rFonts w:ascii="Times New Roman" w:hAnsi="Times New Roman" w:eastAsia="宋体"/>
                <w:color w:val="000000"/>
                <w:sz w:val="18"/>
              </w:rPr>
              <w:t>经济</w:t>
            </w:r>
          </w:p>
        </w:tc>
        <w:tc>
          <w:tcPr>
            <w:tcW w:type="dxa" w:w="1303"/>
            <w:vAlign w:val="center"/>
          </w:tcPr>
          <w:p>
            <w:pPr>
              <w:spacing w:line="240" w:lineRule="auto" w:after="0"/>
              <w:jc w:val="center"/>
            </w:pPr>
            <w:r>
              <w:rPr>
                <w:rFonts w:ascii="Times New Roman" w:hAnsi="Times New Roman" w:eastAsia="宋体"/>
                <w:color w:val="000000"/>
                <w:sz w:val="18"/>
              </w:rPr>
              <w:t>17225</w:t>
            </w:r>
          </w:p>
        </w:tc>
        <w:tc>
          <w:tcPr>
            <w:tcW w:type="dxa" w:w="1303"/>
            <w:vAlign w:val="center"/>
          </w:tcPr>
          <w:p>
            <w:pPr>
              <w:spacing w:line="240" w:lineRule="auto" w:after="0"/>
              <w:jc w:val="center"/>
            </w:pPr>
            <w:r>
              <w:rPr>
                <w:rFonts w:ascii="Times New Roman" w:hAnsi="Times New Roman" w:eastAsia="宋体"/>
                <w:color w:val="000000"/>
                <w:sz w:val="18"/>
              </w:rPr>
              <w:t>7921</w:t>
            </w:r>
          </w:p>
        </w:tc>
        <w:tc>
          <w:tcPr>
            <w:tcW w:type="dxa" w:w="1303"/>
            <w:vAlign w:val="center"/>
          </w:tcPr>
          <w:p>
            <w:pPr>
              <w:spacing w:line="240" w:lineRule="auto" w:after="0"/>
              <w:jc w:val="center"/>
            </w:pPr>
            <w:r>
              <w:rPr>
                <w:rFonts w:ascii="Times New Roman" w:hAnsi="Times New Roman" w:eastAsia="宋体"/>
                <w:color w:val="000000"/>
                <w:sz w:val="18"/>
              </w:rPr>
              <w:t>81.65</w:t>
            </w:r>
          </w:p>
        </w:tc>
        <w:tc>
          <w:tcPr>
            <w:tcW w:type="dxa" w:w="1303"/>
            <w:vAlign w:val="center"/>
          </w:tcPr>
          <w:p>
            <w:pPr>
              <w:spacing w:line="240" w:lineRule="auto" w:after="0"/>
              <w:jc w:val="center"/>
            </w:pPr>
            <w:r>
              <w:rPr>
                <w:rFonts w:ascii="Times New Roman" w:hAnsi="Times New Roman" w:eastAsia="宋体"/>
                <w:color w:val="000000"/>
                <w:sz w:val="18"/>
              </w:rPr>
              <w:t>75</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T</w:t>
            </w:r>
          </w:p>
        </w:tc>
        <w:tc>
          <w:tcPr>
            <w:tcW w:type="dxa" w:w="1303"/>
            <w:vAlign w:val="center"/>
          </w:tcPr>
          <w:p>
            <w:pPr>
              <w:spacing w:line="240" w:lineRule="auto" w:after="0"/>
              <w:jc w:val="center"/>
            </w:pPr>
            <w:r>
              <w:rPr>
                <w:rFonts w:ascii="Times New Roman" w:hAnsi="Times New Roman" w:eastAsia="宋体"/>
                <w:color w:val="000000"/>
                <w:sz w:val="18"/>
              </w:rPr>
              <w:t>工业技术</w:t>
            </w:r>
          </w:p>
        </w:tc>
        <w:tc>
          <w:tcPr>
            <w:tcW w:type="dxa" w:w="1303"/>
            <w:vAlign w:val="center"/>
          </w:tcPr>
          <w:p>
            <w:pPr>
              <w:spacing w:line="240" w:lineRule="auto" w:after="0"/>
              <w:jc w:val="center"/>
            </w:pPr>
            <w:r>
              <w:rPr>
                <w:rFonts w:ascii="Times New Roman" w:hAnsi="Times New Roman" w:eastAsia="宋体"/>
                <w:color w:val="000000"/>
                <w:sz w:val="18"/>
              </w:rPr>
              <w:t>14351</w:t>
            </w:r>
          </w:p>
        </w:tc>
        <w:tc>
          <w:tcPr>
            <w:tcW w:type="dxa" w:w="1303"/>
            <w:vAlign w:val="center"/>
          </w:tcPr>
          <w:p>
            <w:pPr>
              <w:spacing w:line="240" w:lineRule="auto" w:after="0"/>
              <w:jc w:val="center"/>
            </w:pPr>
            <w:r>
              <w:rPr>
                <w:rFonts w:ascii="Times New Roman" w:hAnsi="Times New Roman" w:eastAsia="宋体"/>
                <w:color w:val="000000"/>
                <w:sz w:val="18"/>
              </w:rPr>
              <w:t>7404</w:t>
            </w:r>
          </w:p>
        </w:tc>
        <w:tc>
          <w:tcPr>
            <w:tcW w:type="dxa" w:w="1303"/>
            <w:vAlign w:val="center"/>
          </w:tcPr>
          <w:p>
            <w:pPr>
              <w:spacing w:line="240" w:lineRule="auto" w:after="0"/>
              <w:jc w:val="center"/>
            </w:pPr>
            <w:r>
              <w:rPr>
                <w:rFonts w:ascii="Times New Roman" w:hAnsi="Times New Roman" w:eastAsia="宋体"/>
                <w:color w:val="000000"/>
                <w:sz w:val="18"/>
              </w:rPr>
              <w:t>88.84</w:t>
            </w:r>
          </w:p>
        </w:tc>
        <w:tc>
          <w:tcPr>
            <w:tcW w:type="dxa" w:w="1303"/>
            <w:vAlign w:val="center"/>
          </w:tcPr>
          <w:p>
            <w:pPr>
              <w:spacing w:line="240" w:lineRule="auto" w:after="0"/>
              <w:jc w:val="center"/>
            </w:pPr>
            <w:r>
              <w:rPr>
                <w:rFonts w:ascii="Times New Roman" w:hAnsi="Times New Roman" w:eastAsia="宋体"/>
                <w:color w:val="000000"/>
                <w:sz w:val="18"/>
              </w:rPr>
              <w:t>79.8</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D</w:t>
            </w:r>
          </w:p>
        </w:tc>
        <w:tc>
          <w:tcPr>
            <w:tcW w:type="dxa" w:w="1303"/>
            <w:vAlign w:val="center"/>
          </w:tcPr>
          <w:p>
            <w:pPr>
              <w:spacing w:line="240" w:lineRule="auto" w:after="0"/>
              <w:jc w:val="center"/>
            </w:pPr>
            <w:r>
              <w:rPr>
                <w:rFonts w:ascii="Times New Roman" w:hAnsi="Times New Roman" w:eastAsia="宋体"/>
                <w:color w:val="000000"/>
                <w:sz w:val="18"/>
              </w:rPr>
              <w:t>政治、法律</w:t>
            </w:r>
          </w:p>
        </w:tc>
        <w:tc>
          <w:tcPr>
            <w:tcW w:type="dxa" w:w="1303"/>
            <w:vAlign w:val="center"/>
          </w:tcPr>
          <w:p>
            <w:pPr>
              <w:spacing w:line="240" w:lineRule="auto" w:after="0"/>
              <w:jc w:val="center"/>
            </w:pPr>
            <w:r>
              <w:rPr>
                <w:rFonts w:ascii="Times New Roman" w:hAnsi="Times New Roman" w:eastAsia="宋体"/>
                <w:color w:val="000000"/>
                <w:sz w:val="18"/>
              </w:rPr>
              <w:t>14108</w:t>
            </w:r>
          </w:p>
        </w:tc>
        <w:tc>
          <w:tcPr>
            <w:tcW w:type="dxa" w:w="1303"/>
            <w:vAlign w:val="center"/>
          </w:tcPr>
          <w:p>
            <w:pPr>
              <w:spacing w:line="240" w:lineRule="auto" w:after="0"/>
              <w:jc w:val="center"/>
            </w:pPr>
            <w:r>
              <w:rPr>
                <w:rFonts w:ascii="Times New Roman" w:hAnsi="Times New Roman" w:eastAsia="宋体"/>
                <w:color w:val="000000"/>
                <w:sz w:val="18"/>
              </w:rPr>
              <w:t>5878</w:t>
            </w:r>
          </w:p>
        </w:tc>
        <w:tc>
          <w:tcPr>
            <w:tcW w:type="dxa" w:w="1303"/>
            <w:vAlign w:val="center"/>
          </w:tcPr>
          <w:p>
            <w:pPr>
              <w:spacing w:line="240" w:lineRule="auto" w:after="0"/>
              <w:jc w:val="center"/>
            </w:pPr>
            <w:r>
              <w:rPr>
                <w:rFonts w:ascii="Times New Roman" w:hAnsi="Times New Roman" w:eastAsia="宋体"/>
                <w:color w:val="000000"/>
                <w:sz w:val="18"/>
              </w:rPr>
              <w:t>85.08</w:t>
            </w:r>
          </w:p>
        </w:tc>
        <w:tc>
          <w:tcPr>
            <w:tcW w:type="dxa" w:w="1303"/>
            <w:vAlign w:val="center"/>
          </w:tcPr>
          <w:p>
            <w:pPr>
              <w:spacing w:line="240" w:lineRule="auto" w:after="0"/>
              <w:jc w:val="center"/>
            </w:pPr>
            <w:r>
              <w:rPr>
                <w:rFonts w:ascii="Times New Roman" w:hAnsi="Times New Roman" w:eastAsia="宋体"/>
                <w:color w:val="000000"/>
                <w:sz w:val="18"/>
              </w:rPr>
              <w:t>78</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K</w:t>
            </w:r>
          </w:p>
        </w:tc>
        <w:tc>
          <w:tcPr>
            <w:tcW w:type="dxa" w:w="1303"/>
            <w:vAlign w:val="center"/>
          </w:tcPr>
          <w:p>
            <w:pPr>
              <w:spacing w:line="240" w:lineRule="auto" w:after="0"/>
              <w:jc w:val="center"/>
            </w:pPr>
            <w:r>
              <w:rPr>
                <w:rFonts w:ascii="Times New Roman" w:hAnsi="Times New Roman" w:eastAsia="宋体"/>
                <w:color w:val="000000"/>
                <w:sz w:val="18"/>
              </w:rPr>
              <w:t>历史、地理</w:t>
            </w:r>
          </w:p>
        </w:tc>
        <w:tc>
          <w:tcPr>
            <w:tcW w:type="dxa" w:w="1303"/>
            <w:vAlign w:val="center"/>
          </w:tcPr>
          <w:p>
            <w:pPr>
              <w:spacing w:line="240" w:lineRule="auto" w:after="0"/>
              <w:jc w:val="center"/>
            </w:pPr>
            <w:r>
              <w:rPr>
                <w:rFonts w:ascii="Times New Roman" w:hAnsi="Times New Roman" w:eastAsia="宋体"/>
                <w:color w:val="000000"/>
                <w:sz w:val="18"/>
              </w:rPr>
              <w:t>12268</w:t>
            </w:r>
          </w:p>
        </w:tc>
        <w:tc>
          <w:tcPr>
            <w:tcW w:type="dxa" w:w="1303"/>
            <w:vAlign w:val="center"/>
          </w:tcPr>
          <w:p>
            <w:pPr>
              <w:spacing w:line="240" w:lineRule="auto" w:after="0"/>
              <w:jc w:val="center"/>
            </w:pPr>
            <w:r>
              <w:rPr>
                <w:rFonts w:ascii="Times New Roman" w:hAnsi="Times New Roman" w:eastAsia="宋体"/>
                <w:color w:val="000000"/>
                <w:sz w:val="18"/>
              </w:rPr>
              <w:t>4974</w:t>
            </w:r>
          </w:p>
        </w:tc>
        <w:tc>
          <w:tcPr>
            <w:tcW w:type="dxa" w:w="1303"/>
            <w:vAlign w:val="center"/>
          </w:tcPr>
          <w:p>
            <w:pPr>
              <w:spacing w:line="240" w:lineRule="auto" w:after="0"/>
              <w:jc w:val="center"/>
            </w:pPr>
            <w:r>
              <w:rPr>
                <w:rFonts w:ascii="Times New Roman" w:hAnsi="Times New Roman" w:eastAsia="宋体"/>
                <w:color w:val="000000"/>
                <w:sz w:val="18"/>
              </w:rPr>
              <w:t>119.18</w:t>
            </w:r>
          </w:p>
        </w:tc>
        <w:tc>
          <w:tcPr>
            <w:tcW w:type="dxa" w:w="1303"/>
            <w:vAlign w:val="center"/>
          </w:tcPr>
          <w:p>
            <w:pPr>
              <w:spacing w:line="240" w:lineRule="auto" w:after="0"/>
              <w:jc w:val="center"/>
            </w:pPr>
            <w:r>
              <w:rPr>
                <w:rFonts w:ascii="Times New Roman" w:hAnsi="Times New Roman" w:eastAsia="宋体"/>
                <w:color w:val="000000"/>
                <w:sz w:val="18"/>
              </w:rPr>
              <w:t>78</w:t>
            </w:r>
          </w:p>
        </w:tc>
        <w:tc>
          <w:tcPr>
            <w:tcW w:type="dxa" w:w="1303"/>
            <w:vAlign w:val="center"/>
          </w:tcPr>
          <w:p>
            <w:pPr>
              <w:spacing w:line="240" w:lineRule="auto" w:after="0"/>
              <w:jc w:val="center"/>
            </w:pPr>
            <w:r>
              <w:rPr>
                <w:rFonts w:ascii="Times New Roman" w:hAnsi="Times New Roman" w:eastAsia="宋体"/>
                <w:color w:val="000000"/>
                <w:sz w:val="18"/>
              </w:rPr>
              <w:t>2</w:t>
            </w:r>
          </w:p>
        </w:tc>
      </w:tr>
      <w:tr>
        <w:tc>
          <w:tcPr>
            <w:tcW w:type="dxa" w:w="1303"/>
            <w:vAlign w:val="center"/>
          </w:tcPr>
          <w:p>
            <w:pPr>
              <w:spacing w:line="240" w:lineRule="auto" w:after="0"/>
              <w:jc w:val="center"/>
            </w:pPr>
            <w:r>
              <w:rPr>
                <w:rFonts w:ascii="Times New Roman" w:hAnsi="Times New Roman" w:eastAsia="宋体"/>
                <w:color w:val="000000"/>
                <w:sz w:val="18"/>
              </w:rPr>
              <w:t>B</w:t>
            </w:r>
          </w:p>
        </w:tc>
        <w:tc>
          <w:tcPr>
            <w:tcW w:type="dxa" w:w="1303"/>
            <w:vAlign w:val="center"/>
          </w:tcPr>
          <w:p>
            <w:pPr>
              <w:spacing w:line="240" w:lineRule="auto" w:after="0"/>
              <w:jc w:val="center"/>
            </w:pPr>
            <w:r>
              <w:rPr>
                <w:rFonts w:ascii="Times New Roman" w:hAnsi="Times New Roman" w:eastAsia="宋体"/>
                <w:color w:val="000000"/>
                <w:sz w:val="18"/>
              </w:rPr>
              <w:t>哲学、宗教</w:t>
            </w:r>
          </w:p>
        </w:tc>
        <w:tc>
          <w:tcPr>
            <w:tcW w:type="dxa" w:w="1303"/>
            <w:vAlign w:val="center"/>
          </w:tcPr>
          <w:p>
            <w:pPr>
              <w:spacing w:line="240" w:lineRule="auto" w:after="0"/>
              <w:jc w:val="center"/>
            </w:pPr>
            <w:r>
              <w:rPr>
                <w:rFonts w:ascii="Times New Roman" w:hAnsi="Times New Roman" w:eastAsia="宋体"/>
                <w:color w:val="000000"/>
                <w:sz w:val="18"/>
              </w:rPr>
              <w:t>11717</w:t>
            </w:r>
          </w:p>
        </w:tc>
        <w:tc>
          <w:tcPr>
            <w:tcW w:type="dxa" w:w="1303"/>
            <w:vAlign w:val="center"/>
          </w:tcPr>
          <w:p>
            <w:pPr>
              <w:spacing w:line="240" w:lineRule="auto" w:after="0"/>
              <w:jc w:val="center"/>
            </w:pPr>
            <w:r>
              <w:rPr>
                <w:rFonts w:ascii="Times New Roman" w:hAnsi="Times New Roman" w:eastAsia="宋体"/>
                <w:color w:val="000000"/>
                <w:sz w:val="18"/>
              </w:rPr>
              <w:t>4353</w:t>
            </w:r>
          </w:p>
        </w:tc>
        <w:tc>
          <w:tcPr>
            <w:tcW w:type="dxa" w:w="1303"/>
            <w:vAlign w:val="center"/>
          </w:tcPr>
          <w:p>
            <w:pPr>
              <w:spacing w:line="240" w:lineRule="auto" w:after="0"/>
              <w:jc w:val="center"/>
            </w:pPr>
            <w:r>
              <w:rPr>
                <w:rFonts w:ascii="Times New Roman" w:hAnsi="Times New Roman" w:eastAsia="宋体"/>
                <w:color w:val="000000"/>
                <w:sz w:val="18"/>
              </w:rPr>
              <w:t>73.41</w:t>
            </w:r>
          </w:p>
        </w:tc>
        <w:tc>
          <w:tcPr>
            <w:tcW w:type="dxa" w:w="1303"/>
            <w:vAlign w:val="center"/>
          </w:tcPr>
          <w:p>
            <w:pPr>
              <w:spacing w:line="240" w:lineRule="auto" w:after="0"/>
              <w:jc w:val="center"/>
            </w:pPr>
            <w:r>
              <w:rPr>
                <w:rFonts w:ascii="Times New Roman" w:hAnsi="Times New Roman" w:eastAsia="宋体"/>
                <w:color w:val="000000"/>
                <w:sz w:val="18"/>
              </w:rPr>
              <w:t>66</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G</w:t>
            </w:r>
          </w:p>
        </w:tc>
        <w:tc>
          <w:tcPr>
            <w:tcW w:type="dxa" w:w="1303"/>
            <w:vAlign w:val="center"/>
          </w:tcPr>
          <w:p>
            <w:pPr>
              <w:spacing w:line="240" w:lineRule="auto" w:after="0"/>
              <w:jc w:val="center"/>
            </w:pPr>
            <w:r>
              <w:rPr>
                <w:rFonts w:ascii="Times New Roman" w:hAnsi="Times New Roman" w:eastAsia="宋体"/>
                <w:color w:val="000000"/>
                <w:sz w:val="18"/>
              </w:rPr>
              <w:t>文化、科学、教育、体育</w:t>
            </w:r>
          </w:p>
        </w:tc>
        <w:tc>
          <w:tcPr>
            <w:tcW w:type="dxa" w:w="1303"/>
            <w:vAlign w:val="center"/>
          </w:tcPr>
          <w:p>
            <w:pPr>
              <w:spacing w:line="240" w:lineRule="auto" w:after="0"/>
              <w:jc w:val="center"/>
            </w:pPr>
            <w:r>
              <w:rPr>
                <w:rFonts w:ascii="Times New Roman" w:hAnsi="Times New Roman" w:eastAsia="宋体"/>
                <w:color w:val="000000"/>
                <w:sz w:val="18"/>
              </w:rPr>
              <w:t>11033</w:t>
            </w:r>
          </w:p>
        </w:tc>
        <w:tc>
          <w:tcPr>
            <w:tcW w:type="dxa" w:w="1303"/>
            <w:vAlign w:val="center"/>
          </w:tcPr>
          <w:p>
            <w:pPr>
              <w:spacing w:line="240" w:lineRule="auto" w:after="0"/>
              <w:jc w:val="center"/>
            </w:pPr>
            <w:r>
              <w:rPr>
                <w:rFonts w:ascii="Times New Roman" w:hAnsi="Times New Roman" w:eastAsia="宋体"/>
                <w:color w:val="000000"/>
                <w:sz w:val="18"/>
              </w:rPr>
              <w:t>4732</w:t>
            </w:r>
          </w:p>
        </w:tc>
        <w:tc>
          <w:tcPr>
            <w:tcW w:type="dxa" w:w="1303"/>
            <w:vAlign w:val="center"/>
          </w:tcPr>
          <w:p>
            <w:pPr>
              <w:spacing w:line="240" w:lineRule="auto" w:after="0"/>
              <w:jc w:val="center"/>
            </w:pPr>
            <w:r>
              <w:rPr>
                <w:rFonts w:ascii="Times New Roman" w:hAnsi="Times New Roman" w:eastAsia="宋体"/>
                <w:color w:val="000000"/>
                <w:sz w:val="18"/>
              </w:rPr>
              <w:t>80.57</w:t>
            </w:r>
          </w:p>
        </w:tc>
        <w:tc>
          <w:tcPr>
            <w:tcW w:type="dxa" w:w="1303"/>
            <w:vAlign w:val="center"/>
          </w:tcPr>
          <w:p>
            <w:pPr>
              <w:spacing w:line="240" w:lineRule="auto" w:after="0"/>
              <w:jc w:val="center"/>
            </w:pPr>
            <w:r>
              <w:rPr>
                <w:rFonts w:ascii="Times New Roman" w:hAnsi="Times New Roman" w:eastAsia="宋体"/>
                <w:color w:val="000000"/>
                <w:sz w:val="18"/>
              </w:rPr>
              <w:t>68</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J</w:t>
            </w:r>
          </w:p>
        </w:tc>
        <w:tc>
          <w:tcPr>
            <w:tcW w:type="dxa" w:w="1303"/>
            <w:vAlign w:val="center"/>
          </w:tcPr>
          <w:p>
            <w:pPr>
              <w:spacing w:line="240" w:lineRule="auto" w:after="0"/>
              <w:jc w:val="center"/>
            </w:pPr>
            <w:r>
              <w:rPr>
                <w:rFonts w:ascii="Times New Roman" w:hAnsi="Times New Roman" w:eastAsia="宋体"/>
                <w:color w:val="000000"/>
                <w:sz w:val="18"/>
              </w:rPr>
              <w:t>艺术</w:t>
            </w:r>
          </w:p>
        </w:tc>
        <w:tc>
          <w:tcPr>
            <w:tcW w:type="dxa" w:w="1303"/>
            <w:vAlign w:val="center"/>
          </w:tcPr>
          <w:p>
            <w:pPr>
              <w:spacing w:line="240" w:lineRule="auto" w:after="0"/>
              <w:jc w:val="center"/>
            </w:pPr>
            <w:r>
              <w:rPr>
                <w:rFonts w:ascii="Times New Roman" w:hAnsi="Times New Roman" w:eastAsia="宋体"/>
                <w:color w:val="000000"/>
                <w:sz w:val="18"/>
              </w:rPr>
              <w:t>6550</w:t>
            </w:r>
          </w:p>
        </w:tc>
        <w:tc>
          <w:tcPr>
            <w:tcW w:type="dxa" w:w="1303"/>
            <w:vAlign w:val="center"/>
          </w:tcPr>
          <w:p>
            <w:pPr>
              <w:spacing w:line="240" w:lineRule="auto" w:after="0"/>
              <w:jc w:val="center"/>
            </w:pPr>
            <w:r>
              <w:rPr>
                <w:rFonts w:ascii="Times New Roman" w:hAnsi="Times New Roman" w:eastAsia="宋体"/>
                <w:color w:val="000000"/>
                <w:sz w:val="18"/>
              </w:rPr>
              <w:t>3030</w:t>
            </w:r>
          </w:p>
        </w:tc>
        <w:tc>
          <w:tcPr>
            <w:tcW w:type="dxa" w:w="1303"/>
            <w:vAlign w:val="center"/>
          </w:tcPr>
          <w:p>
            <w:pPr>
              <w:spacing w:line="240" w:lineRule="auto" w:after="0"/>
              <w:jc w:val="center"/>
            </w:pPr>
            <w:r>
              <w:rPr>
                <w:rFonts w:ascii="Times New Roman" w:hAnsi="Times New Roman" w:eastAsia="宋体"/>
                <w:color w:val="000000"/>
                <w:sz w:val="18"/>
              </w:rPr>
              <w:t>113.31</w:t>
            </w:r>
          </w:p>
        </w:tc>
        <w:tc>
          <w:tcPr>
            <w:tcW w:type="dxa" w:w="1303"/>
            <w:vAlign w:val="center"/>
          </w:tcPr>
          <w:p>
            <w:pPr>
              <w:spacing w:line="240" w:lineRule="auto" w:after="0"/>
              <w:jc w:val="center"/>
            </w:pPr>
            <w:r>
              <w:rPr>
                <w:rFonts w:ascii="Times New Roman" w:hAnsi="Times New Roman" w:eastAsia="宋体"/>
                <w:color w:val="000000"/>
                <w:sz w:val="18"/>
              </w:rPr>
              <w:t>79</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C</w:t>
            </w:r>
          </w:p>
        </w:tc>
        <w:tc>
          <w:tcPr>
            <w:tcW w:type="dxa" w:w="1303"/>
            <w:vAlign w:val="center"/>
          </w:tcPr>
          <w:p>
            <w:pPr>
              <w:spacing w:line="240" w:lineRule="auto" w:after="0"/>
              <w:jc w:val="center"/>
            </w:pPr>
            <w:r>
              <w:rPr>
                <w:rFonts w:ascii="Times New Roman" w:hAnsi="Times New Roman" w:eastAsia="宋体"/>
                <w:color w:val="000000"/>
                <w:sz w:val="18"/>
              </w:rPr>
              <w:t>社会科学总论</w:t>
            </w:r>
          </w:p>
        </w:tc>
        <w:tc>
          <w:tcPr>
            <w:tcW w:type="dxa" w:w="1303"/>
            <w:vAlign w:val="center"/>
          </w:tcPr>
          <w:p>
            <w:pPr>
              <w:spacing w:line="240" w:lineRule="auto" w:after="0"/>
              <w:jc w:val="center"/>
            </w:pPr>
            <w:r>
              <w:rPr>
                <w:rFonts w:ascii="Times New Roman" w:hAnsi="Times New Roman" w:eastAsia="宋体"/>
                <w:color w:val="000000"/>
                <w:sz w:val="18"/>
              </w:rPr>
              <w:t>5366</w:t>
            </w:r>
          </w:p>
        </w:tc>
        <w:tc>
          <w:tcPr>
            <w:tcW w:type="dxa" w:w="1303"/>
            <w:vAlign w:val="center"/>
          </w:tcPr>
          <w:p>
            <w:pPr>
              <w:spacing w:line="240" w:lineRule="auto" w:after="0"/>
              <w:jc w:val="center"/>
            </w:pPr>
            <w:r>
              <w:rPr>
                <w:rFonts w:ascii="Times New Roman" w:hAnsi="Times New Roman" w:eastAsia="宋体"/>
                <w:color w:val="000000"/>
                <w:sz w:val="18"/>
              </w:rPr>
              <w:t>2047</w:t>
            </w:r>
          </w:p>
        </w:tc>
        <w:tc>
          <w:tcPr>
            <w:tcW w:type="dxa" w:w="1303"/>
            <w:vAlign w:val="center"/>
          </w:tcPr>
          <w:p>
            <w:pPr>
              <w:spacing w:line="240" w:lineRule="auto" w:after="0"/>
              <w:jc w:val="center"/>
            </w:pPr>
            <w:r>
              <w:rPr>
                <w:rFonts w:ascii="Times New Roman" w:hAnsi="Times New Roman" w:eastAsia="宋体"/>
                <w:color w:val="000000"/>
                <w:sz w:val="18"/>
              </w:rPr>
              <w:t>89.28</w:t>
            </w:r>
          </w:p>
        </w:tc>
        <w:tc>
          <w:tcPr>
            <w:tcW w:type="dxa" w:w="1303"/>
            <w:vAlign w:val="center"/>
          </w:tcPr>
          <w:p>
            <w:pPr>
              <w:spacing w:line="240" w:lineRule="auto" w:after="0"/>
              <w:jc w:val="center"/>
            </w:pPr>
            <w:r>
              <w:rPr>
                <w:rFonts w:ascii="Times New Roman" w:hAnsi="Times New Roman" w:eastAsia="宋体"/>
                <w:color w:val="000000"/>
                <w:sz w:val="18"/>
              </w:rPr>
              <w:t>69</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H</w:t>
            </w:r>
          </w:p>
        </w:tc>
        <w:tc>
          <w:tcPr>
            <w:tcW w:type="dxa" w:w="1303"/>
            <w:vAlign w:val="center"/>
          </w:tcPr>
          <w:p>
            <w:pPr>
              <w:spacing w:line="240" w:lineRule="auto" w:after="0"/>
              <w:jc w:val="center"/>
            </w:pPr>
            <w:r>
              <w:rPr>
                <w:rFonts w:ascii="Times New Roman" w:hAnsi="Times New Roman" w:eastAsia="宋体"/>
                <w:color w:val="000000"/>
                <w:sz w:val="18"/>
              </w:rPr>
              <w:t>语言、文字</w:t>
            </w:r>
          </w:p>
        </w:tc>
        <w:tc>
          <w:tcPr>
            <w:tcW w:type="dxa" w:w="1303"/>
            <w:vAlign w:val="center"/>
          </w:tcPr>
          <w:p>
            <w:pPr>
              <w:spacing w:line="240" w:lineRule="auto" w:after="0"/>
              <w:jc w:val="center"/>
            </w:pPr>
            <w:r>
              <w:rPr>
                <w:rFonts w:ascii="Times New Roman" w:hAnsi="Times New Roman" w:eastAsia="宋体"/>
                <w:color w:val="000000"/>
                <w:sz w:val="18"/>
              </w:rPr>
              <w:t>5083</w:t>
            </w:r>
          </w:p>
        </w:tc>
        <w:tc>
          <w:tcPr>
            <w:tcW w:type="dxa" w:w="1303"/>
            <w:vAlign w:val="center"/>
          </w:tcPr>
          <w:p>
            <w:pPr>
              <w:spacing w:line="240" w:lineRule="auto" w:after="0"/>
              <w:jc w:val="center"/>
            </w:pPr>
            <w:r>
              <w:rPr>
                <w:rFonts w:ascii="Times New Roman" w:hAnsi="Times New Roman" w:eastAsia="宋体"/>
                <w:color w:val="000000"/>
                <w:sz w:val="18"/>
              </w:rPr>
              <w:t>1993</w:t>
            </w:r>
          </w:p>
        </w:tc>
        <w:tc>
          <w:tcPr>
            <w:tcW w:type="dxa" w:w="1303"/>
            <w:vAlign w:val="center"/>
          </w:tcPr>
          <w:p>
            <w:pPr>
              <w:spacing w:line="240" w:lineRule="auto" w:after="0"/>
              <w:jc w:val="center"/>
            </w:pPr>
            <w:r>
              <w:rPr>
                <w:rFonts w:ascii="Times New Roman" w:hAnsi="Times New Roman" w:eastAsia="宋体"/>
                <w:color w:val="000000"/>
                <w:sz w:val="18"/>
              </w:rPr>
              <w:t>76.04</w:t>
            </w:r>
          </w:p>
        </w:tc>
        <w:tc>
          <w:tcPr>
            <w:tcW w:type="dxa" w:w="1303"/>
            <w:vAlign w:val="center"/>
          </w:tcPr>
          <w:p>
            <w:pPr>
              <w:spacing w:line="240" w:lineRule="auto" w:after="0"/>
              <w:jc w:val="center"/>
            </w:pPr>
            <w:r>
              <w:rPr>
                <w:rFonts w:ascii="Times New Roman" w:hAnsi="Times New Roman" w:eastAsia="宋体"/>
                <w:color w:val="000000"/>
                <w:sz w:val="18"/>
              </w:rPr>
              <w:t>68</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R</w:t>
            </w:r>
          </w:p>
        </w:tc>
        <w:tc>
          <w:tcPr>
            <w:tcW w:type="dxa" w:w="1303"/>
            <w:vAlign w:val="center"/>
          </w:tcPr>
          <w:p>
            <w:pPr>
              <w:spacing w:line="240" w:lineRule="auto" w:after="0"/>
              <w:jc w:val="center"/>
            </w:pPr>
            <w:r>
              <w:rPr>
                <w:rFonts w:ascii="Times New Roman" w:hAnsi="Times New Roman" w:eastAsia="宋体"/>
                <w:color w:val="000000"/>
                <w:sz w:val="18"/>
              </w:rPr>
              <w:t>医药、卫生</w:t>
            </w:r>
          </w:p>
        </w:tc>
        <w:tc>
          <w:tcPr>
            <w:tcW w:type="dxa" w:w="1303"/>
            <w:vAlign w:val="center"/>
          </w:tcPr>
          <w:p>
            <w:pPr>
              <w:spacing w:line="240" w:lineRule="auto" w:after="0"/>
              <w:jc w:val="center"/>
            </w:pPr>
            <w:r>
              <w:rPr>
                <w:rFonts w:ascii="Times New Roman" w:hAnsi="Times New Roman" w:eastAsia="宋体"/>
                <w:color w:val="000000"/>
                <w:sz w:val="18"/>
              </w:rPr>
              <w:t>3002</w:t>
            </w:r>
          </w:p>
        </w:tc>
        <w:tc>
          <w:tcPr>
            <w:tcW w:type="dxa" w:w="1303"/>
            <w:vAlign w:val="center"/>
          </w:tcPr>
          <w:p>
            <w:pPr>
              <w:spacing w:line="240" w:lineRule="auto" w:after="0"/>
              <w:jc w:val="center"/>
            </w:pPr>
            <w:r>
              <w:rPr>
                <w:rFonts w:ascii="Times New Roman" w:hAnsi="Times New Roman" w:eastAsia="宋体"/>
                <w:color w:val="000000"/>
                <w:sz w:val="18"/>
              </w:rPr>
              <w:t>1408</w:t>
            </w:r>
          </w:p>
        </w:tc>
        <w:tc>
          <w:tcPr>
            <w:tcW w:type="dxa" w:w="1303"/>
            <w:vAlign w:val="center"/>
          </w:tcPr>
          <w:p>
            <w:pPr>
              <w:spacing w:line="240" w:lineRule="auto" w:after="0"/>
              <w:jc w:val="center"/>
            </w:pPr>
            <w:r>
              <w:rPr>
                <w:rFonts w:ascii="Times New Roman" w:hAnsi="Times New Roman" w:eastAsia="宋体"/>
                <w:color w:val="000000"/>
                <w:sz w:val="18"/>
              </w:rPr>
              <w:t>84.77</w:t>
            </w:r>
          </w:p>
        </w:tc>
        <w:tc>
          <w:tcPr>
            <w:tcW w:type="dxa" w:w="1303"/>
            <w:vAlign w:val="center"/>
          </w:tcPr>
          <w:p>
            <w:pPr>
              <w:spacing w:line="240" w:lineRule="auto" w:after="0"/>
              <w:jc w:val="center"/>
            </w:pPr>
            <w:r>
              <w:rPr>
                <w:rFonts w:ascii="Times New Roman" w:hAnsi="Times New Roman" w:eastAsia="宋体"/>
                <w:color w:val="000000"/>
                <w:sz w:val="18"/>
              </w:rPr>
              <w:t>69</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O</w:t>
            </w:r>
          </w:p>
        </w:tc>
        <w:tc>
          <w:tcPr>
            <w:tcW w:type="dxa" w:w="1303"/>
            <w:vAlign w:val="center"/>
          </w:tcPr>
          <w:p>
            <w:pPr>
              <w:spacing w:line="240" w:lineRule="auto" w:after="0"/>
              <w:jc w:val="center"/>
            </w:pPr>
            <w:r>
              <w:rPr>
                <w:rFonts w:ascii="Times New Roman" w:hAnsi="Times New Roman" w:eastAsia="宋体"/>
                <w:color w:val="000000"/>
                <w:sz w:val="18"/>
              </w:rPr>
              <w:t>数理科学和化学</w:t>
            </w:r>
          </w:p>
        </w:tc>
        <w:tc>
          <w:tcPr>
            <w:tcW w:type="dxa" w:w="1303"/>
            <w:vAlign w:val="center"/>
          </w:tcPr>
          <w:p>
            <w:pPr>
              <w:spacing w:line="240" w:lineRule="auto" w:after="0"/>
              <w:jc w:val="center"/>
            </w:pPr>
            <w:r>
              <w:rPr>
                <w:rFonts w:ascii="Times New Roman" w:hAnsi="Times New Roman" w:eastAsia="宋体"/>
                <w:color w:val="000000"/>
                <w:sz w:val="18"/>
              </w:rPr>
              <w:t>2581</w:t>
            </w:r>
          </w:p>
        </w:tc>
        <w:tc>
          <w:tcPr>
            <w:tcW w:type="dxa" w:w="1303"/>
            <w:vAlign w:val="center"/>
          </w:tcPr>
          <w:p>
            <w:pPr>
              <w:spacing w:line="240" w:lineRule="auto" w:after="0"/>
              <w:jc w:val="center"/>
            </w:pPr>
            <w:r>
              <w:rPr>
                <w:rFonts w:ascii="Times New Roman" w:hAnsi="Times New Roman" w:eastAsia="宋体"/>
                <w:color w:val="000000"/>
                <w:sz w:val="18"/>
              </w:rPr>
              <w:t>1288</w:t>
            </w:r>
          </w:p>
        </w:tc>
        <w:tc>
          <w:tcPr>
            <w:tcW w:type="dxa" w:w="1303"/>
            <w:vAlign w:val="center"/>
          </w:tcPr>
          <w:p>
            <w:pPr>
              <w:spacing w:line="240" w:lineRule="auto" w:after="0"/>
              <w:jc w:val="center"/>
            </w:pPr>
            <w:r>
              <w:rPr>
                <w:rFonts w:ascii="Times New Roman" w:hAnsi="Times New Roman" w:eastAsia="宋体"/>
                <w:color w:val="000000"/>
                <w:sz w:val="18"/>
              </w:rPr>
              <w:t>76.12</w:t>
            </w:r>
          </w:p>
        </w:tc>
        <w:tc>
          <w:tcPr>
            <w:tcW w:type="dxa" w:w="1303"/>
            <w:vAlign w:val="center"/>
          </w:tcPr>
          <w:p>
            <w:pPr>
              <w:spacing w:line="240" w:lineRule="auto" w:after="0"/>
              <w:jc w:val="center"/>
            </w:pPr>
            <w:r>
              <w:rPr>
                <w:rFonts w:ascii="Times New Roman" w:hAnsi="Times New Roman" w:eastAsia="宋体"/>
                <w:color w:val="000000"/>
                <w:sz w:val="18"/>
              </w:rPr>
              <w:t>68</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X</w:t>
            </w:r>
          </w:p>
        </w:tc>
        <w:tc>
          <w:tcPr>
            <w:tcW w:type="dxa" w:w="1303"/>
            <w:vAlign w:val="center"/>
          </w:tcPr>
          <w:p>
            <w:pPr>
              <w:spacing w:line="240" w:lineRule="auto" w:after="0"/>
              <w:jc w:val="center"/>
            </w:pPr>
            <w:r>
              <w:rPr>
                <w:rFonts w:ascii="Times New Roman" w:hAnsi="Times New Roman" w:eastAsia="宋体"/>
                <w:color w:val="000000"/>
                <w:sz w:val="18"/>
              </w:rPr>
              <w:t>环境科学、安全科学</w:t>
            </w:r>
          </w:p>
        </w:tc>
        <w:tc>
          <w:tcPr>
            <w:tcW w:type="dxa" w:w="1303"/>
            <w:vAlign w:val="center"/>
          </w:tcPr>
          <w:p>
            <w:pPr>
              <w:spacing w:line="240" w:lineRule="auto" w:after="0"/>
              <w:jc w:val="center"/>
            </w:pPr>
            <w:r>
              <w:rPr>
                <w:rFonts w:ascii="Times New Roman" w:hAnsi="Times New Roman" w:eastAsia="宋体"/>
                <w:color w:val="000000"/>
                <w:sz w:val="18"/>
              </w:rPr>
              <w:t>2186</w:t>
            </w:r>
          </w:p>
        </w:tc>
        <w:tc>
          <w:tcPr>
            <w:tcW w:type="dxa" w:w="1303"/>
            <w:vAlign w:val="center"/>
          </w:tcPr>
          <w:p>
            <w:pPr>
              <w:spacing w:line="240" w:lineRule="auto" w:after="0"/>
              <w:jc w:val="center"/>
            </w:pPr>
            <w:r>
              <w:rPr>
                <w:rFonts w:ascii="Times New Roman" w:hAnsi="Times New Roman" w:eastAsia="宋体"/>
                <w:color w:val="000000"/>
                <w:sz w:val="18"/>
              </w:rPr>
              <w:t>1119</w:t>
            </w:r>
          </w:p>
        </w:tc>
        <w:tc>
          <w:tcPr>
            <w:tcW w:type="dxa" w:w="1303"/>
            <w:vAlign w:val="center"/>
          </w:tcPr>
          <w:p>
            <w:pPr>
              <w:spacing w:line="240" w:lineRule="auto" w:after="0"/>
              <w:jc w:val="center"/>
            </w:pPr>
            <w:r>
              <w:rPr>
                <w:rFonts w:ascii="Times New Roman" w:hAnsi="Times New Roman" w:eastAsia="宋体"/>
                <w:color w:val="000000"/>
                <w:sz w:val="18"/>
              </w:rPr>
              <w:t>90.51</w:t>
            </w:r>
          </w:p>
        </w:tc>
        <w:tc>
          <w:tcPr>
            <w:tcW w:type="dxa" w:w="1303"/>
            <w:vAlign w:val="center"/>
          </w:tcPr>
          <w:p>
            <w:pPr>
              <w:spacing w:line="240" w:lineRule="auto" w:after="0"/>
              <w:jc w:val="center"/>
            </w:pPr>
            <w:r>
              <w:rPr>
                <w:rFonts w:ascii="Times New Roman" w:hAnsi="Times New Roman" w:eastAsia="宋体"/>
                <w:color w:val="000000"/>
                <w:sz w:val="18"/>
              </w:rPr>
              <w:t>80</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Q</w:t>
            </w:r>
          </w:p>
        </w:tc>
        <w:tc>
          <w:tcPr>
            <w:tcW w:type="dxa" w:w="1303"/>
            <w:vAlign w:val="center"/>
          </w:tcPr>
          <w:p>
            <w:pPr>
              <w:spacing w:line="240" w:lineRule="auto" w:after="0"/>
              <w:jc w:val="center"/>
            </w:pPr>
            <w:r>
              <w:rPr>
                <w:rFonts w:ascii="Times New Roman" w:hAnsi="Times New Roman" w:eastAsia="宋体"/>
                <w:color w:val="000000"/>
                <w:sz w:val="18"/>
              </w:rPr>
              <w:t>生物科学</w:t>
            </w:r>
          </w:p>
        </w:tc>
        <w:tc>
          <w:tcPr>
            <w:tcW w:type="dxa" w:w="1303"/>
            <w:vAlign w:val="center"/>
          </w:tcPr>
          <w:p>
            <w:pPr>
              <w:spacing w:line="240" w:lineRule="auto" w:after="0"/>
              <w:jc w:val="center"/>
            </w:pPr>
            <w:r>
              <w:rPr>
                <w:rFonts w:ascii="Times New Roman" w:hAnsi="Times New Roman" w:eastAsia="宋体"/>
                <w:color w:val="000000"/>
                <w:sz w:val="18"/>
              </w:rPr>
              <w:t>1931</w:t>
            </w:r>
          </w:p>
        </w:tc>
        <w:tc>
          <w:tcPr>
            <w:tcW w:type="dxa" w:w="1303"/>
            <w:vAlign w:val="center"/>
          </w:tcPr>
          <w:p>
            <w:pPr>
              <w:spacing w:line="240" w:lineRule="auto" w:after="0"/>
              <w:jc w:val="center"/>
            </w:pPr>
            <w:r>
              <w:rPr>
                <w:rFonts w:ascii="Times New Roman" w:hAnsi="Times New Roman" w:eastAsia="宋体"/>
                <w:color w:val="000000"/>
                <w:sz w:val="18"/>
              </w:rPr>
              <w:t>952</w:t>
            </w:r>
          </w:p>
        </w:tc>
        <w:tc>
          <w:tcPr>
            <w:tcW w:type="dxa" w:w="1303"/>
            <w:vAlign w:val="center"/>
          </w:tcPr>
          <w:p>
            <w:pPr>
              <w:spacing w:line="240" w:lineRule="auto" w:after="0"/>
              <w:jc w:val="center"/>
            </w:pPr>
            <w:r>
              <w:rPr>
                <w:rFonts w:ascii="Times New Roman" w:hAnsi="Times New Roman" w:eastAsia="宋体"/>
                <w:color w:val="000000"/>
                <w:sz w:val="18"/>
              </w:rPr>
              <w:t>98.77</w:t>
            </w:r>
          </w:p>
        </w:tc>
        <w:tc>
          <w:tcPr>
            <w:tcW w:type="dxa" w:w="1303"/>
            <w:vAlign w:val="center"/>
          </w:tcPr>
          <w:p>
            <w:pPr>
              <w:spacing w:line="240" w:lineRule="auto" w:after="0"/>
              <w:jc w:val="center"/>
            </w:pPr>
            <w:r>
              <w:rPr>
                <w:rFonts w:ascii="Times New Roman" w:hAnsi="Times New Roman" w:eastAsia="宋体"/>
                <w:color w:val="000000"/>
                <w:sz w:val="18"/>
              </w:rPr>
              <w:t>75</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A</w:t>
            </w:r>
          </w:p>
        </w:tc>
        <w:tc>
          <w:tcPr>
            <w:tcW w:type="dxa" w:w="1303"/>
            <w:vAlign w:val="center"/>
          </w:tcPr>
          <w:p>
            <w:pPr>
              <w:spacing w:line="240" w:lineRule="auto" w:after="0"/>
              <w:jc w:val="center"/>
            </w:pPr>
            <w:r>
              <w:rPr>
                <w:rFonts w:ascii="Times New Roman" w:hAnsi="Times New Roman" w:eastAsia="宋体"/>
                <w:color w:val="000000"/>
                <w:sz w:val="18"/>
              </w:rPr>
              <w:t>马克思主义、列宁主义、毛泽东思想、邓小平理论</w:t>
            </w:r>
          </w:p>
        </w:tc>
        <w:tc>
          <w:tcPr>
            <w:tcW w:type="dxa" w:w="1303"/>
            <w:vAlign w:val="center"/>
          </w:tcPr>
          <w:p>
            <w:pPr>
              <w:spacing w:line="240" w:lineRule="auto" w:after="0"/>
              <w:jc w:val="center"/>
            </w:pPr>
            <w:r>
              <w:rPr>
                <w:rFonts w:ascii="Times New Roman" w:hAnsi="Times New Roman" w:eastAsia="宋体"/>
                <w:color w:val="000000"/>
                <w:sz w:val="18"/>
              </w:rPr>
              <w:t>1755</w:t>
            </w:r>
          </w:p>
        </w:tc>
        <w:tc>
          <w:tcPr>
            <w:tcW w:type="dxa" w:w="1303"/>
            <w:vAlign w:val="center"/>
          </w:tcPr>
          <w:p>
            <w:pPr>
              <w:spacing w:line="240" w:lineRule="auto" w:after="0"/>
              <w:jc w:val="center"/>
            </w:pPr>
            <w:r>
              <w:rPr>
                <w:rFonts w:ascii="Times New Roman" w:hAnsi="Times New Roman" w:eastAsia="宋体"/>
                <w:color w:val="000000"/>
                <w:sz w:val="18"/>
              </w:rPr>
              <w:t>574</w:t>
            </w:r>
          </w:p>
        </w:tc>
        <w:tc>
          <w:tcPr>
            <w:tcW w:type="dxa" w:w="1303"/>
            <w:vAlign w:val="center"/>
          </w:tcPr>
          <w:p>
            <w:pPr>
              <w:spacing w:line="240" w:lineRule="auto" w:after="0"/>
              <w:jc w:val="center"/>
            </w:pPr>
            <w:r>
              <w:rPr>
                <w:rFonts w:ascii="Times New Roman" w:hAnsi="Times New Roman" w:eastAsia="宋体"/>
                <w:color w:val="000000"/>
                <w:sz w:val="18"/>
              </w:rPr>
              <w:t>87.48</w:t>
            </w:r>
          </w:p>
        </w:tc>
        <w:tc>
          <w:tcPr>
            <w:tcW w:type="dxa" w:w="1303"/>
            <w:vAlign w:val="center"/>
          </w:tcPr>
          <w:p>
            <w:pPr>
              <w:spacing w:line="240" w:lineRule="auto" w:after="0"/>
              <w:jc w:val="center"/>
            </w:pPr>
            <w:r>
              <w:rPr>
                <w:rFonts w:ascii="Times New Roman" w:hAnsi="Times New Roman" w:eastAsia="宋体"/>
                <w:color w:val="000000"/>
                <w:sz w:val="18"/>
              </w:rPr>
              <w:t>78</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P</w:t>
            </w:r>
          </w:p>
        </w:tc>
        <w:tc>
          <w:tcPr>
            <w:tcW w:type="dxa" w:w="1303"/>
            <w:vAlign w:val="center"/>
          </w:tcPr>
          <w:p>
            <w:pPr>
              <w:spacing w:line="240" w:lineRule="auto" w:after="0"/>
              <w:jc w:val="center"/>
            </w:pPr>
            <w:r>
              <w:rPr>
                <w:rFonts w:ascii="Times New Roman" w:hAnsi="Times New Roman" w:eastAsia="宋体"/>
                <w:color w:val="000000"/>
                <w:sz w:val="18"/>
              </w:rPr>
              <w:t>天文学、地球科学</w:t>
            </w:r>
          </w:p>
        </w:tc>
        <w:tc>
          <w:tcPr>
            <w:tcW w:type="dxa" w:w="1303"/>
            <w:vAlign w:val="center"/>
          </w:tcPr>
          <w:p>
            <w:pPr>
              <w:spacing w:line="240" w:lineRule="auto" w:after="0"/>
              <w:jc w:val="center"/>
            </w:pPr>
            <w:r>
              <w:rPr>
                <w:rFonts w:ascii="Times New Roman" w:hAnsi="Times New Roman" w:eastAsia="宋体"/>
                <w:color w:val="000000"/>
                <w:sz w:val="18"/>
              </w:rPr>
              <w:t>1228</w:t>
            </w:r>
          </w:p>
        </w:tc>
        <w:tc>
          <w:tcPr>
            <w:tcW w:type="dxa" w:w="1303"/>
            <w:vAlign w:val="center"/>
          </w:tcPr>
          <w:p>
            <w:pPr>
              <w:spacing w:line="240" w:lineRule="auto" w:after="0"/>
              <w:jc w:val="center"/>
            </w:pPr>
            <w:r>
              <w:rPr>
                <w:rFonts w:ascii="Times New Roman" w:hAnsi="Times New Roman" w:eastAsia="宋体"/>
                <w:color w:val="000000"/>
                <w:sz w:val="18"/>
              </w:rPr>
              <w:t>625</w:t>
            </w:r>
          </w:p>
        </w:tc>
        <w:tc>
          <w:tcPr>
            <w:tcW w:type="dxa" w:w="1303"/>
            <w:vAlign w:val="center"/>
          </w:tcPr>
          <w:p>
            <w:pPr>
              <w:spacing w:line="240" w:lineRule="auto" w:after="0"/>
              <w:jc w:val="center"/>
            </w:pPr>
            <w:r>
              <w:rPr>
                <w:rFonts w:ascii="Times New Roman" w:hAnsi="Times New Roman" w:eastAsia="宋体"/>
                <w:color w:val="000000"/>
                <w:sz w:val="18"/>
              </w:rPr>
              <w:t>96.26</w:t>
            </w:r>
          </w:p>
        </w:tc>
        <w:tc>
          <w:tcPr>
            <w:tcW w:type="dxa" w:w="1303"/>
            <w:vAlign w:val="center"/>
          </w:tcPr>
          <w:p>
            <w:pPr>
              <w:spacing w:line="240" w:lineRule="auto" w:after="0"/>
              <w:jc w:val="center"/>
            </w:pPr>
            <w:r>
              <w:rPr>
                <w:rFonts w:ascii="Times New Roman" w:hAnsi="Times New Roman" w:eastAsia="宋体"/>
                <w:color w:val="000000"/>
                <w:sz w:val="18"/>
              </w:rPr>
              <w:t>79</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Z</w:t>
            </w:r>
          </w:p>
        </w:tc>
        <w:tc>
          <w:tcPr>
            <w:tcW w:type="dxa" w:w="1303"/>
            <w:vAlign w:val="center"/>
          </w:tcPr>
          <w:p>
            <w:pPr>
              <w:spacing w:line="240" w:lineRule="auto" w:after="0"/>
              <w:jc w:val="center"/>
            </w:pPr>
            <w:r>
              <w:rPr>
                <w:rFonts w:ascii="Times New Roman" w:hAnsi="Times New Roman" w:eastAsia="宋体"/>
                <w:color w:val="000000"/>
                <w:sz w:val="18"/>
              </w:rPr>
              <w:t>综合性图书</w:t>
            </w:r>
          </w:p>
        </w:tc>
        <w:tc>
          <w:tcPr>
            <w:tcW w:type="dxa" w:w="1303"/>
            <w:vAlign w:val="center"/>
          </w:tcPr>
          <w:p>
            <w:pPr>
              <w:spacing w:line="240" w:lineRule="auto" w:after="0"/>
              <w:jc w:val="center"/>
            </w:pPr>
            <w:r>
              <w:rPr>
                <w:rFonts w:ascii="Times New Roman" w:hAnsi="Times New Roman" w:eastAsia="宋体"/>
                <w:color w:val="000000"/>
                <w:sz w:val="18"/>
              </w:rPr>
              <w:t>1199</w:t>
            </w:r>
          </w:p>
        </w:tc>
        <w:tc>
          <w:tcPr>
            <w:tcW w:type="dxa" w:w="1303"/>
            <w:vAlign w:val="center"/>
          </w:tcPr>
          <w:p>
            <w:pPr>
              <w:spacing w:line="240" w:lineRule="auto" w:after="0"/>
              <w:jc w:val="center"/>
            </w:pPr>
            <w:r>
              <w:rPr>
                <w:rFonts w:ascii="Times New Roman" w:hAnsi="Times New Roman" w:eastAsia="宋体"/>
                <w:color w:val="000000"/>
                <w:sz w:val="18"/>
              </w:rPr>
              <w:t>228</w:t>
            </w:r>
          </w:p>
        </w:tc>
        <w:tc>
          <w:tcPr>
            <w:tcW w:type="dxa" w:w="1303"/>
            <w:vAlign w:val="center"/>
          </w:tcPr>
          <w:p>
            <w:pPr>
              <w:spacing w:line="240" w:lineRule="auto" w:after="0"/>
              <w:jc w:val="center"/>
            </w:pPr>
            <w:r>
              <w:rPr>
                <w:rFonts w:ascii="Times New Roman" w:hAnsi="Times New Roman" w:eastAsia="宋体"/>
                <w:color w:val="000000"/>
                <w:sz w:val="18"/>
              </w:rPr>
              <w:t>380.66</w:t>
            </w:r>
          </w:p>
        </w:tc>
        <w:tc>
          <w:tcPr>
            <w:tcW w:type="dxa" w:w="1303"/>
            <w:vAlign w:val="center"/>
          </w:tcPr>
          <w:p>
            <w:pPr>
              <w:spacing w:line="240" w:lineRule="auto" w:after="0"/>
              <w:jc w:val="center"/>
            </w:pPr>
            <w:r>
              <w:rPr>
                <w:rFonts w:ascii="Times New Roman" w:hAnsi="Times New Roman" w:eastAsia="宋体"/>
                <w:color w:val="000000"/>
                <w:sz w:val="18"/>
              </w:rPr>
              <w:t>198</w:t>
            </w:r>
          </w:p>
        </w:tc>
        <w:tc>
          <w:tcPr>
            <w:tcW w:type="dxa" w:w="1303"/>
            <w:vAlign w:val="center"/>
          </w:tcPr>
          <w:p>
            <w:pPr>
              <w:spacing w:line="240" w:lineRule="auto" w:after="0"/>
              <w:jc w:val="center"/>
            </w:pPr>
            <w:r>
              <w:rPr>
                <w:rFonts w:ascii="Times New Roman" w:hAnsi="Times New Roman" w:eastAsia="宋体"/>
                <w:color w:val="000000"/>
                <w:sz w:val="18"/>
              </w:rPr>
              <w:t>2</w:t>
            </w:r>
          </w:p>
        </w:tc>
      </w:tr>
      <w:tr>
        <w:tc>
          <w:tcPr>
            <w:tcW w:type="dxa" w:w="1303"/>
            <w:vAlign w:val="center"/>
          </w:tcPr>
          <w:p>
            <w:pPr>
              <w:spacing w:line="240" w:lineRule="auto" w:after="0"/>
              <w:jc w:val="center"/>
            </w:pPr>
            <w:r>
              <w:rPr>
                <w:rFonts w:ascii="Times New Roman" w:hAnsi="Times New Roman" w:eastAsia="宋体"/>
                <w:color w:val="000000"/>
                <w:sz w:val="18"/>
              </w:rPr>
              <w:t>N</w:t>
            </w:r>
          </w:p>
        </w:tc>
        <w:tc>
          <w:tcPr>
            <w:tcW w:type="dxa" w:w="1303"/>
            <w:vAlign w:val="center"/>
          </w:tcPr>
          <w:p>
            <w:pPr>
              <w:spacing w:line="240" w:lineRule="auto" w:after="0"/>
              <w:jc w:val="center"/>
            </w:pPr>
            <w:r>
              <w:rPr>
                <w:rFonts w:ascii="Times New Roman" w:hAnsi="Times New Roman" w:eastAsia="宋体"/>
                <w:color w:val="000000"/>
                <w:sz w:val="18"/>
              </w:rPr>
              <w:t>自然科学总论</w:t>
            </w:r>
          </w:p>
        </w:tc>
        <w:tc>
          <w:tcPr>
            <w:tcW w:type="dxa" w:w="1303"/>
            <w:vAlign w:val="center"/>
          </w:tcPr>
          <w:p>
            <w:pPr>
              <w:spacing w:line="240" w:lineRule="auto" w:after="0"/>
              <w:jc w:val="center"/>
            </w:pPr>
            <w:r>
              <w:rPr>
                <w:rFonts w:ascii="Times New Roman" w:hAnsi="Times New Roman" w:eastAsia="宋体"/>
                <w:color w:val="000000"/>
                <w:sz w:val="18"/>
              </w:rPr>
              <w:t>711</w:t>
            </w:r>
          </w:p>
        </w:tc>
        <w:tc>
          <w:tcPr>
            <w:tcW w:type="dxa" w:w="1303"/>
            <w:vAlign w:val="center"/>
          </w:tcPr>
          <w:p>
            <w:pPr>
              <w:spacing w:line="240" w:lineRule="auto" w:after="0"/>
              <w:jc w:val="center"/>
            </w:pPr>
            <w:r>
              <w:rPr>
                <w:rFonts w:ascii="Times New Roman" w:hAnsi="Times New Roman" w:eastAsia="宋体"/>
                <w:color w:val="000000"/>
                <w:sz w:val="18"/>
              </w:rPr>
              <w:t>324</w:t>
            </w:r>
          </w:p>
        </w:tc>
        <w:tc>
          <w:tcPr>
            <w:tcW w:type="dxa" w:w="1303"/>
            <w:vAlign w:val="center"/>
          </w:tcPr>
          <w:p>
            <w:pPr>
              <w:spacing w:line="240" w:lineRule="auto" w:after="0"/>
              <w:jc w:val="center"/>
            </w:pPr>
            <w:r>
              <w:rPr>
                <w:rFonts w:ascii="Times New Roman" w:hAnsi="Times New Roman" w:eastAsia="宋体"/>
                <w:color w:val="000000"/>
                <w:sz w:val="18"/>
              </w:rPr>
              <w:t>109.46</w:t>
            </w:r>
          </w:p>
        </w:tc>
        <w:tc>
          <w:tcPr>
            <w:tcW w:type="dxa" w:w="1303"/>
            <w:vAlign w:val="center"/>
          </w:tcPr>
          <w:p>
            <w:pPr>
              <w:spacing w:line="240" w:lineRule="auto" w:after="0"/>
              <w:jc w:val="center"/>
            </w:pPr>
            <w:r>
              <w:rPr>
                <w:rFonts w:ascii="Times New Roman" w:hAnsi="Times New Roman" w:eastAsia="宋体"/>
                <w:color w:val="000000"/>
                <w:sz w:val="18"/>
              </w:rPr>
              <w:t>88</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S</w:t>
            </w:r>
          </w:p>
        </w:tc>
        <w:tc>
          <w:tcPr>
            <w:tcW w:type="dxa" w:w="1303"/>
            <w:vAlign w:val="center"/>
          </w:tcPr>
          <w:p>
            <w:pPr>
              <w:spacing w:line="240" w:lineRule="auto" w:after="0"/>
              <w:jc w:val="center"/>
            </w:pPr>
            <w:r>
              <w:rPr>
                <w:rFonts w:ascii="Times New Roman" w:hAnsi="Times New Roman" w:eastAsia="宋体"/>
                <w:color w:val="000000"/>
                <w:sz w:val="18"/>
              </w:rPr>
              <w:t>农业科学</w:t>
            </w:r>
          </w:p>
        </w:tc>
        <w:tc>
          <w:tcPr>
            <w:tcW w:type="dxa" w:w="1303"/>
            <w:vAlign w:val="center"/>
          </w:tcPr>
          <w:p>
            <w:pPr>
              <w:spacing w:line="240" w:lineRule="auto" w:after="0"/>
              <w:jc w:val="center"/>
            </w:pPr>
            <w:r>
              <w:rPr>
                <w:rFonts w:ascii="Times New Roman" w:hAnsi="Times New Roman" w:eastAsia="宋体"/>
                <w:color w:val="000000"/>
                <w:sz w:val="18"/>
              </w:rPr>
              <w:t>523</w:t>
            </w:r>
          </w:p>
        </w:tc>
        <w:tc>
          <w:tcPr>
            <w:tcW w:type="dxa" w:w="1303"/>
            <w:vAlign w:val="center"/>
          </w:tcPr>
          <w:p>
            <w:pPr>
              <w:spacing w:line="240" w:lineRule="auto" w:after="0"/>
              <w:jc w:val="center"/>
            </w:pPr>
            <w:r>
              <w:rPr>
                <w:rFonts w:ascii="Times New Roman" w:hAnsi="Times New Roman" w:eastAsia="宋体"/>
                <w:color w:val="000000"/>
                <w:sz w:val="18"/>
              </w:rPr>
              <w:t>285</w:t>
            </w:r>
          </w:p>
        </w:tc>
        <w:tc>
          <w:tcPr>
            <w:tcW w:type="dxa" w:w="1303"/>
            <w:vAlign w:val="center"/>
          </w:tcPr>
          <w:p>
            <w:pPr>
              <w:spacing w:line="240" w:lineRule="auto" w:after="0"/>
              <w:jc w:val="center"/>
            </w:pPr>
            <w:r>
              <w:rPr>
                <w:rFonts w:ascii="Times New Roman" w:hAnsi="Times New Roman" w:eastAsia="宋体"/>
                <w:color w:val="000000"/>
                <w:sz w:val="18"/>
              </w:rPr>
              <w:t>104.98</w:t>
            </w:r>
          </w:p>
        </w:tc>
        <w:tc>
          <w:tcPr>
            <w:tcW w:type="dxa" w:w="1303"/>
            <w:vAlign w:val="center"/>
          </w:tcPr>
          <w:p>
            <w:pPr>
              <w:spacing w:line="240" w:lineRule="auto" w:after="0"/>
              <w:jc w:val="center"/>
            </w:pPr>
            <w:r>
              <w:rPr>
                <w:rFonts w:ascii="Times New Roman" w:hAnsi="Times New Roman" w:eastAsia="宋体"/>
                <w:color w:val="000000"/>
                <w:sz w:val="18"/>
              </w:rPr>
              <w:t>79</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E</w:t>
            </w:r>
          </w:p>
        </w:tc>
        <w:tc>
          <w:tcPr>
            <w:tcW w:type="dxa" w:w="1303"/>
            <w:vAlign w:val="center"/>
          </w:tcPr>
          <w:p>
            <w:pPr>
              <w:spacing w:line="240" w:lineRule="auto" w:after="0"/>
              <w:jc w:val="center"/>
            </w:pPr>
            <w:r>
              <w:rPr>
                <w:rFonts w:ascii="Times New Roman" w:hAnsi="Times New Roman" w:eastAsia="宋体"/>
                <w:color w:val="000000"/>
                <w:sz w:val="18"/>
              </w:rPr>
              <w:t>军事</w:t>
            </w:r>
          </w:p>
        </w:tc>
        <w:tc>
          <w:tcPr>
            <w:tcW w:type="dxa" w:w="1303"/>
            <w:vAlign w:val="center"/>
          </w:tcPr>
          <w:p>
            <w:pPr>
              <w:spacing w:line="240" w:lineRule="auto" w:after="0"/>
              <w:jc w:val="center"/>
            </w:pPr>
            <w:r>
              <w:rPr>
                <w:rFonts w:ascii="Times New Roman" w:hAnsi="Times New Roman" w:eastAsia="宋体"/>
                <w:color w:val="000000"/>
                <w:sz w:val="18"/>
              </w:rPr>
              <w:t>375</w:t>
            </w:r>
          </w:p>
        </w:tc>
        <w:tc>
          <w:tcPr>
            <w:tcW w:type="dxa" w:w="1303"/>
            <w:vAlign w:val="center"/>
          </w:tcPr>
          <w:p>
            <w:pPr>
              <w:spacing w:line="240" w:lineRule="auto" w:after="0"/>
              <w:jc w:val="center"/>
            </w:pPr>
            <w:r>
              <w:rPr>
                <w:rFonts w:ascii="Times New Roman" w:hAnsi="Times New Roman" w:eastAsia="宋体"/>
                <w:color w:val="000000"/>
                <w:sz w:val="18"/>
              </w:rPr>
              <w:t>167</w:t>
            </w:r>
          </w:p>
        </w:tc>
        <w:tc>
          <w:tcPr>
            <w:tcW w:type="dxa" w:w="1303"/>
            <w:vAlign w:val="center"/>
          </w:tcPr>
          <w:p>
            <w:pPr>
              <w:spacing w:line="240" w:lineRule="auto" w:after="0"/>
              <w:jc w:val="center"/>
            </w:pPr>
            <w:r>
              <w:rPr>
                <w:rFonts w:ascii="Times New Roman" w:hAnsi="Times New Roman" w:eastAsia="宋体"/>
                <w:color w:val="000000"/>
                <w:sz w:val="18"/>
              </w:rPr>
              <w:t>86.14</w:t>
            </w:r>
          </w:p>
        </w:tc>
        <w:tc>
          <w:tcPr>
            <w:tcW w:type="dxa" w:w="1303"/>
            <w:vAlign w:val="center"/>
          </w:tcPr>
          <w:p>
            <w:pPr>
              <w:spacing w:line="240" w:lineRule="auto" w:after="0"/>
              <w:jc w:val="center"/>
            </w:pPr>
            <w:r>
              <w:rPr>
                <w:rFonts w:ascii="Times New Roman" w:hAnsi="Times New Roman" w:eastAsia="宋体"/>
                <w:color w:val="000000"/>
                <w:sz w:val="18"/>
              </w:rPr>
              <w:t>79</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U</w:t>
            </w:r>
          </w:p>
        </w:tc>
        <w:tc>
          <w:tcPr>
            <w:tcW w:type="dxa" w:w="1303"/>
            <w:vAlign w:val="center"/>
          </w:tcPr>
          <w:p>
            <w:pPr>
              <w:spacing w:line="240" w:lineRule="auto" w:after="0"/>
              <w:jc w:val="center"/>
            </w:pPr>
            <w:r>
              <w:rPr>
                <w:rFonts w:ascii="Times New Roman" w:hAnsi="Times New Roman" w:eastAsia="宋体"/>
                <w:color w:val="000000"/>
                <w:sz w:val="18"/>
              </w:rPr>
              <w:t>交通运输</w:t>
            </w:r>
          </w:p>
        </w:tc>
        <w:tc>
          <w:tcPr>
            <w:tcW w:type="dxa" w:w="1303"/>
            <w:vAlign w:val="center"/>
          </w:tcPr>
          <w:p>
            <w:pPr>
              <w:spacing w:line="240" w:lineRule="auto" w:after="0"/>
              <w:jc w:val="center"/>
            </w:pPr>
            <w:r>
              <w:rPr>
                <w:rFonts w:ascii="Times New Roman" w:hAnsi="Times New Roman" w:eastAsia="宋体"/>
                <w:color w:val="000000"/>
                <w:sz w:val="18"/>
              </w:rPr>
              <w:t>341</w:t>
            </w:r>
          </w:p>
        </w:tc>
        <w:tc>
          <w:tcPr>
            <w:tcW w:type="dxa" w:w="1303"/>
            <w:vAlign w:val="center"/>
          </w:tcPr>
          <w:p>
            <w:pPr>
              <w:spacing w:line="240" w:lineRule="auto" w:after="0"/>
              <w:jc w:val="center"/>
            </w:pPr>
            <w:r>
              <w:rPr>
                <w:rFonts w:ascii="Times New Roman" w:hAnsi="Times New Roman" w:eastAsia="宋体"/>
                <w:color w:val="000000"/>
                <w:sz w:val="18"/>
              </w:rPr>
              <w:t>183</w:t>
            </w:r>
          </w:p>
        </w:tc>
        <w:tc>
          <w:tcPr>
            <w:tcW w:type="dxa" w:w="1303"/>
            <w:vAlign w:val="center"/>
          </w:tcPr>
          <w:p>
            <w:pPr>
              <w:spacing w:line="240" w:lineRule="auto" w:after="0"/>
              <w:jc w:val="center"/>
            </w:pPr>
            <w:r>
              <w:rPr>
                <w:rFonts w:ascii="Times New Roman" w:hAnsi="Times New Roman" w:eastAsia="宋体"/>
                <w:color w:val="000000"/>
                <w:sz w:val="18"/>
              </w:rPr>
              <w:t>97.89</w:t>
            </w:r>
          </w:p>
        </w:tc>
        <w:tc>
          <w:tcPr>
            <w:tcW w:type="dxa" w:w="1303"/>
            <w:vAlign w:val="center"/>
          </w:tcPr>
          <w:p>
            <w:pPr>
              <w:spacing w:line="240" w:lineRule="auto" w:after="0"/>
              <w:jc w:val="center"/>
            </w:pPr>
            <w:r>
              <w:rPr>
                <w:rFonts w:ascii="Times New Roman" w:hAnsi="Times New Roman" w:eastAsia="宋体"/>
                <w:color w:val="000000"/>
                <w:sz w:val="18"/>
              </w:rPr>
              <w:t>88</w:t>
            </w:r>
          </w:p>
        </w:tc>
        <w:tc>
          <w:tcPr>
            <w:tcW w:type="dxa" w:w="1303"/>
            <w:vAlign w:val="center"/>
          </w:tcPr>
          <w:p>
            <w:pPr>
              <w:spacing w:line="240" w:lineRule="auto" w:after="0"/>
              <w:jc w:val="center"/>
            </w:pPr>
            <w:r>
              <w:rPr>
                <w:rFonts w:ascii="Times New Roman" w:hAnsi="Times New Roman" w:eastAsia="宋体"/>
                <w:color w:val="000000"/>
                <w:sz w:val="18"/>
              </w:rPr>
              <w:t>1</w:t>
            </w:r>
          </w:p>
        </w:tc>
      </w:tr>
      <w:tr>
        <w:tc>
          <w:tcPr>
            <w:tcW w:type="dxa" w:w="1303"/>
            <w:vAlign w:val="center"/>
          </w:tcPr>
          <w:p>
            <w:pPr>
              <w:spacing w:line="240" w:lineRule="auto" w:after="0"/>
              <w:jc w:val="center"/>
            </w:pPr>
            <w:r>
              <w:rPr>
                <w:rFonts w:ascii="Times New Roman" w:hAnsi="Times New Roman" w:eastAsia="宋体"/>
                <w:color w:val="000000"/>
                <w:sz w:val="18"/>
              </w:rPr>
              <w:t>V</w:t>
            </w:r>
          </w:p>
        </w:tc>
        <w:tc>
          <w:tcPr>
            <w:tcW w:type="dxa" w:w="1303"/>
            <w:vAlign w:val="center"/>
          </w:tcPr>
          <w:p>
            <w:pPr>
              <w:spacing w:line="240" w:lineRule="auto" w:after="0"/>
              <w:jc w:val="center"/>
            </w:pPr>
            <w:r>
              <w:rPr>
                <w:rFonts w:ascii="Times New Roman" w:hAnsi="Times New Roman" w:eastAsia="宋体"/>
                <w:color w:val="000000"/>
                <w:sz w:val="18"/>
              </w:rPr>
              <w:t>航空、航天</w:t>
            </w:r>
          </w:p>
        </w:tc>
        <w:tc>
          <w:tcPr>
            <w:tcW w:type="dxa" w:w="1303"/>
            <w:vAlign w:val="center"/>
          </w:tcPr>
          <w:p>
            <w:pPr>
              <w:spacing w:line="240" w:lineRule="auto" w:after="0"/>
              <w:jc w:val="center"/>
            </w:pPr>
            <w:r>
              <w:rPr>
                <w:rFonts w:ascii="Times New Roman" w:hAnsi="Times New Roman" w:eastAsia="宋体"/>
                <w:color w:val="000000"/>
                <w:sz w:val="18"/>
              </w:rPr>
              <w:t>159</w:t>
            </w:r>
          </w:p>
        </w:tc>
        <w:tc>
          <w:tcPr>
            <w:tcW w:type="dxa" w:w="1303"/>
            <w:vAlign w:val="center"/>
          </w:tcPr>
          <w:p>
            <w:pPr>
              <w:spacing w:line="240" w:lineRule="auto" w:after="0"/>
              <w:jc w:val="center"/>
            </w:pPr>
            <w:r>
              <w:rPr>
                <w:rFonts w:ascii="Times New Roman" w:hAnsi="Times New Roman" w:eastAsia="宋体"/>
                <w:color w:val="000000"/>
                <w:sz w:val="18"/>
              </w:rPr>
              <w:t>83</w:t>
            </w:r>
          </w:p>
        </w:tc>
        <w:tc>
          <w:tcPr>
            <w:tcW w:type="dxa" w:w="1303"/>
            <w:vAlign w:val="center"/>
          </w:tcPr>
          <w:p>
            <w:pPr>
              <w:spacing w:line="240" w:lineRule="auto" w:after="0"/>
              <w:jc w:val="center"/>
            </w:pPr>
            <w:r>
              <w:rPr>
                <w:rFonts w:ascii="Times New Roman" w:hAnsi="Times New Roman" w:eastAsia="宋体"/>
                <w:color w:val="000000"/>
                <w:sz w:val="18"/>
              </w:rPr>
              <w:t>98.11</w:t>
            </w:r>
          </w:p>
        </w:tc>
        <w:tc>
          <w:tcPr>
            <w:tcW w:type="dxa" w:w="1303"/>
            <w:vAlign w:val="center"/>
          </w:tcPr>
          <w:p>
            <w:pPr>
              <w:spacing w:line="240" w:lineRule="auto" w:after="0"/>
              <w:jc w:val="center"/>
            </w:pPr>
            <w:r>
              <w:rPr>
                <w:rFonts w:ascii="Times New Roman" w:hAnsi="Times New Roman" w:eastAsia="宋体"/>
                <w:color w:val="000000"/>
                <w:sz w:val="18"/>
              </w:rPr>
              <w:t>88</w:t>
            </w:r>
          </w:p>
        </w:tc>
        <w:tc>
          <w:tcPr>
            <w:tcW w:type="dxa" w:w="1303"/>
            <w:vAlign w:val="center"/>
          </w:tcPr>
          <w:p>
            <w:pPr>
              <w:spacing w:line="240" w:lineRule="auto" w:after="0"/>
              <w:jc w:val="center"/>
            </w:pPr>
            <w:r>
              <w:rPr>
                <w:rFonts w:ascii="Times New Roman" w:hAnsi="Times New Roman" w:eastAsia="宋体"/>
                <w:color w:val="000000"/>
                <w:sz w:val="18"/>
              </w:rPr>
              <w:t>1</w:t>
            </w:r>
          </w:p>
        </w:tc>
      </w:tr>
    </w:tbl>
    <w:p>
      <w:pPr>
        <w:spacing w:line="300" w:lineRule="auto" w:before="120" w:after="60"/>
        <w:jc w:val="left"/>
      </w:pPr>
      <w:r>
        <w:rPr>
          <w:rFonts w:ascii="Times New Roman" w:hAnsi="Times New Roman" w:eastAsia="黑体"/>
          <w:b/>
          <w:color w:val="000000"/>
          <w:sz w:val="24"/>
        </w:rPr>
        <w:t>3.4 T类工业技术的内部拆分</w:t>
      </w:r>
    </w:p>
    <w:p>
      <w:pPr>
        <w:spacing w:line="300" w:lineRule="auto" w:before="0" w:after="60"/>
        <w:ind w:firstLine="480"/>
        <w:jc w:val="both"/>
      </w:pPr>
      <w:r>
        <w:rPr>
          <w:rFonts w:ascii="Times New Roman" w:hAnsi="Times New Roman" w:eastAsia="宋体"/>
          <w:b w:val="0"/>
          <w:color w:val="000000"/>
          <w:sz w:val="24"/>
        </w:rPr>
        <w:t>由于T类工业技术在一级类层面整体下降较快，本文进一步将其拆分为二级类。结果显示，TP类自动化技术、计算机技术是T类内部规模最大的子类，但其年度册数从2021年的2103册降至2025年的1115册，是T类占比下降的最主要原因。TN类无线电电子学、电信技术也从587册降至212册。与之相比，TU类建筑科学在五年内保持相对稳定，TS类轻工业、手工业虽有波动，但下降幅度小于TP和TN。换言之，T类整体走弱并不是所有技术子类共同下降，而主要是计算机技术和电子通信类资源的比重回落所致。</w:t>
      </w:r>
    </w:p>
    <w:p>
      <w:pPr>
        <w:spacing w:line="300" w:lineRule="auto" w:after="60"/>
        <w:jc w:val="center"/>
      </w:pPr>
      <w:r>
        <w:rPr>
          <w:rFonts w:ascii="Times New Roman" w:hAnsi="Times New Roman" w:eastAsia="宋体"/>
          <w:b/>
          <w:color w:val="000000"/>
          <w:sz w:val="21"/>
        </w:rPr>
        <w:t>表8 T类二级分类年度册数</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vAlign w:val="center"/>
          </w:tcPr>
          <w:p>
            <w:pPr>
              <w:spacing w:line="240" w:lineRule="auto" w:after="0"/>
              <w:jc w:val="center"/>
            </w:pPr>
            <w:r>
              <w:rPr>
                <w:rFonts w:ascii="Times New Roman" w:hAnsi="Times New Roman" w:eastAsia="宋体"/>
                <w:color w:val="000000"/>
                <w:sz w:val="17"/>
              </w:rPr>
              <w:t>类别代码</w:t>
            </w:r>
          </w:p>
        </w:tc>
        <w:tc>
          <w:tcPr>
            <w:tcW w:type="dxa" w:w="1140"/>
            <w:vAlign w:val="center"/>
          </w:tcPr>
          <w:p>
            <w:pPr>
              <w:spacing w:line="240" w:lineRule="auto" w:after="0"/>
              <w:jc w:val="center"/>
            </w:pPr>
            <w:r>
              <w:rPr>
                <w:rFonts w:ascii="Times New Roman" w:hAnsi="Times New Roman" w:eastAsia="宋体"/>
                <w:color w:val="000000"/>
                <w:sz w:val="17"/>
              </w:rPr>
              <w:t>类别名称</w:t>
            </w:r>
          </w:p>
        </w:tc>
        <w:tc>
          <w:tcPr>
            <w:tcW w:type="dxa" w:w="1140"/>
            <w:vAlign w:val="center"/>
          </w:tcPr>
          <w:p>
            <w:pPr>
              <w:spacing w:line="240" w:lineRule="auto" w:after="0"/>
              <w:jc w:val="center"/>
            </w:pPr>
            <w:r>
              <w:rPr>
                <w:rFonts w:ascii="Times New Roman" w:hAnsi="Times New Roman" w:eastAsia="宋体"/>
                <w:color w:val="000000"/>
                <w:sz w:val="17"/>
              </w:rPr>
              <w:t>2021</w:t>
            </w:r>
          </w:p>
        </w:tc>
        <w:tc>
          <w:tcPr>
            <w:tcW w:type="dxa" w:w="1140"/>
            <w:vAlign w:val="center"/>
          </w:tcPr>
          <w:p>
            <w:pPr>
              <w:spacing w:line="240" w:lineRule="auto" w:after="0"/>
              <w:jc w:val="center"/>
            </w:pPr>
            <w:r>
              <w:rPr>
                <w:rFonts w:ascii="Times New Roman" w:hAnsi="Times New Roman" w:eastAsia="宋体"/>
                <w:color w:val="000000"/>
                <w:sz w:val="17"/>
              </w:rPr>
              <w:t>2022</w:t>
            </w:r>
          </w:p>
        </w:tc>
        <w:tc>
          <w:tcPr>
            <w:tcW w:type="dxa" w:w="1140"/>
            <w:vAlign w:val="center"/>
          </w:tcPr>
          <w:p>
            <w:pPr>
              <w:spacing w:line="240" w:lineRule="auto" w:after="0"/>
              <w:jc w:val="center"/>
            </w:pPr>
            <w:r>
              <w:rPr>
                <w:rFonts w:ascii="Times New Roman" w:hAnsi="Times New Roman" w:eastAsia="宋体"/>
                <w:color w:val="000000"/>
                <w:sz w:val="17"/>
              </w:rPr>
              <w:t>2023</w:t>
            </w:r>
          </w:p>
        </w:tc>
        <w:tc>
          <w:tcPr>
            <w:tcW w:type="dxa" w:w="1140"/>
            <w:vAlign w:val="center"/>
          </w:tcPr>
          <w:p>
            <w:pPr>
              <w:spacing w:line="240" w:lineRule="auto" w:after="0"/>
              <w:jc w:val="center"/>
            </w:pPr>
            <w:r>
              <w:rPr>
                <w:rFonts w:ascii="Times New Roman" w:hAnsi="Times New Roman" w:eastAsia="宋体"/>
                <w:color w:val="000000"/>
                <w:sz w:val="17"/>
              </w:rPr>
              <w:t>2024</w:t>
            </w:r>
          </w:p>
        </w:tc>
        <w:tc>
          <w:tcPr>
            <w:tcW w:type="dxa" w:w="1140"/>
            <w:vAlign w:val="center"/>
          </w:tcPr>
          <w:p>
            <w:pPr>
              <w:spacing w:line="240" w:lineRule="auto" w:after="0"/>
              <w:jc w:val="center"/>
            </w:pPr>
            <w:r>
              <w:rPr>
                <w:rFonts w:ascii="Times New Roman" w:hAnsi="Times New Roman" w:eastAsia="宋体"/>
                <w:color w:val="000000"/>
                <w:sz w:val="17"/>
              </w:rPr>
              <w:t>2025</w:t>
            </w:r>
          </w:p>
        </w:tc>
        <w:tc>
          <w:tcPr>
            <w:tcW w:type="dxa" w:w="1140"/>
            <w:vAlign w:val="center"/>
          </w:tcPr>
          <w:p>
            <w:pPr>
              <w:spacing w:line="240" w:lineRule="auto" w:after="0"/>
              <w:jc w:val="center"/>
            </w:pPr>
            <w:r>
              <w:rPr>
                <w:rFonts w:ascii="Times New Roman" w:hAnsi="Times New Roman" w:eastAsia="宋体"/>
                <w:color w:val="000000"/>
                <w:sz w:val="17"/>
              </w:rPr>
              <w:t>五年合计</w:t>
            </w:r>
          </w:p>
        </w:tc>
      </w:tr>
      <w:tr>
        <w:tc>
          <w:tcPr>
            <w:tcW w:type="dxa" w:w="1140"/>
            <w:vAlign w:val="center"/>
          </w:tcPr>
          <w:p>
            <w:pPr>
              <w:spacing w:line="240" w:lineRule="auto" w:after="0"/>
              <w:jc w:val="center"/>
            </w:pPr>
            <w:r>
              <w:rPr>
                <w:rFonts w:ascii="Times New Roman" w:hAnsi="Times New Roman" w:eastAsia="宋体"/>
                <w:color w:val="000000"/>
                <w:sz w:val="17"/>
              </w:rPr>
              <w:t>TB</w:t>
            </w:r>
          </w:p>
        </w:tc>
        <w:tc>
          <w:tcPr>
            <w:tcW w:type="dxa" w:w="1140"/>
            <w:vAlign w:val="center"/>
          </w:tcPr>
          <w:p>
            <w:pPr>
              <w:spacing w:line="240" w:lineRule="auto" w:after="0"/>
              <w:jc w:val="center"/>
            </w:pPr>
            <w:r>
              <w:rPr>
                <w:rFonts w:ascii="Times New Roman" w:hAnsi="Times New Roman" w:eastAsia="宋体"/>
                <w:color w:val="000000"/>
                <w:sz w:val="17"/>
              </w:rPr>
              <w:t>一般工业技术</w:t>
            </w:r>
          </w:p>
        </w:tc>
        <w:tc>
          <w:tcPr>
            <w:tcW w:type="dxa" w:w="1140"/>
            <w:vAlign w:val="center"/>
          </w:tcPr>
          <w:p>
            <w:pPr>
              <w:spacing w:line="240" w:lineRule="auto" w:after="0"/>
              <w:jc w:val="center"/>
            </w:pPr>
            <w:r>
              <w:rPr>
                <w:rFonts w:ascii="Times New Roman" w:hAnsi="Times New Roman" w:eastAsia="宋体"/>
                <w:color w:val="000000"/>
                <w:sz w:val="17"/>
              </w:rPr>
              <w:t>207</w:t>
            </w:r>
          </w:p>
        </w:tc>
        <w:tc>
          <w:tcPr>
            <w:tcW w:type="dxa" w:w="1140"/>
            <w:vAlign w:val="center"/>
          </w:tcPr>
          <w:p>
            <w:pPr>
              <w:spacing w:line="240" w:lineRule="auto" w:after="0"/>
              <w:jc w:val="center"/>
            </w:pPr>
            <w:r>
              <w:rPr>
                <w:rFonts w:ascii="Times New Roman" w:hAnsi="Times New Roman" w:eastAsia="宋体"/>
                <w:color w:val="000000"/>
                <w:sz w:val="17"/>
              </w:rPr>
              <w:t>176</w:t>
            </w:r>
          </w:p>
        </w:tc>
        <w:tc>
          <w:tcPr>
            <w:tcW w:type="dxa" w:w="1140"/>
            <w:vAlign w:val="center"/>
          </w:tcPr>
          <w:p>
            <w:pPr>
              <w:spacing w:line="240" w:lineRule="auto" w:after="0"/>
              <w:jc w:val="center"/>
            </w:pPr>
            <w:r>
              <w:rPr>
                <w:rFonts w:ascii="Times New Roman" w:hAnsi="Times New Roman" w:eastAsia="宋体"/>
                <w:color w:val="000000"/>
                <w:sz w:val="17"/>
              </w:rPr>
              <w:t>174</w:t>
            </w:r>
          </w:p>
        </w:tc>
        <w:tc>
          <w:tcPr>
            <w:tcW w:type="dxa" w:w="1140"/>
            <w:vAlign w:val="center"/>
          </w:tcPr>
          <w:p>
            <w:pPr>
              <w:spacing w:line="240" w:lineRule="auto" w:after="0"/>
              <w:jc w:val="center"/>
            </w:pPr>
            <w:r>
              <w:rPr>
                <w:rFonts w:ascii="Times New Roman" w:hAnsi="Times New Roman" w:eastAsia="宋体"/>
                <w:color w:val="000000"/>
                <w:sz w:val="17"/>
              </w:rPr>
              <w:t>160</w:t>
            </w:r>
          </w:p>
        </w:tc>
        <w:tc>
          <w:tcPr>
            <w:tcW w:type="dxa" w:w="1140"/>
            <w:vAlign w:val="center"/>
          </w:tcPr>
          <w:p>
            <w:pPr>
              <w:spacing w:line="240" w:lineRule="auto" w:after="0"/>
              <w:jc w:val="center"/>
            </w:pPr>
            <w:r>
              <w:rPr>
                <w:rFonts w:ascii="Times New Roman" w:hAnsi="Times New Roman" w:eastAsia="宋体"/>
                <w:color w:val="000000"/>
                <w:sz w:val="17"/>
              </w:rPr>
              <w:t>114</w:t>
            </w:r>
          </w:p>
        </w:tc>
        <w:tc>
          <w:tcPr>
            <w:tcW w:type="dxa" w:w="1140"/>
            <w:vAlign w:val="center"/>
          </w:tcPr>
          <w:p>
            <w:pPr>
              <w:spacing w:line="240" w:lineRule="auto" w:after="0"/>
              <w:jc w:val="center"/>
            </w:pPr>
            <w:r>
              <w:rPr>
                <w:rFonts w:ascii="Times New Roman" w:hAnsi="Times New Roman" w:eastAsia="宋体"/>
                <w:color w:val="000000"/>
                <w:sz w:val="17"/>
              </w:rPr>
              <w:t>831</w:t>
            </w:r>
          </w:p>
        </w:tc>
      </w:tr>
      <w:tr>
        <w:tc>
          <w:tcPr>
            <w:tcW w:type="dxa" w:w="1140"/>
            <w:vAlign w:val="center"/>
          </w:tcPr>
          <w:p>
            <w:pPr>
              <w:spacing w:line="240" w:lineRule="auto" w:after="0"/>
              <w:jc w:val="center"/>
            </w:pPr>
            <w:r>
              <w:rPr>
                <w:rFonts w:ascii="Times New Roman" w:hAnsi="Times New Roman" w:eastAsia="宋体"/>
                <w:color w:val="000000"/>
                <w:sz w:val="17"/>
              </w:rPr>
              <w:t>TD</w:t>
            </w:r>
          </w:p>
        </w:tc>
        <w:tc>
          <w:tcPr>
            <w:tcW w:type="dxa" w:w="1140"/>
            <w:vAlign w:val="center"/>
          </w:tcPr>
          <w:p>
            <w:pPr>
              <w:spacing w:line="240" w:lineRule="auto" w:after="0"/>
              <w:jc w:val="center"/>
            </w:pPr>
            <w:r>
              <w:rPr>
                <w:rFonts w:ascii="Times New Roman" w:hAnsi="Times New Roman" w:eastAsia="宋体"/>
                <w:color w:val="000000"/>
                <w:sz w:val="17"/>
              </w:rPr>
              <w:t>矿业工程</w:t>
            </w:r>
          </w:p>
        </w:tc>
        <w:tc>
          <w:tcPr>
            <w:tcW w:type="dxa" w:w="1140"/>
            <w:vAlign w:val="center"/>
          </w:tcPr>
          <w:p>
            <w:pPr>
              <w:spacing w:line="240" w:lineRule="auto" w:after="0"/>
              <w:jc w:val="center"/>
            </w:pPr>
            <w:r>
              <w:rPr>
                <w:rFonts w:ascii="Times New Roman" w:hAnsi="Times New Roman" w:eastAsia="宋体"/>
                <w:color w:val="000000"/>
                <w:sz w:val="17"/>
              </w:rPr>
              <w:t>0</w:t>
            </w:r>
          </w:p>
        </w:tc>
        <w:tc>
          <w:tcPr>
            <w:tcW w:type="dxa" w:w="1140"/>
            <w:vAlign w:val="center"/>
          </w:tcPr>
          <w:p>
            <w:pPr>
              <w:spacing w:line="240" w:lineRule="auto" w:after="0"/>
              <w:jc w:val="center"/>
            </w:pPr>
            <w:r>
              <w:rPr>
                <w:rFonts w:ascii="Times New Roman" w:hAnsi="Times New Roman" w:eastAsia="宋体"/>
                <w:color w:val="000000"/>
                <w:sz w:val="17"/>
              </w:rPr>
              <w:t>0</w:t>
            </w:r>
          </w:p>
        </w:tc>
        <w:tc>
          <w:tcPr>
            <w:tcW w:type="dxa" w:w="1140"/>
            <w:vAlign w:val="center"/>
          </w:tcPr>
          <w:p>
            <w:pPr>
              <w:spacing w:line="240" w:lineRule="auto" w:after="0"/>
              <w:jc w:val="center"/>
            </w:pPr>
            <w:r>
              <w:rPr>
                <w:rFonts w:ascii="Times New Roman" w:hAnsi="Times New Roman" w:eastAsia="宋体"/>
                <w:color w:val="000000"/>
                <w:sz w:val="17"/>
              </w:rPr>
              <w:t>3</w:t>
            </w:r>
          </w:p>
        </w:tc>
        <w:tc>
          <w:tcPr>
            <w:tcW w:type="dxa" w:w="1140"/>
            <w:vAlign w:val="center"/>
          </w:tcPr>
          <w:p>
            <w:pPr>
              <w:spacing w:line="240" w:lineRule="auto" w:after="0"/>
              <w:jc w:val="center"/>
            </w:pPr>
            <w:r>
              <w:rPr>
                <w:rFonts w:ascii="Times New Roman" w:hAnsi="Times New Roman" w:eastAsia="宋体"/>
                <w:color w:val="000000"/>
                <w:sz w:val="17"/>
              </w:rPr>
              <w:t>1</w:t>
            </w:r>
          </w:p>
        </w:tc>
        <w:tc>
          <w:tcPr>
            <w:tcW w:type="dxa" w:w="1140"/>
            <w:vAlign w:val="center"/>
          </w:tcPr>
          <w:p>
            <w:pPr>
              <w:spacing w:line="240" w:lineRule="auto" w:after="0"/>
              <w:jc w:val="center"/>
            </w:pPr>
            <w:r>
              <w:rPr>
                <w:rFonts w:ascii="Times New Roman" w:hAnsi="Times New Roman" w:eastAsia="宋体"/>
                <w:color w:val="000000"/>
                <w:sz w:val="17"/>
              </w:rPr>
              <w:t>0</w:t>
            </w:r>
          </w:p>
        </w:tc>
        <w:tc>
          <w:tcPr>
            <w:tcW w:type="dxa" w:w="1140"/>
            <w:vAlign w:val="center"/>
          </w:tcPr>
          <w:p>
            <w:pPr>
              <w:spacing w:line="240" w:lineRule="auto" w:after="0"/>
              <w:jc w:val="center"/>
            </w:pPr>
            <w:r>
              <w:rPr>
                <w:rFonts w:ascii="Times New Roman" w:hAnsi="Times New Roman" w:eastAsia="宋体"/>
                <w:color w:val="000000"/>
                <w:sz w:val="17"/>
              </w:rPr>
              <w:t>4</w:t>
            </w:r>
          </w:p>
        </w:tc>
      </w:tr>
      <w:tr>
        <w:tc>
          <w:tcPr>
            <w:tcW w:type="dxa" w:w="1140"/>
            <w:vAlign w:val="center"/>
          </w:tcPr>
          <w:p>
            <w:pPr>
              <w:spacing w:line="240" w:lineRule="auto" w:after="0"/>
              <w:jc w:val="center"/>
            </w:pPr>
            <w:r>
              <w:rPr>
                <w:rFonts w:ascii="Times New Roman" w:hAnsi="Times New Roman" w:eastAsia="宋体"/>
                <w:color w:val="000000"/>
                <w:sz w:val="17"/>
              </w:rPr>
              <w:t>TE</w:t>
            </w:r>
          </w:p>
        </w:tc>
        <w:tc>
          <w:tcPr>
            <w:tcW w:type="dxa" w:w="1140"/>
            <w:vAlign w:val="center"/>
          </w:tcPr>
          <w:p>
            <w:pPr>
              <w:spacing w:line="240" w:lineRule="auto" w:after="0"/>
              <w:jc w:val="center"/>
            </w:pPr>
            <w:r>
              <w:rPr>
                <w:rFonts w:ascii="Times New Roman" w:hAnsi="Times New Roman" w:eastAsia="宋体"/>
                <w:color w:val="000000"/>
                <w:sz w:val="17"/>
              </w:rPr>
              <w:t>石油、天然气工业</w:t>
            </w:r>
          </w:p>
        </w:tc>
        <w:tc>
          <w:tcPr>
            <w:tcW w:type="dxa" w:w="1140"/>
            <w:vAlign w:val="center"/>
          </w:tcPr>
          <w:p>
            <w:pPr>
              <w:spacing w:line="240" w:lineRule="auto" w:after="0"/>
              <w:jc w:val="center"/>
            </w:pPr>
            <w:r>
              <w:rPr>
                <w:rFonts w:ascii="Times New Roman" w:hAnsi="Times New Roman" w:eastAsia="宋体"/>
                <w:color w:val="000000"/>
                <w:sz w:val="17"/>
              </w:rPr>
              <w:t>3</w:t>
            </w:r>
          </w:p>
        </w:tc>
        <w:tc>
          <w:tcPr>
            <w:tcW w:type="dxa" w:w="1140"/>
            <w:vAlign w:val="center"/>
          </w:tcPr>
          <w:p>
            <w:pPr>
              <w:spacing w:line="240" w:lineRule="auto" w:after="0"/>
              <w:jc w:val="center"/>
            </w:pPr>
            <w:r>
              <w:rPr>
                <w:rFonts w:ascii="Times New Roman" w:hAnsi="Times New Roman" w:eastAsia="宋体"/>
                <w:color w:val="000000"/>
                <w:sz w:val="17"/>
              </w:rPr>
              <w:t>3</w:t>
            </w:r>
          </w:p>
        </w:tc>
        <w:tc>
          <w:tcPr>
            <w:tcW w:type="dxa" w:w="1140"/>
            <w:vAlign w:val="center"/>
          </w:tcPr>
          <w:p>
            <w:pPr>
              <w:spacing w:line="240" w:lineRule="auto" w:after="0"/>
              <w:jc w:val="center"/>
            </w:pPr>
            <w:r>
              <w:rPr>
                <w:rFonts w:ascii="Times New Roman" w:hAnsi="Times New Roman" w:eastAsia="宋体"/>
                <w:color w:val="000000"/>
                <w:sz w:val="17"/>
              </w:rPr>
              <w:t>0</w:t>
            </w:r>
          </w:p>
        </w:tc>
        <w:tc>
          <w:tcPr>
            <w:tcW w:type="dxa" w:w="1140"/>
            <w:vAlign w:val="center"/>
          </w:tcPr>
          <w:p>
            <w:pPr>
              <w:spacing w:line="240" w:lineRule="auto" w:after="0"/>
              <w:jc w:val="center"/>
            </w:pPr>
            <w:r>
              <w:rPr>
                <w:rFonts w:ascii="Times New Roman" w:hAnsi="Times New Roman" w:eastAsia="宋体"/>
                <w:color w:val="000000"/>
                <w:sz w:val="17"/>
              </w:rPr>
              <w:t>2</w:t>
            </w:r>
          </w:p>
        </w:tc>
        <w:tc>
          <w:tcPr>
            <w:tcW w:type="dxa" w:w="1140"/>
            <w:vAlign w:val="center"/>
          </w:tcPr>
          <w:p>
            <w:pPr>
              <w:spacing w:line="240" w:lineRule="auto" w:after="0"/>
              <w:jc w:val="center"/>
            </w:pPr>
            <w:r>
              <w:rPr>
                <w:rFonts w:ascii="Times New Roman" w:hAnsi="Times New Roman" w:eastAsia="宋体"/>
                <w:color w:val="000000"/>
                <w:sz w:val="17"/>
              </w:rPr>
              <w:t>6</w:t>
            </w:r>
          </w:p>
        </w:tc>
        <w:tc>
          <w:tcPr>
            <w:tcW w:type="dxa" w:w="1140"/>
            <w:vAlign w:val="center"/>
          </w:tcPr>
          <w:p>
            <w:pPr>
              <w:spacing w:line="240" w:lineRule="auto" w:after="0"/>
              <w:jc w:val="center"/>
            </w:pPr>
            <w:r>
              <w:rPr>
                <w:rFonts w:ascii="Times New Roman" w:hAnsi="Times New Roman" w:eastAsia="宋体"/>
                <w:color w:val="000000"/>
                <w:sz w:val="17"/>
              </w:rPr>
              <w:t>14</w:t>
            </w:r>
          </w:p>
        </w:tc>
      </w:tr>
      <w:tr>
        <w:tc>
          <w:tcPr>
            <w:tcW w:type="dxa" w:w="1140"/>
            <w:vAlign w:val="center"/>
          </w:tcPr>
          <w:p>
            <w:pPr>
              <w:spacing w:line="240" w:lineRule="auto" w:after="0"/>
              <w:jc w:val="center"/>
            </w:pPr>
            <w:r>
              <w:rPr>
                <w:rFonts w:ascii="Times New Roman" w:hAnsi="Times New Roman" w:eastAsia="宋体"/>
                <w:color w:val="000000"/>
                <w:sz w:val="17"/>
              </w:rPr>
              <w:t>TF</w:t>
            </w:r>
          </w:p>
        </w:tc>
        <w:tc>
          <w:tcPr>
            <w:tcW w:type="dxa" w:w="1140"/>
            <w:vAlign w:val="center"/>
          </w:tcPr>
          <w:p>
            <w:pPr>
              <w:spacing w:line="240" w:lineRule="auto" w:after="0"/>
              <w:jc w:val="center"/>
            </w:pPr>
            <w:r>
              <w:rPr>
                <w:rFonts w:ascii="Times New Roman" w:hAnsi="Times New Roman" w:eastAsia="宋体"/>
                <w:color w:val="000000"/>
                <w:sz w:val="17"/>
              </w:rPr>
              <w:t>冶金工业</w:t>
            </w:r>
          </w:p>
        </w:tc>
        <w:tc>
          <w:tcPr>
            <w:tcW w:type="dxa" w:w="1140"/>
            <w:vAlign w:val="center"/>
          </w:tcPr>
          <w:p>
            <w:pPr>
              <w:spacing w:line="240" w:lineRule="auto" w:after="0"/>
              <w:jc w:val="center"/>
            </w:pPr>
            <w:r>
              <w:rPr>
                <w:rFonts w:ascii="Times New Roman" w:hAnsi="Times New Roman" w:eastAsia="宋体"/>
                <w:color w:val="000000"/>
                <w:sz w:val="17"/>
              </w:rPr>
              <w:t>4</w:t>
            </w:r>
          </w:p>
        </w:tc>
        <w:tc>
          <w:tcPr>
            <w:tcW w:type="dxa" w:w="1140"/>
            <w:vAlign w:val="center"/>
          </w:tcPr>
          <w:p>
            <w:pPr>
              <w:spacing w:line="240" w:lineRule="auto" w:after="0"/>
              <w:jc w:val="center"/>
            </w:pPr>
            <w:r>
              <w:rPr>
                <w:rFonts w:ascii="Times New Roman" w:hAnsi="Times New Roman" w:eastAsia="宋体"/>
                <w:color w:val="000000"/>
                <w:sz w:val="17"/>
              </w:rPr>
              <w:t>2</w:t>
            </w:r>
          </w:p>
        </w:tc>
        <w:tc>
          <w:tcPr>
            <w:tcW w:type="dxa" w:w="1140"/>
            <w:vAlign w:val="center"/>
          </w:tcPr>
          <w:p>
            <w:pPr>
              <w:spacing w:line="240" w:lineRule="auto" w:after="0"/>
              <w:jc w:val="center"/>
            </w:pPr>
            <w:r>
              <w:rPr>
                <w:rFonts w:ascii="Times New Roman" w:hAnsi="Times New Roman" w:eastAsia="宋体"/>
                <w:color w:val="000000"/>
                <w:sz w:val="17"/>
              </w:rPr>
              <w:t>5</w:t>
            </w:r>
          </w:p>
        </w:tc>
        <w:tc>
          <w:tcPr>
            <w:tcW w:type="dxa" w:w="1140"/>
            <w:vAlign w:val="center"/>
          </w:tcPr>
          <w:p>
            <w:pPr>
              <w:spacing w:line="240" w:lineRule="auto" w:after="0"/>
              <w:jc w:val="center"/>
            </w:pPr>
            <w:r>
              <w:rPr>
                <w:rFonts w:ascii="Times New Roman" w:hAnsi="Times New Roman" w:eastAsia="宋体"/>
                <w:color w:val="000000"/>
                <w:sz w:val="17"/>
              </w:rPr>
              <w:t>0</w:t>
            </w:r>
          </w:p>
        </w:tc>
        <w:tc>
          <w:tcPr>
            <w:tcW w:type="dxa" w:w="1140"/>
            <w:vAlign w:val="center"/>
          </w:tcPr>
          <w:p>
            <w:pPr>
              <w:spacing w:line="240" w:lineRule="auto" w:after="0"/>
              <w:jc w:val="center"/>
            </w:pPr>
            <w:r>
              <w:rPr>
                <w:rFonts w:ascii="Times New Roman" w:hAnsi="Times New Roman" w:eastAsia="宋体"/>
                <w:color w:val="000000"/>
                <w:sz w:val="17"/>
              </w:rPr>
              <w:t>0</w:t>
            </w:r>
          </w:p>
        </w:tc>
        <w:tc>
          <w:tcPr>
            <w:tcW w:type="dxa" w:w="1140"/>
            <w:vAlign w:val="center"/>
          </w:tcPr>
          <w:p>
            <w:pPr>
              <w:spacing w:line="240" w:lineRule="auto" w:after="0"/>
              <w:jc w:val="center"/>
            </w:pPr>
            <w:r>
              <w:rPr>
                <w:rFonts w:ascii="Times New Roman" w:hAnsi="Times New Roman" w:eastAsia="宋体"/>
                <w:color w:val="000000"/>
                <w:sz w:val="17"/>
              </w:rPr>
              <w:t>11</w:t>
            </w:r>
          </w:p>
        </w:tc>
      </w:tr>
      <w:tr>
        <w:tc>
          <w:tcPr>
            <w:tcW w:type="dxa" w:w="1140"/>
            <w:vAlign w:val="center"/>
          </w:tcPr>
          <w:p>
            <w:pPr>
              <w:spacing w:line="240" w:lineRule="auto" w:after="0"/>
              <w:jc w:val="center"/>
            </w:pPr>
            <w:r>
              <w:rPr>
                <w:rFonts w:ascii="Times New Roman" w:hAnsi="Times New Roman" w:eastAsia="宋体"/>
                <w:color w:val="000000"/>
                <w:sz w:val="17"/>
              </w:rPr>
              <w:t>TG</w:t>
            </w:r>
          </w:p>
        </w:tc>
        <w:tc>
          <w:tcPr>
            <w:tcW w:type="dxa" w:w="1140"/>
            <w:vAlign w:val="center"/>
          </w:tcPr>
          <w:p>
            <w:pPr>
              <w:spacing w:line="240" w:lineRule="auto" w:after="0"/>
              <w:jc w:val="center"/>
            </w:pPr>
            <w:r>
              <w:rPr>
                <w:rFonts w:ascii="Times New Roman" w:hAnsi="Times New Roman" w:eastAsia="宋体"/>
                <w:color w:val="000000"/>
                <w:sz w:val="17"/>
              </w:rPr>
              <w:t>金属学与金属工艺</w:t>
            </w:r>
          </w:p>
        </w:tc>
        <w:tc>
          <w:tcPr>
            <w:tcW w:type="dxa" w:w="1140"/>
            <w:vAlign w:val="center"/>
          </w:tcPr>
          <w:p>
            <w:pPr>
              <w:spacing w:line="240" w:lineRule="auto" w:after="0"/>
              <w:jc w:val="center"/>
            </w:pPr>
            <w:r>
              <w:rPr>
                <w:rFonts w:ascii="Times New Roman" w:hAnsi="Times New Roman" w:eastAsia="宋体"/>
                <w:color w:val="000000"/>
                <w:sz w:val="17"/>
              </w:rPr>
              <w:t>41</w:t>
            </w:r>
          </w:p>
        </w:tc>
        <w:tc>
          <w:tcPr>
            <w:tcW w:type="dxa" w:w="1140"/>
            <w:vAlign w:val="center"/>
          </w:tcPr>
          <w:p>
            <w:pPr>
              <w:spacing w:line="240" w:lineRule="auto" w:after="0"/>
              <w:jc w:val="center"/>
            </w:pPr>
            <w:r>
              <w:rPr>
                <w:rFonts w:ascii="Times New Roman" w:hAnsi="Times New Roman" w:eastAsia="宋体"/>
                <w:color w:val="000000"/>
                <w:sz w:val="17"/>
              </w:rPr>
              <w:t>14</w:t>
            </w:r>
          </w:p>
        </w:tc>
        <w:tc>
          <w:tcPr>
            <w:tcW w:type="dxa" w:w="1140"/>
            <w:vAlign w:val="center"/>
          </w:tcPr>
          <w:p>
            <w:pPr>
              <w:spacing w:line="240" w:lineRule="auto" w:after="0"/>
              <w:jc w:val="center"/>
            </w:pPr>
            <w:r>
              <w:rPr>
                <w:rFonts w:ascii="Times New Roman" w:hAnsi="Times New Roman" w:eastAsia="宋体"/>
                <w:color w:val="000000"/>
                <w:sz w:val="17"/>
              </w:rPr>
              <w:t>43</w:t>
            </w:r>
          </w:p>
        </w:tc>
        <w:tc>
          <w:tcPr>
            <w:tcW w:type="dxa" w:w="1140"/>
            <w:vAlign w:val="center"/>
          </w:tcPr>
          <w:p>
            <w:pPr>
              <w:spacing w:line="240" w:lineRule="auto" w:after="0"/>
              <w:jc w:val="center"/>
            </w:pPr>
            <w:r>
              <w:rPr>
                <w:rFonts w:ascii="Times New Roman" w:hAnsi="Times New Roman" w:eastAsia="宋体"/>
                <w:color w:val="000000"/>
                <w:sz w:val="17"/>
              </w:rPr>
              <w:t>29</w:t>
            </w:r>
          </w:p>
        </w:tc>
        <w:tc>
          <w:tcPr>
            <w:tcW w:type="dxa" w:w="1140"/>
            <w:vAlign w:val="center"/>
          </w:tcPr>
          <w:p>
            <w:pPr>
              <w:spacing w:line="240" w:lineRule="auto" w:after="0"/>
              <w:jc w:val="center"/>
            </w:pPr>
            <w:r>
              <w:rPr>
                <w:rFonts w:ascii="Times New Roman" w:hAnsi="Times New Roman" w:eastAsia="宋体"/>
                <w:color w:val="000000"/>
                <w:sz w:val="17"/>
              </w:rPr>
              <w:t>23</w:t>
            </w:r>
          </w:p>
        </w:tc>
        <w:tc>
          <w:tcPr>
            <w:tcW w:type="dxa" w:w="1140"/>
            <w:vAlign w:val="center"/>
          </w:tcPr>
          <w:p>
            <w:pPr>
              <w:spacing w:line="240" w:lineRule="auto" w:after="0"/>
              <w:jc w:val="center"/>
            </w:pPr>
            <w:r>
              <w:rPr>
                <w:rFonts w:ascii="Times New Roman" w:hAnsi="Times New Roman" w:eastAsia="宋体"/>
                <w:color w:val="000000"/>
                <w:sz w:val="17"/>
              </w:rPr>
              <w:t>150</w:t>
            </w:r>
          </w:p>
        </w:tc>
      </w:tr>
      <w:tr>
        <w:tc>
          <w:tcPr>
            <w:tcW w:type="dxa" w:w="1140"/>
            <w:vAlign w:val="center"/>
          </w:tcPr>
          <w:p>
            <w:pPr>
              <w:spacing w:line="240" w:lineRule="auto" w:after="0"/>
              <w:jc w:val="center"/>
            </w:pPr>
            <w:r>
              <w:rPr>
                <w:rFonts w:ascii="Times New Roman" w:hAnsi="Times New Roman" w:eastAsia="宋体"/>
                <w:color w:val="000000"/>
                <w:sz w:val="17"/>
              </w:rPr>
              <w:t>TH</w:t>
            </w:r>
          </w:p>
        </w:tc>
        <w:tc>
          <w:tcPr>
            <w:tcW w:type="dxa" w:w="1140"/>
            <w:vAlign w:val="center"/>
          </w:tcPr>
          <w:p>
            <w:pPr>
              <w:spacing w:line="240" w:lineRule="auto" w:after="0"/>
              <w:jc w:val="center"/>
            </w:pPr>
            <w:r>
              <w:rPr>
                <w:rFonts w:ascii="Times New Roman" w:hAnsi="Times New Roman" w:eastAsia="宋体"/>
                <w:color w:val="000000"/>
                <w:sz w:val="17"/>
              </w:rPr>
              <w:t>机械、仪表工业</w:t>
            </w:r>
          </w:p>
        </w:tc>
        <w:tc>
          <w:tcPr>
            <w:tcW w:type="dxa" w:w="1140"/>
            <w:vAlign w:val="center"/>
          </w:tcPr>
          <w:p>
            <w:pPr>
              <w:spacing w:line="240" w:lineRule="auto" w:after="0"/>
              <w:jc w:val="center"/>
            </w:pPr>
            <w:r>
              <w:rPr>
                <w:rFonts w:ascii="Times New Roman" w:hAnsi="Times New Roman" w:eastAsia="宋体"/>
                <w:color w:val="000000"/>
                <w:sz w:val="17"/>
              </w:rPr>
              <w:t>38</w:t>
            </w:r>
          </w:p>
        </w:tc>
        <w:tc>
          <w:tcPr>
            <w:tcW w:type="dxa" w:w="1140"/>
            <w:vAlign w:val="center"/>
          </w:tcPr>
          <w:p>
            <w:pPr>
              <w:spacing w:line="240" w:lineRule="auto" w:after="0"/>
              <w:jc w:val="center"/>
            </w:pPr>
            <w:r>
              <w:rPr>
                <w:rFonts w:ascii="Times New Roman" w:hAnsi="Times New Roman" w:eastAsia="宋体"/>
                <w:color w:val="000000"/>
                <w:sz w:val="17"/>
              </w:rPr>
              <w:t>27</w:t>
            </w:r>
          </w:p>
        </w:tc>
        <w:tc>
          <w:tcPr>
            <w:tcW w:type="dxa" w:w="1140"/>
            <w:vAlign w:val="center"/>
          </w:tcPr>
          <w:p>
            <w:pPr>
              <w:spacing w:line="240" w:lineRule="auto" w:after="0"/>
              <w:jc w:val="center"/>
            </w:pPr>
            <w:r>
              <w:rPr>
                <w:rFonts w:ascii="Times New Roman" w:hAnsi="Times New Roman" w:eastAsia="宋体"/>
                <w:color w:val="000000"/>
                <w:sz w:val="17"/>
              </w:rPr>
              <w:t>67</w:t>
            </w:r>
          </w:p>
        </w:tc>
        <w:tc>
          <w:tcPr>
            <w:tcW w:type="dxa" w:w="1140"/>
            <w:vAlign w:val="center"/>
          </w:tcPr>
          <w:p>
            <w:pPr>
              <w:spacing w:line="240" w:lineRule="auto" w:after="0"/>
              <w:jc w:val="center"/>
            </w:pPr>
            <w:r>
              <w:rPr>
                <w:rFonts w:ascii="Times New Roman" w:hAnsi="Times New Roman" w:eastAsia="宋体"/>
                <w:color w:val="000000"/>
                <w:sz w:val="17"/>
              </w:rPr>
              <w:t>88</w:t>
            </w:r>
          </w:p>
        </w:tc>
        <w:tc>
          <w:tcPr>
            <w:tcW w:type="dxa" w:w="1140"/>
            <w:vAlign w:val="center"/>
          </w:tcPr>
          <w:p>
            <w:pPr>
              <w:spacing w:line="240" w:lineRule="auto" w:after="0"/>
              <w:jc w:val="center"/>
            </w:pPr>
            <w:r>
              <w:rPr>
                <w:rFonts w:ascii="Times New Roman" w:hAnsi="Times New Roman" w:eastAsia="宋体"/>
                <w:color w:val="000000"/>
                <w:sz w:val="17"/>
              </w:rPr>
              <w:t>23</w:t>
            </w:r>
          </w:p>
        </w:tc>
        <w:tc>
          <w:tcPr>
            <w:tcW w:type="dxa" w:w="1140"/>
            <w:vAlign w:val="center"/>
          </w:tcPr>
          <w:p>
            <w:pPr>
              <w:spacing w:line="240" w:lineRule="auto" w:after="0"/>
              <w:jc w:val="center"/>
            </w:pPr>
            <w:r>
              <w:rPr>
                <w:rFonts w:ascii="Times New Roman" w:hAnsi="Times New Roman" w:eastAsia="宋体"/>
                <w:color w:val="000000"/>
                <w:sz w:val="17"/>
              </w:rPr>
              <w:t>243</w:t>
            </w:r>
          </w:p>
        </w:tc>
      </w:tr>
      <w:tr>
        <w:tc>
          <w:tcPr>
            <w:tcW w:type="dxa" w:w="1140"/>
            <w:vAlign w:val="center"/>
          </w:tcPr>
          <w:p>
            <w:pPr>
              <w:spacing w:line="240" w:lineRule="auto" w:after="0"/>
              <w:jc w:val="center"/>
            </w:pPr>
            <w:r>
              <w:rPr>
                <w:rFonts w:ascii="Times New Roman" w:hAnsi="Times New Roman" w:eastAsia="宋体"/>
                <w:color w:val="000000"/>
                <w:sz w:val="17"/>
              </w:rPr>
              <w:t>TJ</w:t>
            </w:r>
          </w:p>
        </w:tc>
        <w:tc>
          <w:tcPr>
            <w:tcW w:type="dxa" w:w="1140"/>
            <w:vAlign w:val="center"/>
          </w:tcPr>
          <w:p>
            <w:pPr>
              <w:spacing w:line="240" w:lineRule="auto" w:after="0"/>
              <w:jc w:val="center"/>
            </w:pPr>
            <w:r>
              <w:rPr>
                <w:rFonts w:ascii="Times New Roman" w:hAnsi="Times New Roman" w:eastAsia="宋体"/>
                <w:color w:val="000000"/>
                <w:sz w:val="17"/>
              </w:rPr>
              <w:t>武器工业</w:t>
            </w:r>
          </w:p>
        </w:tc>
        <w:tc>
          <w:tcPr>
            <w:tcW w:type="dxa" w:w="1140"/>
            <w:vAlign w:val="center"/>
          </w:tcPr>
          <w:p>
            <w:pPr>
              <w:spacing w:line="240" w:lineRule="auto" w:after="0"/>
              <w:jc w:val="center"/>
            </w:pPr>
            <w:r>
              <w:rPr>
                <w:rFonts w:ascii="Times New Roman" w:hAnsi="Times New Roman" w:eastAsia="宋体"/>
                <w:color w:val="000000"/>
                <w:sz w:val="17"/>
              </w:rPr>
              <w:t>0</w:t>
            </w:r>
          </w:p>
        </w:tc>
        <w:tc>
          <w:tcPr>
            <w:tcW w:type="dxa" w:w="1140"/>
            <w:vAlign w:val="center"/>
          </w:tcPr>
          <w:p>
            <w:pPr>
              <w:spacing w:line="240" w:lineRule="auto" w:after="0"/>
              <w:jc w:val="center"/>
            </w:pPr>
            <w:r>
              <w:rPr>
                <w:rFonts w:ascii="Times New Roman" w:hAnsi="Times New Roman" w:eastAsia="宋体"/>
                <w:color w:val="000000"/>
                <w:sz w:val="17"/>
              </w:rPr>
              <w:t>0</w:t>
            </w:r>
          </w:p>
        </w:tc>
        <w:tc>
          <w:tcPr>
            <w:tcW w:type="dxa" w:w="1140"/>
            <w:vAlign w:val="center"/>
          </w:tcPr>
          <w:p>
            <w:pPr>
              <w:spacing w:line="240" w:lineRule="auto" w:after="0"/>
              <w:jc w:val="center"/>
            </w:pPr>
            <w:r>
              <w:rPr>
                <w:rFonts w:ascii="Times New Roman" w:hAnsi="Times New Roman" w:eastAsia="宋体"/>
                <w:color w:val="000000"/>
                <w:sz w:val="17"/>
              </w:rPr>
              <w:t>0</w:t>
            </w:r>
          </w:p>
        </w:tc>
        <w:tc>
          <w:tcPr>
            <w:tcW w:type="dxa" w:w="1140"/>
            <w:vAlign w:val="center"/>
          </w:tcPr>
          <w:p>
            <w:pPr>
              <w:spacing w:line="240" w:lineRule="auto" w:after="0"/>
              <w:jc w:val="center"/>
            </w:pPr>
            <w:r>
              <w:rPr>
                <w:rFonts w:ascii="Times New Roman" w:hAnsi="Times New Roman" w:eastAsia="宋体"/>
                <w:color w:val="000000"/>
                <w:sz w:val="17"/>
              </w:rPr>
              <w:t>2</w:t>
            </w:r>
          </w:p>
        </w:tc>
        <w:tc>
          <w:tcPr>
            <w:tcW w:type="dxa" w:w="1140"/>
            <w:vAlign w:val="center"/>
          </w:tcPr>
          <w:p>
            <w:pPr>
              <w:spacing w:line="240" w:lineRule="auto" w:after="0"/>
              <w:jc w:val="center"/>
            </w:pPr>
            <w:r>
              <w:rPr>
                <w:rFonts w:ascii="Times New Roman" w:hAnsi="Times New Roman" w:eastAsia="宋体"/>
                <w:color w:val="000000"/>
                <w:sz w:val="17"/>
              </w:rPr>
              <w:t>4</w:t>
            </w:r>
          </w:p>
        </w:tc>
        <w:tc>
          <w:tcPr>
            <w:tcW w:type="dxa" w:w="1140"/>
            <w:vAlign w:val="center"/>
          </w:tcPr>
          <w:p>
            <w:pPr>
              <w:spacing w:line="240" w:lineRule="auto" w:after="0"/>
              <w:jc w:val="center"/>
            </w:pPr>
            <w:r>
              <w:rPr>
                <w:rFonts w:ascii="Times New Roman" w:hAnsi="Times New Roman" w:eastAsia="宋体"/>
                <w:color w:val="000000"/>
                <w:sz w:val="17"/>
              </w:rPr>
              <w:t>6</w:t>
            </w:r>
          </w:p>
        </w:tc>
      </w:tr>
      <w:tr>
        <w:tc>
          <w:tcPr>
            <w:tcW w:type="dxa" w:w="1140"/>
            <w:vAlign w:val="center"/>
          </w:tcPr>
          <w:p>
            <w:pPr>
              <w:spacing w:line="240" w:lineRule="auto" w:after="0"/>
              <w:jc w:val="center"/>
            </w:pPr>
            <w:r>
              <w:rPr>
                <w:rFonts w:ascii="Times New Roman" w:hAnsi="Times New Roman" w:eastAsia="宋体"/>
                <w:color w:val="000000"/>
                <w:sz w:val="17"/>
              </w:rPr>
              <w:t>TK</w:t>
            </w:r>
          </w:p>
        </w:tc>
        <w:tc>
          <w:tcPr>
            <w:tcW w:type="dxa" w:w="1140"/>
            <w:vAlign w:val="center"/>
          </w:tcPr>
          <w:p>
            <w:pPr>
              <w:spacing w:line="240" w:lineRule="auto" w:after="0"/>
              <w:jc w:val="center"/>
            </w:pPr>
            <w:r>
              <w:rPr>
                <w:rFonts w:ascii="Times New Roman" w:hAnsi="Times New Roman" w:eastAsia="宋体"/>
                <w:color w:val="000000"/>
                <w:sz w:val="17"/>
              </w:rPr>
              <w:t>能源与动力工程</w:t>
            </w:r>
          </w:p>
        </w:tc>
        <w:tc>
          <w:tcPr>
            <w:tcW w:type="dxa" w:w="1140"/>
            <w:vAlign w:val="center"/>
          </w:tcPr>
          <w:p>
            <w:pPr>
              <w:spacing w:line="240" w:lineRule="auto" w:after="0"/>
              <w:jc w:val="center"/>
            </w:pPr>
            <w:r>
              <w:rPr>
                <w:rFonts w:ascii="Times New Roman" w:hAnsi="Times New Roman" w:eastAsia="宋体"/>
                <w:color w:val="000000"/>
                <w:sz w:val="17"/>
              </w:rPr>
              <w:t>30</w:t>
            </w:r>
          </w:p>
        </w:tc>
        <w:tc>
          <w:tcPr>
            <w:tcW w:type="dxa" w:w="1140"/>
            <w:vAlign w:val="center"/>
          </w:tcPr>
          <w:p>
            <w:pPr>
              <w:spacing w:line="240" w:lineRule="auto" w:after="0"/>
              <w:jc w:val="center"/>
            </w:pPr>
            <w:r>
              <w:rPr>
                <w:rFonts w:ascii="Times New Roman" w:hAnsi="Times New Roman" w:eastAsia="宋体"/>
                <w:color w:val="000000"/>
                <w:sz w:val="17"/>
              </w:rPr>
              <w:t>37</w:t>
            </w:r>
          </w:p>
        </w:tc>
        <w:tc>
          <w:tcPr>
            <w:tcW w:type="dxa" w:w="1140"/>
            <w:vAlign w:val="center"/>
          </w:tcPr>
          <w:p>
            <w:pPr>
              <w:spacing w:line="240" w:lineRule="auto" w:after="0"/>
              <w:jc w:val="center"/>
            </w:pPr>
            <w:r>
              <w:rPr>
                <w:rFonts w:ascii="Times New Roman" w:hAnsi="Times New Roman" w:eastAsia="宋体"/>
                <w:color w:val="000000"/>
                <w:sz w:val="17"/>
              </w:rPr>
              <w:t>21</w:t>
            </w:r>
          </w:p>
        </w:tc>
        <w:tc>
          <w:tcPr>
            <w:tcW w:type="dxa" w:w="1140"/>
            <w:vAlign w:val="center"/>
          </w:tcPr>
          <w:p>
            <w:pPr>
              <w:spacing w:line="240" w:lineRule="auto" w:after="0"/>
              <w:jc w:val="center"/>
            </w:pPr>
            <w:r>
              <w:rPr>
                <w:rFonts w:ascii="Times New Roman" w:hAnsi="Times New Roman" w:eastAsia="宋体"/>
                <w:color w:val="000000"/>
                <w:sz w:val="17"/>
              </w:rPr>
              <w:t>31</w:t>
            </w:r>
          </w:p>
        </w:tc>
        <w:tc>
          <w:tcPr>
            <w:tcW w:type="dxa" w:w="1140"/>
            <w:vAlign w:val="center"/>
          </w:tcPr>
          <w:p>
            <w:pPr>
              <w:spacing w:line="240" w:lineRule="auto" w:after="0"/>
              <w:jc w:val="center"/>
            </w:pPr>
            <w:r>
              <w:rPr>
                <w:rFonts w:ascii="Times New Roman" w:hAnsi="Times New Roman" w:eastAsia="宋体"/>
                <w:color w:val="000000"/>
                <w:sz w:val="17"/>
              </w:rPr>
              <w:t>28</w:t>
            </w:r>
          </w:p>
        </w:tc>
        <w:tc>
          <w:tcPr>
            <w:tcW w:type="dxa" w:w="1140"/>
            <w:vAlign w:val="center"/>
          </w:tcPr>
          <w:p>
            <w:pPr>
              <w:spacing w:line="240" w:lineRule="auto" w:after="0"/>
              <w:jc w:val="center"/>
            </w:pPr>
            <w:r>
              <w:rPr>
                <w:rFonts w:ascii="Times New Roman" w:hAnsi="Times New Roman" w:eastAsia="宋体"/>
                <w:color w:val="000000"/>
                <w:sz w:val="17"/>
              </w:rPr>
              <w:t>147</w:t>
            </w:r>
          </w:p>
        </w:tc>
      </w:tr>
      <w:tr>
        <w:tc>
          <w:tcPr>
            <w:tcW w:type="dxa" w:w="1140"/>
            <w:vAlign w:val="center"/>
          </w:tcPr>
          <w:p>
            <w:pPr>
              <w:spacing w:line="240" w:lineRule="auto" w:after="0"/>
              <w:jc w:val="center"/>
            </w:pPr>
            <w:r>
              <w:rPr>
                <w:rFonts w:ascii="Times New Roman" w:hAnsi="Times New Roman" w:eastAsia="宋体"/>
                <w:color w:val="000000"/>
                <w:sz w:val="17"/>
              </w:rPr>
              <w:t>TL</w:t>
            </w:r>
          </w:p>
        </w:tc>
        <w:tc>
          <w:tcPr>
            <w:tcW w:type="dxa" w:w="1140"/>
            <w:vAlign w:val="center"/>
          </w:tcPr>
          <w:p>
            <w:pPr>
              <w:spacing w:line="240" w:lineRule="auto" w:after="0"/>
              <w:jc w:val="center"/>
            </w:pPr>
            <w:r>
              <w:rPr>
                <w:rFonts w:ascii="Times New Roman" w:hAnsi="Times New Roman" w:eastAsia="宋体"/>
                <w:color w:val="000000"/>
                <w:sz w:val="17"/>
              </w:rPr>
              <w:t>原子能技术</w:t>
            </w:r>
          </w:p>
        </w:tc>
        <w:tc>
          <w:tcPr>
            <w:tcW w:type="dxa" w:w="1140"/>
            <w:vAlign w:val="center"/>
          </w:tcPr>
          <w:p>
            <w:pPr>
              <w:spacing w:line="240" w:lineRule="auto" w:after="0"/>
              <w:jc w:val="center"/>
            </w:pPr>
            <w:r>
              <w:rPr>
                <w:rFonts w:ascii="Times New Roman" w:hAnsi="Times New Roman" w:eastAsia="宋体"/>
                <w:color w:val="000000"/>
                <w:sz w:val="17"/>
              </w:rPr>
              <w:t>6</w:t>
            </w:r>
          </w:p>
        </w:tc>
        <w:tc>
          <w:tcPr>
            <w:tcW w:type="dxa" w:w="1140"/>
            <w:vAlign w:val="center"/>
          </w:tcPr>
          <w:p>
            <w:pPr>
              <w:spacing w:line="240" w:lineRule="auto" w:after="0"/>
              <w:jc w:val="center"/>
            </w:pPr>
            <w:r>
              <w:rPr>
                <w:rFonts w:ascii="Times New Roman" w:hAnsi="Times New Roman" w:eastAsia="宋体"/>
                <w:color w:val="000000"/>
                <w:sz w:val="17"/>
              </w:rPr>
              <w:t>12</w:t>
            </w:r>
          </w:p>
        </w:tc>
        <w:tc>
          <w:tcPr>
            <w:tcW w:type="dxa" w:w="1140"/>
            <w:vAlign w:val="center"/>
          </w:tcPr>
          <w:p>
            <w:pPr>
              <w:spacing w:line="240" w:lineRule="auto" w:after="0"/>
              <w:jc w:val="center"/>
            </w:pPr>
            <w:r>
              <w:rPr>
                <w:rFonts w:ascii="Times New Roman" w:hAnsi="Times New Roman" w:eastAsia="宋体"/>
                <w:color w:val="000000"/>
                <w:sz w:val="17"/>
              </w:rPr>
              <w:t>7</w:t>
            </w:r>
          </w:p>
        </w:tc>
        <w:tc>
          <w:tcPr>
            <w:tcW w:type="dxa" w:w="1140"/>
            <w:vAlign w:val="center"/>
          </w:tcPr>
          <w:p>
            <w:pPr>
              <w:spacing w:line="240" w:lineRule="auto" w:after="0"/>
              <w:jc w:val="center"/>
            </w:pPr>
            <w:r>
              <w:rPr>
                <w:rFonts w:ascii="Times New Roman" w:hAnsi="Times New Roman" w:eastAsia="宋体"/>
                <w:color w:val="000000"/>
                <w:sz w:val="17"/>
              </w:rPr>
              <w:t>5</w:t>
            </w:r>
          </w:p>
        </w:tc>
        <w:tc>
          <w:tcPr>
            <w:tcW w:type="dxa" w:w="1140"/>
            <w:vAlign w:val="center"/>
          </w:tcPr>
          <w:p>
            <w:pPr>
              <w:spacing w:line="240" w:lineRule="auto" w:after="0"/>
              <w:jc w:val="center"/>
            </w:pPr>
            <w:r>
              <w:rPr>
                <w:rFonts w:ascii="Times New Roman" w:hAnsi="Times New Roman" w:eastAsia="宋体"/>
                <w:color w:val="000000"/>
                <w:sz w:val="17"/>
              </w:rPr>
              <w:t>5</w:t>
            </w:r>
          </w:p>
        </w:tc>
        <w:tc>
          <w:tcPr>
            <w:tcW w:type="dxa" w:w="1140"/>
            <w:vAlign w:val="center"/>
          </w:tcPr>
          <w:p>
            <w:pPr>
              <w:spacing w:line="240" w:lineRule="auto" w:after="0"/>
              <w:jc w:val="center"/>
            </w:pPr>
            <w:r>
              <w:rPr>
                <w:rFonts w:ascii="Times New Roman" w:hAnsi="Times New Roman" w:eastAsia="宋体"/>
                <w:color w:val="000000"/>
                <w:sz w:val="17"/>
              </w:rPr>
              <w:t>35</w:t>
            </w:r>
          </w:p>
        </w:tc>
      </w:tr>
      <w:tr>
        <w:tc>
          <w:tcPr>
            <w:tcW w:type="dxa" w:w="1140"/>
            <w:vAlign w:val="center"/>
          </w:tcPr>
          <w:p>
            <w:pPr>
              <w:spacing w:line="240" w:lineRule="auto" w:after="0"/>
              <w:jc w:val="center"/>
            </w:pPr>
            <w:r>
              <w:rPr>
                <w:rFonts w:ascii="Times New Roman" w:hAnsi="Times New Roman" w:eastAsia="宋体"/>
                <w:color w:val="000000"/>
                <w:sz w:val="17"/>
              </w:rPr>
              <w:t>TM</w:t>
            </w:r>
          </w:p>
        </w:tc>
        <w:tc>
          <w:tcPr>
            <w:tcW w:type="dxa" w:w="1140"/>
            <w:vAlign w:val="center"/>
          </w:tcPr>
          <w:p>
            <w:pPr>
              <w:spacing w:line="240" w:lineRule="auto" w:after="0"/>
              <w:jc w:val="center"/>
            </w:pPr>
            <w:r>
              <w:rPr>
                <w:rFonts w:ascii="Times New Roman" w:hAnsi="Times New Roman" w:eastAsia="宋体"/>
                <w:color w:val="000000"/>
                <w:sz w:val="17"/>
              </w:rPr>
              <w:t>电工技术</w:t>
            </w:r>
          </w:p>
        </w:tc>
        <w:tc>
          <w:tcPr>
            <w:tcW w:type="dxa" w:w="1140"/>
            <w:vAlign w:val="center"/>
          </w:tcPr>
          <w:p>
            <w:pPr>
              <w:spacing w:line="240" w:lineRule="auto" w:after="0"/>
              <w:jc w:val="center"/>
            </w:pPr>
            <w:r>
              <w:rPr>
                <w:rFonts w:ascii="Times New Roman" w:hAnsi="Times New Roman" w:eastAsia="宋体"/>
                <w:color w:val="000000"/>
                <w:sz w:val="17"/>
              </w:rPr>
              <w:t>127</w:t>
            </w:r>
          </w:p>
        </w:tc>
        <w:tc>
          <w:tcPr>
            <w:tcW w:type="dxa" w:w="1140"/>
            <w:vAlign w:val="center"/>
          </w:tcPr>
          <w:p>
            <w:pPr>
              <w:spacing w:line="240" w:lineRule="auto" w:after="0"/>
              <w:jc w:val="center"/>
            </w:pPr>
            <w:r>
              <w:rPr>
                <w:rFonts w:ascii="Times New Roman" w:hAnsi="Times New Roman" w:eastAsia="宋体"/>
                <w:color w:val="000000"/>
                <w:sz w:val="17"/>
              </w:rPr>
              <w:t>40</w:t>
            </w:r>
          </w:p>
        </w:tc>
        <w:tc>
          <w:tcPr>
            <w:tcW w:type="dxa" w:w="1140"/>
            <w:vAlign w:val="center"/>
          </w:tcPr>
          <w:p>
            <w:pPr>
              <w:spacing w:line="240" w:lineRule="auto" w:after="0"/>
              <w:jc w:val="center"/>
            </w:pPr>
            <w:r>
              <w:rPr>
                <w:rFonts w:ascii="Times New Roman" w:hAnsi="Times New Roman" w:eastAsia="宋体"/>
                <w:color w:val="000000"/>
                <w:sz w:val="17"/>
              </w:rPr>
              <w:t>53</w:t>
            </w:r>
          </w:p>
        </w:tc>
        <w:tc>
          <w:tcPr>
            <w:tcW w:type="dxa" w:w="1140"/>
            <w:vAlign w:val="center"/>
          </w:tcPr>
          <w:p>
            <w:pPr>
              <w:spacing w:line="240" w:lineRule="auto" w:after="0"/>
              <w:jc w:val="center"/>
            </w:pPr>
            <w:r>
              <w:rPr>
                <w:rFonts w:ascii="Times New Roman" w:hAnsi="Times New Roman" w:eastAsia="宋体"/>
                <w:color w:val="000000"/>
                <w:sz w:val="17"/>
              </w:rPr>
              <w:t>63</w:t>
            </w:r>
          </w:p>
        </w:tc>
        <w:tc>
          <w:tcPr>
            <w:tcW w:type="dxa" w:w="1140"/>
            <w:vAlign w:val="center"/>
          </w:tcPr>
          <w:p>
            <w:pPr>
              <w:spacing w:line="240" w:lineRule="auto" w:after="0"/>
              <w:jc w:val="center"/>
            </w:pPr>
            <w:r>
              <w:rPr>
                <w:rFonts w:ascii="Times New Roman" w:hAnsi="Times New Roman" w:eastAsia="宋体"/>
                <w:color w:val="000000"/>
                <w:sz w:val="17"/>
              </w:rPr>
              <w:t>52</w:t>
            </w:r>
          </w:p>
        </w:tc>
        <w:tc>
          <w:tcPr>
            <w:tcW w:type="dxa" w:w="1140"/>
            <w:vAlign w:val="center"/>
          </w:tcPr>
          <w:p>
            <w:pPr>
              <w:spacing w:line="240" w:lineRule="auto" w:after="0"/>
              <w:jc w:val="center"/>
            </w:pPr>
            <w:r>
              <w:rPr>
                <w:rFonts w:ascii="Times New Roman" w:hAnsi="Times New Roman" w:eastAsia="宋体"/>
                <w:color w:val="000000"/>
                <w:sz w:val="17"/>
              </w:rPr>
              <w:t>335</w:t>
            </w:r>
          </w:p>
        </w:tc>
      </w:tr>
      <w:tr>
        <w:tc>
          <w:tcPr>
            <w:tcW w:type="dxa" w:w="1140"/>
            <w:vAlign w:val="center"/>
          </w:tcPr>
          <w:p>
            <w:pPr>
              <w:spacing w:line="240" w:lineRule="auto" w:after="0"/>
              <w:jc w:val="center"/>
            </w:pPr>
            <w:r>
              <w:rPr>
                <w:rFonts w:ascii="Times New Roman" w:hAnsi="Times New Roman" w:eastAsia="宋体"/>
                <w:color w:val="000000"/>
                <w:sz w:val="17"/>
              </w:rPr>
              <w:t>TN</w:t>
            </w:r>
          </w:p>
        </w:tc>
        <w:tc>
          <w:tcPr>
            <w:tcW w:type="dxa" w:w="1140"/>
            <w:vAlign w:val="center"/>
          </w:tcPr>
          <w:p>
            <w:pPr>
              <w:spacing w:line="240" w:lineRule="auto" w:after="0"/>
              <w:jc w:val="center"/>
            </w:pPr>
            <w:r>
              <w:rPr>
                <w:rFonts w:ascii="Times New Roman" w:hAnsi="Times New Roman" w:eastAsia="宋体"/>
                <w:color w:val="000000"/>
                <w:sz w:val="17"/>
              </w:rPr>
              <w:t>无线电电子学、电信技术</w:t>
            </w:r>
          </w:p>
        </w:tc>
        <w:tc>
          <w:tcPr>
            <w:tcW w:type="dxa" w:w="1140"/>
            <w:vAlign w:val="center"/>
          </w:tcPr>
          <w:p>
            <w:pPr>
              <w:spacing w:line="240" w:lineRule="auto" w:after="0"/>
              <w:jc w:val="center"/>
            </w:pPr>
            <w:r>
              <w:rPr>
                <w:rFonts w:ascii="Times New Roman" w:hAnsi="Times New Roman" w:eastAsia="宋体"/>
                <w:color w:val="000000"/>
                <w:sz w:val="17"/>
              </w:rPr>
              <w:t>587</w:t>
            </w:r>
          </w:p>
        </w:tc>
        <w:tc>
          <w:tcPr>
            <w:tcW w:type="dxa" w:w="1140"/>
            <w:vAlign w:val="center"/>
          </w:tcPr>
          <w:p>
            <w:pPr>
              <w:spacing w:line="240" w:lineRule="auto" w:after="0"/>
              <w:jc w:val="center"/>
            </w:pPr>
            <w:r>
              <w:rPr>
                <w:rFonts w:ascii="Times New Roman" w:hAnsi="Times New Roman" w:eastAsia="宋体"/>
                <w:color w:val="000000"/>
                <w:sz w:val="17"/>
              </w:rPr>
              <w:t>305</w:t>
            </w:r>
          </w:p>
        </w:tc>
        <w:tc>
          <w:tcPr>
            <w:tcW w:type="dxa" w:w="1140"/>
            <w:vAlign w:val="center"/>
          </w:tcPr>
          <w:p>
            <w:pPr>
              <w:spacing w:line="240" w:lineRule="auto" w:after="0"/>
              <w:jc w:val="center"/>
            </w:pPr>
            <w:r>
              <w:rPr>
                <w:rFonts w:ascii="Times New Roman" w:hAnsi="Times New Roman" w:eastAsia="宋体"/>
                <w:color w:val="000000"/>
                <w:sz w:val="17"/>
              </w:rPr>
              <w:t>320</w:t>
            </w:r>
          </w:p>
        </w:tc>
        <w:tc>
          <w:tcPr>
            <w:tcW w:type="dxa" w:w="1140"/>
            <w:vAlign w:val="center"/>
          </w:tcPr>
          <w:p>
            <w:pPr>
              <w:spacing w:line="240" w:lineRule="auto" w:after="0"/>
              <w:jc w:val="center"/>
            </w:pPr>
            <w:r>
              <w:rPr>
                <w:rFonts w:ascii="Times New Roman" w:hAnsi="Times New Roman" w:eastAsia="宋体"/>
                <w:color w:val="000000"/>
                <w:sz w:val="17"/>
              </w:rPr>
              <w:t>258</w:t>
            </w:r>
          </w:p>
        </w:tc>
        <w:tc>
          <w:tcPr>
            <w:tcW w:type="dxa" w:w="1140"/>
            <w:vAlign w:val="center"/>
          </w:tcPr>
          <w:p>
            <w:pPr>
              <w:spacing w:line="240" w:lineRule="auto" w:after="0"/>
              <w:jc w:val="center"/>
            </w:pPr>
            <w:r>
              <w:rPr>
                <w:rFonts w:ascii="Times New Roman" w:hAnsi="Times New Roman" w:eastAsia="宋体"/>
                <w:color w:val="000000"/>
                <w:sz w:val="17"/>
              </w:rPr>
              <w:t>212</w:t>
            </w:r>
          </w:p>
        </w:tc>
        <w:tc>
          <w:tcPr>
            <w:tcW w:type="dxa" w:w="1140"/>
            <w:vAlign w:val="center"/>
          </w:tcPr>
          <w:p>
            <w:pPr>
              <w:spacing w:line="240" w:lineRule="auto" w:after="0"/>
              <w:jc w:val="center"/>
            </w:pPr>
            <w:r>
              <w:rPr>
                <w:rFonts w:ascii="Times New Roman" w:hAnsi="Times New Roman" w:eastAsia="宋体"/>
                <w:color w:val="000000"/>
                <w:sz w:val="17"/>
              </w:rPr>
              <w:t>1682</w:t>
            </w:r>
          </w:p>
        </w:tc>
      </w:tr>
      <w:tr>
        <w:tc>
          <w:tcPr>
            <w:tcW w:type="dxa" w:w="1140"/>
            <w:vAlign w:val="center"/>
          </w:tcPr>
          <w:p>
            <w:pPr>
              <w:spacing w:line="240" w:lineRule="auto" w:after="0"/>
              <w:jc w:val="center"/>
            </w:pPr>
            <w:r>
              <w:rPr>
                <w:rFonts w:ascii="Times New Roman" w:hAnsi="Times New Roman" w:eastAsia="宋体"/>
                <w:color w:val="000000"/>
                <w:sz w:val="17"/>
              </w:rPr>
              <w:t>TP</w:t>
            </w:r>
          </w:p>
        </w:tc>
        <w:tc>
          <w:tcPr>
            <w:tcW w:type="dxa" w:w="1140"/>
            <w:vAlign w:val="center"/>
          </w:tcPr>
          <w:p>
            <w:pPr>
              <w:spacing w:line="240" w:lineRule="auto" w:after="0"/>
              <w:jc w:val="center"/>
            </w:pPr>
            <w:r>
              <w:rPr>
                <w:rFonts w:ascii="Times New Roman" w:hAnsi="Times New Roman" w:eastAsia="宋体"/>
                <w:color w:val="000000"/>
                <w:sz w:val="17"/>
              </w:rPr>
              <w:t>自动化技术、计算机技术</w:t>
            </w:r>
          </w:p>
        </w:tc>
        <w:tc>
          <w:tcPr>
            <w:tcW w:type="dxa" w:w="1140"/>
            <w:vAlign w:val="center"/>
          </w:tcPr>
          <w:p>
            <w:pPr>
              <w:spacing w:line="240" w:lineRule="auto" w:after="0"/>
              <w:jc w:val="center"/>
            </w:pPr>
            <w:r>
              <w:rPr>
                <w:rFonts w:ascii="Times New Roman" w:hAnsi="Times New Roman" w:eastAsia="宋体"/>
                <w:color w:val="000000"/>
                <w:sz w:val="17"/>
              </w:rPr>
              <w:t>2103</w:t>
            </w:r>
          </w:p>
        </w:tc>
        <w:tc>
          <w:tcPr>
            <w:tcW w:type="dxa" w:w="1140"/>
            <w:vAlign w:val="center"/>
          </w:tcPr>
          <w:p>
            <w:pPr>
              <w:spacing w:line="240" w:lineRule="auto" w:after="0"/>
              <w:jc w:val="center"/>
            </w:pPr>
            <w:r>
              <w:rPr>
                <w:rFonts w:ascii="Times New Roman" w:hAnsi="Times New Roman" w:eastAsia="宋体"/>
                <w:color w:val="000000"/>
                <w:sz w:val="17"/>
              </w:rPr>
              <w:t>1233</w:t>
            </w:r>
          </w:p>
        </w:tc>
        <w:tc>
          <w:tcPr>
            <w:tcW w:type="dxa" w:w="1140"/>
            <w:vAlign w:val="center"/>
          </w:tcPr>
          <w:p>
            <w:pPr>
              <w:spacing w:line="240" w:lineRule="auto" w:after="0"/>
              <w:jc w:val="center"/>
            </w:pPr>
            <w:r>
              <w:rPr>
                <w:rFonts w:ascii="Times New Roman" w:hAnsi="Times New Roman" w:eastAsia="宋体"/>
                <w:color w:val="000000"/>
                <w:sz w:val="17"/>
              </w:rPr>
              <w:t>1193</w:t>
            </w:r>
          </w:p>
        </w:tc>
        <w:tc>
          <w:tcPr>
            <w:tcW w:type="dxa" w:w="1140"/>
            <w:vAlign w:val="center"/>
          </w:tcPr>
          <w:p>
            <w:pPr>
              <w:spacing w:line="240" w:lineRule="auto" w:after="0"/>
              <w:jc w:val="center"/>
            </w:pPr>
            <w:r>
              <w:rPr>
                <w:rFonts w:ascii="Times New Roman" w:hAnsi="Times New Roman" w:eastAsia="宋体"/>
                <w:color w:val="000000"/>
                <w:sz w:val="17"/>
              </w:rPr>
              <w:t>1765</w:t>
            </w:r>
          </w:p>
        </w:tc>
        <w:tc>
          <w:tcPr>
            <w:tcW w:type="dxa" w:w="1140"/>
            <w:vAlign w:val="center"/>
          </w:tcPr>
          <w:p>
            <w:pPr>
              <w:spacing w:line="240" w:lineRule="auto" w:after="0"/>
              <w:jc w:val="center"/>
            </w:pPr>
            <w:r>
              <w:rPr>
                <w:rFonts w:ascii="Times New Roman" w:hAnsi="Times New Roman" w:eastAsia="宋体"/>
                <w:color w:val="000000"/>
                <w:sz w:val="17"/>
              </w:rPr>
              <w:t>1115</w:t>
            </w:r>
          </w:p>
        </w:tc>
        <w:tc>
          <w:tcPr>
            <w:tcW w:type="dxa" w:w="1140"/>
            <w:vAlign w:val="center"/>
          </w:tcPr>
          <w:p>
            <w:pPr>
              <w:spacing w:line="240" w:lineRule="auto" w:after="0"/>
              <w:jc w:val="center"/>
            </w:pPr>
            <w:r>
              <w:rPr>
                <w:rFonts w:ascii="Times New Roman" w:hAnsi="Times New Roman" w:eastAsia="宋体"/>
                <w:color w:val="000000"/>
                <w:sz w:val="17"/>
              </w:rPr>
              <w:t>7409</w:t>
            </w:r>
          </w:p>
        </w:tc>
      </w:tr>
      <w:tr>
        <w:tc>
          <w:tcPr>
            <w:tcW w:type="dxa" w:w="1140"/>
            <w:vAlign w:val="center"/>
          </w:tcPr>
          <w:p>
            <w:pPr>
              <w:spacing w:line="240" w:lineRule="auto" w:after="0"/>
              <w:jc w:val="center"/>
            </w:pPr>
            <w:r>
              <w:rPr>
                <w:rFonts w:ascii="Times New Roman" w:hAnsi="Times New Roman" w:eastAsia="宋体"/>
                <w:color w:val="000000"/>
                <w:sz w:val="17"/>
              </w:rPr>
              <w:t>TQ</w:t>
            </w:r>
          </w:p>
        </w:tc>
        <w:tc>
          <w:tcPr>
            <w:tcW w:type="dxa" w:w="1140"/>
            <w:vAlign w:val="center"/>
          </w:tcPr>
          <w:p>
            <w:pPr>
              <w:spacing w:line="240" w:lineRule="auto" w:after="0"/>
              <w:jc w:val="center"/>
            </w:pPr>
            <w:r>
              <w:rPr>
                <w:rFonts w:ascii="Times New Roman" w:hAnsi="Times New Roman" w:eastAsia="宋体"/>
                <w:color w:val="000000"/>
                <w:sz w:val="17"/>
              </w:rPr>
              <w:t>化学工业</w:t>
            </w:r>
          </w:p>
        </w:tc>
        <w:tc>
          <w:tcPr>
            <w:tcW w:type="dxa" w:w="1140"/>
            <w:vAlign w:val="center"/>
          </w:tcPr>
          <w:p>
            <w:pPr>
              <w:spacing w:line="240" w:lineRule="auto" w:after="0"/>
              <w:jc w:val="center"/>
            </w:pPr>
            <w:r>
              <w:rPr>
                <w:rFonts w:ascii="Times New Roman" w:hAnsi="Times New Roman" w:eastAsia="宋体"/>
                <w:color w:val="000000"/>
                <w:sz w:val="17"/>
              </w:rPr>
              <w:t>127</w:t>
            </w:r>
          </w:p>
        </w:tc>
        <w:tc>
          <w:tcPr>
            <w:tcW w:type="dxa" w:w="1140"/>
            <w:vAlign w:val="center"/>
          </w:tcPr>
          <w:p>
            <w:pPr>
              <w:spacing w:line="240" w:lineRule="auto" w:after="0"/>
              <w:jc w:val="center"/>
            </w:pPr>
            <w:r>
              <w:rPr>
                <w:rFonts w:ascii="Times New Roman" w:hAnsi="Times New Roman" w:eastAsia="宋体"/>
                <w:color w:val="000000"/>
                <w:sz w:val="17"/>
              </w:rPr>
              <w:t>77</w:t>
            </w:r>
          </w:p>
        </w:tc>
        <w:tc>
          <w:tcPr>
            <w:tcW w:type="dxa" w:w="1140"/>
            <w:vAlign w:val="center"/>
          </w:tcPr>
          <w:p>
            <w:pPr>
              <w:spacing w:line="240" w:lineRule="auto" w:after="0"/>
              <w:jc w:val="center"/>
            </w:pPr>
            <w:r>
              <w:rPr>
                <w:rFonts w:ascii="Times New Roman" w:hAnsi="Times New Roman" w:eastAsia="宋体"/>
                <w:color w:val="000000"/>
                <w:sz w:val="17"/>
              </w:rPr>
              <w:t>94</w:t>
            </w:r>
          </w:p>
        </w:tc>
        <w:tc>
          <w:tcPr>
            <w:tcW w:type="dxa" w:w="1140"/>
            <w:vAlign w:val="center"/>
          </w:tcPr>
          <w:p>
            <w:pPr>
              <w:spacing w:line="240" w:lineRule="auto" w:after="0"/>
              <w:jc w:val="center"/>
            </w:pPr>
            <w:r>
              <w:rPr>
                <w:rFonts w:ascii="Times New Roman" w:hAnsi="Times New Roman" w:eastAsia="宋体"/>
                <w:color w:val="000000"/>
                <w:sz w:val="17"/>
              </w:rPr>
              <w:t>47</w:t>
            </w:r>
          </w:p>
        </w:tc>
        <w:tc>
          <w:tcPr>
            <w:tcW w:type="dxa" w:w="1140"/>
            <w:vAlign w:val="center"/>
          </w:tcPr>
          <w:p>
            <w:pPr>
              <w:spacing w:line="240" w:lineRule="auto" w:after="0"/>
              <w:jc w:val="center"/>
            </w:pPr>
            <w:r>
              <w:rPr>
                <w:rFonts w:ascii="Times New Roman" w:hAnsi="Times New Roman" w:eastAsia="宋体"/>
                <w:color w:val="000000"/>
                <w:sz w:val="17"/>
              </w:rPr>
              <w:t>41</w:t>
            </w:r>
          </w:p>
        </w:tc>
        <w:tc>
          <w:tcPr>
            <w:tcW w:type="dxa" w:w="1140"/>
            <w:vAlign w:val="center"/>
          </w:tcPr>
          <w:p>
            <w:pPr>
              <w:spacing w:line="240" w:lineRule="auto" w:after="0"/>
              <w:jc w:val="center"/>
            </w:pPr>
            <w:r>
              <w:rPr>
                <w:rFonts w:ascii="Times New Roman" w:hAnsi="Times New Roman" w:eastAsia="宋体"/>
                <w:color w:val="000000"/>
                <w:sz w:val="17"/>
              </w:rPr>
              <w:t>386</w:t>
            </w:r>
          </w:p>
        </w:tc>
      </w:tr>
      <w:tr>
        <w:tc>
          <w:tcPr>
            <w:tcW w:type="dxa" w:w="1140"/>
            <w:vAlign w:val="center"/>
          </w:tcPr>
          <w:p>
            <w:pPr>
              <w:spacing w:line="240" w:lineRule="auto" w:after="0"/>
              <w:jc w:val="center"/>
            </w:pPr>
            <w:r>
              <w:rPr>
                <w:rFonts w:ascii="Times New Roman" w:hAnsi="Times New Roman" w:eastAsia="宋体"/>
                <w:color w:val="000000"/>
                <w:sz w:val="17"/>
              </w:rPr>
              <w:t>TS</w:t>
            </w:r>
          </w:p>
        </w:tc>
        <w:tc>
          <w:tcPr>
            <w:tcW w:type="dxa" w:w="1140"/>
            <w:vAlign w:val="center"/>
          </w:tcPr>
          <w:p>
            <w:pPr>
              <w:spacing w:line="240" w:lineRule="auto" w:after="0"/>
              <w:jc w:val="center"/>
            </w:pPr>
            <w:r>
              <w:rPr>
                <w:rFonts w:ascii="Times New Roman" w:hAnsi="Times New Roman" w:eastAsia="宋体"/>
                <w:color w:val="000000"/>
                <w:sz w:val="17"/>
              </w:rPr>
              <w:t>轻工业、手工业</w:t>
            </w:r>
          </w:p>
        </w:tc>
        <w:tc>
          <w:tcPr>
            <w:tcW w:type="dxa" w:w="1140"/>
            <w:vAlign w:val="center"/>
          </w:tcPr>
          <w:p>
            <w:pPr>
              <w:spacing w:line="240" w:lineRule="auto" w:after="0"/>
              <w:jc w:val="center"/>
            </w:pPr>
            <w:r>
              <w:rPr>
                <w:rFonts w:ascii="Times New Roman" w:hAnsi="Times New Roman" w:eastAsia="宋体"/>
                <w:color w:val="000000"/>
                <w:sz w:val="17"/>
              </w:rPr>
              <w:t>407</w:t>
            </w:r>
          </w:p>
        </w:tc>
        <w:tc>
          <w:tcPr>
            <w:tcW w:type="dxa" w:w="1140"/>
            <w:vAlign w:val="center"/>
          </w:tcPr>
          <w:p>
            <w:pPr>
              <w:spacing w:line="240" w:lineRule="auto" w:after="0"/>
              <w:jc w:val="center"/>
            </w:pPr>
            <w:r>
              <w:rPr>
                <w:rFonts w:ascii="Times New Roman" w:hAnsi="Times New Roman" w:eastAsia="宋体"/>
                <w:color w:val="000000"/>
                <w:sz w:val="17"/>
              </w:rPr>
              <w:t>229</w:t>
            </w:r>
          </w:p>
        </w:tc>
        <w:tc>
          <w:tcPr>
            <w:tcW w:type="dxa" w:w="1140"/>
            <w:vAlign w:val="center"/>
          </w:tcPr>
          <w:p>
            <w:pPr>
              <w:spacing w:line="240" w:lineRule="auto" w:after="0"/>
              <w:jc w:val="center"/>
            </w:pPr>
            <w:r>
              <w:rPr>
                <w:rFonts w:ascii="Times New Roman" w:hAnsi="Times New Roman" w:eastAsia="宋体"/>
                <w:color w:val="000000"/>
                <w:sz w:val="17"/>
              </w:rPr>
              <w:t>208</w:t>
            </w:r>
          </w:p>
        </w:tc>
        <w:tc>
          <w:tcPr>
            <w:tcW w:type="dxa" w:w="1140"/>
            <w:vAlign w:val="center"/>
          </w:tcPr>
          <w:p>
            <w:pPr>
              <w:spacing w:line="240" w:lineRule="auto" w:after="0"/>
              <w:jc w:val="center"/>
            </w:pPr>
            <w:r>
              <w:rPr>
                <w:rFonts w:ascii="Times New Roman" w:hAnsi="Times New Roman" w:eastAsia="宋体"/>
                <w:color w:val="000000"/>
                <w:sz w:val="17"/>
              </w:rPr>
              <w:t>269</w:t>
            </w:r>
          </w:p>
        </w:tc>
        <w:tc>
          <w:tcPr>
            <w:tcW w:type="dxa" w:w="1140"/>
            <w:vAlign w:val="center"/>
          </w:tcPr>
          <w:p>
            <w:pPr>
              <w:spacing w:line="240" w:lineRule="auto" w:after="0"/>
              <w:jc w:val="center"/>
            </w:pPr>
            <w:r>
              <w:rPr>
                <w:rFonts w:ascii="Times New Roman" w:hAnsi="Times New Roman" w:eastAsia="宋体"/>
                <w:color w:val="000000"/>
                <w:sz w:val="17"/>
              </w:rPr>
              <w:t>191</w:t>
            </w:r>
          </w:p>
        </w:tc>
        <w:tc>
          <w:tcPr>
            <w:tcW w:type="dxa" w:w="1140"/>
            <w:vAlign w:val="center"/>
          </w:tcPr>
          <w:p>
            <w:pPr>
              <w:spacing w:line="240" w:lineRule="auto" w:after="0"/>
              <w:jc w:val="center"/>
            </w:pPr>
            <w:r>
              <w:rPr>
                <w:rFonts w:ascii="Times New Roman" w:hAnsi="Times New Roman" w:eastAsia="宋体"/>
                <w:color w:val="000000"/>
                <w:sz w:val="17"/>
              </w:rPr>
              <w:t>1304</w:t>
            </w:r>
          </w:p>
        </w:tc>
      </w:tr>
      <w:tr>
        <w:tc>
          <w:tcPr>
            <w:tcW w:type="dxa" w:w="1140"/>
            <w:vAlign w:val="center"/>
          </w:tcPr>
          <w:p>
            <w:pPr>
              <w:spacing w:line="240" w:lineRule="auto" w:after="0"/>
              <w:jc w:val="center"/>
            </w:pPr>
            <w:r>
              <w:rPr>
                <w:rFonts w:ascii="Times New Roman" w:hAnsi="Times New Roman" w:eastAsia="宋体"/>
                <w:color w:val="000000"/>
                <w:sz w:val="17"/>
              </w:rPr>
              <w:t>TU</w:t>
            </w:r>
          </w:p>
        </w:tc>
        <w:tc>
          <w:tcPr>
            <w:tcW w:type="dxa" w:w="1140"/>
            <w:vAlign w:val="center"/>
          </w:tcPr>
          <w:p>
            <w:pPr>
              <w:spacing w:line="240" w:lineRule="auto" w:after="0"/>
              <w:jc w:val="center"/>
            </w:pPr>
            <w:r>
              <w:rPr>
                <w:rFonts w:ascii="Times New Roman" w:hAnsi="Times New Roman" w:eastAsia="宋体"/>
                <w:color w:val="000000"/>
                <w:sz w:val="17"/>
              </w:rPr>
              <w:t>建筑科学</w:t>
            </w:r>
          </w:p>
        </w:tc>
        <w:tc>
          <w:tcPr>
            <w:tcW w:type="dxa" w:w="1140"/>
            <w:vAlign w:val="center"/>
          </w:tcPr>
          <w:p>
            <w:pPr>
              <w:spacing w:line="240" w:lineRule="auto" w:after="0"/>
              <w:jc w:val="center"/>
            </w:pPr>
            <w:r>
              <w:rPr>
                <w:rFonts w:ascii="Times New Roman" w:hAnsi="Times New Roman" w:eastAsia="宋体"/>
                <w:color w:val="000000"/>
                <w:sz w:val="17"/>
              </w:rPr>
              <w:t>321</w:t>
            </w:r>
          </w:p>
        </w:tc>
        <w:tc>
          <w:tcPr>
            <w:tcW w:type="dxa" w:w="1140"/>
            <w:vAlign w:val="center"/>
          </w:tcPr>
          <w:p>
            <w:pPr>
              <w:spacing w:line="240" w:lineRule="auto" w:after="0"/>
              <w:jc w:val="center"/>
            </w:pPr>
            <w:r>
              <w:rPr>
                <w:rFonts w:ascii="Times New Roman" w:hAnsi="Times New Roman" w:eastAsia="宋体"/>
                <w:color w:val="000000"/>
                <w:sz w:val="17"/>
              </w:rPr>
              <w:t>258</w:t>
            </w:r>
          </w:p>
        </w:tc>
        <w:tc>
          <w:tcPr>
            <w:tcW w:type="dxa" w:w="1140"/>
            <w:vAlign w:val="center"/>
          </w:tcPr>
          <w:p>
            <w:pPr>
              <w:spacing w:line="240" w:lineRule="auto" w:after="0"/>
              <w:jc w:val="center"/>
            </w:pPr>
            <w:r>
              <w:rPr>
                <w:rFonts w:ascii="Times New Roman" w:hAnsi="Times New Roman" w:eastAsia="宋体"/>
                <w:color w:val="000000"/>
                <w:sz w:val="17"/>
              </w:rPr>
              <w:t>244</w:t>
            </w:r>
          </w:p>
        </w:tc>
        <w:tc>
          <w:tcPr>
            <w:tcW w:type="dxa" w:w="1140"/>
            <w:vAlign w:val="center"/>
          </w:tcPr>
          <w:p>
            <w:pPr>
              <w:spacing w:line="240" w:lineRule="auto" w:after="0"/>
              <w:jc w:val="center"/>
            </w:pPr>
            <w:r>
              <w:rPr>
                <w:rFonts w:ascii="Times New Roman" w:hAnsi="Times New Roman" w:eastAsia="宋体"/>
                <w:color w:val="000000"/>
                <w:sz w:val="17"/>
              </w:rPr>
              <w:t>327</w:t>
            </w:r>
          </w:p>
        </w:tc>
        <w:tc>
          <w:tcPr>
            <w:tcW w:type="dxa" w:w="1140"/>
            <w:vAlign w:val="center"/>
          </w:tcPr>
          <w:p>
            <w:pPr>
              <w:spacing w:line="240" w:lineRule="auto" w:after="0"/>
              <w:jc w:val="center"/>
            </w:pPr>
            <w:r>
              <w:rPr>
                <w:rFonts w:ascii="Times New Roman" w:hAnsi="Times New Roman" w:eastAsia="宋体"/>
                <w:color w:val="000000"/>
                <w:sz w:val="17"/>
              </w:rPr>
              <w:t>292</w:t>
            </w:r>
          </w:p>
        </w:tc>
        <w:tc>
          <w:tcPr>
            <w:tcW w:type="dxa" w:w="1140"/>
            <w:vAlign w:val="center"/>
          </w:tcPr>
          <w:p>
            <w:pPr>
              <w:spacing w:line="240" w:lineRule="auto" w:after="0"/>
              <w:jc w:val="center"/>
            </w:pPr>
            <w:r>
              <w:rPr>
                <w:rFonts w:ascii="Times New Roman" w:hAnsi="Times New Roman" w:eastAsia="宋体"/>
                <w:color w:val="000000"/>
                <w:sz w:val="17"/>
              </w:rPr>
              <w:t>1442</w:t>
            </w:r>
          </w:p>
        </w:tc>
      </w:tr>
      <w:tr>
        <w:tc>
          <w:tcPr>
            <w:tcW w:type="dxa" w:w="1140"/>
            <w:vAlign w:val="center"/>
          </w:tcPr>
          <w:p>
            <w:pPr>
              <w:spacing w:line="240" w:lineRule="auto" w:after="0"/>
              <w:jc w:val="center"/>
            </w:pPr>
            <w:r>
              <w:rPr>
                <w:rFonts w:ascii="Times New Roman" w:hAnsi="Times New Roman" w:eastAsia="宋体"/>
                <w:color w:val="000000"/>
                <w:sz w:val="17"/>
              </w:rPr>
              <w:t>TV</w:t>
            </w:r>
          </w:p>
        </w:tc>
        <w:tc>
          <w:tcPr>
            <w:tcW w:type="dxa" w:w="1140"/>
            <w:vAlign w:val="center"/>
          </w:tcPr>
          <w:p>
            <w:pPr>
              <w:spacing w:line="240" w:lineRule="auto" w:after="0"/>
              <w:jc w:val="center"/>
            </w:pPr>
            <w:r>
              <w:rPr>
                <w:rFonts w:ascii="Times New Roman" w:hAnsi="Times New Roman" w:eastAsia="宋体"/>
                <w:color w:val="000000"/>
                <w:sz w:val="17"/>
              </w:rPr>
              <w:t>水利工程</w:t>
            </w:r>
          </w:p>
        </w:tc>
        <w:tc>
          <w:tcPr>
            <w:tcW w:type="dxa" w:w="1140"/>
            <w:vAlign w:val="center"/>
          </w:tcPr>
          <w:p>
            <w:pPr>
              <w:spacing w:line="240" w:lineRule="auto" w:after="0"/>
              <w:jc w:val="center"/>
            </w:pPr>
            <w:r>
              <w:rPr>
                <w:rFonts w:ascii="Times New Roman" w:hAnsi="Times New Roman" w:eastAsia="宋体"/>
                <w:color w:val="000000"/>
                <w:sz w:val="17"/>
              </w:rPr>
              <w:t>86</w:t>
            </w:r>
          </w:p>
        </w:tc>
        <w:tc>
          <w:tcPr>
            <w:tcW w:type="dxa" w:w="1140"/>
            <w:vAlign w:val="center"/>
          </w:tcPr>
          <w:p>
            <w:pPr>
              <w:spacing w:line="240" w:lineRule="auto" w:after="0"/>
              <w:jc w:val="center"/>
            </w:pPr>
            <w:r>
              <w:rPr>
                <w:rFonts w:ascii="Times New Roman" w:hAnsi="Times New Roman" w:eastAsia="宋体"/>
                <w:color w:val="000000"/>
                <w:sz w:val="17"/>
              </w:rPr>
              <w:t>87</w:t>
            </w:r>
          </w:p>
        </w:tc>
        <w:tc>
          <w:tcPr>
            <w:tcW w:type="dxa" w:w="1140"/>
            <w:vAlign w:val="center"/>
          </w:tcPr>
          <w:p>
            <w:pPr>
              <w:spacing w:line="240" w:lineRule="auto" w:after="0"/>
              <w:jc w:val="center"/>
            </w:pPr>
            <w:r>
              <w:rPr>
                <w:rFonts w:ascii="Times New Roman" w:hAnsi="Times New Roman" w:eastAsia="宋体"/>
                <w:color w:val="000000"/>
                <w:sz w:val="17"/>
              </w:rPr>
              <w:t>69</w:t>
            </w:r>
          </w:p>
        </w:tc>
        <w:tc>
          <w:tcPr>
            <w:tcW w:type="dxa" w:w="1140"/>
            <w:vAlign w:val="center"/>
          </w:tcPr>
          <w:p>
            <w:pPr>
              <w:spacing w:line="240" w:lineRule="auto" w:after="0"/>
              <w:jc w:val="center"/>
            </w:pPr>
            <w:r>
              <w:rPr>
                <w:rFonts w:ascii="Times New Roman" w:hAnsi="Times New Roman" w:eastAsia="宋体"/>
                <w:color w:val="000000"/>
                <w:sz w:val="17"/>
              </w:rPr>
              <w:t>44</w:t>
            </w:r>
          </w:p>
        </w:tc>
        <w:tc>
          <w:tcPr>
            <w:tcW w:type="dxa" w:w="1140"/>
            <w:vAlign w:val="center"/>
          </w:tcPr>
          <w:p>
            <w:pPr>
              <w:spacing w:line="240" w:lineRule="auto" w:after="0"/>
              <w:jc w:val="center"/>
            </w:pPr>
            <w:r>
              <w:rPr>
                <w:rFonts w:ascii="Times New Roman" w:hAnsi="Times New Roman" w:eastAsia="宋体"/>
                <w:color w:val="000000"/>
                <w:sz w:val="17"/>
              </w:rPr>
              <w:t>51</w:t>
            </w:r>
          </w:p>
        </w:tc>
        <w:tc>
          <w:tcPr>
            <w:tcW w:type="dxa" w:w="1140"/>
            <w:vAlign w:val="center"/>
          </w:tcPr>
          <w:p>
            <w:pPr>
              <w:spacing w:line="240" w:lineRule="auto" w:after="0"/>
              <w:jc w:val="center"/>
            </w:pPr>
            <w:r>
              <w:rPr>
                <w:rFonts w:ascii="Times New Roman" w:hAnsi="Times New Roman" w:eastAsia="宋体"/>
                <w:color w:val="000000"/>
                <w:sz w:val="17"/>
              </w:rPr>
              <w:t>337</w:t>
            </w:r>
          </w:p>
        </w:tc>
      </w:tr>
      <w:tr>
        <w:tc>
          <w:tcPr>
            <w:tcW w:type="dxa" w:w="1140"/>
            <w:vAlign w:val="center"/>
          </w:tcPr>
          <w:p>
            <w:pPr>
              <w:spacing w:line="240" w:lineRule="auto" w:after="0"/>
              <w:jc w:val="center"/>
            </w:pPr>
            <w:r>
              <w:rPr>
                <w:rFonts w:ascii="Times New Roman" w:hAnsi="Times New Roman" w:eastAsia="宋体"/>
                <w:color w:val="000000"/>
                <w:sz w:val="17"/>
              </w:rPr>
              <w:t>T</w:t>
            </w:r>
          </w:p>
        </w:tc>
        <w:tc>
          <w:tcPr>
            <w:tcW w:type="dxa" w:w="1140"/>
            <w:vAlign w:val="center"/>
          </w:tcPr>
          <w:p>
            <w:pPr>
              <w:spacing w:line="240" w:lineRule="auto" w:after="0"/>
              <w:jc w:val="center"/>
            </w:pPr>
            <w:r>
              <w:rPr>
                <w:rFonts w:ascii="Times New Roman" w:hAnsi="Times New Roman" w:eastAsia="宋体"/>
                <w:color w:val="000000"/>
                <w:sz w:val="17"/>
              </w:rPr>
              <w:t>T</w:t>
            </w:r>
          </w:p>
        </w:tc>
        <w:tc>
          <w:tcPr>
            <w:tcW w:type="dxa" w:w="1140"/>
            <w:vAlign w:val="center"/>
          </w:tcPr>
          <w:p>
            <w:pPr>
              <w:spacing w:line="240" w:lineRule="auto" w:after="0"/>
              <w:jc w:val="center"/>
            </w:pPr>
            <w:r>
              <w:rPr>
                <w:rFonts w:ascii="Times New Roman" w:hAnsi="Times New Roman" w:eastAsia="宋体"/>
                <w:color w:val="000000"/>
                <w:sz w:val="17"/>
              </w:rPr>
              <w:t>4</w:t>
            </w:r>
          </w:p>
        </w:tc>
        <w:tc>
          <w:tcPr>
            <w:tcW w:type="dxa" w:w="1140"/>
            <w:vAlign w:val="center"/>
          </w:tcPr>
          <w:p>
            <w:pPr>
              <w:spacing w:line="240" w:lineRule="auto" w:after="0"/>
              <w:jc w:val="center"/>
            </w:pPr>
            <w:r>
              <w:rPr>
                <w:rFonts w:ascii="Times New Roman" w:hAnsi="Times New Roman" w:eastAsia="宋体"/>
                <w:color w:val="000000"/>
                <w:sz w:val="17"/>
              </w:rPr>
              <w:t>4</w:t>
            </w:r>
          </w:p>
        </w:tc>
        <w:tc>
          <w:tcPr>
            <w:tcW w:type="dxa" w:w="1140"/>
            <w:vAlign w:val="center"/>
          </w:tcPr>
          <w:p>
            <w:pPr>
              <w:spacing w:line="240" w:lineRule="auto" w:after="0"/>
              <w:jc w:val="center"/>
            </w:pPr>
            <w:r>
              <w:rPr>
                <w:rFonts w:ascii="Times New Roman" w:hAnsi="Times New Roman" w:eastAsia="宋体"/>
                <w:color w:val="000000"/>
                <w:sz w:val="17"/>
              </w:rPr>
              <w:t>0</w:t>
            </w:r>
          </w:p>
        </w:tc>
        <w:tc>
          <w:tcPr>
            <w:tcW w:type="dxa" w:w="1140"/>
            <w:vAlign w:val="center"/>
          </w:tcPr>
          <w:p>
            <w:pPr>
              <w:spacing w:line="240" w:lineRule="auto" w:after="0"/>
              <w:jc w:val="center"/>
            </w:pPr>
            <w:r>
              <w:rPr>
                <w:rFonts w:ascii="Times New Roman" w:hAnsi="Times New Roman" w:eastAsia="宋体"/>
                <w:color w:val="000000"/>
                <w:sz w:val="17"/>
              </w:rPr>
              <w:t>5</w:t>
            </w:r>
          </w:p>
        </w:tc>
        <w:tc>
          <w:tcPr>
            <w:tcW w:type="dxa" w:w="1140"/>
            <w:vAlign w:val="center"/>
          </w:tcPr>
          <w:p>
            <w:pPr>
              <w:spacing w:line="240" w:lineRule="auto" w:after="0"/>
              <w:jc w:val="center"/>
            </w:pPr>
            <w:r>
              <w:rPr>
                <w:rFonts w:ascii="Times New Roman" w:hAnsi="Times New Roman" w:eastAsia="宋体"/>
                <w:color w:val="000000"/>
                <w:sz w:val="17"/>
              </w:rPr>
              <w:t>2</w:t>
            </w:r>
          </w:p>
        </w:tc>
        <w:tc>
          <w:tcPr>
            <w:tcW w:type="dxa" w:w="1140"/>
            <w:vAlign w:val="center"/>
          </w:tcPr>
          <w:p>
            <w:pPr>
              <w:spacing w:line="240" w:lineRule="auto" w:after="0"/>
              <w:jc w:val="center"/>
            </w:pPr>
            <w:r>
              <w:rPr>
                <w:rFonts w:ascii="Times New Roman" w:hAnsi="Times New Roman" w:eastAsia="宋体"/>
                <w:color w:val="000000"/>
                <w:sz w:val="17"/>
              </w:rPr>
              <w:t>15</w:t>
            </w:r>
          </w:p>
        </w:tc>
      </w:tr>
    </w:tbl>
    <w:p>
      <w:pPr>
        <w:spacing w:line="300" w:lineRule="auto" w:before="120" w:after="60"/>
        <w:jc w:val="left"/>
      </w:pPr>
      <w:r>
        <w:rPr>
          <w:rFonts w:ascii="Times New Roman" w:hAnsi="Times New Roman" w:eastAsia="黑体"/>
          <w:b/>
          <w:color w:val="000000"/>
          <w:sz w:val="28"/>
        </w:rPr>
        <w:t>4. 采购来源、馆藏组织与复本结构</w:t>
      </w:r>
    </w:p>
    <w:p>
      <w:pPr>
        <w:spacing w:line="300" w:lineRule="auto" w:before="120" w:after="60"/>
        <w:jc w:val="left"/>
      </w:pPr>
      <w:r>
        <w:rPr>
          <w:rFonts w:ascii="Times New Roman" w:hAnsi="Times New Roman" w:eastAsia="黑体"/>
          <w:b/>
          <w:color w:val="000000"/>
          <w:sz w:val="24"/>
        </w:rPr>
        <w:t>4.1 出版社变化：来源趋于分散</w:t>
      </w:r>
    </w:p>
    <w:p>
      <w:pPr>
        <w:spacing w:line="300" w:lineRule="auto" w:before="0" w:after="60"/>
        <w:ind w:firstLine="480"/>
        <w:jc w:val="both"/>
      </w:pPr>
      <w:r>
        <w:rPr>
          <w:rFonts w:ascii="Times New Roman" w:hAnsi="Times New Roman" w:eastAsia="宋体"/>
          <w:b w:val="0"/>
          <w:color w:val="000000"/>
          <w:sz w:val="24"/>
        </w:rPr>
        <w:t>从出版社分布看，中国社会科学出版社在五个年份中均位居前列，是人文社科类资源最重要的来源之一。2021年新增馆藏前五大出版社合计占比19.84%，到2025年降至14.03%，说明采购来源逐步分散。2021年新增馆藏主要集中于中国社会科学出版社、科学出版社、机械工业出版社、北京大学出版社和清华大学出版社；到2025年，光明日报出版社、商务印书馆、中国人民大学出版社等出版社的存在感明显上升，显示出采购目录在内容来源上的多元化。来源分散并不一定意味着结构更优，但至少表明图书馆没有高度依赖单一出版社体系。</w:t>
      </w:r>
    </w:p>
    <w:p>
      <w:pPr>
        <w:spacing w:line="300" w:lineRule="auto" w:after="60"/>
        <w:jc w:val="center"/>
      </w:pPr>
      <w:r>
        <w:rPr>
          <w:rFonts w:ascii="Times New Roman" w:hAnsi="Times New Roman" w:eastAsia="宋体"/>
          <w:b/>
          <w:color w:val="000000"/>
          <w:sz w:val="21"/>
        </w:rPr>
        <w:t>表9 年度主要出版社分布与CR5</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Pr>
          <w:p>
            <w:pPr>
              <w:spacing w:line="240" w:lineRule="auto" w:after="0"/>
              <w:jc w:val="center"/>
            </w:pPr>
            <w:r>
              <w:rPr>
                <w:rFonts w:ascii="Times New Roman" w:hAnsi="Times New Roman" w:eastAsia="宋体"/>
                <w:color w:val="000000"/>
                <w:sz w:val="17"/>
              </w:rPr>
              <w:t>年份</w:t>
            </w:r>
          </w:p>
        </w:tc>
        <w:tc>
          <w:tcPr>
            <w:tcW w:type="dxa" w:w="1303"/>
            <w:vAlign w:val="center"/>
          </w:tcPr>
          <w:p>
            <w:pPr>
              <w:spacing w:line="240" w:lineRule="auto" w:after="0"/>
              <w:jc w:val="center"/>
            </w:pPr>
            <w:r>
              <w:rPr>
                <w:rFonts w:ascii="Times New Roman" w:hAnsi="Times New Roman" w:eastAsia="宋体"/>
                <w:color w:val="000000"/>
                <w:sz w:val="17"/>
              </w:rPr>
              <w:t>CR5%</w:t>
            </w:r>
          </w:p>
        </w:tc>
        <w:tc>
          <w:tcPr>
            <w:tcW w:type="dxa" w:w="1303"/>
            <w:vAlign w:val="center"/>
          </w:tcPr>
          <w:p>
            <w:pPr>
              <w:spacing w:line="240" w:lineRule="auto" w:after="0"/>
              <w:jc w:val="center"/>
            </w:pPr>
            <w:r>
              <w:rPr>
                <w:rFonts w:ascii="Times New Roman" w:hAnsi="Times New Roman" w:eastAsia="宋体"/>
                <w:color w:val="000000"/>
                <w:sz w:val="17"/>
              </w:rPr>
              <w:t>Top1出版社</w:t>
            </w:r>
          </w:p>
        </w:tc>
        <w:tc>
          <w:tcPr>
            <w:tcW w:type="dxa" w:w="1303"/>
            <w:vAlign w:val="center"/>
          </w:tcPr>
          <w:p>
            <w:pPr>
              <w:spacing w:line="240" w:lineRule="auto" w:after="0"/>
              <w:jc w:val="center"/>
            </w:pPr>
            <w:r>
              <w:rPr>
                <w:rFonts w:ascii="Times New Roman" w:hAnsi="Times New Roman" w:eastAsia="宋体"/>
                <w:color w:val="000000"/>
                <w:sz w:val="17"/>
              </w:rPr>
              <w:t>Top2出版社</w:t>
            </w:r>
          </w:p>
        </w:tc>
        <w:tc>
          <w:tcPr>
            <w:tcW w:type="dxa" w:w="1303"/>
            <w:vAlign w:val="center"/>
          </w:tcPr>
          <w:p>
            <w:pPr>
              <w:spacing w:line="240" w:lineRule="auto" w:after="0"/>
              <w:jc w:val="center"/>
            </w:pPr>
            <w:r>
              <w:rPr>
                <w:rFonts w:ascii="Times New Roman" w:hAnsi="Times New Roman" w:eastAsia="宋体"/>
                <w:color w:val="000000"/>
                <w:sz w:val="17"/>
              </w:rPr>
              <w:t>Top3出版社</w:t>
            </w:r>
          </w:p>
        </w:tc>
        <w:tc>
          <w:tcPr>
            <w:tcW w:type="dxa" w:w="1303"/>
            <w:vAlign w:val="center"/>
          </w:tcPr>
          <w:p>
            <w:pPr>
              <w:spacing w:line="240" w:lineRule="auto" w:after="0"/>
              <w:jc w:val="center"/>
            </w:pPr>
            <w:r>
              <w:rPr>
                <w:rFonts w:ascii="Times New Roman" w:hAnsi="Times New Roman" w:eastAsia="宋体"/>
                <w:color w:val="000000"/>
                <w:sz w:val="17"/>
              </w:rPr>
              <w:t>Top4出版社</w:t>
            </w:r>
          </w:p>
        </w:tc>
        <w:tc>
          <w:tcPr>
            <w:tcW w:type="dxa" w:w="1303"/>
            <w:vAlign w:val="center"/>
          </w:tcPr>
          <w:p>
            <w:pPr>
              <w:spacing w:line="240" w:lineRule="auto" w:after="0"/>
              <w:jc w:val="center"/>
            </w:pPr>
            <w:r>
              <w:rPr>
                <w:rFonts w:ascii="Times New Roman" w:hAnsi="Times New Roman" w:eastAsia="宋体"/>
                <w:color w:val="000000"/>
                <w:sz w:val="17"/>
              </w:rPr>
              <w:t>Top5出版社</w:t>
            </w:r>
          </w:p>
        </w:tc>
      </w:tr>
      <w:tr>
        <w:tc>
          <w:tcPr>
            <w:tcW w:type="dxa" w:w="1303"/>
            <w:vAlign w:val="center"/>
          </w:tcPr>
          <w:p>
            <w:pPr>
              <w:spacing w:line="240" w:lineRule="auto" w:after="0"/>
              <w:jc w:val="center"/>
            </w:pPr>
            <w:r>
              <w:rPr>
                <w:rFonts w:ascii="Times New Roman" w:hAnsi="Times New Roman" w:eastAsia="宋体"/>
                <w:color w:val="000000"/>
                <w:sz w:val="17"/>
              </w:rPr>
              <w:t>2021</w:t>
            </w:r>
          </w:p>
        </w:tc>
        <w:tc>
          <w:tcPr>
            <w:tcW w:type="dxa" w:w="1303"/>
            <w:vAlign w:val="center"/>
          </w:tcPr>
          <w:p>
            <w:pPr>
              <w:spacing w:line="240" w:lineRule="auto" w:after="0"/>
              <w:jc w:val="center"/>
            </w:pPr>
            <w:r>
              <w:rPr>
                <w:rFonts w:ascii="Times New Roman" w:hAnsi="Times New Roman" w:eastAsia="宋体"/>
                <w:color w:val="000000"/>
                <w:sz w:val="17"/>
              </w:rPr>
              <w:t>19.84</w:t>
            </w:r>
          </w:p>
        </w:tc>
        <w:tc>
          <w:tcPr>
            <w:tcW w:type="dxa" w:w="1303"/>
            <w:vAlign w:val="center"/>
          </w:tcPr>
          <w:p>
            <w:pPr>
              <w:spacing w:line="240" w:lineRule="auto" w:after="0"/>
              <w:jc w:val="center"/>
            </w:pPr>
            <w:r>
              <w:rPr>
                <w:rFonts w:ascii="Times New Roman" w:hAnsi="Times New Roman" w:eastAsia="宋体"/>
                <w:color w:val="000000"/>
                <w:sz w:val="17"/>
              </w:rPr>
              <w:t>中国社会科学出版社（4.97%）</w:t>
            </w:r>
          </w:p>
        </w:tc>
        <w:tc>
          <w:tcPr>
            <w:tcW w:type="dxa" w:w="1303"/>
            <w:vAlign w:val="center"/>
          </w:tcPr>
          <w:p>
            <w:pPr>
              <w:spacing w:line="240" w:lineRule="auto" w:after="0"/>
              <w:jc w:val="center"/>
            </w:pPr>
            <w:r>
              <w:rPr>
                <w:rFonts w:ascii="Times New Roman" w:hAnsi="Times New Roman" w:eastAsia="宋体"/>
                <w:color w:val="000000"/>
                <w:sz w:val="17"/>
              </w:rPr>
              <w:t>科学出版社（4.84%）</w:t>
            </w:r>
          </w:p>
        </w:tc>
        <w:tc>
          <w:tcPr>
            <w:tcW w:type="dxa" w:w="1303"/>
            <w:vAlign w:val="center"/>
          </w:tcPr>
          <w:p>
            <w:pPr>
              <w:spacing w:line="240" w:lineRule="auto" w:after="0"/>
              <w:jc w:val="center"/>
            </w:pPr>
            <w:r>
              <w:rPr>
                <w:rFonts w:ascii="Times New Roman" w:hAnsi="Times New Roman" w:eastAsia="宋体"/>
                <w:color w:val="000000"/>
                <w:sz w:val="17"/>
              </w:rPr>
              <w:t>机械工业出版社（3.69%）</w:t>
            </w:r>
          </w:p>
        </w:tc>
        <w:tc>
          <w:tcPr>
            <w:tcW w:type="dxa" w:w="1303"/>
            <w:vAlign w:val="center"/>
          </w:tcPr>
          <w:p>
            <w:pPr>
              <w:spacing w:line="240" w:lineRule="auto" w:after="0"/>
              <w:jc w:val="center"/>
            </w:pPr>
            <w:r>
              <w:rPr>
                <w:rFonts w:ascii="Times New Roman" w:hAnsi="Times New Roman" w:eastAsia="宋体"/>
                <w:color w:val="000000"/>
                <w:sz w:val="17"/>
              </w:rPr>
              <w:t>北京大学出版社（3.17%）</w:t>
            </w:r>
          </w:p>
        </w:tc>
        <w:tc>
          <w:tcPr>
            <w:tcW w:type="dxa" w:w="1303"/>
            <w:vAlign w:val="center"/>
          </w:tcPr>
          <w:p>
            <w:pPr>
              <w:spacing w:line="240" w:lineRule="auto" w:after="0"/>
              <w:jc w:val="center"/>
            </w:pPr>
            <w:r>
              <w:rPr>
                <w:rFonts w:ascii="Times New Roman" w:hAnsi="Times New Roman" w:eastAsia="宋体"/>
                <w:color w:val="000000"/>
                <w:sz w:val="17"/>
              </w:rPr>
              <w:t>清华大学出版社（3.17%）</w:t>
            </w:r>
          </w:p>
        </w:tc>
      </w:tr>
      <w:tr>
        <w:tc>
          <w:tcPr>
            <w:tcW w:type="dxa" w:w="1303"/>
            <w:vAlign w:val="center"/>
          </w:tcPr>
          <w:p>
            <w:pPr>
              <w:spacing w:line="240" w:lineRule="auto" w:after="0"/>
              <w:jc w:val="center"/>
            </w:pPr>
            <w:r>
              <w:rPr>
                <w:rFonts w:ascii="Times New Roman" w:hAnsi="Times New Roman" w:eastAsia="宋体"/>
                <w:color w:val="000000"/>
                <w:sz w:val="17"/>
              </w:rPr>
              <w:t>2022</w:t>
            </w:r>
          </w:p>
        </w:tc>
        <w:tc>
          <w:tcPr>
            <w:tcW w:type="dxa" w:w="1303"/>
            <w:vAlign w:val="center"/>
          </w:tcPr>
          <w:p>
            <w:pPr>
              <w:spacing w:line="240" w:lineRule="auto" w:after="0"/>
              <w:jc w:val="center"/>
            </w:pPr>
            <w:r>
              <w:rPr>
                <w:rFonts w:ascii="Times New Roman" w:hAnsi="Times New Roman" w:eastAsia="宋体"/>
                <w:color w:val="000000"/>
                <w:sz w:val="17"/>
              </w:rPr>
              <w:t>19.16</w:t>
            </w:r>
          </w:p>
        </w:tc>
        <w:tc>
          <w:tcPr>
            <w:tcW w:type="dxa" w:w="1303"/>
            <w:vAlign w:val="center"/>
          </w:tcPr>
          <w:p>
            <w:pPr>
              <w:spacing w:line="240" w:lineRule="auto" w:after="0"/>
              <w:jc w:val="center"/>
            </w:pPr>
            <w:r>
              <w:rPr>
                <w:rFonts w:ascii="Times New Roman" w:hAnsi="Times New Roman" w:eastAsia="宋体"/>
                <w:color w:val="000000"/>
                <w:sz w:val="17"/>
              </w:rPr>
              <w:t>中国社会科学出版社（7.94%）</w:t>
            </w:r>
          </w:p>
        </w:tc>
        <w:tc>
          <w:tcPr>
            <w:tcW w:type="dxa" w:w="1303"/>
            <w:vAlign w:val="center"/>
          </w:tcPr>
          <w:p>
            <w:pPr>
              <w:spacing w:line="240" w:lineRule="auto" w:after="0"/>
              <w:jc w:val="center"/>
            </w:pPr>
            <w:r>
              <w:rPr>
                <w:rFonts w:ascii="Times New Roman" w:hAnsi="Times New Roman" w:eastAsia="宋体"/>
                <w:color w:val="000000"/>
                <w:sz w:val="17"/>
              </w:rPr>
              <w:t>科学出版社（3.13%）</w:t>
            </w:r>
          </w:p>
        </w:tc>
        <w:tc>
          <w:tcPr>
            <w:tcW w:type="dxa" w:w="1303"/>
            <w:vAlign w:val="center"/>
          </w:tcPr>
          <w:p>
            <w:pPr>
              <w:spacing w:line="240" w:lineRule="auto" w:after="0"/>
              <w:jc w:val="center"/>
            </w:pPr>
            <w:r>
              <w:rPr>
                <w:rFonts w:ascii="Times New Roman" w:hAnsi="Times New Roman" w:eastAsia="宋体"/>
                <w:color w:val="000000"/>
                <w:sz w:val="17"/>
              </w:rPr>
              <w:t>机械工业出版社（3.09%）</w:t>
            </w:r>
          </w:p>
        </w:tc>
        <w:tc>
          <w:tcPr>
            <w:tcW w:type="dxa" w:w="1303"/>
            <w:vAlign w:val="center"/>
          </w:tcPr>
          <w:p>
            <w:pPr>
              <w:spacing w:line="240" w:lineRule="auto" w:after="0"/>
              <w:jc w:val="center"/>
            </w:pPr>
            <w:r>
              <w:rPr>
                <w:rFonts w:ascii="Times New Roman" w:hAnsi="Times New Roman" w:eastAsia="宋体"/>
                <w:color w:val="000000"/>
                <w:sz w:val="17"/>
              </w:rPr>
              <w:t>清华大学出版社（2.64%）</w:t>
            </w:r>
          </w:p>
        </w:tc>
        <w:tc>
          <w:tcPr>
            <w:tcW w:type="dxa" w:w="1303"/>
            <w:vAlign w:val="center"/>
          </w:tcPr>
          <w:p>
            <w:pPr>
              <w:spacing w:line="240" w:lineRule="auto" w:after="0"/>
              <w:jc w:val="center"/>
            </w:pPr>
            <w:r>
              <w:rPr>
                <w:rFonts w:ascii="Times New Roman" w:hAnsi="Times New Roman" w:eastAsia="宋体"/>
                <w:color w:val="000000"/>
                <w:sz w:val="17"/>
              </w:rPr>
              <w:t>人民出版社（2.36%）</w:t>
            </w:r>
          </w:p>
        </w:tc>
      </w:tr>
      <w:tr>
        <w:tc>
          <w:tcPr>
            <w:tcW w:type="dxa" w:w="1303"/>
            <w:vAlign w:val="center"/>
          </w:tcPr>
          <w:p>
            <w:pPr>
              <w:spacing w:line="240" w:lineRule="auto" w:after="0"/>
              <w:jc w:val="center"/>
            </w:pPr>
            <w:r>
              <w:rPr>
                <w:rFonts w:ascii="Times New Roman" w:hAnsi="Times New Roman" w:eastAsia="宋体"/>
                <w:color w:val="000000"/>
                <w:sz w:val="17"/>
              </w:rPr>
              <w:t>2023</w:t>
            </w:r>
          </w:p>
        </w:tc>
        <w:tc>
          <w:tcPr>
            <w:tcW w:type="dxa" w:w="1303"/>
            <w:vAlign w:val="center"/>
          </w:tcPr>
          <w:p>
            <w:pPr>
              <w:spacing w:line="240" w:lineRule="auto" w:after="0"/>
              <w:jc w:val="center"/>
            </w:pPr>
            <w:r>
              <w:rPr>
                <w:rFonts w:ascii="Times New Roman" w:hAnsi="Times New Roman" w:eastAsia="宋体"/>
                <w:color w:val="000000"/>
                <w:sz w:val="17"/>
              </w:rPr>
              <w:t>16.22</w:t>
            </w:r>
          </w:p>
        </w:tc>
        <w:tc>
          <w:tcPr>
            <w:tcW w:type="dxa" w:w="1303"/>
            <w:vAlign w:val="center"/>
          </w:tcPr>
          <w:p>
            <w:pPr>
              <w:spacing w:line="240" w:lineRule="auto" w:after="0"/>
              <w:jc w:val="center"/>
            </w:pPr>
            <w:r>
              <w:rPr>
                <w:rFonts w:ascii="Times New Roman" w:hAnsi="Times New Roman" w:eastAsia="宋体"/>
                <w:color w:val="000000"/>
                <w:sz w:val="17"/>
              </w:rPr>
              <w:t>中国社会科学出版社（6.64%）</w:t>
            </w:r>
          </w:p>
        </w:tc>
        <w:tc>
          <w:tcPr>
            <w:tcW w:type="dxa" w:w="1303"/>
            <w:vAlign w:val="center"/>
          </w:tcPr>
          <w:p>
            <w:pPr>
              <w:spacing w:line="240" w:lineRule="auto" w:after="0"/>
              <w:jc w:val="center"/>
            </w:pPr>
            <w:r>
              <w:rPr>
                <w:rFonts w:ascii="Times New Roman" w:hAnsi="Times New Roman" w:eastAsia="宋体"/>
                <w:color w:val="000000"/>
                <w:sz w:val="17"/>
              </w:rPr>
              <w:t>清华大学出版社（2.69%）</w:t>
            </w:r>
          </w:p>
        </w:tc>
        <w:tc>
          <w:tcPr>
            <w:tcW w:type="dxa" w:w="1303"/>
            <w:vAlign w:val="center"/>
          </w:tcPr>
          <w:p>
            <w:pPr>
              <w:spacing w:line="240" w:lineRule="auto" w:after="0"/>
              <w:jc w:val="center"/>
            </w:pPr>
            <w:r>
              <w:rPr>
                <w:rFonts w:ascii="Times New Roman" w:hAnsi="Times New Roman" w:eastAsia="宋体"/>
                <w:color w:val="000000"/>
                <w:sz w:val="17"/>
              </w:rPr>
              <w:t>电子工业出版社（2.35%）</w:t>
            </w:r>
          </w:p>
        </w:tc>
        <w:tc>
          <w:tcPr>
            <w:tcW w:type="dxa" w:w="1303"/>
            <w:vAlign w:val="center"/>
          </w:tcPr>
          <w:p>
            <w:pPr>
              <w:spacing w:line="240" w:lineRule="auto" w:after="0"/>
              <w:jc w:val="center"/>
            </w:pPr>
            <w:r>
              <w:rPr>
                <w:rFonts w:ascii="Times New Roman" w:hAnsi="Times New Roman" w:eastAsia="宋体"/>
                <w:color w:val="000000"/>
                <w:sz w:val="17"/>
              </w:rPr>
              <w:t>北京大学出版社（2.28%）</w:t>
            </w:r>
          </w:p>
        </w:tc>
        <w:tc>
          <w:tcPr>
            <w:tcW w:type="dxa" w:w="1303"/>
            <w:vAlign w:val="center"/>
          </w:tcPr>
          <w:p>
            <w:pPr>
              <w:spacing w:line="240" w:lineRule="auto" w:after="0"/>
              <w:jc w:val="center"/>
            </w:pPr>
            <w:r>
              <w:rPr>
                <w:rFonts w:ascii="Times New Roman" w:hAnsi="Times New Roman" w:eastAsia="宋体"/>
                <w:color w:val="000000"/>
                <w:sz w:val="17"/>
              </w:rPr>
              <w:t>化学工业出版社（2.26%）</w:t>
            </w:r>
          </w:p>
        </w:tc>
      </w:tr>
      <w:tr>
        <w:tc>
          <w:tcPr>
            <w:tcW w:type="dxa" w:w="1303"/>
            <w:vAlign w:val="center"/>
          </w:tcPr>
          <w:p>
            <w:pPr>
              <w:spacing w:line="240" w:lineRule="auto" w:after="0"/>
              <w:jc w:val="center"/>
            </w:pPr>
            <w:r>
              <w:rPr>
                <w:rFonts w:ascii="Times New Roman" w:hAnsi="Times New Roman" w:eastAsia="宋体"/>
                <w:color w:val="000000"/>
                <w:sz w:val="17"/>
              </w:rPr>
              <w:t>2024</w:t>
            </w:r>
          </w:p>
        </w:tc>
        <w:tc>
          <w:tcPr>
            <w:tcW w:type="dxa" w:w="1303"/>
            <w:vAlign w:val="center"/>
          </w:tcPr>
          <w:p>
            <w:pPr>
              <w:spacing w:line="240" w:lineRule="auto" w:after="0"/>
              <w:jc w:val="center"/>
            </w:pPr>
            <w:r>
              <w:rPr>
                <w:rFonts w:ascii="Times New Roman" w:hAnsi="Times New Roman" w:eastAsia="宋体"/>
                <w:color w:val="000000"/>
                <w:sz w:val="17"/>
              </w:rPr>
              <w:t>16.82</w:t>
            </w:r>
          </w:p>
        </w:tc>
        <w:tc>
          <w:tcPr>
            <w:tcW w:type="dxa" w:w="1303"/>
            <w:vAlign w:val="center"/>
          </w:tcPr>
          <w:p>
            <w:pPr>
              <w:spacing w:line="240" w:lineRule="auto" w:after="0"/>
              <w:jc w:val="center"/>
            </w:pPr>
            <w:r>
              <w:rPr>
                <w:rFonts w:ascii="Times New Roman" w:hAnsi="Times New Roman" w:eastAsia="宋体"/>
                <w:color w:val="000000"/>
                <w:sz w:val="17"/>
              </w:rPr>
              <w:t>中国社会科学出版社（4.61%）</w:t>
            </w:r>
          </w:p>
        </w:tc>
        <w:tc>
          <w:tcPr>
            <w:tcW w:type="dxa" w:w="1303"/>
            <w:vAlign w:val="center"/>
          </w:tcPr>
          <w:p>
            <w:pPr>
              <w:spacing w:line="240" w:lineRule="auto" w:after="0"/>
              <w:jc w:val="center"/>
            </w:pPr>
            <w:r>
              <w:rPr>
                <w:rFonts w:ascii="Times New Roman" w:hAnsi="Times New Roman" w:eastAsia="宋体"/>
                <w:color w:val="000000"/>
                <w:sz w:val="17"/>
              </w:rPr>
              <w:t>机械工业出版社（3.89%）</w:t>
            </w:r>
          </w:p>
        </w:tc>
        <w:tc>
          <w:tcPr>
            <w:tcW w:type="dxa" w:w="1303"/>
            <w:vAlign w:val="center"/>
          </w:tcPr>
          <w:p>
            <w:pPr>
              <w:spacing w:line="240" w:lineRule="auto" w:after="0"/>
              <w:jc w:val="center"/>
            </w:pPr>
            <w:r>
              <w:rPr>
                <w:rFonts w:ascii="Times New Roman" w:hAnsi="Times New Roman" w:eastAsia="宋体"/>
                <w:color w:val="000000"/>
                <w:sz w:val="17"/>
              </w:rPr>
              <w:t>科学出版社（3.17%）</w:t>
            </w:r>
          </w:p>
        </w:tc>
        <w:tc>
          <w:tcPr>
            <w:tcW w:type="dxa" w:w="1303"/>
            <w:vAlign w:val="center"/>
          </w:tcPr>
          <w:p>
            <w:pPr>
              <w:spacing w:line="240" w:lineRule="auto" w:after="0"/>
              <w:jc w:val="center"/>
            </w:pPr>
            <w:r>
              <w:rPr>
                <w:rFonts w:ascii="Times New Roman" w:hAnsi="Times New Roman" w:eastAsia="宋体"/>
                <w:color w:val="000000"/>
                <w:sz w:val="17"/>
              </w:rPr>
              <w:t>北京大学出版社（3.04%）</w:t>
            </w:r>
          </w:p>
        </w:tc>
        <w:tc>
          <w:tcPr>
            <w:tcW w:type="dxa" w:w="1303"/>
            <w:vAlign w:val="center"/>
          </w:tcPr>
          <w:p>
            <w:pPr>
              <w:spacing w:line="240" w:lineRule="auto" w:after="0"/>
              <w:jc w:val="center"/>
            </w:pPr>
            <w:r>
              <w:rPr>
                <w:rFonts w:ascii="Times New Roman" w:hAnsi="Times New Roman" w:eastAsia="宋体"/>
                <w:color w:val="000000"/>
                <w:sz w:val="17"/>
              </w:rPr>
              <w:t>人民邮电出版社（2.11%）</w:t>
            </w:r>
          </w:p>
        </w:tc>
      </w:tr>
      <w:tr>
        <w:tc>
          <w:tcPr>
            <w:tcW w:type="dxa" w:w="1303"/>
            <w:vAlign w:val="center"/>
          </w:tcPr>
          <w:p>
            <w:pPr>
              <w:spacing w:line="240" w:lineRule="auto" w:after="0"/>
              <w:jc w:val="center"/>
            </w:pPr>
            <w:r>
              <w:rPr>
                <w:rFonts w:ascii="Times New Roman" w:hAnsi="Times New Roman" w:eastAsia="宋体"/>
                <w:color w:val="000000"/>
                <w:sz w:val="17"/>
              </w:rPr>
              <w:t>2025</w:t>
            </w:r>
          </w:p>
        </w:tc>
        <w:tc>
          <w:tcPr>
            <w:tcW w:type="dxa" w:w="1303"/>
            <w:vAlign w:val="center"/>
          </w:tcPr>
          <w:p>
            <w:pPr>
              <w:spacing w:line="240" w:lineRule="auto" w:after="0"/>
              <w:jc w:val="center"/>
            </w:pPr>
            <w:r>
              <w:rPr>
                <w:rFonts w:ascii="Times New Roman" w:hAnsi="Times New Roman" w:eastAsia="宋体"/>
                <w:color w:val="000000"/>
                <w:sz w:val="17"/>
              </w:rPr>
              <w:t>14.03</w:t>
            </w:r>
          </w:p>
        </w:tc>
        <w:tc>
          <w:tcPr>
            <w:tcW w:type="dxa" w:w="1303"/>
            <w:vAlign w:val="center"/>
          </w:tcPr>
          <w:p>
            <w:pPr>
              <w:spacing w:line="240" w:lineRule="auto" w:after="0"/>
              <w:jc w:val="center"/>
            </w:pPr>
            <w:r>
              <w:rPr>
                <w:rFonts w:ascii="Times New Roman" w:hAnsi="Times New Roman" w:eastAsia="宋体"/>
                <w:color w:val="000000"/>
                <w:sz w:val="17"/>
              </w:rPr>
              <w:t>中国社会科学出版社（3.76%）</w:t>
            </w:r>
          </w:p>
        </w:tc>
        <w:tc>
          <w:tcPr>
            <w:tcW w:type="dxa" w:w="1303"/>
            <w:vAlign w:val="center"/>
          </w:tcPr>
          <w:p>
            <w:pPr>
              <w:spacing w:line="240" w:lineRule="auto" w:after="0"/>
              <w:jc w:val="center"/>
            </w:pPr>
            <w:r>
              <w:rPr>
                <w:rFonts w:ascii="Times New Roman" w:hAnsi="Times New Roman" w:eastAsia="宋体"/>
                <w:color w:val="000000"/>
                <w:sz w:val="17"/>
              </w:rPr>
              <w:t>光明日报出版社（3.12%）</w:t>
            </w:r>
          </w:p>
        </w:tc>
        <w:tc>
          <w:tcPr>
            <w:tcW w:type="dxa" w:w="1303"/>
            <w:vAlign w:val="center"/>
          </w:tcPr>
          <w:p>
            <w:pPr>
              <w:spacing w:line="240" w:lineRule="auto" w:after="0"/>
              <w:jc w:val="center"/>
            </w:pPr>
            <w:r>
              <w:rPr>
                <w:rFonts w:ascii="Times New Roman" w:hAnsi="Times New Roman" w:eastAsia="宋体"/>
                <w:color w:val="000000"/>
                <w:sz w:val="17"/>
              </w:rPr>
              <w:t>机械工业出版社（2.77%）</w:t>
            </w:r>
          </w:p>
        </w:tc>
        <w:tc>
          <w:tcPr>
            <w:tcW w:type="dxa" w:w="1303"/>
            <w:vAlign w:val="center"/>
          </w:tcPr>
          <w:p>
            <w:pPr>
              <w:spacing w:line="240" w:lineRule="auto" w:after="0"/>
              <w:jc w:val="center"/>
            </w:pPr>
            <w:r>
              <w:rPr>
                <w:rFonts w:ascii="Times New Roman" w:hAnsi="Times New Roman" w:eastAsia="宋体"/>
                <w:color w:val="000000"/>
                <w:sz w:val="17"/>
              </w:rPr>
              <w:t>人民邮电出版社（2.39%）</w:t>
            </w:r>
          </w:p>
        </w:tc>
        <w:tc>
          <w:tcPr>
            <w:tcW w:type="dxa" w:w="1303"/>
            <w:vAlign w:val="center"/>
          </w:tcPr>
          <w:p>
            <w:pPr>
              <w:spacing w:line="240" w:lineRule="auto" w:after="0"/>
              <w:jc w:val="center"/>
            </w:pPr>
            <w:r>
              <w:rPr>
                <w:rFonts w:ascii="Times New Roman" w:hAnsi="Times New Roman" w:eastAsia="宋体"/>
                <w:color w:val="000000"/>
                <w:sz w:val="17"/>
              </w:rPr>
              <w:t>商务印书馆（1.99%）</w:t>
            </w:r>
          </w:p>
        </w:tc>
      </w:tr>
    </w:tbl>
    <w:p>
      <w:pPr>
        <w:spacing w:line="300" w:lineRule="auto" w:before="120" w:after="60"/>
        <w:jc w:val="left"/>
      </w:pPr>
      <w:r>
        <w:rPr>
          <w:rFonts w:ascii="Times New Roman" w:hAnsi="Times New Roman" w:eastAsia="黑体"/>
          <w:b/>
          <w:color w:val="000000"/>
          <w:sz w:val="24"/>
        </w:rPr>
        <w:t>4.2 供应商变化：渠道轮动明显</w:t>
      </w:r>
    </w:p>
    <w:p>
      <w:pPr>
        <w:spacing w:line="300" w:lineRule="auto" w:before="0" w:after="60"/>
        <w:ind w:firstLine="480"/>
        <w:jc w:val="both"/>
      </w:pPr>
      <w:r>
        <w:rPr>
          <w:rFonts w:ascii="Times New Roman" w:hAnsi="Times New Roman" w:eastAsia="宋体"/>
          <w:b w:val="0"/>
          <w:color w:val="000000"/>
          <w:sz w:val="24"/>
        </w:rPr>
        <w:t>如果观察验收批次中的供应商信息，可以发现五年采购渠道呈现明显轮动。2021年以sx、bjrt、zjxh和hbxh为主；2022年hbxh和bjrt合计占比超过七成；2023年则转为shxh、bwz和hbxh主导；2024年又回到bjrt、hbxh和zjxh占优；2025年则呈现sx、hbxh、bjrt三家接近均分的格局。供应商结构的轮动说明，五年采购并非由单一渠道长期固化，而是存在年度性调整，这对采购弹性有积极意义，但也意味着图书馆需要更稳定地把握供应商与资源结构之间的关系，防止渠道变化影响学科配置质量。</w:t>
      </w:r>
    </w:p>
    <w:p>
      <w:pPr>
        <w:spacing w:line="300" w:lineRule="auto" w:after="60"/>
        <w:jc w:val="center"/>
      </w:pPr>
      <w:r>
        <w:rPr>
          <w:rFonts w:ascii="Times New Roman" w:hAnsi="Times New Roman" w:eastAsia="宋体"/>
          <w:b/>
          <w:color w:val="000000"/>
          <w:sz w:val="21"/>
        </w:rPr>
        <w:t>表10 年度主要供应商分布</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line="240" w:lineRule="auto" w:after="0"/>
              <w:jc w:val="center"/>
            </w:pPr>
            <w:r>
              <w:rPr>
                <w:rFonts w:ascii="Times New Roman" w:hAnsi="Times New Roman" w:eastAsia="宋体"/>
                <w:color w:val="000000"/>
                <w:sz w:val="17"/>
              </w:rPr>
              <w:t>年份</w:t>
            </w:r>
          </w:p>
        </w:tc>
        <w:tc>
          <w:tcPr>
            <w:tcW w:type="dxa" w:w="1824"/>
            <w:vAlign w:val="center"/>
          </w:tcPr>
          <w:p>
            <w:pPr>
              <w:spacing w:line="240" w:lineRule="auto" w:after="0"/>
              <w:jc w:val="center"/>
            </w:pPr>
            <w:r>
              <w:rPr>
                <w:rFonts w:ascii="Times New Roman" w:hAnsi="Times New Roman" w:eastAsia="宋体"/>
                <w:color w:val="000000"/>
                <w:sz w:val="17"/>
              </w:rPr>
              <w:t>Top1供应商</w:t>
            </w:r>
          </w:p>
        </w:tc>
        <w:tc>
          <w:tcPr>
            <w:tcW w:type="dxa" w:w="1824"/>
            <w:vAlign w:val="center"/>
          </w:tcPr>
          <w:p>
            <w:pPr>
              <w:spacing w:line="240" w:lineRule="auto" w:after="0"/>
              <w:jc w:val="center"/>
            </w:pPr>
            <w:r>
              <w:rPr>
                <w:rFonts w:ascii="Times New Roman" w:hAnsi="Times New Roman" w:eastAsia="宋体"/>
                <w:color w:val="000000"/>
                <w:sz w:val="17"/>
              </w:rPr>
              <w:t>Top2供应商</w:t>
            </w:r>
          </w:p>
        </w:tc>
        <w:tc>
          <w:tcPr>
            <w:tcW w:type="dxa" w:w="1824"/>
            <w:vAlign w:val="center"/>
          </w:tcPr>
          <w:p>
            <w:pPr>
              <w:spacing w:line="240" w:lineRule="auto" w:after="0"/>
              <w:jc w:val="center"/>
            </w:pPr>
            <w:r>
              <w:rPr>
                <w:rFonts w:ascii="Times New Roman" w:hAnsi="Times New Roman" w:eastAsia="宋体"/>
                <w:color w:val="000000"/>
                <w:sz w:val="17"/>
              </w:rPr>
              <w:t>Top3供应商</w:t>
            </w:r>
          </w:p>
        </w:tc>
        <w:tc>
          <w:tcPr>
            <w:tcW w:type="dxa" w:w="1824"/>
            <w:vAlign w:val="center"/>
          </w:tcPr>
          <w:p>
            <w:pPr>
              <w:spacing w:line="240" w:lineRule="auto" w:after="0"/>
              <w:jc w:val="center"/>
            </w:pPr>
            <w:r>
              <w:rPr>
                <w:rFonts w:ascii="Times New Roman" w:hAnsi="Times New Roman" w:eastAsia="宋体"/>
                <w:color w:val="000000"/>
                <w:sz w:val="17"/>
              </w:rPr>
              <w:t>Top4供应商</w:t>
            </w:r>
          </w:p>
        </w:tc>
      </w:tr>
      <w:tr>
        <w:tc>
          <w:tcPr>
            <w:tcW w:type="dxa" w:w="1824"/>
            <w:vAlign w:val="center"/>
          </w:tcPr>
          <w:p>
            <w:pPr>
              <w:spacing w:line="240" w:lineRule="auto" w:after="0"/>
              <w:jc w:val="center"/>
            </w:pPr>
            <w:r>
              <w:rPr>
                <w:rFonts w:ascii="Times New Roman" w:hAnsi="Times New Roman" w:eastAsia="宋体"/>
                <w:color w:val="000000"/>
                <w:sz w:val="17"/>
              </w:rPr>
              <w:t>2021</w:t>
            </w:r>
          </w:p>
        </w:tc>
        <w:tc>
          <w:tcPr>
            <w:tcW w:type="dxa" w:w="1824"/>
            <w:vAlign w:val="center"/>
          </w:tcPr>
          <w:p>
            <w:pPr>
              <w:spacing w:line="240" w:lineRule="auto" w:after="0"/>
              <w:jc w:val="center"/>
            </w:pPr>
            <w:r>
              <w:rPr>
                <w:rFonts w:ascii="Times New Roman" w:hAnsi="Times New Roman" w:eastAsia="宋体"/>
                <w:color w:val="000000"/>
                <w:sz w:val="17"/>
              </w:rPr>
              <w:t>sx（33.88%）</w:t>
            </w:r>
          </w:p>
        </w:tc>
        <w:tc>
          <w:tcPr>
            <w:tcW w:type="dxa" w:w="1824"/>
            <w:vAlign w:val="center"/>
          </w:tcPr>
          <w:p>
            <w:pPr>
              <w:spacing w:line="240" w:lineRule="auto" w:after="0"/>
              <w:jc w:val="center"/>
            </w:pPr>
            <w:r>
              <w:rPr>
                <w:rFonts w:ascii="Times New Roman" w:hAnsi="Times New Roman" w:eastAsia="宋体"/>
                <w:color w:val="000000"/>
                <w:sz w:val="17"/>
              </w:rPr>
              <w:t>bjrt（24.4%）</w:t>
            </w:r>
          </w:p>
        </w:tc>
        <w:tc>
          <w:tcPr>
            <w:tcW w:type="dxa" w:w="1824"/>
            <w:vAlign w:val="center"/>
          </w:tcPr>
          <w:p>
            <w:pPr>
              <w:spacing w:line="240" w:lineRule="auto" w:after="0"/>
              <w:jc w:val="center"/>
            </w:pPr>
            <w:r>
              <w:rPr>
                <w:rFonts w:ascii="Times New Roman" w:hAnsi="Times New Roman" w:eastAsia="宋体"/>
                <w:color w:val="000000"/>
                <w:sz w:val="17"/>
              </w:rPr>
              <w:t>zjxh（20.02%）</w:t>
            </w:r>
          </w:p>
        </w:tc>
        <w:tc>
          <w:tcPr>
            <w:tcW w:type="dxa" w:w="1824"/>
            <w:vAlign w:val="center"/>
          </w:tcPr>
          <w:p>
            <w:pPr>
              <w:spacing w:line="240" w:lineRule="auto" w:after="0"/>
              <w:jc w:val="center"/>
            </w:pPr>
            <w:r>
              <w:rPr>
                <w:rFonts w:ascii="Times New Roman" w:hAnsi="Times New Roman" w:eastAsia="宋体"/>
                <w:color w:val="000000"/>
                <w:sz w:val="17"/>
              </w:rPr>
              <w:t>hbxh（19.44%）</w:t>
            </w:r>
          </w:p>
        </w:tc>
      </w:tr>
      <w:tr>
        <w:tc>
          <w:tcPr>
            <w:tcW w:type="dxa" w:w="1824"/>
            <w:vAlign w:val="center"/>
          </w:tcPr>
          <w:p>
            <w:pPr>
              <w:spacing w:line="240" w:lineRule="auto" w:after="0"/>
              <w:jc w:val="center"/>
            </w:pPr>
            <w:r>
              <w:rPr>
                <w:rFonts w:ascii="Times New Roman" w:hAnsi="Times New Roman" w:eastAsia="宋体"/>
                <w:color w:val="000000"/>
                <w:sz w:val="17"/>
              </w:rPr>
              <w:t>2022</w:t>
            </w:r>
          </w:p>
        </w:tc>
        <w:tc>
          <w:tcPr>
            <w:tcW w:type="dxa" w:w="1824"/>
            <w:vAlign w:val="center"/>
          </w:tcPr>
          <w:p>
            <w:pPr>
              <w:spacing w:line="240" w:lineRule="auto" w:after="0"/>
              <w:jc w:val="center"/>
            </w:pPr>
            <w:r>
              <w:rPr>
                <w:rFonts w:ascii="Times New Roman" w:hAnsi="Times New Roman" w:eastAsia="宋体"/>
                <w:color w:val="000000"/>
                <w:sz w:val="17"/>
              </w:rPr>
              <w:t>hbxh（42.75%）</w:t>
            </w:r>
          </w:p>
        </w:tc>
        <w:tc>
          <w:tcPr>
            <w:tcW w:type="dxa" w:w="1824"/>
            <w:vAlign w:val="center"/>
          </w:tcPr>
          <w:p>
            <w:pPr>
              <w:spacing w:line="240" w:lineRule="auto" w:after="0"/>
              <w:jc w:val="center"/>
            </w:pPr>
            <w:r>
              <w:rPr>
                <w:rFonts w:ascii="Times New Roman" w:hAnsi="Times New Roman" w:eastAsia="宋体"/>
                <w:color w:val="000000"/>
                <w:sz w:val="17"/>
              </w:rPr>
              <w:t>bjrt（33.57%）</w:t>
            </w:r>
          </w:p>
        </w:tc>
        <w:tc>
          <w:tcPr>
            <w:tcW w:type="dxa" w:w="1824"/>
            <w:vAlign w:val="center"/>
          </w:tcPr>
          <w:p>
            <w:pPr>
              <w:spacing w:line="240" w:lineRule="auto" w:after="0"/>
              <w:jc w:val="center"/>
            </w:pPr>
            <w:r>
              <w:rPr>
                <w:rFonts w:ascii="Times New Roman" w:hAnsi="Times New Roman" w:eastAsia="宋体"/>
                <w:color w:val="000000"/>
                <w:sz w:val="17"/>
              </w:rPr>
              <w:t>bwz（10.96%）</w:t>
            </w:r>
          </w:p>
        </w:tc>
        <w:tc>
          <w:tcPr>
            <w:tcW w:type="dxa" w:w="1824"/>
            <w:vAlign w:val="center"/>
          </w:tcPr>
          <w:p>
            <w:pPr>
              <w:spacing w:line="240" w:lineRule="auto" w:after="0"/>
              <w:jc w:val="center"/>
            </w:pPr>
            <w:r>
              <w:rPr>
                <w:rFonts w:ascii="Times New Roman" w:hAnsi="Times New Roman" w:eastAsia="宋体"/>
                <w:color w:val="000000"/>
                <w:sz w:val="17"/>
              </w:rPr>
              <w:t>shxh（6.28%）</w:t>
            </w:r>
          </w:p>
        </w:tc>
      </w:tr>
      <w:tr>
        <w:tc>
          <w:tcPr>
            <w:tcW w:type="dxa" w:w="1824"/>
            <w:vAlign w:val="center"/>
          </w:tcPr>
          <w:p>
            <w:pPr>
              <w:spacing w:line="240" w:lineRule="auto" w:after="0"/>
              <w:jc w:val="center"/>
            </w:pPr>
            <w:r>
              <w:rPr>
                <w:rFonts w:ascii="Times New Roman" w:hAnsi="Times New Roman" w:eastAsia="宋体"/>
                <w:color w:val="000000"/>
                <w:sz w:val="17"/>
              </w:rPr>
              <w:t>2023</w:t>
            </w:r>
          </w:p>
        </w:tc>
        <w:tc>
          <w:tcPr>
            <w:tcW w:type="dxa" w:w="1824"/>
            <w:vAlign w:val="center"/>
          </w:tcPr>
          <w:p>
            <w:pPr>
              <w:spacing w:line="240" w:lineRule="auto" w:after="0"/>
              <w:jc w:val="center"/>
            </w:pPr>
            <w:r>
              <w:rPr>
                <w:rFonts w:ascii="Times New Roman" w:hAnsi="Times New Roman" w:eastAsia="宋体"/>
                <w:color w:val="000000"/>
                <w:sz w:val="17"/>
              </w:rPr>
              <w:t>shxh（33.52%）</w:t>
            </w:r>
          </w:p>
        </w:tc>
        <w:tc>
          <w:tcPr>
            <w:tcW w:type="dxa" w:w="1824"/>
            <w:vAlign w:val="center"/>
          </w:tcPr>
          <w:p>
            <w:pPr>
              <w:spacing w:line="240" w:lineRule="auto" w:after="0"/>
              <w:jc w:val="center"/>
            </w:pPr>
            <w:r>
              <w:rPr>
                <w:rFonts w:ascii="Times New Roman" w:hAnsi="Times New Roman" w:eastAsia="宋体"/>
                <w:color w:val="000000"/>
                <w:sz w:val="17"/>
              </w:rPr>
              <w:t>bwz（28.86%）</w:t>
            </w:r>
          </w:p>
        </w:tc>
        <w:tc>
          <w:tcPr>
            <w:tcW w:type="dxa" w:w="1824"/>
            <w:vAlign w:val="center"/>
          </w:tcPr>
          <w:p>
            <w:pPr>
              <w:spacing w:line="240" w:lineRule="auto" w:after="0"/>
              <w:jc w:val="center"/>
            </w:pPr>
            <w:r>
              <w:rPr>
                <w:rFonts w:ascii="Times New Roman" w:hAnsi="Times New Roman" w:eastAsia="宋体"/>
                <w:color w:val="000000"/>
                <w:sz w:val="17"/>
              </w:rPr>
              <w:t>hbxh（22.93%）</w:t>
            </w:r>
          </w:p>
        </w:tc>
        <w:tc>
          <w:tcPr>
            <w:tcW w:type="dxa" w:w="1824"/>
            <w:vAlign w:val="center"/>
          </w:tcPr>
          <w:p>
            <w:pPr>
              <w:spacing w:line="240" w:lineRule="auto" w:after="0"/>
              <w:jc w:val="center"/>
            </w:pPr>
            <w:r>
              <w:rPr>
                <w:rFonts w:ascii="Times New Roman" w:hAnsi="Times New Roman" w:eastAsia="宋体"/>
                <w:color w:val="000000"/>
                <w:sz w:val="17"/>
              </w:rPr>
              <w:t>bjrt（8.88%）</w:t>
            </w:r>
          </w:p>
        </w:tc>
      </w:tr>
      <w:tr>
        <w:tc>
          <w:tcPr>
            <w:tcW w:type="dxa" w:w="1824"/>
            <w:vAlign w:val="center"/>
          </w:tcPr>
          <w:p>
            <w:pPr>
              <w:spacing w:line="240" w:lineRule="auto" w:after="0"/>
              <w:jc w:val="center"/>
            </w:pPr>
            <w:r>
              <w:rPr>
                <w:rFonts w:ascii="Times New Roman" w:hAnsi="Times New Roman" w:eastAsia="宋体"/>
                <w:color w:val="000000"/>
                <w:sz w:val="17"/>
              </w:rPr>
              <w:t>2024</w:t>
            </w:r>
          </w:p>
        </w:tc>
        <w:tc>
          <w:tcPr>
            <w:tcW w:type="dxa" w:w="1824"/>
            <w:vAlign w:val="center"/>
          </w:tcPr>
          <w:p>
            <w:pPr>
              <w:spacing w:line="240" w:lineRule="auto" w:after="0"/>
              <w:jc w:val="center"/>
            </w:pPr>
            <w:r>
              <w:rPr>
                <w:rFonts w:ascii="Times New Roman" w:hAnsi="Times New Roman" w:eastAsia="宋体"/>
                <w:color w:val="000000"/>
                <w:sz w:val="17"/>
              </w:rPr>
              <w:t>bjrt（39.77%）</w:t>
            </w:r>
          </w:p>
        </w:tc>
        <w:tc>
          <w:tcPr>
            <w:tcW w:type="dxa" w:w="1824"/>
            <w:vAlign w:val="center"/>
          </w:tcPr>
          <w:p>
            <w:pPr>
              <w:spacing w:line="240" w:lineRule="auto" w:after="0"/>
              <w:jc w:val="center"/>
            </w:pPr>
            <w:r>
              <w:rPr>
                <w:rFonts w:ascii="Times New Roman" w:hAnsi="Times New Roman" w:eastAsia="宋体"/>
                <w:color w:val="000000"/>
                <w:sz w:val="17"/>
              </w:rPr>
              <w:t>hbxh（24.61%）</w:t>
            </w:r>
          </w:p>
        </w:tc>
        <w:tc>
          <w:tcPr>
            <w:tcW w:type="dxa" w:w="1824"/>
            <w:vAlign w:val="center"/>
          </w:tcPr>
          <w:p>
            <w:pPr>
              <w:spacing w:line="240" w:lineRule="auto" w:after="0"/>
              <w:jc w:val="center"/>
            </w:pPr>
            <w:r>
              <w:rPr>
                <w:rFonts w:ascii="Times New Roman" w:hAnsi="Times New Roman" w:eastAsia="宋体"/>
                <w:color w:val="000000"/>
                <w:sz w:val="17"/>
              </w:rPr>
              <w:t>zjxh（17.77%）</w:t>
            </w:r>
          </w:p>
        </w:tc>
        <w:tc>
          <w:tcPr>
            <w:tcW w:type="dxa" w:w="1824"/>
            <w:vAlign w:val="center"/>
          </w:tcPr>
          <w:p>
            <w:pPr>
              <w:spacing w:line="240" w:lineRule="auto" w:after="0"/>
              <w:jc w:val="center"/>
            </w:pPr>
            <w:r>
              <w:rPr>
                <w:rFonts w:ascii="Times New Roman" w:hAnsi="Times New Roman" w:eastAsia="宋体"/>
                <w:color w:val="000000"/>
                <w:sz w:val="17"/>
              </w:rPr>
              <w:t>bwz（13.89%）</w:t>
            </w:r>
          </w:p>
        </w:tc>
      </w:tr>
      <w:tr>
        <w:tc>
          <w:tcPr>
            <w:tcW w:type="dxa" w:w="1824"/>
            <w:vAlign w:val="center"/>
          </w:tcPr>
          <w:p>
            <w:pPr>
              <w:spacing w:line="240" w:lineRule="auto" w:after="0"/>
              <w:jc w:val="center"/>
            </w:pPr>
            <w:r>
              <w:rPr>
                <w:rFonts w:ascii="Times New Roman" w:hAnsi="Times New Roman" w:eastAsia="宋体"/>
                <w:color w:val="000000"/>
                <w:sz w:val="17"/>
              </w:rPr>
              <w:t>2025</w:t>
            </w:r>
          </w:p>
        </w:tc>
        <w:tc>
          <w:tcPr>
            <w:tcW w:type="dxa" w:w="1824"/>
            <w:vAlign w:val="center"/>
          </w:tcPr>
          <w:p>
            <w:pPr>
              <w:spacing w:line="240" w:lineRule="auto" w:after="0"/>
              <w:jc w:val="center"/>
            </w:pPr>
            <w:r>
              <w:rPr>
                <w:rFonts w:ascii="Times New Roman" w:hAnsi="Times New Roman" w:eastAsia="宋体"/>
                <w:color w:val="000000"/>
                <w:sz w:val="17"/>
              </w:rPr>
              <w:t>sx（29.95%）</w:t>
            </w:r>
          </w:p>
        </w:tc>
        <w:tc>
          <w:tcPr>
            <w:tcW w:type="dxa" w:w="1824"/>
            <w:vAlign w:val="center"/>
          </w:tcPr>
          <w:p>
            <w:pPr>
              <w:spacing w:line="240" w:lineRule="auto" w:after="0"/>
              <w:jc w:val="center"/>
            </w:pPr>
            <w:r>
              <w:rPr>
                <w:rFonts w:ascii="Times New Roman" w:hAnsi="Times New Roman" w:eastAsia="宋体"/>
                <w:color w:val="000000"/>
                <w:sz w:val="17"/>
              </w:rPr>
              <w:t>hbxh（27.73%）</w:t>
            </w:r>
          </w:p>
        </w:tc>
        <w:tc>
          <w:tcPr>
            <w:tcW w:type="dxa" w:w="1824"/>
            <w:vAlign w:val="center"/>
          </w:tcPr>
          <w:p>
            <w:pPr>
              <w:spacing w:line="240" w:lineRule="auto" w:after="0"/>
              <w:jc w:val="center"/>
            </w:pPr>
            <w:r>
              <w:rPr>
                <w:rFonts w:ascii="Times New Roman" w:hAnsi="Times New Roman" w:eastAsia="宋体"/>
                <w:color w:val="000000"/>
                <w:sz w:val="17"/>
              </w:rPr>
              <w:t>bjrt（27.57%）</w:t>
            </w:r>
          </w:p>
        </w:tc>
        <w:tc>
          <w:tcPr>
            <w:tcW w:type="dxa" w:w="1824"/>
            <w:vAlign w:val="center"/>
          </w:tcPr>
          <w:p>
            <w:pPr>
              <w:spacing w:line="240" w:lineRule="auto" w:after="0"/>
              <w:jc w:val="center"/>
            </w:pPr>
            <w:r>
              <w:rPr>
                <w:rFonts w:ascii="Times New Roman" w:hAnsi="Times New Roman" w:eastAsia="宋体"/>
                <w:color w:val="000000"/>
                <w:sz w:val="17"/>
              </w:rPr>
              <w:t>shxh（13.53%）</w:t>
            </w:r>
          </w:p>
        </w:tc>
      </w:tr>
    </w:tbl>
    <w:p>
      <w:pPr>
        <w:spacing w:line="300" w:lineRule="auto" w:before="120" w:after="60"/>
        <w:jc w:val="left"/>
      </w:pPr>
      <w:r>
        <w:rPr>
          <w:rFonts w:ascii="Times New Roman" w:hAnsi="Times New Roman" w:eastAsia="黑体"/>
          <w:b/>
          <w:color w:val="000000"/>
          <w:sz w:val="24"/>
        </w:rPr>
        <w:t>4.3 馆藏地分布：新增资源的空间指向</w:t>
      </w:r>
    </w:p>
    <w:p>
      <w:pPr>
        <w:spacing w:line="300" w:lineRule="auto" w:before="0" w:after="60"/>
        <w:ind w:firstLine="480"/>
        <w:jc w:val="both"/>
      </w:pPr>
      <w:r>
        <w:rPr>
          <w:rFonts w:ascii="Times New Roman" w:hAnsi="Times New Roman" w:eastAsia="宋体"/>
          <w:b w:val="0"/>
          <w:color w:val="000000"/>
          <w:sz w:val="24"/>
        </w:rPr>
        <w:t>从主分析样本的馆藏地分布看，北书院一楼、二楼、三楼是五年新增馆藏最集中的空间，其中北书院二楼五年新增15625册，北书院三楼13823册，北书院一楼11316册，构成了新增馆藏的主承载区。除此之外，9楼南电信软件工程借阅室、8楼南文学农环综合借阅室、4楼南哲学美学宗教借阅室、10楼北化生医借阅室、8楼北外国文学借阅室等也保持较大规模。特别值得注意的是，2025年4楼南哲学美学宗教借阅室进入年度前五，与B类哲学宗教资源的明显上升相互呼应，说明中图法结构变化已经在空间配置上有所体现。</w:t>
      </w:r>
    </w:p>
    <w:p>
      <w:pPr>
        <w:spacing w:line="300" w:lineRule="auto" w:after="60"/>
        <w:jc w:val="center"/>
      </w:pPr>
      <w:r>
        <w:rPr>
          <w:rFonts w:ascii="Times New Roman" w:hAnsi="Times New Roman" w:eastAsia="宋体"/>
          <w:b/>
          <w:color w:val="000000"/>
          <w:sz w:val="21"/>
        </w:rPr>
        <w:t>表11 五年新增馆藏主要馆藏地分布</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Pr>
          <w:p>
            <w:pPr>
              <w:spacing w:line="240" w:lineRule="auto" w:after="0"/>
              <w:jc w:val="center"/>
            </w:pPr>
            <w:r>
              <w:rPr>
                <w:rFonts w:ascii="Times New Roman" w:hAnsi="Times New Roman" w:eastAsia="宋体"/>
                <w:color w:val="000000"/>
                <w:sz w:val="18"/>
              </w:rPr>
              <w:t>馆藏地</w:t>
            </w:r>
          </w:p>
        </w:tc>
        <w:tc>
          <w:tcPr>
            <w:tcW w:type="dxa" w:w="4561"/>
            <w:vAlign w:val="center"/>
          </w:tcPr>
          <w:p>
            <w:pPr>
              <w:spacing w:line="240" w:lineRule="auto" w:after="0"/>
              <w:jc w:val="center"/>
            </w:pPr>
            <w:r>
              <w:rPr>
                <w:rFonts w:ascii="Times New Roman" w:hAnsi="Times New Roman" w:eastAsia="宋体"/>
                <w:color w:val="000000"/>
                <w:sz w:val="18"/>
              </w:rPr>
              <w:t>五年新增册数</w:t>
            </w:r>
          </w:p>
        </w:tc>
      </w:tr>
      <w:tr>
        <w:tc>
          <w:tcPr>
            <w:tcW w:type="dxa" w:w="4561"/>
            <w:vAlign w:val="center"/>
          </w:tcPr>
          <w:p>
            <w:pPr>
              <w:spacing w:line="240" w:lineRule="auto" w:after="0"/>
              <w:jc w:val="center"/>
            </w:pPr>
            <w:r>
              <w:rPr>
                <w:rFonts w:ascii="Times New Roman" w:hAnsi="Times New Roman" w:eastAsia="宋体"/>
                <w:color w:val="000000"/>
                <w:sz w:val="18"/>
              </w:rPr>
              <w:t>北书院二楼</w:t>
            </w:r>
          </w:p>
        </w:tc>
        <w:tc>
          <w:tcPr>
            <w:tcW w:type="dxa" w:w="4561"/>
            <w:vAlign w:val="center"/>
          </w:tcPr>
          <w:p>
            <w:pPr>
              <w:spacing w:line="240" w:lineRule="auto" w:after="0"/>
              <w:jc w:val="center"/>
            </w:pPr>
            <w:r>
              <w:rPr>
                <w:rFonts w:ascii="Times New Roman" w:hAnsi="Times New Roman" w:eastAsia="宋体"/>
                <w:color w:val="000000"/>
                <w:sz w:val="18"/>
              </w:rPr>
              <w:t>15625</w:t>
            </w:r>
          </w:p>
        </w:tc>
      </w:tr>
      <w:tr>
        <w:tc>
          <w:tcPr>
            <w:tcW w:type="dxa" w:w="4561"/>
            <w:vAlign w:val="center"/>
          </w:tcPr>
          <w:p>
            <w:pPr>
              <w:spacing w:line="240" w:lineRule="auto" w:after="0"/>
              <w:jc w:val="center"/>
            </w:pPr>
            <w:r>
              <w:rPr>
                <w:rFonts w:ascii="Times New Roman" w:hAnsi="Times New Roman" w:eastAsia="宋体"/>
                <w:color w:val="000000"/>
                <w:sz w:val="18"/>
              </w:rPr>
              <w:t>北书院三楼</w:t>
            </w:r>
          </w:p>
        </w:tc>
        <w:tc>
          <w:tcPr>
            <w:tcW w:type="dxa" w:w="4561"/>
            <w:vAlign w:val="center"/>
          </w:tcPr>
          <w:p>
            <w:pPr>
              <w:spacing w:line="240" w:lineRule="auto" w:after="0"/>
              <w:jc w:val="center"/>
            </w:pPr>
            <w:r>
              <w:rPr>
                <w:rFonts w:ascii="Times New Roman" w:hAnsi="Times New Roman" w:eastAsia="宋体"/>
                <w:color w:val="000000"/>
                <w:sz w:val="18"/>
              </w:rPr>
              <w:t>13823</w:t>
            </w:r>
          </w:p>
        </w:tc>
      </w:tr>
      <w:tr>
        <w:tc>
          <w:tcPr>
            <w:tcW w:type="dxa" w:w="4561"/>
            <w:vAlign w:val="center"/>
          </w:tcPr>
          <w:p>
            <w:pPr>
              <w:spacing w:line="240" w:lineRule="auto" w:after="0"/>
              <w:jc w:val="center"/>
            </w:pPr>
            <w:r>
              <w:rPr>
                <w:rFonts w:ascii="Times New Roman" w:hAnsi="Times New Roman" w:eastAsia="宋体"/>
                <w:color w:val="000000"/>
                <w:sz w:val="18"/>
              </w:rPr>
              <w:t>北书院一楼</w:t>
            </w:r>
          </w:p>
        </w:tc>
        <w:tc>
          <w:tcPr>
            <w:tcW w:type="dxa" w:w="4561"/>
            <w:vAlign w:val="center"/>
          </w:tcPr>
          <w:p>
            <w:pPr>
              <w:spacing w:line="240" w:lineRule="auto" w:after="0"/>
              <w:jc w:val="center"/>
            </w:pPr>
            <w:r>
              <w:rPr>
                <w:rFonts w:ascii="Times New Roman" w:hAnsi="Times New Roman" w:eastAsia="宋体"/>
                <w:color w:val="000000"/>
                <w:sz w:val="18"/>
              </w:rPr>
              <w:t>11316</w:t>
            </w:r>
          </w:p>
        </w:tc>
      </w:tr>
      <w:tr>
        <w:tc>
          <w:tcPr>
            <w:tcW w:type="dxa" w:w="4561"/>
            <w:vAlign w:val="center"/>
          </w:tcPr>
          <w:p>
            <w:pPr>
              <w:spacing w:line="240" w:lineRule="auto" w:after="0"/>
              <w:jc w:val="center"/>
            </w:pPr>
            <w:r>
              <w:rPr>
                <w:rFonts w:ascii="Times New Roman" w:hAnsi="Times New Roman" w:eastAsia="宋体"/>
                <w:color w:val="000000"/>
                <w:sz w:val="18"/>
              </w:rPr>
              <w:t>9楼南电信软件工程借阅室</w:t>
            </w:r>
          </w:p>
        </w:tc>
        <w:tc>
          <w:tcPr>
            <w:tcW w:type="dxa" w:w="4561"/>
            <w:vAlign w:val="center"/>
          </w:tcPr>
          <w:p>
            <w:pPr>
              <w:spacing w:line="240" w:lineRule="auto" w:after="0"/>
              <w:jc w:val="center"/>
            </w:pPr>
            <w:r>
              <w:rPr>
                <w:rFonts w:ascii="Times New Roman" w:hAnsi="Times New Roman" w:eastAsia="宋体"/>
                <w:color w:val="000000"/>
                <w:sz w:val="18"/>
              </w:rPr>
              <w:t>7519</w:t>
            </w:r>
          </w:p>
        </w:tc>
      </w:tr>
      <w:tr>
        <w:tc>
          <w:tcPr>
            <w:tcW w:type="dxa" w:w="4561"/>
            <w:vAlign w:val="center"/>
          </w:tcPr>
          <w:p>
            <w:pPr>
              <w:spacing w:line="240" w:lineRule="auto" w:after="0"/>
              <w:jc w:val="center"/>
            </w:pPr>
            <w:r>
              <w:rPr>
                <w:rFonts w:ascii="Times New Roman" w:hAnsi="Times New Roman" w:eastAsia="宋体"/>
                <w:color w:val="000000"/>
                <w:sz w:val="18"/>
              </w:rPr>
              <w:t>8楼南文学农环综合借阅室</w:t>
            </w:r>
          </w:p>
        </w:tc>
        <w:tc>
          <w:tcPr>
            <w:tcW w:type="dxa" w:w="4561"/>
            <w:vAlign w:val="center"/>
          </w:tcPr>
          <w:p>
            <w:pPr>
              <w:spacing w:line="240" w:lineRule="auto" w:after="0"/>
              <w:jc w:val="center"/>
            </w:pPr>
            <w:r>
              <w:rPr>
                <w:rFonts w:ascii="Times New Roman" w:hAnsi="Times New Roman" w:eastAsia="宋体"/>
                <w:color w:val="000000"/>
                <w:sz w:val="18"/>
              </w:rPr>
              <w:t>7146</w:t>
            </w:r>
          </w:p>
        </w:tc>
      </w:tr>
      <w:tr>
        <w:tc>
          <w:tcPr>
            <w:tcW w:type="dxa" w:w="4561"/>
            <w:vAlign w:val="center"/>
          </w:tcPr>
          <w:p>
            <w:pPr>
              <w:spacing w:line="240" w:lineRule="auto" w:after="0"/>
              <w:jc w:val="center"/>
            </w:pPr>
            <w:r>
              <w:rPr>
                <w:rFonts w:ascii="Times New Roman" w:hAnsi="Times New Roman" w:eastAsia="宋体"/>
                <w:color w:val="000000"/>
                <w:sz w:val="18"/>
              </w:rPr>
              <w:t>4楼南哲学美学宗教借阅室</w:t>
            </w:r>
          </w:p>
        </w:tc>
        <w:tc>
          <w:tcPr>
            <w:tcW w:type="dxa" w:w="4561"/>
            <w:vAlign w:val="center"/>
          </w:tcPr>
          <w:p>
            <w:pPr>
              <w:spacing w:line="240" w:lineRule="auto" w:after="0"/>
              <w:jc w:val="center"/>
            </w:pPr>
            <w:r>
              <w:rPr>
                <w:rFonts w:ascii="Times New Roman" w:hAnsi="Times New Roman" w:eastAsia="宋体"/>
                <w:color w:val="000000"/>
                <w:sz w:val="18"/>
              </w:rPr>
              <w:t>7055</w:t>
            </w:r>
          </w:p>
        </w:tc>
      </w:tr>
      <w:tr>
        <w:tc>
          <w:tcPr>
            <w:tcW w:type="dxa" w:w="4561"/>
            <w:vAlign w:val="center"/>
          </w:tcPr>
          <w:p>
            <w:pPr>
              <w:spacing w:line="240" w:lineRule="auto" w:after="0"/>
              <w:jc w:val="center"/>
            </w:pPr>
            <w:r>
              <w:rPr>
                <w:rFonts w:ascii="Times New Roman" w:hAnsi="Times New Roman" w:eastAsia="宋体"/>
                <w:color w:val="000000"/>
                <w:sz w:val="18"/>
              </w:rPr>
              <w:t>10楼北化生医借阅室</w:t>
            </w:r>
          </w:p>
        </w:tc>
        <w:tc>
          <w:tcPr>
            <w:tcW w:type="dxa" w:w="4561"/>
            <w:vAlign w:val="center"/>
          </w:tcPr>
          <w:p>
            <w:pPr>
              <w:spacing w:line="240" w:lineRule="auto" w:after="0"/>
              <w:jc w:val="center"/>
            </w:pPr>
            <w:r>
              <w:rPr>
                <w:rFonts w:ascii="Times New Roman" w:hAnsi="Times New Roman" w:eastAsia="宋体"/>
                <w:color w:val="000000"/>
                <w:sz w:val="18"/>
              </w:rPr>
              <w:t>6646</w:t>
            </w:r>
          </w:p>
        </w:tc>
      </w:tr>
      <w:tr>
        <w:tc>
          <w:tcPr>
            <w:tcW w:type="dxa" w:w="4561"/>
            <w:vAlign w:val="center"/>
          </w:tcPr>
          <w:p>
            <w:pPr>
              <w:spacing w:line="240" w:lineRule="auto" w:after="0"/>
              <w:jc w:val="center"/>
            </w:pPr>
            <w:r>
              <w:rPr>
                <w:rFonts w:ascii="Times New Roman" w:hAnsi="Times New Roman" w:eastAsia="宋体"/>
                <w:color w:val="000000"/>
                <w:sz w:val="18"/>
              </w:rPr>
              <w:t>8楼北外国文学借阅室</w:t>
            </w:r>
          </w:p>
        </w:tc>
        <w:tc>
          <w:tcPr>
            <w:tcW w:type="dxa" w:w="4561"/>
            <w:vAlign w:val="center"/>
          </w:tcPr>
          <w:p>
            <w:pPr>
              <w:spacing w:line="240" w:lineRule="auto" w:after="0"/>
              <w:jc w:val="center"/>
            </w:pPr>
            <w:r>
              <w:rPr>
                <w:rFonts w:ascii="Times New Roman" w:hAnsi="Times New Roman" w:eastAsia="宋体"/>
                <w:color w:val="000000"/>
                <w:sz w:val="18"/>
              </w:rPr>
              <w:t>6569</w:t>
            </w:r>
          </w:p>
        </w:tc>
      </w:tr>
      <w:tr>
        <w:tc>
          <w:tcPr>
            <w:tcW w:type="dxa" w:w="4561"/>
            <w:vAlign w:val="center"/>
          </w:tcPr>
          <w:p>
            <w:pPr>
              <w:spacing w:line="240" w:lineRule="auto" w:after="0"/>
              <w:jc w:val="center"/>
            </w:pPr>
            <w:r>
              <w:rPr>
                <w:rFonts w:ascii="Times New Roman" w:hAnsi="Times New Roman" w:eastAsia="宋体"/>
                <w:color w:val="000000"/>
                <w:sz w:val="18"/>
              </w:rPr>
              <w:t>7楼南中国文学借阅室1</w:t>
            </w:r>
          </w:p>
        </w:tc>
        <w:tc>
          <w:tcPr>
            <w:tcW w:type="dxa" w:w="4561"/>
            <w:vAlign w:val="center"/>
          </w:tcPr>
          <w:p>
            <w:pPr>
              <w:spacing w:line="240" w:lineRule="auto" w:after="0"/>
              <w:jc w:val="center"/>
            </w:pPr>
            <w:r>
              <w:rPr>
                <w:rFonts w:ascii="Times New Roman" w:hAnsi="Times New Roman" w:eastAsia="宋体"/>
                <w:color w:val="000000"/>
                <w:sz w:val="18"/>
              </w:rPr>
              <w:t>6049</w:t>
            </w:r>
          </w:p>
        </w:tc>
      </w:tr>
      <w:tr>
        <w:tc>
          <w:tcPr>
            <w:tcW w:type="dxa" w:w="4561"/>
            <w:vAlign w:val="center"/>
          </w:tcPr>
          <w:p>
            <w:pPr>
              <w:spacing w:line="240" w:lineRule="auto" w:after="0"/>
              <w:jc w:val="center"/>
            </w:pPr>
            <w:r>
              <w:rPr>
                <w:rFonts w:ascii="Times New Roman" w:hAnsi="Times New Roman" w:eastAsia="宋体"/>
                <w:color w:val="000000"/>
                <w:sz w:val="18"/>
              </w:rPr>
              <w:t>4楼北文化科学教体借阅室</w:t>
            </w:r>
          </w:p>
        </w:tc>
        <w:tc>
          <w:tcPr>
            <w:tcW w:type="dxa" w:w="4561"/>
            <w:vAlign w:val="center"/>
          </w:tcPr>
          <w:p>
            <w:pPr>
              <w:spacing w:line="240" w:lineRule="auto" w:after="0"/>
              <w:jc w:val="center"/>
            </w:pPr>
            <w:r>
              <w:rPr>
                <w:rFonts w:ascii="Times New Roman" w:hAnsi="Times New Roman" w:eastAsia="宋体"/>
                <w:color w:val="000000"/>
                <w:sz w:val="18"/>
              </w:rPr>
              <w:t>5838</w:t>
            </w:r>
          </w:p>
        </w:tc>
      </w:tr>
    </w:tbl>
    <w:p>
      <w:pPr>
        <w:spacing w:line="300" w:lineRule="auto" w:after="60"/>
        <w:jc w:val="center"/>
      </w:pPr>
      <w:r>
        <w:rPr>
          <w:rFonts w:ascii="Times New Roman" w:hAnsi="Times New Roman" w:eastAsia="宋体"/>
          <w:b/>
          <w:color w:val="000000"/>
          <w:sz w:val="21"/>
        </w:rPr>
        <w:t>表12 各年度新增馆藏前五馆藏地</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Pr>
          <w:p>
            <w:pPr>
              <w:spacing w:line="240" w:lineRule="auto" w:after="0"/>
              <w:jc w:val="center"/>
            </w:pPr>
            <w:r>
              <w:rPr>
                <w:rFonts w:ascii="Times New Roman" w:hAnsi="Times New Roman" w:eastAsia="宋体"/>
                <w:color w:val="000000"/>
                <w:sz w:val="18"/>
              </w:rPr>
              <w:t>年份</w:t>
            </w:r>
          </w:p>
        </w:tc>
        <w:tc>
          <w:tcPr>
            <w:tcW w:type="dxa" w:w="4561"/>
            <w:vAlign w:val="center"/>
          </w:tcPr>
          <w:p>
            <w:pPr>
              <w:spacing w:line="240" w:lineRule="auto" w:after="0"/>
              <w:jc w:val="center"/>
            </w:pPr>
            <w:r>
              <w:rPr>
                <w:rFonts w:ascii="Times New Roman" w:hAnsi="Times New Roman" w:eastAsia="宋体"/>
                <w:color w:val="000000"/>
                <w:sz w:val="18"/>
              </w:rPr>
              <w:t>前五馆藏地</w:t>
            </w:r>
          </w:p>
        </w:tc>
      </w:tr>
      <w:tr>
        <w:tc>
          <w:tcPr>
            <w:tcW w:type="dxa" w:w="4561"/>
            <w:vAlign w:val="center"/>
          </w:tcPr>
          <w:p>
            <w:pPr>
              <w:spacing w:line="240" w:lineRule="auto" w:after="0"/>
              <w:jc w:val="center"/>
            </w:pPr>
            <w:r>
              <w:rPr>
                <w:rFonts w:ascii="Times New Roman" w:hAnsi="Times New Roman" w:eastAsia="宋体"/>
                <w:color w:val="000000"/>
                <w:sz w:val="18"/>
              </w:rPr>
              <w:t>2021</w:t>
            </w:r>
          </w:p>
        </w:tc>
        <w:tc>
          <w:tcPr>
            <w:tcW w:type="dxa" w:w="4561"/>
            <w:vAlign w:val="center"/>
          </w:tcPr>
          <w:p>
            <w:pPr>
              <w:spacing w:line="240" w:lineRule="auto" w:after="0"/>
              <w:jc w:val="center"/>
            </w:pPr>
            <w:r>
              <w:rPr>
                <w:rFonts w:ascii="Times New Roman" w:hAnsi="Times New Roman" w:eastAsia="宋体"/>
                <w:color w:val="000000"/>
                <w:sz w:val="18"/>
              </w:rPr>
              <w:t>北书院二楼（3991册）；北书院三楼（2781册）；北书院一楼（2408册）；9楼南电信软件工程借阅室（2161册）；8楼南文学农环综合借阅室（1731册）</w:t>
            </w:r>
          </w:p>
        </w:tc>
      </w:tr>
      <w:tr>
        <w:tc>
          <w:tcPr>
            <w:tcW w:type="dxa" w:w="4561"/>
            <w:vAlign w:val="center"/>
          </w:tcPr>
          <w:p>
            <w:pPr>
              <w:spacing w:line="240" w:lineRule="auto" w:after="0"/>
              <w:jc w:val="center"/>
            </w:pPr>
            <w:r>
              <w:rPr>
                <w:rFonts w:ascii="Times New Roman" w:hAnsi="Times New Roman" w:eastAsia="宋体"/>
                <w:color w:val="000000"/>
                <w:sz w:val="18"/>
              </w:rPr>
              <w:t>2022</w:t>
            </w:r>
          </w:p>
        </w:tc>
        <w:tc>
          <w:tcPr>
            <w:tcW w:type="dxa" w:w="4561"/>
            <w:vAlign w:val="center"/>
          </w:tcPr>
          <w:p>
            <w:pPr>
              <w:spacing w:line="240" w:lineRule="auto" w:after="0"/>
              <w:jc w:val="center"/>
            </w:pPr>
            <w:r>
              <w:rPr>
                <w:rFonts w:ascii="Times New Roman" w:hAnsi="Times New Roman" w:eastAsia="宋体"/>
                <w:color w:val="000000"/>
                <w:sz w:val="18"/>
              </w:rPr>
              <w:t>北书院二楼（2549册）；北书院三楼（2370册）；北书院一楼（1751册）；8楼南文学农环综合借阅室（1498册）；10楼北化生医借阅室（1421册）</w:t>
            </w:r>
          </w:p>
        </w:tc>
      </w:tr>
      <w:tr>
        <w:tc>
          <w:tcPr>
            <w:tcW w:type="dxa" w:w="4561"/>
            <w:vAlign w:val="center"/>
          </w:tcPr>
          <w:p>
            <w:pPr>
              <w:spacing w:line="240" w:lineRule="auto" w:after="0"/>
              <w:jc w:val="center"/>
            </w:pPr>
            <w:r>
              <w:rPr>
                <w:rFonts w:ascii="Times New Roman" w:hAnsi="Times New Roman" w:eastAsia="宋体"/>
                <w:color w:val="000000"/>
                <w:sz w:val="18"/>
              </w:rPr>
              <w:t>2023</w:t>
            </w:r>
          </w:p>
        </w:tc>
        <w:tc>
          <w:tcPr>
            <w:tcW w:type="dxa" w:w="4561"/>
            <w:vAlign w:val="center"/>
          </w:tcPr>
          <w:p>
            <w:pPr>
              <w:spacing w:line="240" w:lineRule="auto" w:after="0"/>
              <w:jc w:val="center"/>
            </w:pPr>
            <w:r>
              <w:rPr>
                <w:rFonts w:ascii="Times New Roman" w:hAnsi="Times New Roman" w:eastAsia="宋体"/>
                <w:color w:val="000000"/>
                <w:sz w:val="18"/>
              </w:rPr>
              <w:t>北书院二楼（2789册）；北书院三楼（2581册）；北书院一楼（1843册）；8楼南文学农环综合借阅室（1455册）；7楼南中国文学借阅室1（1414册）</w:t>
            </w:r>
          </w:p>
        </w:tc>
      </w:tr>
      <w:tr>
        <w:tc>
          <w:tcPr>
            <w:tcW w:type="dxa" w:w="4561"/>
            <w:vAlign w:val="center"/>
          </w:tcPr>
          <w:p>
            <w:pPr>
              <w:spacing w:line="240" w:lineRule="auto" w:after="0"/>
              <w:jc w:val="center"/>
            </w:pPr>
            <w:r>
              <w:rPr>
                <w:rFonts w:ascii="Times New Roman" w:hAnsi="Times New Roman" w:eastAsia="宋体"/>
                <w:color w:val="000000"/>
                <w:sz w:val="18"/>
              </w:rPr>
              <w:t>2024</w:t>
            </w:r>
          </w:p>
        </w:tc>
        <w:tc>
          <w:tcPr>
            <w:tcW w:type="dxa" w:w="4561"/>
            <w:vAlign w:val="center"/>
          </w:tcPr>
          <w:p>
            <w:pPr>
              <w:spacing w:line="240" w:lineRule="auto" w:after="0"/>
              <w:jc w:val="center"/>
            </w:pPr>
            <w:r>
              <w:rPr>
                <w:rFonts w:ascii="Times New Roman" w:hAnsi="Times New Roman" w:eastAsia="宋体"/>
                <w:color w:val="000000"/>
                <w:sz w:val="18"/>
              </w:rPr>
              <w:t>北书院三楼（2976册）；北书院二楼（2940册）；北书院一楼（2186册）；9楼南电信软件工程借阅室（1543册）；8楼北外国文学借阅室（1335册）</w:t>
            </w:r>
          </w:p>
        </w:tc>
      </w:tr>
      <w:tr>
        <w:tc>
          <w:tcPr>
            <w:tcW w:type="dxa" w:w="4561"/>
            <w:vAlign w:val="center"/>
          </w:tcPr>
          <w:p>
            <w:pPr>
              <w:spacing w:line="240" w:lineRule="auto" w:after="0"/>
              <w:jc w:val="center"/>
            </w:pPr>
            <w:r>
              <w:rPr>
                <w:rFonts w:ascii="Times New Roman" w:hAnsi="Times New Roman" w:eastAsia="宋体"/>
                <w:color w:val="000000"/>
                <w:sz w:val="18"/>
              </w:rPr>
              <w:t>2025</w:t>
            </w:r>
          </w:p>
        </w:tc>
        <w:tc>
          <w:tcPr>
            <w:tcW w:type="dxa" w:w="4561"/>
            <w:vAlign w:val="center"/>
          </w:tcPr>
          <w:p>
            <w:pPr>
              <w:spacing w:line="240" w:lineRule="auto" w:after="0"/>
              <w:jc w:val="center"/>
            </w:pPr>
            <w:r>
              <w:rPr>
                <w:rFonts w:ascii="Times New Roman" w:hAnsi="Times New Roman" w:eastAsia="宋体"/>
                <w:color w:val="000000"/>
                <w:sz w:val="18"/>
              </w:rPr>
              <w:t>北书院二楼（3356册）；北书院一楼（3128册）；北书院三楼（3115册）；4楼南哲学美学宗教借阅室（2350册）；10楼北化生医借阅室（1661册）</w:t>
            </w:r>
          </w:p>
        </w:tc>
      </w:tr>
    </w:tbl>
    <w:p>
      <w:pPr>
        <w:spacing w:line="300" w:lineRule="auto" w:before="120" w:after="60"/>
        <w:jc w:val="left"/>
      </w:pPr>
      <w:r>
        <w:rPr>
          <w:rFonts w:ascii="Times New Roman" w:hAnsi="Times New Roman" w:eastAsia="黑体"/>
          <w:b/>
          <w:color w:val="000000"/>
          <w:sz w:val="24"/>
        </w:rPr>
        <w:t>4.4 复本结构：多册品种占比较高</w:t>
      </w:r>
    </w:p>
    <w:p>
      <w:pPr>
        <w:spacing w:line="300" w:lineRule="auto" w:before="0" w:after="60"/>
        <w:ind w:firstLine="480"/>
        <w:jc w:val="both"/>
      </w:pPr>
      <w:r>
        <w:rPr>
          <w:rFonts w:ascii="Times New Roman" w:hAnsi="Times New Roman" w:eastAsia="宋体"/>
          <w:b w:val="0"/>
          <w:color w:val="000000"/>
          <w:sz w:val="24"/>
        </w:rPr>
        <w:t>从复本结构看，五个年份中2册及以上的题名ISBN品种占比均在84%以上，2021年和2025年均超过91%，而单册品种占比多数年份不足15%。这一特征表明，新增馆藏并非主要依靠“单册扩品种”的方式增长，而较多包含复本配置。2023年单册品种占比提高到15.38%，是五年中最接近“扩充品种”的一年；2025年则再次回到高复本占比状态。对图书馆而言，高复本并不一定是问题，但需要结合课程用书、重点推荐书目、专题建设和读者需求来判断其合理性。</w:t>
      </w:r>
    </w:p>
    <w:p>
      <w:pPr>
        <w:spacing w:line="300" w:lineRule="auto" w:after="60"/>
        <w:jc w:val="center"/>
      </w:pPr>
      <w:r>
        <w:rPr>
          <w:rFonts w:ascii="Times New Roman" w:hAnsi="Times New Roman" w:eastAsia="宋体"/>
          <w:b/>
          <w:color w:val="000000"/>
          <w:sz w:val="21"/>
        </w:rPr>
        <w:t>表13 年度复本结构统计</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Pr>
          <w:p>
            <w:pPr>
              <w:spacing w:line="240" w:lineRule="auto" w:after="0"/>
              <w:jc w:val="center"/>
            </w:pPr>
            <w:r>
              <w:rPr>
                <w:rFonts w:ascii="Times New Roman" w:hAnsi="Times New Roman" w:eastAsia="宋体"/>
                <w:color w:val="000000"/>
                <w:sz w:val="18"/>
              </w:rPr>
              <w:t>年份</w:t>
            </w:r>
          </w:p>
        </w:tc>
        <w:tc>
          <w:tcPr>
            <w:tcW w:type="dxa" w:w="1303"/>
            <w:vAlign w:val="center"/>
          </w:tcPr>
          <w:p>
            <w:pPr>
              <w:spacing w:line="240" w:lineRule="auto" w:after="0"/>
              <w:jc w:val="center"/>
            </w:pPr>
            <w:r>
              <w:rPr>
                <w:rFonts w:ascii="Times New Roman" w:hAnsi="Times New Roman" w:eastAsia="宋体"/>
                <w:color w:val="000000"/>
                <w:sz w:val="18"/>
              </w:rPr>
              <w:t>记录数</w:t>
            </w:r>
          </w:p>
        </w:tc>
        <w:tc>
          <w:tcPr>
            <w:tcW w:type="dxa" w:w="1303"/>
            <w:vAlign w:val="center"/>
          </w:tcPr>
          <w:p>
            <w:pPr>
              <w:spacing w:line="240" w:lineRule="auto" w:after="0"/>
              <w:jc w:val="center"/>
            </w:pPr>
            <w:r>
              <w:rPr>
                <w:rFonts w:ascii="Times New Roman" w:hAnsi="Times New Roman" w:eastAsia="宋体"/>
                <w:color w:val="000000"/>
                <w:sz w:val="18"/>
              </w:rPr>
              <w:t>唯一题名ISBN数</w:t>
            </w:r>
          </w:p>
        </w:tc>
        <w:tc>
          <w:tcPr>
            <w:tcW w:type="dxa" w:w="1303"/>
            <w:vAlign w:val="center"/>
          </w:tcPr>
          <w:p>
            <w:pPr>
              <w:spacing w:line="240" w:lineRule="auto" w:after="0"/>
              <w:jc w:val="center"/>
            </w:pPr>
            <w:r>
              <w:rPr>
                <w:rFonts w:ascii="Times New Roman" w:hAnsi="Times New Roman" w:eastAsia="宋体"/>
                <w:color w:val="000000"/>
                <w:sz w:val="18"/>
              </w:rPr>
              <w:t>单册品种占比%</w:t>
            </w:r>
          </w:p>
        </w:tc>
        <w:tc>
          <w:tcPr>
            <w:tcW w:type="dxa" w:w="1303"/>
            <w:vAlign w:val="center"/>
          </w:tcPr>
          <w:p>
            <w:pPr>
              <w:spacing w:line="240" w:lineRule="auto" w:after="0"/>
              <w:jc w:val="center"/>
            </w:pPr>
            <w:r>
              <w:rPr>
                <w:rFonts w:ascii="Times New Roman" w:hAnsi="Times New Roman" w:eastAsia="宋体"/>
                <w:color w:val="000000"/>
                <w:sz w:val="18"/>
              </w:rPr>
              <w:t>2册及以上品种占比%</w:t>
            </w:r>
          </w:p>
        </w:tc>
        <w:tc>
          <w:tcPr>
            <w:tcW w:type="dxa" w:w="1303"/>
            <w:vAlign w:val="center"/>
          </w:tcPr>
          <w:p>
            <w:pPr>
              <w:spacing w:line="240" w:lineRule="auto" w:after="0"/>
              <w:jc w:val="center"/>
            </w:pPr>
            <w:r>
              <w:rPr>
                <w:rFonts w:ascii="Times New Roman" w:hAnsi="Times New Roman" w:eastAsia="宋体"/>
                <w:color w:val="000000"/>
                <w:sz w:val="18"/>
              </w:rPr>
              <w:t>5册及以上品种占比%</w:t>
            </w:r>
          </w:p>
        </w:tc>
        <w:tc>
          <w:tcPr>
            <w:tcW w:type="dxa" w:w="1303"/>
            <w:vAlign w:val="center"/>
          </w:tcPr>
          <w:p>
            <w:pPr>
              <w:spacing w:line="240" w:lineRule="auto" w:after="0"/>
              <w:jc w:val="center"/>
            </w:pPr>
            <w:r>
              <w:rPr>
                <w:rFonts w:ascii="Times New Roman" w:hAnsi="Times New Roman" w:eastAsia="宋体"/>
                <w:color w:val="000000"/>
                <w:sz w:val="18"/>
              </w:rPr>
              <w:t>10册及以上品种数</w:t>
            </w:r>
          </w:p>
        </w:tc>
      </w:tr>
      <w:tr>
        <w:tc>
          <w:tcPr>
            <w:tcW w:type="dxa" w:w="1303"/>
            <w:vAlign w:val="center"/>
          </w:tcPr>
          <w:p>
            <w:pPr>
              <w:spacing w:line="240" w:lineRule="auto" w:after="0"/>
              <w:jc w:val="center"/>
            </w:pPr>
            <w:r>
              <w:rPr>
                <w:rFonts w:ascii="Times New Roman" w:hAnsi="Times New Roman" w:eastAsia="宋体"/>
                <w:color w:val="000000"/>
                <w:sz w:val="18"/>
              </w:rPr>
              <w:t>2021</w:t>
            </w:r>
          </w:p>
        </w:tc>
        <w:tc>
          <w:tcPr>
            <w:tcW w:type="dxa" w:w="1303"/>
            <w:vAlign w:val="center"/>
          </w:tcPr>
          <w:p>
            <w:pPr>
              <w:spacing w:line="240" w:lineRule="auto" w:after="0"/>
              <w:jc w:val="center"/>
            </w:pPr>
            <w:r>
              <w:rPr>
                <w:rFonts w:ascii="Times New Roman" w:hAnsi="Times New Roman" w:eastAsia="宋体"/>
                <w:color w:val="000000"/>
                <w:sz w:val="18"/>
              </w:rPr>
              <w:t>33260</w:t>
            </w:r>
          </w:p>
        </w:tc>
        <w:tc>
          <w:tcPr>
            <w:tcW w:type="dxa" w:w="1303"/>
            <w:vAlign w:val="center"/>
          </w:tcPr>
          <w:p>
            <w:pPr>
              <w:spacing w:line="240" w:lineRule="auto" w:after="0"/>
              <w:jc w:val="center"/>
            </w:pPr>
            <w:r>
              <w:rPr>
                <w:rFonts w:ascii="Times New Roman" w:hAnsi="Times New Roman" w:eastAsia="宋体"/>
                <w:color w:val="000000"/>
                <w:sz w:val="18"/>
              </w:rPr>
              <w:t>13592</w:t>
            </w:r>
          </w:p>
        </w:tc>
        <w:tc>
          <w:tcPr>
            <w:tcW w:type="dxa" w:w="1303"/>
            <w:vAlign w:val="center"/>
          </w:tcPr>
          <w:p>
            <w:pPr>
              <w:spacing w:line="240" w:lineRule="auto" w:after="0"/>
              <w:jc w:val="center"/>
            </w:pPr>
            <w:r>
              <w:rPr>
                <w:rFonts w:ascii="Times New Roman" w:hAnsi="Times New Roman" w:eastAsia="宋体"/>
                <w:color w:val="000000"/>
                <w:sz w:val="18"/>
              </w:rPr>
              <w:t>8.01</w:t>
            </w:r>
          </w:p>
        </w:tc>
        <w:tc>
          <w:tcPr>
            <w:tcW w:type="dxa" w:w="1303"/>
            <w:vAlign w:val="center"/>
          </w:tcPr>
          <w:p>
            <w:pPr>
              <w:spacing w:line="240" w:lineRule="auto" w:after="0"/>
              <w:jc w:val="center"/>
            </w:pPr>
            <w:r>
              <w:rPr>
                <w:rFonts w:ascii="Times New Roman" w:hAnsi="Times New Roman" w:eastAsia="宋体"/>
                <w:color w:val="000000"/>
                <w:sz w:val="18"/>
              </w:rPr>
              <w:t>91.99</w:t>
            </w:r>
          </w:p>
        </w:tc>
        <w:tc>
          <w:tcPr>
            <w:tcW w:type="dxa" w:w="1303"/>
            <w:vAlign w:val="center"/>
          </w:tcPr>
          <w:p>
            <w:pPr>
              <w:spacing w:line="240" w:lineRule="auto" w:after="0"/>
              <w:jc w:val="center"/>
            </w:pPr>
            <w:r>
              <w:rPr>
                <w:rFonts w:ascii="Times New Roman" w:hAnsi="Times New Roman" w:eastAsia="宋体"/>
                <w:color w:val="000000"/>
                <w:sz w:val="18"/>
              </w:rPr>
              <w:t>1.49</w:t>
            </w:r>
          </w:p>
        </w:tc>
        <w:tc>
          <w:tcPr>
            <w:tcW w:type="dxa" w:w="1303"/>
            <w:vAlign w:val="center"/>
          </w:tcPr>
          <w:p>
            <w:pPr>
              <w:spacing w:line="240" w:lineRule="auto" w:after="0"/>
              <w:jc w:val="center"/>
            </w:pPr>
            <w:r>
              <w:rPr>
                <w:rFonts w:ascii="Times New Roman" w:hAnsi="Times New Roman" w:eastAsia="宋体"/>
                <w:color w:val="000000"/>
                <w:sz w:val="18"/>
              </w:rPr>
              <w:t>50</w:t>
            </w:r>
          </w:p>
        </w:tc>
      </w:tr>
      <w:tr>
        <w:tc>
          <w:tcPr>
            <w:tcW w:type="dxa" w:w="1303"/>
            <w:vAlign w:val="center"/>
          </w:tcPr>
          <w:p>
            <w:pPr>
              <w:spacing w:line="240" w:lineRule="auto" w:after="0"/>
              <w:jc w:val="center"/>
            </w:pPr>
            <w:r>
              <w:rPr>
                <w:rFonts w:ascii="Times New Roman" w:hAnsi="Times New Roman" w:eastAsia="宋体"/>
                <w:color w:val="000000"/>
                <w:sz w:val="18"/>
              </w:rPr>
              <w:t>2022</w:t>
            </w:r>
          </w:p>
        </w:tc>
        <w:tc>
          <w:tcPr>
            <w:tcW w:type="dxa" w:w="1303"/>
            <w:vAlign w:val="center"/>
          </w:tcPr>
          <w:p>
            <w:pPr>
              <w:spacing w:line="240" w:lineRule="auto" w:after="0"/>
              <w:jc w:val="center"/>
            </w:pPr>
            <w:r>
              <w:rPr>
                <w:rFonts w:ascii="Times New Roman" w:hAnsi="Times New Roman" w:eastAsia="宋体"/>
                <w:color w:val="000000"/>
                <w:sz w:val="18"/>
              </w:rPr>
              <w:t>25630</w:t>
            </w:r>
          </w:p>
        </w:tc>
        <w:tc>
          <w:tcPr>
            <w:tcW w:type="dxa" w:w="1303"/>
            <w:vAlign w:val="center"/>
          </w:tcPr>
          <w:p>
            <w:pPr>
              <w:spacing w:line="240" w:lineRule="auto" w:after="0"/>
              <w:jc w:val="center"/>
            </w:pPr>
            <w:r>
              <w:rPr>
                <w:rFonts w:ascii="Times New Roman" w:hAnsi="Times New Roman" w:eastAsia="宋体"/>
                <w:color w:val="000000"/>
                <w:sz w:val="18"/>
              </w:rPr>
              <w:t>10167</w:t>
            </w:r>
          </w:p>
        </w:tc>
        <w:tc>
          <w:tcPr>
            <w:tcW w:type="dxa" w:w="1303"/>
            <w:vAlign w:val="center"/>
          </w:tcPr>
          <w:p>
            <w:pPr>
              <w:spacing w:line="240" w:lineRule="auto" w:after="0"/>
              <w:jc w:val="center"/>
            </w:pPr>
            <w:r>
              <w:rPr>
                <w:rFonts w:ascii="Times New Roman" w:hAnsi="Times New Roman" w:eastAsia="宋体"/>
                <w:color w:val="000000"/>
                <w:sz w:val="18"/>
              </w:rPr>
              <w:t>10.22</w:t>
            </w:r>
          </w:p>
        </w:tc>
        <w:tc>
          <w:tcPr>
            <w:tcW w:type="dxa" w:w="1303"/>
            <w:vAlign w:val="center"/>
          </w:tcPr>
          <w:p>
            <w:pPr>
              <w:spacing w:line="240" w:lineRule="auto" w:after="0"/>
              <w:jc w:val="center"/>
            </w:pPr>
            <w:r>
              <w:rPr>
                <w:rFonts w:ascii="Times New Roman" w:hAnsi="Times New Roman" w:eastAsia="宋体"/>
                <w:color w:val="000000"/>
                <w:sz w:val="18"/>
              </w:rPr>
              <w:t>89.78</w:t>
            </w:r>
          </w:p>
        </w:tc>
        <w:tc>
          <w:tcPr>
            <w:tcW w:type="dxa" w:w="1303"/>
            <w:vAlign w:val="center"/>
          </w:tcPr>
          <w:p>
            <w:pPr>
              <w:spacing w:line="240" w:lineRule="auto" w:after="0"/>
              <w:jc w:val="center"/>
            </w:pPr>
            <w:r>
              <w:rPr>
                <w:rFonts w:ascii="Times New Roman" w:hAnsi="Times New Roman" w:eastAsia="宋体"/>
                <w:color w:val="000000"/>
                <w:sz w:val="18"/>
              </w:rPr>
              <w:t>1.52</w:t>
            </w:r>
          </w:p>
        </w:tc>
        <w:tc>
          <w:tcPr>
            <w:tcW w:type="dxa" w:w="1303"/>
            <w:vAlign w:val="center"/>
          </w:tcPr>
          <w:p>
            <w:pPr>
              <w:spacing w:line="240" w:lineRule="auto" w:after="0"/>
              <w:jc w:val="center"/>
            </w:pPr>
            <w:r>
              <w:rPr>
                <w:rFonts w:ascii="Times New Roman" w:hAnsi="Times New Roman" w:eastAsia="宋体"/>
                <w:color w:val="000000"/>
                <w:sz w:val="18"/>
              </w:rPr>
              <w:t>33</w:t>
            </w:r>
          </w:p>
        </w:tc>
      </w:tr>
      <w:tr>
        <w:tc>
          <w:tcPr>
            <w:tcW w:type="dxa" w:w="1303"/>
            <w:vAlign w:val="center"/>
          </w:tcPr>
          <w:p>
            <w:pPr>
              <w:spacing w:line="240" w:lineRule="auto" w:after="0"/>
              <w:jc w:val="center"/>
            </w:pPr>
            <w:r>
              <w:rPr>
                <w:rFonts w:ascii="Times New Roman" w:hAnsi="Times New Roman" w:eastAsia="宋体"/>
                <w:color w:val="000000"/>
                <w:sz w:val="18"/>
              </w:rPr>
              <w:t>2023</w:t>
            </w:r>
          </w:p>
        </w:tc>
        <w:tc>
          <w:tcPr>
            <w:tcW w:type="dxa" w:w="1303"/>
            <w:vAlign w:val="center"/>
          </w:tcPr>
          <w:p>
            <w:pPr>
              <w:spacing w:line="240" w:lineRule="auto" w:after="0"/>
              <w:jc w:val="center"/>
            </w:pPr>
            <w:r>
              <w:rPr>
                <w:rFonts w:ascii="Times New Roman" w:hAnsi="Times New Roman" w:eastAsia="宋体"/>
                <w:color w:val="000000"/>
                <w:sz w:val="18"/>
              </w:rPr>
              <w:t>27518</w:t>
            </w:r>
          </w:p>
        </w:tc>
        <w:tc>
          <w:tcPr>
            <w:tcW w:type="dxa" w:w="1303"/>
            <w:vAlign w:val="center"/>
          </w:tcPr>
          <w:p>
            <w:pPr>
              <w:spacing w:line="240" w:lineRule="auto" w:after="0"/>
              <w:jc w:val="center"/>
            </w:pPr>
            <w:r>
              <w:rPr>
                <w:rFonts w:ascii="Times New Roman" w:hAnsi="Times New Roman" w:eastAsia="宋体"/>
                <w:color w:val="000000"/>
                <w:sz w:val="18"/>
              </w:rPr>
              <w:t>11427</w:t>
            </w:r>
          </w:p>
        </w:tc>
        <w:tc>
          <w:tcPr>
            <w:tcW w:type="dxa" w:w="1303"/>
            <w:vAlign w:val="center"/>
          </w:tcPr>
          <w:p>
            <w:pPr>
              <w:spacing w:line="240" w:lineRule="auto" w:after="0"/>
              <w:jc w:val="center"/>
            </w:pPr>
            <w:r>
              <w:rPr>
                <w:rFonts w:ascii="Times New Roman" w:hAnsi="Times New Roman" w:eastAsia="宋体"/>
                <w:color w:val="000000"/>
                <w:sz w:val="18"/>
              </w:rPr>
              <w:t>15.38</w:t>
            </w:r>
          </w:p>
        </w:tc>
        <w:tc>
          <w:tcPr>
            <w:tcW w:type="dxa" w:w="1303"/>
            <w:vAlign w:val="center"/>
          </w:tcPr>
          <w:p>
            <w:pPr>
              <w:spacing w:line="240" w:lineRule="auto" w:after="0"/>
              <w:jc w:val="center"/>
            </w:pPr>
            <w:r>
              <w:rPr>
                <w:rFonts w:ascii="Times New Roman" w:hAnsi="Times New Roman" w:eastAsia="宋体"/>
                <w:color w:val="000000"/>
                <w:sz w:val="18"/>
              </w:rPr>
              <w:t>84.62</w:t>
            </w:r>
          </w:p>
        </w:tc>
        <w:tc>
          <w:tcPr>
            <w:tcW w:type="dxa" w:w="1303"/>
            <w:vAlign w:val="center"/>
          </w:tcPr>
          <w:p>
            <w:pPr>
              <w:spacing w:line="240" w:lineRule="auto" w:after="0"/>
              <w:jc w:val="center"/>
            </w:pPr>
            <w:r>
              <w:rPr>
                <w:rFonts w:ascii="Times New Roman" w:hAnsi="Times New Roman" w:eastAsia="宋体"/>
                <w:color w:val="000000"/>
                <w:sz w:val="18"/>
              </w:rPr>
              <w:t>1.86</w:t>
            </w:r>
          </w:p>
        </w:tc>
        <w:tc>
          <w:tcPr>
            <w:tcW w:type="dxa" w:w="1303"/>
            <w:vAlign w:val="center"/>
          </w:tcPr>
          <w:p>
            <w:pPr>
              <w:spacing w:line="240" w:lineRule="auto" w:after="0"/>
              <w:jc w:val="center"/>
            </w:pPr>
            <w:r>
              <w:rPr>
                <w:rFonts w:ascii="Times New Roman" w:hAnsi="Times New Roman" w:eastAsia="宋体"/>
                <w:color w:val="000000"/>
                <w:sz w:val="18"/>
              </w:rPr>
              <w:t>54</w:t>
            </w:r>
          </w:p>
        </w:tc>
      </w:tr>
      <w:tr>
        <w:tc>
          <w:tcPr>
            <w:tcW w:type="dxa" w:w="1303"/>
            <w:vAlign w:val="center"/>
          </w:tcPr>
          <w:p>
            <w:pPr>
              <w:spacing w:line="240" w:lineRule="auto" w:after="0"/>
              <w:jc w:val="center"/>
            </w:pPr>
            <w:r>
              <w:rPr>
                <w:rFonts w:ascii="Times New Roman" w:hAnsi="Times New Roman" w:eastAsia="宋体"/>
                <w:color w:val="000000"/>
                <w:sz w:val="18"/>
              </w:rPr>
              <w:t>2024</w:t>
            </w:r>
          </w:p>
        </w:tc>
        <w:tc>
          <w:tcPr>
            <w:tcW w:type="dxa" w:w="1303"/>
            <w:vAlign w:val="center"/>
          </w:tcPr>
          <w:p>
            <w:pPr>
              <w:spacing w:line="240" w:lineRule="auto" w:after="0"/>
              <w:jc w:val="center"/>
            </w:pPr>
            <w:r>
              <w:rPr>
                <w:rFonts w:ascii="Times New Roman" w:hAnsi="Times New Roman" w:eastAsia="宋体"/>
                <w:color w:val="000000"/>
                <w:sz w:val="18"/>
              </w:rPr>
              <w:t>26460</w:t>
            </w:r>
          </w:p>
        </w:tc>
        <w:tc>
          <w:tcPr>
            <w:tcW w:type="dxa" w:w="1303"/>
            <w:vAlign w:val="center"/>
          </w:tcPr>
          <w:p>
            <w:pPr>
              <w:spacing w:line="240" w:lineRule="auto" w:after="0"/>
              <w:jc w:val="center"/>
            </w:pPr>
            <w:r>
              <w:rPr>
                <w:rFonts w:ascii="Times New Roman" w:hAnsi="Times New Roman" w:eastAsia="宋体"/>
                <w:color w:val="000000"/>
                <w:sz w:val="18"/>
              </w:rPr>
              <w:t>11635</w:t>
            </w:r>
          </w:p>
        </w:tc>
        <w:tc>
          <w:tcPr>
            <w:tcW w:type="dxa" w:w="1303"/>
            <w:vAlign w:val="center"/>
          </w:tcPr>
          <w:p>
            <w:pPr>
              <w:spacing w:line="240" w:lineRule="auto" w:after="0"/>
              <w:jc w:val="center"/>
            </w:pPr>
            <w:r>
              <w:rPr>
                <w:rFonts w:ascii="Times New Roman" w:hAnsi="Times New Roman" w:eastAsia="宋体"/>
                <w:color w:val="000000"/>
                <w:sz w:val="18"/>
              </w:rPr>
              <w:t>12.98</w:t>
            </w:r>
          </w:p>
        </w:tc>
        <w:tc>
          <w:tcPr>
            <w:tcW w:type="dxa" w:w="1303"/>
            <w:vAlign w:val="center"/>
          </w:tcPr>
          <w:p>
            <w:pPr>
              <w:spacing w:line="240" w:lineRule="auto" w:after="0"/>
              <w:jc w:val="center"/>
            </w:pPr>
            <w:r>
              <w:rPr>
                <w:rFonts w:ascii="Times New Roman" w:hAnsi="Times New Roman" w:eastAsia="宋体"/>
                <w:color w:val="000000"/>
                <w:sz w:val="18"/>
              </w:rPr>
              <w:t>87.02</w:t>
            </w:r>
          </w:p>
        </w:tc>
        <w:tc>
          <w:tcPr>
            <w:tcW w:type="dxa" w:w="1303"/>
            <w:vAlign w:val="center"/>
          </w:tcPr>
          <w:p>
            <w:pPr>
              <w:spacing w:line="240" w:lineRule="auto" w:after="0"/>
              <w:jc w:val="center"/>
            </w:pPr>
            <w:r>
              <w:rPr>
                <w:rFonts w:ascii="Times New Roman" w:hAnsi="Times New Roman" w:eastAsia="宋体"/>
                <w:color w:val="000000"/>
                <w:sz w:val="18"/>
              </w:rPr>
              <w:t>1.38</w:t>
            </w:r>
          </w:p>
        </w:tc>
        <w:tc>
          <w:tcPr>
            <w:tcW w:type="dxa" w:w="1303"/>
            <w:vAlign w:val="center"/>
          </w:tcPr>
          <w:p>
            <w:pPr>
              <w:spacing w:line="240" w:lineRule="auto" w:after="0"/>
              <w:jc w:val="center"/>
            </w:pPr>
            <w:r>
              <w:rPr>
                <w:rFonts w:ascii="Times New Roman" w:hAnsi="Times New Roman" w:eastAsia="宋体"/>
                <w:color w:val="000000"/>
                <w:sz w:val="18"/>
              </w:rPr>
              <w:t>31</w:t>
            </w:r>
          </w:p>
        </w:tc>
      </w:tr>
      <w:tr>
        <w:tc>
          <w:tcPr>
            <w:tcW w:type="dxa" w:w="1303"/>
            <w:vAlign w:val="center"/>
          </w:tcPr>
          <w:p>
            <w:pPr>
              <w:spacing w:line="240" w:lineRule="auto" w:after="0"/>
              <w:jc w:val="center"/>
            </w:pPr>
            <w:r>
              <w:rPr>
                <w:rFonts w:ascii="Times New Roman" w:hAnsi="Times New Roman" w:eastAsia="宋体"/>
                <w:color w:val="000000"/>
                <w:sz w:val="18"/>
              </w:rPr>
              <w:t>2025</w:t>
            </w:r>
          </w:p>
        </w:tc>
        <w:tc>
          <w:tcPr>
            <w:tcW w:type="dxa" w:w="1303"/>
            <w:vAlign w:val="center"/>
          </w:tcPr>
          <w:p>
            <w:pPr>
              <w:spacing w:line="240" w:lineRule="auto" w:after="0"/>
              <w:jc w:val="center"/>
            </w:pPr>
            <w:r>
              <w:rPr>
                <w:rFonts w:ascii="Times New Roman" w:hAnsi="Times New Roman" w:eastAsia="宋体"/>
                <w:color w:val="000000"/>
                <w:sz w:val="18"/>
              </w:rPr>
              <w:t>29979</w:t>
            </w:r>
          </w:p>
        </w:tc>
        <w:tc>
          <w:tcPr>
            <w:tcW w:type="dxa" w:w="1303"/>
            <w:vAlign w:val="center"/>
          </w:tcPr>
          <w:p>
            <w:pPr>
              <w:spacing w:line="240" w:lineRule="auto" w:after="0"/>
              <w:jc w:val="center"/>
            </w:pPr>
            <w:r>
              <w:rPr>
                <w:rFonts w:ascii="Times New Roman" w:hAnsi="Times New Roman" w:eastAsia="宋体"/>
                <w:color w:val="000000"/>
                <w:sz w:val="18"/>
              </w:rPr>
              <w:t>12446</w:t>
            </w:r>
          </w:p>
        </w:tc>
        <w:tc>
          <w:tcPr>
            <w:tcW w:type="dxa" w:w="1303"/>
            <w:vAlign w:val="center"/>
          </w:tcPr>
          <w:p>
            <w:pPr>
              <w:spacing w:line="240" w:lineRule="auto" w:after="0"/>
              <w:jc w:val="center"/>
            </w:pPr>
            <w:r>
              <w:rPr>
                <w:rFonts w:ascii="Times New Roman" w:hAnsi="Times New Roman" w:eastAsia="宋体"/>
                <w:color w:val="000000"/>
                <w:sz w:val="18"/>
              </w:rPr>
              <w:t>8.51</w:t>
            </w:r>
          </w:p>
        </w:tc>
        <w:tc>
          <w:tcPr>
            <w:tcW w:type="dxa" w:w="1303"/>
            <w:vAlign w:val="center"/>
          </w:tcPr>
          <w:p>
            <w:pPr>
              <w:spacing w:line="240" w:lineRule="auto" w:after="0"/>
              <w:jc w:val="center"/>
            </w:pPr>
            <w:r>
              <w:rPr>
                <w:rFonts w:ascii="Times New Roman" w:hAnsi="Times New Roman" w:eastAsia="宋体"/>
                <w:color w:val="000000"/>
                <w:sz w:val="18"/>
              </w:rPr>
              <w:t>91.49</w:t>
            </w:r>
          </w:p>
        </w:tc>
        <w:tc>
          <w:tcPr>
            <w:tcW w:type="dxa" w:w="1303"/>
            <w:vAlign w:val="center"/>
          </w:tcPr>
          <w:p>
            <w:pPr>
              <w:spacing w:line="240" w:lineRule="auto" w:after="0"/>
              <w:jc w:val="center"/>
            </w:pPr>
            <w:r>
              <w:rPr>
                <w:rFonts w:ascii="Times New Roman" w:hAnsi="Times New Roman" w:eastAsia="宋体"/>
                <w:color w:val="000000"/>
                <w:sz w:val="18"/>
              </w:rPr>
              <w:t>1.28</w:t>
            </w:r>
          </w:p>
        </w:tc>
        <w:tc>
          <w:tcPr>
            <w:tcW w:type="dxa" w:w="1303"/>
            <w:vAlign w:val="center"/>
          </w:tcPr>
          <w:p>
            <w:pPr>
              <w:spacing w:line="240" w:lineRule="auto" w:after="0"/>
              <w:jc w:val="center"/>
            </w:pPr>
            <w:r>
              <w:rPr>
                <w:rFonts w:ascii="Times New Roman" w:hAnsi="Times New Roman" w:eastAsia="宋体"/>
                <w:color w:val="000000"/>
                <w:sz w:val="18"/>
              </w:rPr>
              <w:t>38</w:t>
            </w:r>
          </w:p>
        </w:tc>
      </w:tr>
    </w:tbl>
    <w:p>
      <w:pPr>
        <w:spacing w:line="300" w:lineRule="auto" w:before="120" w:after="60"/>
        <w:jc w:val="left"/>
      </w:pPr>
      <w:r>
        <w:rPr>
          <w:rFonts w:ascii="Times New Roman" w:hAnsi="Times New Roman" w:eastAsia="黑体"/>
          <w:b/>
          <w:color w:val="000000"/>
          <w:sz w:val="24"/>
        </w:rPr>
        <w:t>4.5 高价样本：多集中于影印本、专题文献和大型资料集</w:t>
      </w:r>
    </w:p>
    <w:p>
      <w:pPr>
        <w:spacing w:line="300" w:lineRule="auto" w:before="0" w:after="60"/>
        <w:ind w:firstLine="480"/>
        <w:jc w:val="both"/>
      </w:pPr>
      <w:r>
        <w:rPr>
          <w:rFonts w:ascii="Times New Roman" w:hAnsi="Times New Roman" w:eastAsia="宋体"/>
          <w:b w:val="0"/>
          <w:color w:val="000000"/>
          <w:sz w:val="24"/>
        </w:rPr>
        <w:t>从高价样本看，主分析样本中的高价文献多集中于影印本、古籍修复类文献、大型资料集和民族文献。例如，《中國古籍修復紙譜》单价3000元，《中国书法家精品集》单价2180元，多种“中国民间文学大系”和“西方的中国影像”相关卷册均达到1200元以上。这类文献通常带有较强的工具性、专题性、研究性和长期保存价值，因此不宜与普通新书按同一价格标准看待。</w:t>
      </w:r>
    </w:p>
    <w:p>
      <w:pPr>
        <w:spacing w:line="300" w:lineRule="auto" w:after="60"/>
        <w:jc w:val="center"/>
      </w:pPr>
      <w:r>
        <w:rPr>
          <w:rFonts w:ascii="Times New Roman" w:hAnsi="Times New Roman" w:eastAsia="宋体"/>
          <w:b/>
          <w:color w:val="000000"/>
          <w:sz w:val="21"/>
        </w:rPr>
        <w:t>表14 主分析样本中的高价文献样本</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pPr>
              <w:spacing w:line="240" w:lineRule="auto" w:after="0"/>
              <w:jc w:val="center"/>
            </w:pPr>
            <w:r>
              <w:rPr>
                <w:rFonts w:ascii="Times New Roman" w:hAnsi="Times New Roman" w:eastAsia="宋体"/>
                <w:color w:val="000000"/>
                <w:sz w:val="17"/>
              </w:rPr>
              <w:t>题名</w:t>
            </w:r>
          </w:p>
        </w:tc>
        <w:tc>
          <w:tcPr>
            <w:tcW w:type="dxa" w:w="1824"/>
            <w:vAlign w:val="center"/>
          </w:tcPr>
          <w:p>
            <w:pPr>
              <w:spacing w:line="240" w:lineRule="auto" w:after="0"/>
              <w:jc w:val="center"/>
            </w:pPr>
            <w:r>
              <w:rPr>
                <w:rFonts w:ascii="Times New Roman" w:hAnsi="Times New Roman" w:eastAsia="宋体"/>
                <w:color w:val="000000"/>
                <w:sz w:val="17"/>
              </w:rPr>
              <w:t>出版社</w:t>
            </w:r>
          </w:p>
        </w:tc>
        <w:tc>
          <w:tcPr>
            <w:tcW w:type="dxa" w:w="1824"/>
            <w:vAlign w:val="center"/>
          </w:tcPr>
          <w:p>
            <w:pPr>
              <w:spacing w:line="240" w:lineRule="auto" w:after="0"/>
              <w:jc w:val="center"/>
            </w:pPr>
            <w:r>
              <w:rPr>
                <w:rFonts w:ascii="Times New Roman" w:hAnsi="Times New Roman" w:eastAsia="宋体"/>
                <w:color w:val="000000"/>
                <w:sz w:val="17"/>
              </w:rPr>
              <w:t>价格</w:t>
            </w:r>
          </w:p>
        </w:tc>
        <w:tc>
          <w:tcPr>
            <w:tcW w:type="dxa" w:w="1824"/>
            <w:vAlign w:val="center"/>
          </w:tcPr>
          <w:p>
            <w:pPr>
              <w:spacing w:line="240" w:lineRule="auto" w:after="0"/>
              <w:jc w:val="center"/>
            </w:pPr>
            <w:r>
              <w:rPr>
                <w:rFonts w:ascii="Times New Roman" w:hAnsi="Times New Roman" w:eastAsia="宋体"/>
                <w:color w:val="000000"/>
                <w:sz w:val="17"/>
              </w:rPr>
              <w:t>馆藏地</w:t>
            </w:r>
          </w:p>
        </w:tc>
        <w:tc>
          <w:tcPr>
            <w:tcW w:type="dxa" w:w="1824"/>
            <w:vAlign w:val="center"/>
          </w:tcPr>
          <w:p>
            <w:pPr>
              <w:spacing w:line="240" w:lineRule="auto" w:after="0"/>
              <w:jc w:val="center"/>
            </w:pPr>
            <w:r>
              <w:rPr>
                <w:rFonts w:ascii="Times New Roman" w:hAnsi="Times New Roman" w:eastAsia="宋体"/>
                <w:color w:val="000000"/>
                <w:sz w:val="17"/>
              </w:rPr>
              <w:t>采购年</w:t>
            </w:r>
          </w:p>
        </w:tc>
      </w:tr>
      <w:tr>
        <w:tc>
          <w:tcPr>
            <w:tcW w:type="dxa" w:w="1824"/>
            <w:vAlign w:val="center"/>
          </w:tcPr>
          <w:p>
            <w:pPr>
              <w:spacing w:line="240" w:lineRule="auto" w:after="0"/>
              <w:jc w:val="center"/>
            </w:pPr>
            <w:r>
              <w:rPr>
                <w:rFonts w:ascii="Times New Roman" w:hAnsi="Times New Roman" w:eastAsia="宋体"/>
                <w:color w:val="000000"/>
                <w:sz w:val="17"/>
              </w:rPr>
              <w:t>中國古籍修復紙譜</w:t>
            </w:r>
          </w:p>
        </w:tc>
        <w:tc>
          <w:tcPr>
            <w:tcW w:type="dxa" w:w="1824"/>
            <w:vAlign w:val="center"/>
          </w:tcPr>
          <w:p>
            <w:pPr>
              <w:spacing w:line="240" w:lineRule="auto" w:after="0"/>
              <w:jc w:val="center"/>
            </w:pPr>
            <w:r>
              <w:rPr>
                <w:rFonts w:ascii="Times New Roman" w:hAnsi="Times New Roman" w:eastAsia="宋体"/>
                <w:color w:val="000000"/>
                <w:sz w:val="17"/>
              </w:rPr>
              <w:t>國家圖書館出版社</w:t>
            </w:r>
          </w:p>
        </w:tc>
        <w:tc>
          <w:tcPr>
            <w:tcW w:type="dxa" w:w="1824"/>
            <w:vAlign w:val="center"/>
          </w:tcPr>
          <w:p>
            <w:pPr>
              <w:spacing w:line="240" w:lineRule="auto" w:after="0"/>
              <w:jc w:val="center"/>
            </w:pPr>
            <w:r>
              <w:rPr>
                <w:rFonts w:ascii="Times New Roman" w:hAnsi="Times New Roman" w:eastAsia="宋体"/>
                <w:color w:val="000000"/>
                <w:sz w:val="17"/>
              </w:rPr>
              <w:t>3000</w:t>
            </w:r>
          </w:p>
        </w:tc>
        <w:tc>
          <w:tcPr>
            <w:tcW w:type="dxa" w:w="1824"/>
            <w:vAlign w:val="center"/>
          </w:tcPr>
          <w:p>
            <w:pPr>
              <w:spacing w:line="240" w:lineRule="auto" w:after="0"/>
              <w:jc w:val="center"/>
            </w:pPr>
            <w:r>
              <w:rPr>
                <w:rFonts w:ascii="Times New Roman" w:hAnsi="Times New Roman" w:eastAsia="宋体"/>
                <w:color w:val="000000"/>
                <w:sz w:val="17"/>
              </w:rPr>
              <w:t>多卷工具阅览3（L302）</w:t>
            </w:r>
          </w:p>
        </w:tc>
        <w:tc>
          <w:tcPr>
            <w:tcW w:type="dxa" w:w="1824"/>
            <w:vAlign w:val="center"/>
          </w:tcPr>
          <w:p>
            <w:pPr>
              <w:spacing w:line="240" w:lineRule="auto" w:after="0"/>
              <w:jc w:val="center"/>
            </w:pPr>
            <w:r>
              <w:rPr>
                <w:rFonts w:ascii="Times New Roman" w:hAnsi="Times New Roman" w:eastAsia="宋体"/>
                <w:color w:val="000000"/>
                <w:sz w:val="17"/>
              </w:rPr>
              <w:t>2021</w:t>
            </w:r>
          </w:p>
        </w:tc>
      </w:tr>
      <w:tr>
        <w:tc>
          <w:tcPr>
            <w:tcW w:type="dxa" w:w="1824"/>
            <w:vAlign w:val="center"/>
          </w:tcPr>
          <w:p>
            <w:pPr>
              <w:spacing w:line="240" w:lineRule="auto" w:after="0"/>
              <w:jc w:val="center"/>
            </w:pPr>
            <w:r>
              <w:rPr>
                <w:rFonts w:ascii="Times New Roman" w:hAnsi="Times New Roman" w:eastAsia="宋体"/>
                <w:color w:val="000000"/>
                <w:sz w:val="17"/>
              </w:rPr>
              <w:t>中國古籍修復紙譜</w:t>
            </w:r>
          </w:p>
        </w:tc>
        <w:tc>
          <w:tcPr>
            <w:tcW w:type="dxa" w:w="1824"/>
            <w:vAlign w:val="center"/>
          </w:tcPr>
          <w:p>
            <w:pPr>
              <w:spacing w:line="240" w:lineRule="auto" w:after="0"/>
              <w:jc w:val="center"/>
            </w:pPr>
            <w:r>
              <w:rPr>
                <w:rFonts w:ascii="Times New Roman" w:hAnsi="Times New Roman" w:eastAsia="宋体"/>
                <w:color w:val="000000"/>
                <w:sz w:val="17"/>
              </w:rPr>
              <w:t>國家圖書館出版社</w:t>
            </w:r>
          </w:p>
        </w:tc>
        <w:tc>
          <w:tcPr>
            <w:tcW w:type="dxa" w:w="1824"/>
            <w:vAlign w:val="center"/>
          </w:tcPr>
          <w:p>
            <w:pPr>
              <w:spacing w:line="240" w:lineRule="auto" w:after="0"/>
              <w:jc w:val="center"/>
            </w:pPr>
            <w:r>
              <w:rPr>
                <w:rFonts w:ascii="Times New Roman" w:hAnsi="Times New Roman" w:eastAsia="宋体"/>
                <w:color w:val="000000"/>
                <w:sz w:val="17"/>
              </w:rPr>
              <w:t>3000</w:t>
            </w:r>
          </w:p>
        </w:tc>
        <w:tc>
          <w:tcPr>
            <w:tcW w:type="dxa" w:w="1824"/>
            <w:vAlign w:val="center"/>
          </w:tcPr>
          <w:p>
            <w:pPr>
              <w:spacing w:line="240" w:lineRule="auto" w:after="0"/>
              <w:jc w:val="center"/>
            </w:pPr>
            <w:r>
              <w:rPr>
                <w:rFonts w:ascii="Times New Roman" w:hAnsi="Times New Roman" w:eastAsia="宋体"/>
                <w:color w:val="000000"/>
                <w:sz w:val="17"/>
              </w:rPr>
              <w:t>多卷工具阅览3（L302）</w:t>
            </w:r>
          </w:p>
        </w:tc>
        <w:tc>
          <w:tcPr>
            <w:tcW w:type="dxa" w:w="1824"/>
            <w:vAlign w:val="center"/>
          </w:tcPr>
          <w:p>
            <w:pPr>
              <w:spacing w:line="240" w:lineRule="auto" w:after="0"/>
              <w:jc w:val="center"/>
            </w:pPr>
            <w:r>
              <w:rPr>
                <w:rFonts w:ascii="Times New Roman" w:hAnsi="Times New Roman" w:eastAsia="宋体"/>
                <w:color w:val="000000"/>
                <w:sz w:val="17"/>
              </w:rPr>
              <w:t>2021</w:t>
            </w:r>
          </w:p>
        </w:tc>
      </w:tr>
      <w:tr>
        <w:tc>
          <w:tcPr>
            <w:tcW w:type="dxa" w:w="1824"/>
            <w:vAlign w:val="center"/>
          </w:tcPr>
          <w:p>
            <w:pPr>
              <w:spacing w:line="240" w:lineRule="auto" w:after="0"/>
              <w:jc w:val="center"/>
            </w:pPr>
            <w:r>
              <w:rPr>
                <w:rFonts w:ascii="Times New Roman" w:hAnsi="Times New Roman" w:eastAsia="宋体"/>
                <w:color w:val="000000"/>
                <w:sz w:val="17"/>
              </w:rPr>
              <w:t>中国书法家精品集,曾来德</w:t>
            </w:r>
          </w:p>
        </w:tc>
        <w:tc>
          <w:tcPr>
            <w:tcW w:type="dxa" w:w="1824"/>
            <w:vAlign w:val="center"/>
          </w:tcPr>
          <w:p>
            <w:pPr>
              <w:spacing w:line="240" w:lineRule="auto" w:after="0"/>
              <w:jc w:val="center"/>
            </w:pPr>
            <w:r>
              <w:rPr>
                <w:rFonts w:ascii="Times New Roman" w:hAnsi="Times New Roman" w:eastAsia="宋体"/>
                <w:color w:val="000000"/>
                <w:sz w:val="17"/>
              </w:rPr>
              <w:t>河北教育出版社</w:t>
            </w:r>
          </w:p>
        </w:tc>
        <w:tc>
          <w:tcPr>
            <w:tcW w:type="dxa" w:w="1824"/>
            <w:vAlign w:val="center"/>
          </w:tcPr>
          <w:p>
            <w:pPr>
              <w:spacing w:line="240" w:lineRule="auto" w:after="0"/>
              <w:jc w:val="center"/>
            </w:pPr>
            <w:r>
              <w:rPr>
                <w:rFonts w:ascii="Times New Roman" w:hAnsi="Times New Roman" w:eastAsia="宋体"/>
                <w:color w:val="000000"/>
                <w:sz w:val="17"/>
              </w:rPr>
              <w:t>2180</w:t>
            </w:r>
          </w:p>
        </w:tc>
        <w:tc>
          <w:tcPr>
            <w:tcW w:type="dxa" w:w="1824"/>
            <w:vAlign w:val="center"/>
          </w:tcPr>
          <w:p>
            <w:pPr>
              <w:spacing w:line="240" w:lineRule="auto" w:after="0"/>
              <w:jc w:val="center"/>
            </w:pPr>
            <w:r>
              <w:rPr>
                <w:rFonts w:ascii="Times New Roman" w:hAnsi="Times New Roman" w:eastAsia="宋体"/>
                <w:color w:val="000000"/>
                <w:sz w:val="17"/>
              </w:rPr>
              <w:t>北书院三楼</w:t>
            </w:r>
          </w:p>
        </w:tc>
        <w:tc>
          <w:tcPr>
            <w:tcW w:type="dxa" w:w="1824"/>
            <w:vAlign w:val="center"/>
          </w:tcPr>
          <w:p>
            <w:pPr>
              <w:spacing w:line="240" w:lineRule="auto" w:after="0"/>
              <w:jc w:val="center"/>
            </w:pPr>
            <w:r>
              <w:rPr>
                <w:rFonts w:ascii="Times New Roman" w:hAnsi="Times New Roman" w:eastAsia="宋体"/>
                <w:color w:val="000000"/>
                <w:sz w:val="17"/>
              </w:rPr>
              <w:t>2021</w:t>
            </w:r>
          </w:p>
        </w:tc>
      </w:tr>
      <w:tr>
        <w:tc>
          <w:tcPr>
            <w:tcW w:type="dxa" w:w="1824"/>
            <w:vAlign w:val="center"/>
          </w:tcPr>
          <w:p>
            <w:pPr>
              <w:spacing w:line="240" w:lineRule="auto" w:after="0"/>
              <w:jc w:val="center"/>
            </w:pPr>
            <w:r>
              <w:rPr>
                <w:rFonts w:ascii="Times New Roman" w:hAnsi="Times New Roman" w:eastAsia="宋体"/>
                <w:color w:val="000000"/>
                <w:sz w:val="17"/>
              </w:rPr>
              <w:t>中国民间文学大系.7,说唱.15,内蒙古卷.7,Collection of telling and singing.15,Neimenggu volume</w:t>
            </w:r>
          </w:p>
        </w:tc>
        <w:tc>
          <w:tcPr>
            <w:tcW w:type="dxa" w:w="1824"/>
            <w:vAlign w:val="center"/>
          </w:tcPr>
          <w:p>
            <w:pPr>
              <w:spacing w:line="240" w:lineRule="auto" w:after="0"/>
              <w:jc w:val="center"/>
            </w:pPr>
            <w:r>
              <w:rPr>
                <w:rFonts w:ascii="Times New Roman" w:hAnsi="Times New Roman" w:eastAsia="宋体"/>
                <w:color w:val="000000"/>
                <w:sz w:val="17"/>
              </w:rPr>
              <w:t>中国文联出版社</w:t>
            </w:r>
          </w:p>
        </w:tc>
        <w:tc>
          <w:tcPr>
            <w:tcW w:type="dxa" w:w="1824"/>
            <w:vAlign w:val="center"/>
          </w:tcPr>
          <w:p>
            <w:pPr>
              <w:spacing w:line="240" w:lineRule="auto" w:after="0"/>
              <w:jc w:val="center"/>
            </w:pPr>
            <w:r>
              <w:rPr>
                <w:rFonts w:ascii="Times New Roman" w:hAnsi="Times New Roman" w:eastAsia="宋体"/>
                <w:color w:val="000000"/>
                <w:sz w:val="17"/>
              </w:rPr>
              <w:t>1580</w:t>
            </w:r>
          </w:p>
        </w:tc>
        <w:tc>
          <w:tcPr>
            <w:tcW w:type="dxa" w:w="1824"/>
            <w:vAlign w:val="center"/>
          </w:tcPr>
          <w:p>
            <w:pPr>
              <w:spacing w:line="240" w:lineRule="auto" w:after="0"/>
              <w:jc w:val="center"/>
            </w:pPr>
            <w:r>
              <w:rPr>
                <w:rFonts w:ascii="Times New Roman" w:hAnsi="Times New Roman" w:eastAsia="宋体"/>
                <w:color w:val="000000"/>
                <w:sz w:val="17"/>
              </w:rPr>
              <w:t>民族文献阅览（L201）</w:t>
            </w:r>
          </w:p>
        </w:tc>
        <w:tc>
          <w:tcPr>
            <w:tcW w:type="dxa" w:w="1824"/>
            <w:vAlign w:val="center"/>
          </w:tcPr>
          <w:p>
            <w:pPr>
              <w:spacing w:line="240" w:lineRule="auto" w:after="0"/>
              <w:jc w:val="center"/>
            </w:pPr>
            <w:r>
              <w:rPr>
                <w:rFonts w:ascii="Times New Roman" w:hAnsi="Times New Roman" w:eastAsia="宋体"/>
                <w:color w:val="000000"/>
                <w:sz w:val="17"/>
              </w:rPr>
              <w:t>2023</w:t>
            </w:r>
          </w:p>
        </w:tc>
      </w:tr>
      <w:tr>
        <w:tc>
          <w:tcPr>
            <w:tcW w:type="dxa" w:w="1824"/>
            <w:vAlign w:val="center"/>
          </w:tcPr>
          <w:p>
            <w:pPr>
              <w:spacing w:line="240" w:lineRule="auto" w:after="0"/>
              <w:jc w:val="center"/>
            </w:pPr>
            <w:r>
              <w:rPr>
                <w:rFonts w:ascii="Times New Roman" w:hAnsi="Times New Roman" w:eastAsia="宋体"/>
                <w:color w:val="000000"/>
                <w:sz w:val="17"/>
              </w:rPr>
              <w:t>长江中游古舆图集</w:t>
            </w:r>
          </w:p>
        </w:tc>
        <w:tc>
          <w:tcPr>
            <w:tcW w:type="dxa" w:w="1824"/>
            <w:vAlign w:val="center"/>
          </w:tcPr>
          <w:p>
            <w:pPr>
              <w:spacing w:line="240" w:lineRule="auto" w:after="0"/>
              <w:jc w:val="center"/>
            </w:pPr>
            <w:r>
              <w:rPr>
                <w:rFonts w:ascii="Times New Roman" w:hAnsi="Times New Roman" w:eastAsia="宋体"/>
                <w:color w:val="000000"/>
                <w:sz w:val="17"/>
              </w:rPr>
              <w:t>长江出版社</w:t>
            </w:r>
          </w:p>
        </w:tc>
        <w:tc>
          <w:tcPr>
            <w:tcW w:type="dxa" w:w="1824"/>
            <w:vAlign w:val="center"/>
          </w:tcPr>
          <w:p>
            <w:pPr>
              <w:spacing w:line="240" w:lineRule="auto" w:after="0"/>
              <w:jc w:val="center"/>
            </w:pPr>
            <w:r>
              <w:rPr>
                <w:rFonts w:ascii="Times New Roman" w:hAnsi="Times New Roman" w:eastAsia="宋体"/>
                <w:color w:val="000000"/>
                <w:sz w:val="17"/>
              </w:rPr>
              <w:t>1480</w:t>
            </w:r>
          </w:p>
        </w:tc>
        <w:tc>
          <w:tcPr>
            <w:tcW w:type="dxa" w:w="1824"/>
            <w:vAlign w:val="center"/>
          </w:tcPr>
          <w:p>
            <w:pPr>
              <w:spacing w:line="240" w:lineRule="auto" w:after="0"/>
              <w:jc w:val="center"/>
            </w:pPr>
            <w:r>
              <w:rPr>
                <w:rFonts w:ascii="Times New Roman" w:hAnsi="Times New Roman" w:eastAsia="宋体"/>
                <w:color w:val="000000"/>
                <w:sz w:val="17"/>
              </w:rPr>
              <w:t>多卷工具阅览3（L302）</w:t>
            </w:r>
          </w:p>
        </w:tc>
        <w:tc>
          <w:tcPr>
            <w:tcW w:type="dxa" w:w="1824"/>
            <w:vAlign w:val="center"/>
          </w:tcPr>
          <w:p>
            <w:pPr>
              <w:spacing w:line="240" w:lineRule="auto" w:after="0"/>
              <w:jc w:val="center"/>
            </w:pPr>
            <w:r>
              <w:rPr>
                <w:rFonts w:ascii="Times New Roman" w:hAnsi="Times New Roman" w:eastAsia="宋体"/>
                <w:color w:val="000000"/>
                <w:sz w:val="17"/>
              </w:rPr>
              <w:t>2024</w:t>
            </w:r>
          </w:p>
        </w:tc>
      </w:tr>
      <w:tr>
        <w:tc>
          <w:tcPr>
            <w:tcW w:type="dxa" w:w="1824"/>
            <w:vAlign w:val="center"/>
          </w:tcPr>
          <w:p>
            <w:pPr>
              <w:spacing w:line="240" w:lineRule="auto" w:after="0"/>
              <w:jc w:val="center"/>
            </w:pPr>
            <w:r>
              <w:rPr>
                <w:rFonts w:ascii="Times New Roman" w:hAnsi="Times New Roman" w:eastAsia="宋体"/>
                <w:color w:val="000000"/>
                <w:sz w:val="17"/>
              </w:rPr>
              <w:t>中国民间文学大系.2,史诗.63,青海卷,格萨尔分卷,collection of epics,Qinghai volume,Gesar</w:t>
            </w:r>
          </w:p>
        </w:tc>
        <w:tc>
          <w:tcPr>
            <w:tcW w:type="dxa" w:w="1824"/>
            <w:vAlign w:val="center"/>
          </w:tcPr>
          <w:p>
            <w:pPr>
              <w:spacing w:line="240" w:lineRule="auto" w:after="0"/>
              <w:jc w:val="center"/>
            </w:pPr>
            <w:r>
              <w:rPr>
                <w:rFonts w:ascii="Times New Roman" w:hAnsi="Times New Roman" w:eastAsia="宋体"/>
                <w:color w:val="000000"/>
                <w:sz w:val="17"/>
              </w:rPr>
              <w:t>中国文联出版社</w:t>
            </w:r>
          </w:p>
        </w:tc>
        <w:tc>
          <w:tcPr>
            <w:tcW w:type="dxa" w:w="1824"/>
            <w:vAlign w:val="center"/>
          </w:tcPr>
          <w:p>
            <w:pPr>
              <w:spacing w:line="240" w:lineRule="auto" w:after="0"/>
              <w:jc w:val="center"/>
            </w:pPr>
            <w:r>
              <w:rPr>
                <w:rFonts w:ascii="Times New Roman" w:hAnsi="Times New Roman" w:eastAsia="宋体"/>
                <w:color w:val="000000"/>
                <w:sz w:val="17"/>
              </w:rPr>
              <w:t>1280</w:t>
            </w:r>
          </w:p>
        </w:tc>
        <w:tc>
          <w:tcPr>
            <w:tcW w:type="dxa" w:w="1824"/>
            <w:vAlign w:val="center"/>
          </w:tcPr>
          <w:p>
            <w:pPr>
              <w:spacing w:line="240" w:lineRule="auto" w:after="0"/>
              <w:jc w:val="center"/>
            </w:pPr>
            <w:r>
              <w:rPr>
                <w:rFonts w:ascii="Times New Roman" w:hAnsi="Times New Roman" w:eastAsia="宋体"/>
                <w:color w:val="000000"/>
                <w:sz w:val="17"/>
              </w:rPr>
              <w:t>民族文献阅览（L201）</w:t>
            </w:r>
          </w:p>
        </w:tc>
        <w:tc>
          <w:tcPr>
            <w:tcW w:type="dxa" w:w="1824"/>
            <w:vAlign w:val="center"/>
          </w:tcPr>
          <w:p>
            <w:pPr>
              <w:spacing w:line="240" w:lineRule="auto" w:after="0"/>
              <w:jc w:val="center"/>
            </w:pPr>
            <w:r>
              <w:rPr>
                <w:rFonts w:ascii="Times New Roman" w:hAnsi="Times New Roman" w:eastAsia="宋体"/>
                <w:color w:val="000000"/>
                <w:sz w:val="17"/>
              </w:rPr>
              <w:t>2023</w:t>
            </w:r>
          </w:p>
        </w:tc>
      </w:tr>
      <w:tr>
        <w:tc>
          <w:tcPr>
            <w:tcW w:type="dxa" w:w="1824"/>
            <w:vAlign w:val="center"/>
          </w:tcPr>
          <w:p>
            <w:pPr>
              <w:spacing w:line="240" w:lineRule="auto" w:after="0"/>
              <w:jc w:val="center"/>
            </w:pPr>
            <w:r>
              <w:rPr>
                <w:rFonts w:ascii="Times New Roman" w:hAnsi="Times New Roman" w:eastAsia="宋体"/>
                <w:color w:val="000000"/>
                <w:sz w:val="17"/>
              </w:rPr>
              <w:t>西方的中国影像:1793-1949,山崎鋆一郎 大西守一卷</w:t>
            </w:r>
          </w:p>
        </w:tc>
        <w:tc>
          <w:tcPr>
            <w:tcW w:type="dxa" w:w="1824"/>
            <w:vAlign w:val="center"/>
          </w:tcPr>
          <w:p>
            <w:pPr>
              <w:spacing w:line="240" w:lineRule="auto" w:after="0"/>
              <w:jc w:val="center"/>
            </w:pPr>
            <w:r>
              <w:rPr>
                <w:rFonts w:ascii="Times New Roman" w:hAnsi="Times New Roman" w:eastAsia="宋体"/>
                <w:color w:val="000000"/>
                <w:sz w:val="17"/>
              </w:rPr>
              <w:t>黄山书社</w:t>
            </w:r>
          </w:p>
        </w:tc>
        <w:tc>
          <w:tcPr>
            <w:tcW w:type="dxa" w:w="1824"/>
            <w:vAlign w:val="center"/>
          </w:tcPr>
          <w:p>
            <w:pPr>
              <w:spacing w:line="240" w:lineRule="auto" w:after="0"/>
              <w:jc w:val="center"/>
            </w:pPr>
            <w:r>
              <w:rPr>
                <w:rFonts w:ascii="Times New Roman" w:hAnsi="Times New Roman" w:eastAsia="宋体"/>
                <w:color w:val="000000"/>
                <w:sz w:val="17"/>
              </w:rPr>
              <w:t>1200</w:t>
            </w:r>
          </w:p>
        </w:tc>
        <w:tc>
          <w:tcPr>
            <w:tcW w:type="dxa" w:w="1824"/>
            <w:vAlign w:val="center"/>
          </w:tcPr>
          <w:p>
            <w:pPr>
              <w:spacing w:line="240" w:lineRule="auto" w:after="0"/>
              <w:jc w:val="center"/>
            </w:pPr>
            <w:r>
              <w:rPr>
                <w:rFonts w:ascii="Times New Roman" w:hAnsi="Times New Roman" w:eastAsia="宋体"/>
                <w:color w:val="000000"/>
                <w:sz w:val="17"/>
              </w:rPr>
              <w:t>多卷工具阅览3（L302）</w:t>
            </w:r>
          </w:p>
        </w:tc>
        <w:tc>
          <w:tcPr>
            <w:tcW w:type="dxa" w:w="1824"/>
            <w:vAlign w:val="center"/>
          </w:tcPr>
          <w:p>
            <w:pPr>
              <w:spacing w:line="240" w:lineRule="auto" w:after="0"/>
              <w:jc w:val="center"/>
            </w:pPr>
            <w:r>
              <w:rPr>
                <w:rFonts w:ascii="Times New Roman" w:hAnsi="Times New Roman" w:eastAsia="宋体"/>
                <w:color w:val="000000"/>
                <w:sz w:val="17"/>
              </w:rPr>
              <w:t>2025</w:t>
            </w:r>
          </w:p>
        </w:tc>
      </w:tr>
      <w:tr>
        <w:tc>
          <w:tcPr>
            <w:tcW w:type="dxa" w:w="1824"/>
            <w:vAlign w:val="center"/>
          </w:tcPr>
          <w:p>
            <w:pPr>
              <w:spacing w:line="240" w:lineRule="auto" w:after="0"/>
              <w:jc w:val="center"/>
            </w:pPr>
            <w:r>
              <w:rPr>
                <w:rFonts w:ascii="Times New Roman" w:hAnsi="Times New Roman" w:eastAsia="宋体"/>
                <w:color w:val="000000"/>
                <w:sz w:val="17"/>
              </w:rPr>
              <w:t>西方的中国影像:1793-1949,山本讃七郎 南怀谦 沃特·乔治·恩斯特卷</w:t>
            </w:r>
          </w:p>
        </w:tc>
        <w:tc>
          <w:tcPr>
            <w:tcW w:type="dxa" w:w="1824"/>
            <w:vAlign w:val="center"/>
          </w:tcPr>
          <w:p>
            <w:pPr>
              <w:spacing w:line="240" w:lineRule="auto" w:after="0"/>
              <w:jc w:val="center"/>
            </w:pPr>
            <w:r>
              <w:rPr>
                <w:rFonts w:ascii="Times New Roman" w:hAnsi="Times New Roman" w:eastAsia="宋体"/>
                <w:color w:val="000000"/>
                <w:sz w:val="17"/>
              </w:rPr>
              <w:t>黄山书社</w:t>
            </w:r>
          </w:p>
        </w:tc>
        <w:tc>
          <w:tcPr>
            <w:tcW w:type="dxa" w:w="1824"/>
            <w:vAlign w:val="center"/>
          </w:tcPr>
          <w:p>
            <w:pPr>
              <w:spacing w:line="240" w:lineRule="auto" w:after="0"/>
              <w:jc w:val="center"/>
            </w:pPr>
            <w:r>
              <w:rPr>
                <w:rFonts w:ascii="Times New Roman" w:hAnsi="Times New Roman" w:eastAsia="宋体"/>
                <w:color w:val="000000"/>
                <w:sz w:val="17"/>
              </w:rPr>
              <w:t>1200</w:t>
            </w:r>
          </w:p>
        </w:tc>
        <w:tc>
          <w:tcPr>
            <w:tcW w:type="dxa" w:w="1824"/>
            <w:vAlign w:val="center"/>
          </w:tcPr>
          <w:p>
            <w:pPr>
              <w:spacing w:line="240" w:lineRule="auto" w:after="0"/>
              <w:jc w:val="center"/>
            </w:pPr>
            <w:r>
              <w:rPr>
                <w:rFonts w:ascii="Times New Roman" w:hAnsi="Times New Roman" w:eastAsia="宋体"/>
                <w:color w:val="000000"/>
                <w:sz w:val="17"/>
              </w:rPr>
              <w:t>多卷工具阅览3（L302）</w:t>
            </w:r>
          </w:p>
        </w:tc>
        <w:tc>
          <w:tcPr>
            <w:tcW w:type="dxa" w:w="1824"/>
            <w:vAlign w:val="center"/>
          </w:tcPr>
          <w:p>
            <w:pPr>
              <w:spacing w:line="240" w:lineRule="auto" w:after="0"/>
              <w:jc w:val="center"/>
            </w:pPr>
            <w:r>
              <w:rPr>
                <w:rFonts w:ascii="Times New Roman" w:hAnsi="Times New Roman" w:eastAsia="宋体"/>
                <w:color w:val="000000"/>
                <w:sz w:val="17"/>
              </w:rPr>
              <w:t>2025</w:t>
            </w:r>
          </w:p>
        </w:tc>
      </w:tr>
      <w:tr>
        <w:tc>
          <w:tcPr>
            <w:tcW w:type="dxa" w:w="1824"/>
            <w:vAlign w:val="center"/>
          </w:tcPr>
          <w:p>
            <w:pPr>
              <w:spacing w:line="240" w:lineRule="auto" w:after="0"/>
              <w:jc w:val="center"/>
            </w:pPr>
            <w:r>
              <w:rPr>
                <w:rFonts w:ascii="Times New Roman" w:hAnsi="Times New Roman" w:eastAsia="宋体"/>
                <w:color w:val="000000"/>
                <w:sz w:val="17"/>
              </w:rPr>
              <w:t>西方的中国影像:1793-1949,阿道夫·伊拉莫维奇·鲍耶尔斯基 古特曼·卡尔·克里斯卷</w:t>
            </w:r>
          </w:p>
        </w:tc>
        <w:tc>
          <w:tcPr>
            <w:tcW w:type="dxa" w:w="1824"/>
            <w:vAlign w:val="center"/>
          </w:tcPr>
          <w:p>
            <w:pPr>
              <w:spacing w:line="240" w:lineRule="auto" w:after="0"/>
              <w:jc w:val="center"/>
            </w:pPr>
            <w:r>
              <w:rPr>
                <w:rFonts w:ascii="Times New Roman" w:hAnsi="Times New Roman" w:eastAsia="宋体"/>
                <w:color w:val="000000"/>
                <w:sz w:val="17"/>
              </w:rPr>
              <w:t>黄山书社</w:t>
            </w:r>
          </w:p>
        </w:tc>
        <w:tc>
          <w:tcPr>
            <w:tcW w:type="dxa" w:w="1824"/>
            <w:vAlign w:val="center"/>
          </w:tcPr>
          <w:p>
            <w:pPr>
              <w:spacing w:line="240" w:lineRule="auto" w:after="0"/>
              <w:jc w:val="center"/>
            </w:pPr>
            <w:r>
              <w:rPr>
                <w:rFonts w:ascii="Times New Roman" w:hAnsi="Times New Roman" w:eastAsia="宋体"/>
                <w:color w:val="000000"/>
                <w:sz w:val="17"/>
              </w:rPr>
              <w:t>1200</w:t>
            </w:r>
          </w:p>
        </w:tc>
        <w:tc>
          <w:tcPr>
            <w:tcW w:type="dxa" w:w="1824"/>
            <w:vAlign w:val="center"/>
          </w:tcPr>
          <w:p>
            <w:pPr>
              <w:spacing w:line="240" w:lineRule="auto" w:after="0"/>
              <w:jc w:val="center"/>
            </w:pPr>
            <w:r>
              <w:rPr>
                <w:rFonts w:ascii="Times New Roman" w:hAnsi="Times New Roman" w:eastAsia="宋体"/>
                <w:color w:val="000000"/>
                <w:sz w:val="17"/>
              </w:rPr>
              <w:t>多卷工具阅览3（L302）</w:t>
            </w:r>
          </w:p>
        </w:tc>
        <w:tc>
          <w:tcPr>
            <w:tcW w:type="dxa" w:w="1824"/>
            <w:vAlign w:val="center"/>
          </w:tcPr>
          <w:p>
            <w:pPr>
              <w:spacing w:line="240" w:lineRule="auto" w:after="0"/>
              <w:jc w:val="center"/>
            </w:pPr>
            <w:r>
              <w:rPr>
                <w:rFonts w:ascii="Times New Roman" w:hAnsi="Times New Roman" w:eastAsia="宋体"/>
                <w:color w:val="000000"/>
                <w:sz w:val="17"/>
              </w:rPr>
              <w:t>2025</w:t>
            </w:r>
          </w:p>
        </w:tc>
      </w:tr>
      <w:tr>
        <w:tc>
          <w:tcPr>
            <w:tcW w:type="dxa" w:w="1824"/>
            <w:vAlign w:val="center"/>
          </w:tcPr>
          <w:p>
            <w:pPr>
              <w:spacing w:line="240" w:lineRule="auto" w:after="0"/>
              <w:jc w:val="center"/>
            </w:pPr>
            <w:r>
              <w:rPr>
                <w:rFonts w:ascii="Times New Roman" w:hAnsi="Times New Roman" w:eastAsia="宋体"/>
                <w:color w:val="000000"/>
                <w:sz w:val="17"/>
              </w:rPr>
              <w:t>西方的中国影像:1793-1949,东北写真帖卷</w:t>
            </w:r>
          </w:p>
        </w:tc>
        <w:tc>
          <w:tcPr>
            <w:tcW w:type="dxa" w:w="1824"/>
            <w:vAlign w:val="center"/>
          </w:tcPr>
          <w:p>
            <w:pPr>
              <w:spacing w:line="240" w:lineRule="auto" w:after="0"/>
              <w:jc w:val="center"/>
            </w:pPr>
            <w:r>
              <w:rPr>
                <w:rFonts w:ascii="Times New Roman" w:hAnsi="Times New Roman" w:eastAsia="宋体"/>
                <w:color w:val="000000"/>
                <w:sz w:val="17"/>
              </w:rPr>
              <w:t>黄山书社</w:t>
            </w:r>
          </w:p>
        </w:tc>
        <w:tc>
          <w:tcPr>
            <w:tcW w:type="dxa" w:w="1824"/>
            <w:vAlign w:val="center"/>
          </w:tcPr>
          <w:p>
            <w:pPr>
              <w:spacing w:line="240" w:lineRule="auto" w:after="0"/>
              <w:jc w:val="center"/>
            </w:pPr>
            <w:r>
              <w:rPr>
                <w:rFonts w:ascii="Times New Roman" w:hAnsi="Times New Roman" w:eastAsia="宋体"/>
                <w:color w:val="000000"/>
                <w:sz w:val="17"/>
              </w:rPr>
              <w:t>1200</w:t>
            </w:r>
          </w:p>
        </w:tc>
        <w:tc>
          <w:tcPr>
            <w:tcW w:type="dxa" w:w="1824"/>
            <w:vAlign w:val="center"/>
          </w:tcPr>
          <w:p>
            <w:pPr>
              <w:spacing w:line="240" w:lineRule="auto" w:after="0"/>
              <w:jc w:val="center"/>
            </w:pPr>
            <w:r>
              <w:rPr>
                <w:rFonts w:ascii="Times New Roman" w:hAnsi="Times New Roman" w:eastAsia="宋体"/>
                <w:color w:val="000000"/>
                <w:sz w:val="17"/>
              </w:rPr>
              <w:t>多卷工具阅览3（L302）</w:t>
            </w:r>
          </w:p>
        </w:tc>
        <w:tc>
          <w:tcPr>
            <w:tcW w:type="dxa" w:w="1824"/>
            <w:vAlign w:val="center"/>
          </w:tcPr>
          <w:p>
            <w:pPr>
              <w:spacing w:line="240" w:lineRule="auto" w:after="0"/>
              <w:jc w:val="center"/>
            </w:pPr>
            <w:r>
              <w:rPr>
                <w:rFonts w:ascii="Times New Roman" w:hAnsi="Times New Roman" w:eastAsia="宋体"/>
                <w:color w:val="000000"/>
                <w:sz w:val="17"/>
              </w:rPr>
              <w:t>2025</w:t>
            </w:r>
          </w:p>
        </w:tc>
      </w:tr>
    </w:tbl>
    <w:p>
      <w:pPr>
        <w:spacing w:line="300" w:lineRule="auto" w:before="120" w:after="60"/>
        <w:jc w:val="left"/>
      </w:pPr>
      <w:r>
        <w:rPr>
          <w:rFonts w:ascii="Times New Roman" w:hAnsi="Times New Roman" w:eastAsia="黑体"/>
          <w:b/>
          <w:color w:val="000000"/>
          <w:sz w:val="28"/>
        </w:rPr>
        <w:t>5. 特色馆藏与非新增样本分析</w:t>
      </w:r>
    </w:p>
    <w:p>
      <w:pPr>
        <w:spacing w:line="300" w:lineRule="auto" w:before="120" w:after="60"/>
        <w:jc w:val="left"/>
      </w:pPr>
      <w:r>
        <w:rPr>
          <w:rFonts w:ascii="Times New Roman" w:hAnsi="Times New Roman" w:eastAsia="黑体"/>
          <w:b/>
          <w:color w:val="000000"/>
          <w:sz w:val="24"/>
        </w:rPr>
        <w:t>5.1 无验收批次与回溯编目：不能与新增采购混算</w:t>
      </w:r>
    </w:p>
    <w:p>
      <w:pPr>
        <w:spacing w:line="300" w:lineRule="auto" w:before="0" w:after="60"/>
        <w:ind w:firstLine="480"/>
        <w:jc w:val="both"/>
      </w:pPr>
      <w:r>
        <w:rPr>
          <w:rFonts w:ascii="Times New Roman" w:hAnsi="Times New Roman" w:eastAsia="宋体"/>
          <w:b w:val="0"/>
          <w:color w:val="000000"/>
          <w:sz w:val="24"/>
        </w:rPr>
        <w:t>对照样本显示，回溯编目记录共有19460条，无验收批次记录共有19460条，题名数达到9573种。无验收批次记录的价格中位数仅为0.0元，均价为57.08元，且出版年缺失记录高达9392条。其主要分布在多卷工具阅览4（L303）（11933条）；捐赠书阅览室L109（5528条）；民大文库L102（987条）；民族文献借阅（L203）（261条）；民族文献阅览（L201）（253条）等位置。这些特征说明，它们更多反映的是历史资源整理、赠送入藏或工具书资源，而不是当前采购年度下的新增馆藏。如果将其直接并入五年趋势分析，会显著扭曲对价格、时效和结构的判断。</w:t>
      </w:r>
    </w:p>
    <w:p>
      <w:pPr>
        <w:spacing w:line="300" w:lineRule="auto" w:before="120" w:after="60"/>
        <w:jc w:val="left"/>
      </w:pPr>
      <w:r>
        <w:rPr>
          <w:rFonts w:ascii="Times New Roman" w:hAnsi="Times New Roman" w:eastAsia="黑体"/>
          <w:b/>
          <w:color w:val="000000"/>
          <w:sz w:val="24"/>
        </w:rPr>
        <w:t>5.2 特色馆藏地点：资源属性差异显著</w:t>
      </w:r>
    </w:p>
    <w:p>
      <w:pPr>
        <w:spacing w:line="300" w:lineRule="auto" w:before="0" w:after="60"/>
        <w:ind w:firstLine="480"/>
        <w:jc w:val="both"/>
      </w:pPr>
      <w:r>
        <w:rPr>
          <w:rFonts w:ascii="Times New Roman" w:hAnsi="Times New Roman" w:eastAsia="宋体"/>
          <w:b w:val="0"/>
          <w:color w:val="000000"/>
          <w:sz w:val="24"/>
        </w:rPr>
        <w:t>从五个最有代表性的特色馆藏地点看，民族文献借阅（L203）和民族文献阅览（L201）都以K类历史地理为主，但后者均价高达221.76元，明显高于前者，说明其资源更偏向专题研究型文献。民大文库L102均价达到262.04元，也呈现出较强的文库与特色收藏属性。相比之下，捐赠书阅览室L109价格中位数仅1.4元，而多卷工具阅览4（L303）中位价为0元，体现出赠送资源和工具书资源的非市场化特征。</w:t>
      </w:r>
    </w:p>
    <w:p>
      <w:pPr>
        <w:spacing w:line="300" w:lineRule="auto" w:after="60"/>
        <w:jc w:val="center"/>
      </w:pPr>
      <w:r>
        <w:rPr>
          <w:rFonts w:ascii="Times New Roman" w:hAnsi="Times New Roman" w:eastAsia="宋体"/>
          <w:b/>
          <w:color w:val="000000"/>
          <w:sz w:val="21"/>
        </w:rPr>
        <w:t>表15 特色馆藏地点统计</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vAlign w:val="center"/>
          </w:tcPr>
          <w:p>
            <w:pPr>
              <w:spacing w:line="240" w:lineRule="auto" w:after="0"/>
              <w:jc w:val="center"/>
            </w:pPr>
            <w:r>
              <w:rPr>
                <w:rFonts w:ascii="Times New Roman" w:hAnsi="Times New Roman" w:eastAsia="宋体"/>
                <w:color w:val="000000"/>
                <w:sz w:val="17"/>
              </w:rPr>
              <w:t>馆藏地</w:t>
            </w:r>
          </w:p>
        </w:tc>
        <w:tc>
          <w:tcPr>
            <w:tcW w:type="dxa" w:w="1140"/>
            <w:vAlign w:val="center"/>
          </w:tcPr>
          <w:p>
            <w:pPr>
              <w:spacing w:line="240" w:lineRule="auto" w:after="0"/>
              <w:jc w:val="center"/>
            </w:pPr>
            <w:r>
              <w:rPr>
                <w:rFonts w:ascii="Times New Roman" w:hAnsi="Times New Roman" w:eastAsia="宋体"/>
                <w:color w:val="000000"/>
                <w:sz w:val="17"/>
              </w:rPr>
              <w:t>记录数</w:t>
            </w:r>
          </w:p>
        </w:tc>
        <w:tc>
          <w:tcPr>
            <w:tcW w:type="dxa" w:w="1140"/>
            <w:vAlign w:val="center"/>
          </w:tcPr>
          <w:p>
            <w:pPr>
              <w:spacing w:line="240" w:lineRule="auto" w:after="0"/>
              <w:jc w:val="center"/>
            </w:pPr>
            <w:r>
              <w:rPr>
                <w:rFonts w:ascii="Times New Roman" w:hAnsi="Times New Roman" w:eastAsia="宋体"/>
                <w:color w:val="000000"/>
                <w:sz w:val="17"/>
              </w:rPr>
              <w:t>题名数</w:t>
            </w:r>
          </w:p>
        </w:tc>
        <w:tc>
          <w:tcPr>
            <w:tcW w:type="dxa" w:w="1140"/>
            <w:vAlign w:val="center"/>
          </w:tcPr>
          <w:p>
            <w:pPr>
              <w:spacing w:line="240" w:lineRule="auto" w:after="0"/>
              <w:jc w:val="center"/>
            </w:pPr>
            <w:r>
              <w:rPr>
                <w:rFonts w:ascii="Times New Roman" w:hAnsi="Times New Roman" w:eastAsia="宋体"/>
                <w:color w:val="000000"/>
                <w:sz w:val="17"/>
              </w:rPr>
              <w:t>均价</w:t>
            </w:r>
          </w:p>
        </w:tc>
        <w:tc>
          <w:tcPr>
            <w:tcW w:type="dxa" w:w="1140"/>
            <w:vAlign w:val="center"/>
          </w:tcPr>
          <w:p>
            <w:pPr>
              <w:spacing w:line="240" w:lineRule="auto" w:after="0"/>
              <w:jc w:val="center"/>
            </w:pPr>
            <w:r>
              <w:rPr>
                <w:rFonts w:ascii="Times New Roman" w:hAnsi="Times New Roman" w:eastAsia="宋体"/>
                <w:color w:val="000000"/>
                <w:sz w:val="17"/>
              </w:rPr>
              <w:t>中位价</w:t>
            </w:r>
          </w:p>
        </w:tc>
        <w:tc>
          <w:tcPr>
            <w:tcW w:type="dxa" w:w="1140"/>
            <w:vAlign w:val="center"/>
          </w:tcPr>
          <w:p>
            <w:pPr>
              <w:spacing w:line="240" w:lineRule="auto" w:after="0"/>
              <w:jc w:val="center"/>
            </w:pPr>
            <w:r>
              <w:rPr>
                <w:rFonts w:ascii="Times New Roman" w:hAnsi="Times New Roman" w:eastAsia="宋体"/>
                <w:color w:val="000000"/>
                <w:sz w:val="17"/>
              </w:rPr>
              <w:t>主导采购年</w:t>
            </w:r>
          </w:p>
        </w:tc>
        <w:tc>
          <w:tcPr>
            <w:tcW w:type="dxa" w:w="1140"/>
            <w:vAlign w:val="center"/>
          </w:tcPr>
          <w:p>
            <w:pPr>
              <w:spacing w:line="240" w:lineRule="auto" w:after="0"/>
              <w:jc w:val="center"/>
            </w:pPr>
            <w:r>
              <w:rPr>
                <w:rFonts w:ascii="Times New Roman" w:hAnsi="Times New Roman" w:eastAsia="宋体"/>
                <w:color w:val="000000"/>
                <w:sz w:val="17"/>
              </w:rPr>
              <w:t>主导一级类</w:t>
            </w:r>
          </w:p>
        </w:tc>
        <w:tc>
          <w:tcPr>
            <w:tcW w:type="dxa" w:w="1140"/>
            <w:vAlign w:val="center"/>
          </w:tcPr>
          <w:p>
            <w:pPr>
              <w:spacing w:line="240" w:lineRule="auto" w:after="0"/>
              <w:jc w:val="center"/>
            </w:pPr>
            <w:r>
              <w:rPr>
                <w:rFonts w:ascii="Times New Roman" w:hAnsi="Times New Roman" w:eastAsia="宋体"/>
                <w:color w:val="000000"/>
                <w:sz w:val="17"/>
              </w:rPr>
              <w:t>主导一级类名称</w:t>
            </w:r>
          </w:p>
        </w:tc>
      </w:tr>
      <w:tr>
        <w:tc>
          <w:tcPr>
            <w:tcW w:type="dxa" w:w="1140"/>
            <w:vAlign w:val="center"/>
          </w:tcPr>
          <w:p>
            <w:pPr>
              <w:spacing w:line="240" w:lineRule="auto" w:after="0"/>
              <w:jc w:val="center"/>
            </w:pPr>
            <w:r>
              <w:rPr>
                <w:rFonts w:ascii="Times New Roman" w:hAnsi="Times New Roman" w:eastAsia="宋体"/>
                <w:color w:val="000000"/>
                <w:sz w:val="17"/>
              </w:rPr>
              <w:t>民族文献借阅（L203）</w:t>
            </w:r>
          </w:p>
        </w:tc>
        <w:tc>
          <w:tcPr>
            <w:tcW w:type="dxa" w:w="1140"/>
            <w:vAlign w:val="center"/>
          </w:tcPr>
          <w:p>
            <w:pPr>
              <w:spacing w:line="240" w:lineRule="auto" w:after="0"/>
              <w:jc w:val="center"/>
            </w:pPr>
            <w:r>
              <w:rPr>
                <w:rFonts w:ascii="Times New Roman" w:hAnsi="Times New Roman" w:eastAsia="宋体"/>
                <w:color w:val="000000"/>
                <w:sz w:val="17"/>
              </w:rPr>
              <w:t>3888</w:t>
            </w:r>
          </w:p>
        </w:tc>
        <w:tc>
          <w:tcPr>
            <w:tcW w:type="dxa" w:w="1140"/>
            <w:vAlign w:val="center"/>
          </w:tcPr>
          <w:p>
            <w:pPr>
              <w:spacing w:line="240" w:lineRule="auto" w:after="0"/>
              <w:jc w:val="center"/>
            </w:pPr>
            <w:r>
              <w:rPr>
                <w:rFonts w:ascii="Times New Roman" w:hAnsi="Times New Roman" w:eastAsia="宋体"/>
                <w:color w:val="000000"/>
                <w:sz w:val="17"/>
              </w:rPr>
              <w:t>2215</w:t>
            </w:r>
          </w:p>
        </w:tc>
        <w:tc>
          <w:tcPr>
            <w:tcW w:type="dxa" w:w="1140"/>
            <w:vAlign w:val="center"/>
          </w:tcPr>
          <w:p>
            <w:pPr>
              <w:spacing w:line="240" w:lineRule="auto" w:after="0"/>
              <w:jc w:val="center"/>
            </w:pPr>
            <w:r>
              <w:rPr>
                <w:rFonts w:ascii="Times New Roman" w:hAnsi="Times New Roman" w:eastAsia="宋体"/>
                <w:color w:val="000000"/>
                <w:sz w:val="17"/>
              </w:rPr>
              <w:t>78.54</w:t>
            </w:r>
          </w:p>
        </w:tc>
        <w:tc>
          <w:tcPr>
            <w:tcW w:type="dxa" w:w="1140"/>
            <w:vAlign w:val="center"/>
          </w:tcPr>
          <w:p>
            <w:pPr>
              <w:spacing w:line="240" w:lineRule="auto" w:after="0"/>
              <w:jc w:val="center"/>
            </w:pPr>
            <w:r>
              <w:rPr>
                <w:rFonts w:ascii="Times New Roman" w:hAnsi="Times New Roman" w:eastAsia="宋体"/>
                <w:color w:val="000000"/>
                <w:sz w:val="17"/>
              </w:rPr>
              <w:t>69</w:t>
            </w:r>
          </w:p>
        </w:tc>
        <w:tc>
          <w:tcPr>
            <w:tcW w:type="dxa" w:w="1140"/>
            <w:vAlign w:val="center"/>
          </w:tcPr>
          <w:p>
            <w:pPr>
              <w:spacing w:line="240" w:lineRule="auto" w:after="0"/>
              <w:jc w:val="center"/>
            </w:pPr>
            <w:r>
              <w:rPr>
                <w:rFonts w:ascii="Times New Roman" w:hAnsi="Times New Roman" w:eastAsia="宋体"/>
                <w:color w:val="000000"/>
                <w:sz w:val="17"/>
              </w:rPr>
              <w:t>2023.0</w:t>
            </w:r>
          </w:p>
        </w:tc>
        <w:tc>
          <w:tcPr>
            <w:tcW w:type="dxa" w:w="1140"/>
            <w:vAlign w:val="center"/>
          </w:tcPr>
          <w:p>
            <w:pPr>
              <w:spacing w:line="240" w:lineRule="auto" w:after="0"/>
              <w:jc w:val="center"/>
            </w:pPr>
            <w:r>
              <w:rPr>
                <w:rFonts w:ascii="Times New Roman" w:hAnsi="Times New Roman" w:eastAsia="宋体"/>
                <w:color w:val="000000"/>
                <w:sz w:val="17"/>
              </w:rPr>
              <w:t>K</w:t>
            </w:r>
          </w:p>
        </w:tc>
        <w:tc>
          <w:tcPr>
            <w:tcW w:type="dxa" w:w="1140"/>
            <w:vAlign w:val="center"/>
          </w:tcPr>
          <w:p>
            <w:pPr>
              <w:spacing w:line="240" w:lineRule="auto" w:after="0"/>
              <w:jc w:val="center"/>
            </w:pPr>
            <w:r>
              <w:rPr>
                <w:rFonts w:ascii="Times New Roman" w:hAnsi="Times New Roman" w:eastAsia="宋体"/>
                <w:color w:val="000000"/>
                <w:sz w:val="17"/>
              </w:rPr>
              <w:t>历史、地理</w:t>
            </w:r>
          </w:p>
        </w:tc>
      </w:tr>
      <w:tr>
        <w:tc>
          <w:tcPr>
            <w:tcW w:type="dxa" w:w="1140"/>
            <w:vAlign w:val="center"/>
          </w:tcPr>
          <w:p>
            <w:pPr>
              <w:spacing w:line="240" w:lineRule="auto" w:after="0"/>
              <w:jc w:val="center"/>
            </w:pPr>
            <w:r>
              <w:rPr>
                <w:rFonts w:ascii="Times New Roman" w:hAnsi="Times New Roman" w:eastAsia="宋体"/>
                <w:color w:val="000000"/>
                <w:sz w:val="17"/>
              </w:rPr>
              <w:t>民族文献阅览（L201）</w:t>
            </w:r>
          </w:p>
        </w:tc>
        <w:tc>
          <w:tcPr>
            <w:tcW w:type="dxa" w:w="1140"/>
            <w:vAlign w:val="center"/>
          </w:tcPr>
          <w:p>
            <w:pPr>
              <w:spacing w:line="240" w:lineRule="auto" w:after="0"/>
              <w:jc w:val="center"/>
            </w:pPr>
            <w:r>
              <w:rPr>
                <w:rFonts w:ascii="Times New Roman" w:hAnsi="Times New Roman" w:eastAsia="宋体"/>
                <w:color w:val="000000"/>
                <w:sz w:val="17"/>
              </w:rPr>
              <w:t>3804</w:t>
            </w:r>
          </w:p>
        </w:tc>
        <w:tc>
          <w:tcPr>
            <w:tcW w:type="dxa" w:w="1140"/>
            <w:vAlign w:val="center"/>
          </w:tcPr>
          <w:p>
            <w:pPr>
              <w:spacing w:line="240" w:lineRule="auto" w:after="0"/>
              <w:jc w:val="center"/>
            </w:pPr>
            <w:r>
              <w:rPr>
                <w:rFonts w:ascii="Times New Roman" w:hAnsi="Times New Roman" w:eastAsia="宋体"/>
                <w:color w:val="000000"/>
                <w:sz w:val="17"/>
              </w:rPr>
              <w:t>2773</w:t>
            </w:r>
          </w:p>
        </w:tc>
        <w:tc>
          <w:tcPr>
            <w:tcW w:type="dxa" w:w="1140"/>
            <w:vAlign w:val="center"/>
          </w:tcPr>
          <w:p>
            <w:pPr>
              <w:spacing w:line="240" w:lineRule="auto" w:after="0"/>
              <w:jc w:val="center"/>
            </w:pPr>
            <w:r>
              <w:rPr>
                <w:rFonts w:ascii="Times New Roman" w:hAnsi="Times New Roman" w:eastAsia="宋体"/>
                <w:color w:val="000000"/>
                <w:sz w:val="17"/>
              </w:rPr>
              <w:t>221.76</w:t>
            </w:r>
          </w:p>
        </w:tc>
        <w:tc>
          <w:tcPr>
            <w:tcW w:type="dxa" w:w="1140"/>
            <w:vAlign w:val="center"/>
          </w:tcPr>
          <w:p>
            <w:pPr>
              <w:spacing w:line="240" w:lineRule="auto" w:after="0"/>
              <w:jc w:val="center"/>
            </w:pPr>
            <w:r>
              <w:rPr>
                <w:rFonts w:ascii="Times New Roman" w:hAnsi="Times New Roman" w:eastAsia="宋体"/>
                <w:color w:val="000000"/>
                <w:sz w:val="17"/>
              </w:rPr>
              <w:t>98</w:t>
            </w:r>
          </w:p>
        </w:tc>
        <w:tc>
          <w:tcPr>
            <w:tcW w:type="dxa" w:w="1140"/>
            <w:vAlign w:val="center"/>
          </w:tcPr>
          <w:p>
            <w:pPr>
              <w:spacing w:line="240" w:lineRule="auto" w:after="0"/>
              <w:jc w:val="center"/>
            </w:pPr>
            <w:r>
              <w:rPr>
                <w:rFonts w:ascii="Times New Roman" w:hAnsi="Times New Roman" w:eastAsia="宋体"/>
                <w:color w:val="000000"/>
                <w:sz w:val="17"/>
              </w:rPr>
              <w:t>2023.0</w:t>
            </w:r>
          </w:p>
        </w:tc>
        <w:tc>
          <w:tcPr>
            <w:tcW w:type="dxa" w:w="1140"/>
            <w:vAlign w:val="center"/>
          </w:tcPr>
          <w:p>
            <w:pPr>
              <w:spacing w:line="240" w:lineRule="auto" w:after="0"/>
              <w:jc w:val="center"/>
            </w:pPr>
            <w:r>
              <w:rPr>
                <w:rFonts w:ascii="Times New Roman" w:hAnsi="Times New Roman" w:eastAsia="宋体"/>
                <w:color w:val="000000"/>
                <w:sz w:val="17"/>
              </w:rPr>
              <w:t>K</w:t>
            </w:r>
          </w:p>
        </w:tc>
        <w:tc>
          <w:tcPr>
            <w:tcW w:type="dxa" w:w="1140"/>
            <w:vAlign w:val="center"/>
          </w:tcPr>
          <w:p>
            <w:pPr>
              <w:spacing w:line="240" w:lineRule="auto" w:after="0"/>
              <w:jc w:val="center"/>
            </w:pPr>
            <w:r>
              <w:rPr>
                <w:rFonts w:ascii="Times New Roman" w:hAnsi="Times New Roman" w:eastAsia="宋体"/>
                <w:color w:val="000000"/>
                <w:sz w:val="17"/>
              </w:rPr>
              <w:t>历史、地理</w:t>
            </w:r>
          </w:p>
        </w:tc>
      </w:tr>
      <w:tr>
        <w:tc>
          <w:tcPr>
            <w:tcW w:type="dxa" w:w="1140"/>
            <w:vAlign w:val="center"/>
          </w:tcPr>
          <w:p>
            <w:pPr>
              <w:spacing w:line="240" w:lineRule="auto" w:after="0"/>
              <w:jc w:val="center"/>
            </w:pPr>
            <w:r>
              <w:rPr>
                <w:rFonts w:ascii="Times New Roman" w:hAnsi="Times New Roman" w:eastAsia="宋体"/>
                <w:color w:val="000000"/>
                <w:sz w:val="17"/>
              </w:rPr>
              <w:t>捐赠书阅览室L109</w:t>
            </w:r>
          </w:p>
        </w:tc>
        <w:tc>
          <w:tcPr>
            <w:tcW w:type="dxa" w:w="1140"/>
            <w:vAlign w:val="center"/>
          </w:tcPr>
          <w:p>
            <w:pPr>
              <w:spacing w:line="240" w:lineRule="auto" w:after="0"/>
              <w:jc w:val="center"/>
            </w:pPr>
            <w:r>
              <w:rPr>
                <w:rFonts w:ascii="Times New Roman" w:hAnsi="Times New Roman" w:eastAsia="宋体"/>
                <w:color w:val="000000"/>
                <w:sz w:val="17"/>
              </w:rPr>
              <w:t>5989</w:t>
            </w:r>
          </w:p>
        </w:tc>
        <w:tc>
          <w:tcPr>
            <w:tcW w:type="dxa" w:w="1140"/>
            <w:vAlign w:val="center"/>
          </w:tcPr>
          <w:p>
            <w:pPr>
              <w:spacing w:line="240" w:lineRule="auto" w:after="0"/>
              <w:jc w:val="center"/>
            </w:pPr>
            <w:r>
              <w:rPr>
                <w:rFonts w:ascii="Times New Roman" w:hAnsi="Times New Roman" w:eastAsia="宋体"/>
                <w:color w:val="000000"/>
                <w:sz w:val="17"/>
              </w:rPr>
              <w:t>4073</w:t>
            </w:r>
          </w:p>
        </w:tc>
        <w:tc>
          <w:tcPr>
            <w:tcW w:type="dxa" w:w="1140"/>
            <w:vAlign w:val="center"/>
          </w:tcPr>
          <w:p>
            <w:pPr>
              <w:spacing w:line="240" w:lineRule="auto" w:after="0"/>
              <w:jc w:val="center"/>
            </w:pPr>
            <w:r>
              <w:rPr>
                <w:rFonts w:ascii="Times New Roman" w:hAnsi="Times New Roman" w:eastAsia="宋体"/>
                <w:color w:val="000000"/>
                <w:sz w:val="17"/>
              </w:rPr>
              <w:t>37.12</w:t>
            </w:r>
          </w:p>
        </w:tc>
        <w:tc>
          <w:tcPr>
            <w:tcW w:type="dxa" w:w="1140"/>
            <w:vAlign w:val="center"/>
          </w:tcPr>
          <w:p>
            <w:pPr>
              <w:spacing w:line="240" w:lineRule="auto" w:after="0"/>
              <w:jc w:val="center"/>
            </w:pPr>
            <w:r>
              <w:rPr>
                <w:rFonts w:ascii="Times New Roman" w:hAnsi="Times New Roman" w:eastAsia="宋体"/>
                <w:color w:val="000000"/>
                <w:sz w:val="17"/>
              </w:rPr>
              <w:t>1.4</w:t>
            </w:r>
          </w:p>
        </w:tc>
        <w:tc>
          <w:tcPr>
            <w:tcW w:type="dxa" w:w="1140"/>
            <w:vAlign w:val="center"/>
          </w:tcPr>
          <w:p>
            <w:pPr>
              <w:spacing w:line="240" w:lineRule="auto" w:after="0"/>
              <w:jc w:val="center"/>
            </w:pPr>
            <w:r>
              <w:rPr>
                <w:rFonts w:ascii="Times New Roman" w:hAnsi="Times New Roman" w:eastAsia="宋体"/>
                <w:color w:val="000000"/>
                <w:sz w:val="17"/>
              </w:rPr>
              <w:t>nan</w:t>
            </w:r>
          </w:p>
        </w:tc>
        <w:tc>
          <w:tcPr>
            <w:tcW w:type="dxa" w:w="1140"/>
            <w:vAlign w:val="center"/>
          </w:tcPr>
          <w:p>
            <w:pPr>
              <w:spacing w:line="240" w:lineRule="auto" w:after="0"/>
              <w:jc w:val="center"/>
            </w:pPr>
            <w:r>
              <w:rPr>
                <w:rFonts w:ascii="Times New Roman" w:hAnsi="Times New Roman" w:eastAsia="宋体"/>
                <w:color w:val="000000"/>
                <w:sz w:val="17"/>
              </w:rPr>
              <w:t>K</w:t>
            </w:r>
          </w:p>
        </w:tc>
        <w:tc>
          <w:tcPr>
            <w:tcW w:type="dxa" w:w="1140"/>
            <w:vAlign w:val="center"/>
          </w:tcPr>
          <w:p>
            <w:pPr>
              <w:spacing w:line="240" w:lineRule="auto" w:after="0"/>
              <w:jc w:val="center"/>
            </w:pPr>
            <w:r>
              <w:rPr>
                <w:rFonts w:ascii="Times New Roman" w:hAnsi="Times New Roman" w:eastAsia="宋体"/>
                <w:color w:val="000000"/>
                <w:sz w:val="17"/>
              </w:rPr>
              <w:t>历史、地理</w:t>
            </w:r>
          </w:p>
        </w:tc>
      </w:tr>
      <w:tr>
        <w:tc>
          <w:tcPr>
            <w:tcW w:type="dxa" w:w="1140"/>
            <w:vAlign w:val="center"/>
          </w:tcPr>
          <w:p>
            <w:pPr>
              <w:spacing w:line="240" w:lineRule="auto" w:after="0"/>
              <w:jc w:val="center"/>
            </w:pPr>
            <w:r>
              <w:rPr>
                <w:rFonts w:ascii="Times New Roman" w:hAnsi="Times New Roman" w:eastAsia="宋体"/>
                <w:color w:val="000000"/>
                <w:sz w:val="17"/>
              </w:rPr>
              <w:t>多卷工具阅览4（L303）</w:t>
            </w:r>
          </w:p>
        </w:tc>
        <w:tc>
          <w:tcPr>
            <w:tcW w:type="dxa" w:w="1140"/>
            <w:vAlign w:val="center"/>
          </w:tcPr>
          <w:p>
            <w:pPr>
              <w:spacing w:line="240" w:lineRule="auto" w:after="0"/>
              <w:jc w:val="center"/>
            </w:pPr>
            <w:r>
              <w:rPr>
                <w:rFonts w:ascii="Times New Roman" w:hAnsi="Times New Roman" w:eastAsia="宋体"/>
                <w:color w:val="000000"/>
                <w:sz w:val="17"/>
              </w:rPr>
              <w:t>11933</w:t>
            </w:r>
          </w:p>
        </w:tc>
        <w:tc>
          <w:tcPr>
            <w:tcW w:type="dxa" w:w="1140"/>
            <w:vAlign w:val="center"/>
          </w:tcPr>
          <w:p>
            <w:pPr>
              <w:spacing w:line="240" w:lineRule="auto" w:after="0"/>
              <w:jc w:val="center"/>
            </w:pPr>
            <w:r>
              <w:rPr>
                <w:rFonts w:ascii="Times New Roman" w:hAnsi="Times New Roman" w:eastAsia="宋体"/>
                <w:color w:val="000000"/>
                <w:sz w:val="17"/>
              </w:rPr>
              <w:t>4887</w:t>
            </w:r>
          </w:p>
        </w:tc>
        <w:tc>
          <w:tcPr>
            <w:tcW w:type="dxa" w:w="1140"/>
            <w:vAlign w:val="center"/>
          </w:tcPr>
          <w:p>
            <w:pPr>
              <w:spacing w:line="240" w:lineRule="auto" w:after="0"/>
              <w:jc w:val="center"/>
            </w:pPr>
            <w:r>
              <w:rPr>
                <w:rFonts w:ascii="Times New Roman" w:hAnsi="Times New Roman" w:eastAsia="宋体"/>
                <w:color w:val="000000"/>
                <w:sz w:val="17"/>
              </w:rPr>
              <w:t>22.78</w:t>
            </w:r>
          </w:p>
        </w:tc>
        <w:tc>
          <w:tcPr>
            <w:tcW w:type="dxa" w:w="1140"/>
            <w:vAlign w:val="center"/>
          </w:tcPr>
          <w:p>
            <w:pPr>
              <w:spacing w:line="240" w:lineRule="auto" w:after="0"/>
              <w:jc w:val="center"/>
            </w:pPr>
            <w:r>
              <w:rPr>
                <w:rFonts w:ascii="Times New Roman" w:hAnsi="Times New Roman" w:eastAsia="宋体"/>
                <w:color w:val="000000"/>
                <w:sz w:val="17"/>
              </w:rPr>
              <w:t>0</w:t>
            </w:r>
          </w:p>
        </w:tc>
        <w:tc>
          <w:tcPr>
            <w:tcW w:type="dxa" w:w="1140"/>
            <w:vAlign w:val="center"/>
          </w:tcPr>
          <w:p>
            <w:pPr>
              <w:spacing w:line="240" w:lineRule="auto" w:after="0"/>
              <w:jc w:val="center"/>
            </w:pPr>
            <w:r>
              <w:rPr>
                <w:rFonts w:ascii="Times New Roman" w:hAnsi="Times New Roman" w:eastAsia="宋体"/>
                <w:color w:val="000000"/>
                <w:sz w:val="17"/>
              </w:rPr>
              <w:t>nan</w:t>
            </w:r>
          </w:p>
        </w:tc>
        <w:tc>
          <w:tcPr>
            <w:tcW w:type="dxa" w:w="1140"/>
            <w:vAlign w:val="center"/>
          </w:tcPr>
          <w:p>
            <w:pPr>
              <w:spacing w:line="240" w:lineRule="auto" w:after="0"/>
              <w:jc w:val="center"/>
            </w:pPr>
            <w:r>
              <w:rPr>
                <w:rFonts w:ascii="Times New Roman" w:hAnsi="Times New Roman" w:eastAsia="宋体"/>
                <w:color w:val="000000"/>
                <w:sz w:val="17"/>
              </w:rPr>
              <w:t>Z</w:t>
            </w:r>
          </w:p>
        </w:tc>
        <w:tc>
          <w:tcPr>
            <w:tcW w:type="dxa" w:w="1140"/>
            <w:vAlign w:val="center"/>
          </w:tcPr>
          <w:p>
            <w:pPr>
              <w:spacing w:line="240" w:lineRule="auto" w:after="0"/>
              <w:jc w:val="center"/>
            </w:pPr>
            <w:r>
              <w:rPr>
                <w:rFonts w:ascii="Times New Roman" w:hAnsi="Times New Roman" w:eastAsia="宋体"/>
                <w:color w:val="000000"/>
                <w:sz w:val="17"/>
              </w:rPr>
              <w:t>综合性图书</w:t>
            </w:r>
          </w:p>
        </w:tc>
      </w:tr>
      <w:tr>
        <w:tc>
          <w:tcPr>
            <w:tcW w:type="dxa" w:w="1140"/>
            <w:vAlign w:val="center"/>
          </w:tcPr>
          <w:p>
            <w:pPr>
              <w:spacing w:line="240" w:lineRule="auto" w:after="0"/>
              <w:jc w:val="center"/>
            </w:pPr>
            <w:r>
              <w:rPr>
                <w:rFonts w:ascii="Times New Roman" w:hAnsi="Times New Roman" w:eastAsia="宋体"/>
                <w:color w:val="000000"/>
                <w:sz w:val="17"/>
              </w:rPr>
              <w:t>民大文库L102</w:t>
            </w:r>
          </w:p>
        </w:tc>
        <w:tc>
          <w:tcPr>
            <w:tcW w:type="dxa" w:w="1140"/>
            <w:vAlign w:val="center"/>
          </w:tcPr>
          <w:p>
            <w:pPr>
              <w:spacing w:line="240" w:lineRule="auto" w:after="0"/>
              <w:jc w:val="center"/>
            </w:pPr>
            <w:r>
              <w:rPr>
                <w:rFonts w:ascii="Times New Roman" w:hAnsi="Times New Roman" w:eastAsia="宋体"/>
                <w:color w:val="000000"/>
                <w:sz w:val="17"/>
              </w:rPr>
              <w:t>1323</w:t>
            </w:r>
          </w:p>
        </w:tc>
        <w:tc>
          <w:tcPr>
            <w:tcW w:type="dxa" w:w="1140"/>
            <w:vAlign w:val="center"/>
          </w:tcPr>
          <w:p>
            <w:pPr>
              <w:spacing w:line="240" w:lineRule="auto" w:after="0"/>
              <w:jc w:val="center"/>
            </w:pPr>
            <w:r>
              <w:rPr>
                <w:rFonts w:ascii="Times New Roman" w:hAnsi="Times New Roman" w:eastAsia="宋体"/>
                <w:color w:val="000000"/>
                <w:sz w:val="17"/>
              </w:rPr>
              <w:t>615</w:t>
            </w:r>
          </w:p>
        </w:tc>
        <w:tc>
          <w:tcPr>
            <w:tcW w:type="dxa" w:w="1140"/>
            <w:vAlign w:val="center"/>
          </w:tcPr>
          <w:p>
            <w:pPr>
              <w:spacing w:line="240" w:lineRule="auto" w:after="0"/>
              <w:jc w:val="center"/>
            </w:pPr>
            <w:r>
              <w:rPr>
                <w:rFonts w:ascii="Times New Roman" w:hAnsi="Times New Roman" w:eastAsia="宋体"/>
                <w:color w:val="000000"/>
                <w:sz w:val="17"/>
              </w:rPr>
              <w:t>262.04</w:t>
            </w:r>
          </w:p>
        </w:tc>
        <w:tc>
          <w:tcPr>
            <w:tcW w:type="dxa" w:w="1140"/>
            <w:vAlign w:val="center"/>
          </w:tcPr>
          <w:p>
            <w:pPr>
              <w:spacing w:line="240" w:lineRule="auto" w:after="0"/>
              <w:jc w:val="center"/>
            </w:pPr>
            <w:r>
              <w:rPr>
                <w:rFonts w:ascii="Times New Roman" w:hAnsi="Times New Roman" w:eastAsia="宋体"/>
                <w:color w:val="000000"/>
                <w:sz w:val="17"/>
              </w:rPr>
              <w:t>45</w:t>
            </w:r>
          </w:p>
        </w:tc>
        <w:tc>
          <w:tcPr>
            <w:tcW w:type="dxa" w:w="1140"/>
            <w:vAlign w:val="center"/>
          </w:tcPr>
          <w:p>
            <w:pPr>
              <w:spacing w:line="240" w:lineRule="auto" w:after="0"/>
              <w:jc w:val="center"/>
            </w:pPr>
            <w:r>
              <w:rPr>
                <w:rFonts w:ascii="Times New Roman" w:hAnsi="Times New Roman" w:eastAsia="宋体"/>
                <w:color w:val="000000"/>
                <w:sz w:val="17"/>
              </w:rPr>
              <w:t>nan</w:t>
            </w:r>
          </w:p>
        </w:tc>
        <w:tc>
          <w:tcPr>
            <w:tcW w:type="dxa" w:w="1140"/>
            <w:vAlign w:val="center"/>
          </w:tcPr>
          <w:p>
            <w:pPr>
              <w:spacing w:line="240" w:lineRule="auto" w:after="0"/>
              <w:jc w:val="center"/>
            </w:pPr>
            <w:r>
              <w:rPr>
                <w:rFonts w:ascii="Times New Roman" w:hAnsi="Times New Roman" w:eastAsia="宋体"/>
                <w:color w:val="000000"/>
                <w:sz w:val="17"/>
              </w:rPr>
              <w:t>K</w:t>
            </w:r>
          </w:p>
        </w:tc>
        <w:tc>
          <w:tcPr>
            <w:tcW w:type="dxa" w:w="1140"/>
            <w:vAlign w:val="center"/>
          </w:tcPr>
          <w:p>
            <w:pPr>
              <w:spacing w:line="240" w:lineRule="auto" w:after="0"/>
              <w:jc w:val="center"/>
            </w:pPr>
            <w:r>
              <w:rPr>
                <w:rFonts w:ascii="Times New Roman" w:hAnsi="Times New Roman" w:eastAsia="宋体"/>
                <w:color w:val="000000"/>
                <w:sz w:val="17"/>
              </w:rPr>
              <w:t>历史、地理</w:t>
            </w:r>
          </w:p>
        </w:tc>
      </w:tr>
    </w:tbl>
    <w:p>
      <w:pPr>
        <w:spacing w:line="300" w:lineRule="auto" w:before="120" w:after="60"/>
        <w:jc w:val="left"/>
      </w:pPr>
      <w:r>
        <w:rPr>
          <w:rFonts w:ascii="Times New Roman" w:hAnsi="Times New Roman" w:eastAsia="黑体"/>
          <w:b/>
          <w:color w:val="000000"/>
          <w:sz w:val="24"/>
        </w:rPr>
        <w:t>5.3 特色资源对馆藏评价的影响</w:t>
      </w:r>
    </w:p>
    <w:p>
      <w:pPr>
        <w:spacing w:line="300" w:lineRule="auto" w:before="0" w:after="60"/>
        <w:ind w:firstLine="480"/>
        <w:jc w:val="both"/>
      </w:pPr>
      <w:r>
        <w:rPr>
          <w:rFonts w:ascii="Times New Roman" w:hAnsi="Times New Roman" w:eastAsia="宋体"/>
          <w:b w:val="0"/>
          <w:color w:val="000000"/>
          <w:sz w:val="24"/>
        </w:rPr>
        <w:t>特色资源与常规新增馆藏并存，是H大学图书馆馆藏体系的重要特征。一方面，这说明图书馆在民族文献、特色文库和工具型资源方面具有较强辨识度；另一方面，也意味着如果以“统一口径”评价全部馆藏，很容易掩盖不同资源之间在入藏逻辑、服务对象和价值结构上的根本差异。对于竞赛案例而言，这种差异本身不是负担，反而是可以被转化为特色资源治理亮点的切入点。</w:t>
      </w:r>
    </w:p>
    <w:p>
      <w:pPr>
        <w:spacing w:line="300" w:lineRule="auto" w:before="120" w:after="60"/>
        <w:jc w:val="left"/>
      </w:pPr>
      <w:r>
        <w:rPr>
          <w:rFonts w:ascii="Times New Roman" w:hAnsi="Times New Roman" w:eastAsia="黑体"/>
          <w:b/>
          <w:color w:val="000000"/>
          <w:sz w:val="28"/>
        </w:rPr>
        <w:t>6. 主要发现与问题归纳</w:t>
      </w:r>
    </w:p>
    <w:p>
      <w:pPr>
        <w:spacing w:line="300" w:lineRule="auto" w:before="0" w:after="60"/>
        <w:ind w:firstLine="480"/>
        <w:jc w:val="both"/>
      </w:pPr>
      <w:r>
        <w:rPr>
          <w:rFonts w:ascii="Times New Roman" w:hAnsi="Times New Roman" w:eastAsia="宋体"/>
          <w:b w:val="0"/>
          <w:color w:val="000000"/>
          <w:sz w:val="24"/>
        </w:rPr>
        <w:t>综合前述分析，可以归纳出四个方面的核心发现。第一，五年新增馆藏总体保持较高规模，但年度波动明显，说明资源建设在稳态运行中仍受到采购周期、目录结构和资源价格等因素影响。第二，按中图法一级类观察，馆藏重心正在由工业技术和经济等类别，部分转向哲学宗教、政治法律、社会科学总论等类别，显示出资源配置逻辑的阶段性调整。第三，采购时效总体较好，出版社来源趋于分散，供应商呈现明显轮动，说明采购体系在稳定中具有一定弹性。第四，工具书、捐赠书、民族文献和特色文库与常规新增馆藏存在明显差异，统一统计口径会削弱分析结论的可信度。</w:t>
      </w:r>
    </w:p>
    <w:p>
      <w:pPr>
        <w:spacing w:line="300" w:lineRule="auto" w:before="0" w:after="60"/>
        <w:ind w:firstLine="480"/>
        <w:jc w:val="both"/>
      </w:pPr>
      <w:r>
        <w:rPr>
          <w:rFonts w:ascii="Times New Roman" w:hAnsi="Times New Roman" w:eastAsia="宋体"/>
          <w:b w:val="0"/>
          <w:color w:val="000000"/>
          <w:sz w:val="24"/>
        </w:rPr>
        <w:t>在问题层面，H大学图书馆至少面临以下几点需要进一步关注。其一，现有馆藏数据虽然足以支持分析，但评价口径尚未完全分层，新增采购、历史回溯和特殊资源仍需要更清晰地在制度和数据层面进行区分。其二，中图法结构变化已经被识别出来，但结构变化与学校学科布局、课程设置和读者需求之间的对应关系还需要更多外部证据支撑。其三，高复本结构、高价专题文献和价格异常值并存，说明后续需要更精细的复本策略与高价资源论证机制。其四，特色馆藏优势已经存在，但尚需进一步转化为可被外部清晰识别的资源建设故事和服务成效。</w:t>
      </w:r>
    </w:p>
    <w:p>
      <w:pPr>
        <w:spacing w:line="300" w:lineRule="auto" w:before="120" w:after="60"/>
        <w:jc w:val="left"/>
      </w:pPr>
      <w:r>
        <w:rPr>
          <w:rFonts w:ascii="Times New Roman" w:hAnsi="Times New Roman" w:eastAsia="黑体"/>
          <w:b/>
          <w:color w:val="000000"/>
          <w:sz w:val="28"/>
        </w:rPr>
        <w:t>7. 优化路径</w:t>
      </w:r>
    </w:p>
    <w:p>
      <w:pPr>
        <w:spacing w:line="300" w:lineRule="auto" w:before="0" w:after="60"/>
        <w:ind w:firstLine="480"/>
        <w:jc w:val="both"/>
      </w:pPr>
      <w:r>
        <w:rPr>
          <w:rFonts w:ascii="Times New Roman" w:hAnsi="Times New Roman" w:eastAsia="宋体"/>
          <w:b w:val="0"/>
          <w:color w:val="000000"/>
          <w:sz w:val="24"/>
        </w:rPr>
        <w:t>第一，建立分层分类的数据治理和评价框架。建议将馆藏数据至少划分为常规新增馆藏、特色馆藏、工具书资源和捐赠资源四大类，分别设置统计口径、质量指标和评估目标。常规新增馆藏重点考察中图法结构、采购时效和经费绩效，特色馆藏重点考察学科支撑和文化传承价值，工具书资源重点考察保障功能，捐赠资源重点考察适配性和整理效率。</w:t>
      </w:r>
    </w:p>
    <w:p>
      <w:pPr>
        <w:spacing w:line="300" w:lineRule="auto" w:before="0" w:after="60"/>
        <w:ind w:firstLine="480"/>
        <w:jc w:val="both"/>
      </w:pPr>
      <w:r>
        <w:rPr>
          <w:rFonts w:ascii="Times New Roman" w:hAnsi="Times New Roman" w:eastAsia="宋体"/>
          <w:b w:val="0"/>
          <w:color w:val="000000"/>
          <w:sz w:val="24"/>
        </w:rPr>
        <w:t>第二，形成以采购年为核心的年度监测机制。建议持续保留并规范验收批次、索书号、价格、馆藏地、题名和ISBN等核心字段，围绕年度新增册数、中图法一级类占比、T类内部结构、出版社CR5、供应商分布和出版时差等指标建立年度看板，使馆藏建设真正具备可追踪、可比较、可解释的分析基础。</w:t>
      </w:r>
    </w:p>
    <w:p>
      <w:pPr>
        <w:spacing w:line="300" w:lineRule="auto" w:before="0" w:after="60"/>
        <w:ind w:firstLine="480"/>
        <w:jc w:val="both"/>
      </w:pPr>
      <w:r>
        <w:rPr>
          <w:rFonts w:ascii="Times New Roman" w:hAnsi="Times New Roman" w:eastAsia="宋体"/>
          <w:b w:val="0"/>
          <w:color w:val="000000"/>
          <w:sz w:val="24"/>
        </w:rPr>
        <w:t>第三，围绕中图法结构变化优化资源配置。对于B类、C类、D类等增长明显的类别，应进一步结合学校学科建设和课程体系判断其增长是否需要持续巩固；对于T类、F类和G类等回落类别，则应分析其下降是由于纸电替代、需求变化还是采购偏移，从而避免在资源调整中出现“数量下降即价值下降”的误判。</w:t>
      </w:r>
    </w:p>
    <w:p>
      <w:pPr>
        <w:spacing w:line="300" w:lineRule="auto" w:before="0" w:after="60"/>
        <w:ind w:firstLine="480"/>
        <w:jc w:val="both"/>
      </w:pPr>
      <w:r>
        <w:rPr>
          <w:rFonts w:ascii="Times New Roman" w:hAnsi="Times New Roman" w:eastAsia="宋体"/>
          <w:b w:val="0"/>
          <w:color w:val="000000"/>
          <w:sz w:val="24"/>
        </w:rPr>
        <w:t>第四，优化复本与高价文献治理。对高复本配置应区分课程教学需求、重点荐读需求和专题建设需求；对高价影印本、工具书和专题文献，则应设置单独的遴选论证与绩效跟踪机制，避免普通均价指标掩盖其真实价值。</w:t>
      </w:r>
    </w:p>
    <w:p>
      <w:pPr>
        <w:spacing w:line="300" w:lineRule="auto" w:before="0" w:after="60"/>
        <w:ind w:firstLine="480"/>
        <w:jc w:val="both"/>
      </w:pPr>
      <w:r>
        <w:rPr>
          <w:rFonts w:ascii="Times New Roman" w:hAnsi="Times New Roman" w:eastAsia="宋体"/>
          <w:b w:val="0"/>
          <w:color w:val="000000"/>
          <w:sz w:val="24"/>
        </w:rPr>
        <w:t>第五，强化特色馆藏的服务转化。民族文献、民大文库、多卷工具书和捐赠资源不应仅被视为“特殊样本”，而应结合专题展示、文化传播、课程服务、书目编制和数字化利用等方式，转化为图书馆特色服务和办馆特色的一部分。这样既有利于提升实际服务能力，也有利于在竞赛文本中形成鲜明辨识度。</w:t>
      </w:r>
    </w:p>
    <w:p>
      <w:pPr>
        <w:spacing w:line="300" w:lineRule="auto" w:before="120" w:after="60"/>
        <w:jc w:val="left"/>
      </w:pPr>
      <w:r>
        <w:rPr>
          <w:rFonts w:ascii="Times New Roman" w:hAnsi="Times New Roman" w:eastAsia="黑体"/>
          <w:b/>
          <w:color w:val="000000"/>
          <w:sz w:val="28"/>
        </w:rPr>
        <w:t>8. 结语</w:t>
      </w:r>
    </w:p>
    <w:p>
      <w:pPr>
        <w:spacing w:line="300" w:lineRule="auto" w:before="0" w:after="60"/>
        <w:ind w:firstLine="480"/>
        <w:jc w:val="both"/>
      </w:pPr>
      <w:r>
        <w:rPr>
          <w:rFonts w:ascii="Times New Roman" w:hAnsi="Times New Roman" w:eastAsia="宋体"/>
          <w:b w:val="0"/>
          <w:color w:val="000000"/>
          <w:sz w:val="24"/>
        </w:rPr>
        <w:t>总体来看，H大学图书馆五年馆藏建设已经呈现出较强的数据可解释性：一方面，新增馆藏并未停止增长，采购时效和资源来源总体可控；另一方面，馆藏结构已出现显著迁移，特色资源与常规资源并存的格局愈发清晰。对于图书馆而言，下一步工作的关键不再只是继续增加馆藏，而是要在中图法结构监测、采购来源优化、复本治理和特色资源转化之间建立更稳定的协同机制。只有这样，馆藏建设才能真正从“数量增长”迈向“结构优化”和“服务适配”。</w:t>
      </w:r>
    </w:p>
    <w:p>
      <w:pPr>
        <w:spacing w:line="300" w:lineRule="auto" w:before="120" w:after="60"/>
        <w:jc w:val="left"/>
      </w:pPr>
      <w:r>
        <w:rPr>
          <w:rFonts w:ascii="Times New Roman" w:hAnsi="Times New Roman" w:eastAsia="黑体"/>
          <w:b/>
          <w:color w:val="000000"/>
          <w:sz w:val="28"/>
        </w:rPr>
        <w:t>参考文献</w:t>
      </w:r>
    </w:p>
    <w:p>
      <w:pPr>
        <w:spacing w:line="300" w:lineRule="auto" w:before="0" w:after="60"/>
        <w:jc w:val="both"/>
      </w:pPr>
      <w:r>
        <w:rPr>
          <w:rFonts w:ascii="Times New Roman" w:hAnsi="Times New Roman" w:eastAsia="宋体"/>
          <w:b w:val="0"/>
          <w:color w:val="000000"/>
          <w:sz w:val="24"/>
        </w:rPr>
        <w:t>[1] 全国图书情报专业学位研究生教育指导委员会. 专业学位案例格式与收录规范[Z].</w:t>
      </w:r>
    </w:p>
    <w:p>
      <w:pPr>
        <w:spacing w:line="300" w:lineRule="auto" w:before="0" w:after="60"/>
        <w:jc w:val="both"/>
      </w:pPr>
      <w:r>
        <w:rPr>
          <w:rFonts w:ascii="Times New Roman" w:hAnsi="Times New Roman" w:eastAsia="宋体"/>
          <w:b w:val="0"/>
          <w:color w:val="000000"/>
          <w:sz w:val="24"/>
        </w:rPr>
        <w:t>[2] H大学图书馆. 五年馆藏.xlsx[Z].</w:t>
      </w:r>
    </w:p>
    <w:p>
      <w:pPr>
        <w:spacing w:line="300" w:lineRule="auto" w:before="0" w:after="60"/>
        <w:jc w:val="both"/>
      </w:pPr>
      <w:r>
        <w:rPr>
          <w:rFonts w:ascii="Times New Roman" w:hAnsi="Times New Roman" w:eastAsia="宋体"/>
          <w:b w:val="0"/>
          <w:color w:val="000000"/>
          <w:sz w:val="24"/>
        </w:rPr>
        <w:t>[3] 案例分析专题（四）中的相关参考案例资料[Z].</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黑体"/>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