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ConnectHub: Complete Defense &amp; Viva Master Guide</w:t>
      </w:r>
    </w:p>
    <w:p>
      <w:pPr>
        <w:spacing w:after="280"/>
      </w:pPr>
      <w:r>
        <w:rPr>
          <w:i/>
          <w:color w:val="555555"/>
          <w:sz w:val="24"/>
        </w:rPr>
        <w:t>Systems Programming, Sockets, POSIX Concurrency, Wire Protocol &amp; Live Demo Walkthrough</w:t>
        <w:br/>
        <w:t>Author: Subesh Yadav (080BCT084) | Pulchowk Campus, IOE, Tribhuvan University</w:t>
      </w:r>
    </w:p>
    <w:p>
      <w:pPr>
        <w:spacing w:after="280"/>
      </w:pPr>
      <w:r>
        <w:rPr>
          <w:color w:val="006699"/>
        </w:rPr>
        <w:t>―――――――――――――――――――――――――――――――――――――――――――――――――――――――</w:t>
      </w:r>
    </w:p>
    <w:p>
      <w:pPr>
        <w:keepNext/>
        <w:spacing w:before="360" w:after="120"/>
      </w:pPr>
      <w:r>
        <w:rPr>
          <w:rFonts w:ascii="Calibri" w:hAnsi="Calibri"/>
          <w:b/>
          <w:color w:val="1B365D"/>
          <w:sz w:val="32"/>
        </w:rPr>
        <w:t>1. The 30-Second Defense Elevator Pitch (Say This First!)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40"/>
            </w:pPr>
            <w:r>
              <w:rPr>
                <w:b/>
                <w:color w:val="1B365D"/>
                <w:sz w:val="22"/>
              </w:rPr>
              <w:t>📌 Your Opening Statement to the Defense Panel</w:t>
              <w:br/>
            </w:r>
            <w:r>
              <w:rPr>
                <w:color w:val="222222"/>
                <w:sz w:val="21"/>
              </w:rPr>
              <w:t>"Good morning, respected professors and external examiners. Our project is ConnectHub — a lightweight, concurrent multi-client LAN chat and file-sharing application written entirely from scratch in C with zero third-party dependencies.\n\nIt implements a threaded TCP server using POSIX threads and fine-grained mutex synchronization to serve up to 128 concurrent clients, and a single-threaded terminal client powered by a non-blocking select() I/O multiplexing event loop with raw termios ANSI rendering.\n\nWe implemented our own text wire protocol, a token-based rate-limited chunked file transfer mechanism, per-room ring-buffer history replay, and an in-house cryptographic SHA-256 password authentication engine following NIST FIPS 180-4. Today, we are excited to demonstrate all features running live."</w:t>
            </w:r>
          </w:p>
        </w:tc>
      </w:tr>
    </w:tbl>
    <w:p>
      <w:pPr>
        <w:spacing w:after="80"/>
      </w:pPr>
    </w:p>
    <w:p>
      <w:pPr>
        <w:keepNext/>
        <w:spacing w:before="360" w:after="120"/>
      </w:pPr>
      <w:r>
        <w:rPr>
          <w:rFonts w:ascii="Calibri" w:hAnsi="Calibri"/>
          <w:b/>
          <w:color w:val="1B365D"/>
          <w:sz w:val="32"/>
        </w:rPr>
        <w:t>2. Architectural Foundations: Client vs Server</w:t>
      </w:r>
    </w:p>
    <w:p>
      <w:pPr>
        <w:keepNext/>
        <w:spacing w:before="280" w:after="80"/>
      </w:pPr>
      <w:r>
        <w:rPr>
          <w:rFonts w:ascii="Calibri" w:hAnsi="Calibri"/>
          <w:b/>
          <w:color w:val="006699"/>
          <w:sz w:val="26"/>
        </w:rPr>
        <w:t>2.1 Server Architecture (Multithreaded Concurrent TCP Server)</w:t>
      </w:r>
    </w:p>
    <w:p>
      <w:pPr>
        <w:spacing w:after="80"/>
      </w:pPr>
      <w:r>
        <w:t>The server (bin/chatserver) acts as the centralized authority holding online client registries, user accounts, active rooms, message history, and file upload slots. It follows a multi-tier concurrency design:</w:t>
      </w:r>
    </w:p>
    <w:p>
      <w:pPr>
        <w:pStyle w:val="ListBullet"/>
        <w:spacing w:after="40"/>
      </w:pPr>
      <w:r>
        <w:rPr>
          <w:b/>
        </w:rPr>
        <w:t xml:space="preserve">Accept Loop + Housekeeping: </w:t>
      </w:r>
      <w:r>
        <w:t>main() runs select() on the listening socket with a 1-second timeout. When a connection arrives, it calls accept() and spawns a thread. On timeout, it runs housekeeping (files_expire_stale()) to purge timed-out file uploads and promote queued transfers.</w:t>
      </w:r>
    </w:p>
    <w:p>
      <w:pPr>
        <w:pStyle w:val="ListBullet"/>
        <w:spacing w:after="40"/>
      </w:pPr>
      <w:r>
        <w:rPr>
          <w:b/>
        </w:rPr>
        <w:t xml:space="preserve">Detached POSIX Threads: </w:t>
      </w:r>
      <w:r>
        <w:t>Each client socket is handled by an independent pthread running handle_client() in connection.c. Threads are marked detached so that their kernel resources (stack, descriptors) are automatically reclaimed on termination without requiring pthread_join().</w:t>
      </w:r>
    </w:p>
    <w:p>
      <w:pPr>
        <w:pStyle w:val="ListBullet"/>
        <w:spacing w:after="40"/>
      </w:pPr>
      <w:r>
        <w:rPr>
          <w:b/>
        </w:rPr>
        <w:t xml:space="preserve">Line Accumulator Buffer: </w:t>
      </w:r>
      <w:r>
        <w:t>Because TCP is a byte-stream protocol (not message-oriented), incoming data arrives in arbitrary chunk sizes. The thread accumulates bytes into a line buffer until a newline '\\n' is encountered, preventing split-packet framing errors.</w:t>
      </w:r>
    </w:p>
    <w:p>
      <w:pPr>
        <w:pStyle w:val="ListBullet"/>
        <w:spacing w:after="40"/>
      </w:pPr>
      <w:r>
        <w:rPr>
          <w:b/>
        </w:rPr>
        <w:t xml:space="preserve">Command Dispatcher: </w:t>
      </w:r>
      <w:r>
        <w:t>The assembled line is parsed into a Cmd struct (splitting fields by '|') and passed to dispatch_command() in handlers.c, which delegates to specialized handler functions.</w:t>
      </w:r>
    </w:p>
    <w:p>
      <w:pPr>
        <w:keepNext/>
        <w:spacing w:before="280" w:after="80"/>
      </w:pPr>
      <w:r>
        <w:rPr>
          <w:rFonts w:ascii="Calibri" w:hAnsi="Calibri"/>
          <w:b/>
          <w:color w:val="006699"/>
          <w:sz w:val="26"/>
        </w:rPr>
        <w:t>2.2 Client Architecture (Single-Threaded select() Event Loop)</w:t>
      </w:r>
    </w:p>
    <w:p>
      <w:r>
        <w:t>Unlike the server, the client (bin/chatclient) is intentionally single-threaded. It avoids thread-safety bugs on the terminal display by using I/O multiplexing:</w:t>
      </w:r>
    </w:p>
    <w:p>
      <w:pPr>
        <w:pStyle w:val="ListBullet"/>
        <w:spacing w:after="40"/>
      </w:pPr>
      <w:r>
        <w:rPr>
          <w:b/>
        </w:rPr>
        <w:t xml:space="preserve">select() Multiplexing: </w:t>
      </w:r>
      <w:r>
        <w:t>A single select() loop monitors two file descriptors simultaneously: STDIN_FILENO (fd 0) and the TCP server socket (sockfd). select() unblocks as soon as either keyboard input is typed or network data arrives.</w:t>
      </w:r>
    </w:p>
    <w:p>
      <w:pPr>
        <w:pStyle w:val="ListBullet"/>
        <w:spacing w:after="40"/>
      </w:pPr>
      <w:r>
        <w:rPr>
          <w:b/>
        </w:rPr>
        <w:t xml:space="preserve">Raw Terminal Mode (termios): </w:t>
      </w:r>
      <w:r>
        <w:t>Standard terminal canonical mode (ICANON) and echo (ECHO) are disabled using tcgetattr() and tcsetattr(). This allows the application to read individual keystrokes immediately (without pressing Enter) and handle arrow keys, backspaces, and masked password inputs.</w:t>
      </w:r>
    </w:p>
    <w:p>
      <w:pPr>
        <w:pStyle w:val="ListBullet"/>
        <w:spacing w:after="40"/>
      </w:pPr>
      <w:r>
        <w:rPr>
          <w:b/>
        </w:rPr>
        <w:t xml:space="preserve">Zero-Dependency ANSI TUI: </w:t>
      </w:r>
      <w:r>
        <w:t>The screen is rendered using standard ANSI escape sequences (\033[H, \033[2J, \033[r, color codes). It divides the terminal into a scrollable chat area, an online sidebar (users &amp; rooms), a status bar, and an active command input line.</w:t>
      </w:r>
    </w:p>
    <w:p>
      <w:pPr>
        <w:pStyle w:val="ListBullet"/>
        <w:spacing w:after="40"/>
      </w:pPr>
      <w:r>
        <w:rPr>
          <w:b/>
        </w:rPr>
        <w:t xml:space="preserve">Background Chunk Stepping: </w:t>
      </w:r>
      <w:r>
        <w:t>During select() timeouts (100ms), the client calls files_try_send_chunk() to incrementally transmit file chunks without locking up the user interface.</w:t>
      </w:r>
    </w:p>
    <w:p>
      <w:pPr>
        <w:keepNext/>
        <w:spacing w:before="360" w:after="120"/>
      </w:pPr>
      <w:r>
        <w:rPr>
          <w:rFonts w:ascii="Calibri" w:hAnsi="Calibri"/>
          <w:b/>
          <w:color w:val="1B365D"/>
          <w:sz w:val="32"/>
        </w:rPr>
        <w:t>3. Concurrency, Locking Rules &amp; Deadlock Prevention</w:t>
      </w:r>
    </w:p>
    <w:p>
      <w:r>
        <w:t>Because multiple threads concurrently access and modify shared server data structures, strict synchronization policies are enforced to guarantee race-free and deadlock-free execution:</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r>
              <w:rPr>
                <w:b/>
                <w:color w:val="FFFFFF"/>
                <w:sz w:val="20"/>
              </w:rPr>
              <w:t>Mutex Lock</w:t>
            </w:r>
          </w:p>
        </w:tc>
        <w:tc>
          <w:tcPr>
            <w:tcW w:type="dxa" w:w="3120"/>
            <w:shd w:fill="1B365D"/>
            <w:tcMar>
              <w:top w:w="100" w:type="dxa"/>
              <w:bottom w:w="100" w:type="dxa"/>
              <w:left w:w="120" w:type="dxa"/>
              <w:right w:w="120" w:type="dxa"/>
            </w:tcMar>
          </w:tcPr>
          <w:p>
            <w:r>
              <w:rPr>
                <w:b/>
                <w:color w:val="FFFFFF"/>
                <w:sz w:val="20"/>
              </w:rPr>
              <w:t>Guarded Data Structures</w:t>
            </w:r>
          </w:p>
        </w:tc>
        <w:tc>
          <w:tcPr>
            <w:tcW w:type="dxa" w:w="3120"/>
            <w:shd w:fill="1B365D"/>
            <w:tcMar>
              <w:top w:w="100" w:type="dxa"/>
              <w:bottom w:w="100" w:type="dxa"/>
              <w:left w:w="120" w:type="dxa"/>
              <w:right w:w="120" w:type="dxa"/>
            </w:tcMar>
          </w:tcPr>
          <w:p>
            <w:r>
              <w:rPr>
                <w:b/>
                <w:color w:val="FFFFFF"/>
                <w:sz w:val="20"/>
              </w:rPr>
              <w:t>Purpose &amp; Scope</w:t>
            </w:r>
          </w:p>
        </w:tc>
      </w:tr>
      <w:tr>
        <w:tc>
          <w:tcPr>
            <w:tcW w:type="dxa" w:w="3120"/>
            <w:shd w:fill="FFFFFF"/>
            <w:tcMar>
              <w:top w:w="80" w:type="dxa"/>
              <w:bottom w:w="80" w:type="dxa"/>
              <w:left w:w="100" w:type="dxa"/>
              <w:right w:w="100" w:type="dxa"/>
            </w:tcMar>
          </w:tcPr>
          <w:p>
            <w:r>
              <w:rPr>
                <w:color w:val="222222"/>
                <w:sz w:val="19"/>
              </w:rPr>
              <w:t>client_mutex</w:t>
            </w:r>
          </w:p>
        </w:tc>
        <w:tc>
          <w:tcPr>
            <w:tcW w:type="dxa" w:w="3120"/>
            <w:shd w:fill="FFFFFF"/>
            <w:tcMar>
              <w:top w:w="80" w:type="dxa"/>
              <w:bottom w:w="80" w:type="dxa"/>
              <w:left w:w="100" w:type="dxa"/>
              <w:right w:w="100" w:type="dxa"/>
            </w:tcMar>
          </w:tcPr>
          <w:p>
            <w:r>
              <w:rPr>
                <w:color w:val="222222"/>
                <w:sz w:val="19"/>
              </w:rPr>
              <w:t>clients[] array, active client list</w:t>
            </w:r>
          </w:p>
        </w:tc>
        <w:tc>
          <w:tcPr>
            <w:tcW w:type="dxa" w:w="3120"/>
            <w:shd w:fill="FFFFFF"/>
            <w:tcMar>
              <w:top w:w="80" w:type="dxa"/>
              <w:bottom w:w="80" w:type="dxa"/>
              <w:left w:w="100" w:type="dxa"/>
              <w:right w:w="100" w:type="dxa"/>
            </w:tcMar>
          </w:tcPr>
          <w:p>
            <w:r>
              <w:rPr>
                <w:color w:val="222222"/>
                <w:sz w:val="19"/>
              </w:rPr>
              <w:t>Synchronizes client registration, lookups, and disconnections.</w:t>
            </w:r>
          </w:p>
        </w:tc>
      </w:tr>
      <w:tr>
        <w:tc>
          <w:tcPr>
            <w:tcW w:type="dxa" w:w="3120"/>
            <w:shd w:fill="F7F9FB"/>
            <w:tcMar>
              <w:top w:w="80" w:type="dxa"/>
              <w:bottom w:w="80" w:type="dxa"/>
              <w:left w:w="100" w:type="dxa"/>
              <w:right w:w="100" w:type="dxa"/>
            </w:tcMar>
          </w:tcPr>
          <w:p>
            <w:r>
              <w:rPr>
                <w:color w:val="222222"/>
                <w:sz w:val="19"/>
              </w:rPr>
              <w:t>user_mutex</w:t>
            </w:r>
          </w:p>
        </w:tc>
        <w:tc>
          <w:tcPr>
            <w:tcW w:type="dxa" w:w="3120"/>
            <w:shd w:fill="F7F9FB"/>
            <w:tcMar>
              <w:top w:w="80" w:type="dxa"/>
              <w:bottom w:w="80" w:type="dxa"/>
              <w:left w:w="100" w:type="dxa"/>
              <w:right w:w="100" w:type="dxa"/>
            </w:tcMar>
          </w:tcPr>
          <w:p>
            <w:r>
              <w:rPr>
                <w:color w:val="222222"/>
                <w:sz w:val="19"/>
              </w:rPr>
              <w:t>users[] credentials database</w:t>
            </w:r>
          </w:p>
        </w:tc>
        <w:tc>
          <w:tcPr>
            <w:tcW w:type="dxa" w:w="3120"/>
            <w:shd w:fill="F7F9FB"/>
            <w:tcMar>
              <w:top w:w="80" w:type="dxa"/>
              <w:bottom w:w="80" w:type="dxa"/>
              <w:left w:w="100" w:type="dxa"/>
              <w:right w:w="100" w:type="dxa"/>
            </w:tcMar>
          </w:tcPr>
          <w:p>
            <w:r>
              <w:rPr>
                <w:color w:val="222222"/>
                <w:sz w:val="19"/>
              </w:rPr>
              <w:t>Protects user account validation and runtime account creation/deletion.</w:t>
            </w:r>
          </w:p>
        </w:tc>
      </w:tr>
      <w:tr>
        <w:tc>
          <w:tcPr>
            <w:tcW w:type="dxa" w:w="3120"/>
            <w:shd w:fill="FFFFFF"/>
            <w:tcMar>
              <w:top w:w="80" w:type="dxa"/>
              <w:bottom w:w="80" w:type="dxa"/>
              <w:left w:w="100" w:type="dxa"/>
              <w:right w:w="100" w:type="dxa"/>
            </w:tcMar>
          </w:tcPr>
          <w:p>
            <w:r>
              <w:rPr>
                <w:color w:val="222222"/>
                <w:sz w:val="19"/>
              </w:rPr>
              <w:t>room_mutex</w:t>
            </w:r>
          </w:p>
        </w:tc>
        <w:tc>
          <w:tcPr>
            <w:tcW w:type="dxa" w:w="3120"/>
            <w:shd w:fill="FFFFFF"/>
            <w:tcMar>
              <w:top w:w="80" w:type="dxa"/>
              <w:bottom w:w="80" w:type="dxa"/>
              <w:left w:w="100" w:type="dxa"/>
              <w:right w:w="100" w:type="dxa"/>
            </w:tcMar>
          </w:tcPr>
          <w:p>
            <w:r>
              <w:rPr>
                <w:color w:val="222222"/>
                <w:sz w:val="19"/>
              </w:rPr>
              <w:t>rooms[] table, membership lists</w:t>
            </w:r>
          </w:p>
        </w:tc>
        <w:tc>
          <w:tcPr>
            <w:tcW w:type="dxa" w:w="3120"/>
            <w:shd w:fill="FFFFFF"/>
            <w:tcMar>
              <w:top w:w="80" w:type="dxa"/>
              <w:bottom w:w="80" w:type="dxa"/>
              <w:left w:w="100" w:type="dxa"/>
              <w:right w:w="100" w:type="dxa"/>
            </w:tcMar>
          </w:tcPr>
          <w:p>
            <w:r>
              <w:rPr>
                <w:color w:val="222222"/>
                <w:sz w:val="19"/>
              </w:rPr>
              <w:t>Guards room creation, deletion, password hashing, and user placement.</w:t>
            </w:r>
          </w:p>
        </w:tc>
      </w:tr>
      <w:tr>
        <w:tc>
          <w:tcPr>
            <w:tcW w:type="dxa" w:w="3120"/>
            <w:shd w:fill="F7F9FB"/>
            <w:tcMar>
              <w:top w:w="80" w:type="dxa"/>
              <w:bottom w:w="80" w:type="dxa"/>
              <w:left w:w="100" w:type="dxa"/>
              <w:right w:w="100" w:type="dxa"/>
            </w:tcMar>
          </w:tcPr>
          <w:p>
            <w:r>
              <w:rPr>
                <w:color w:val="222222"/>
                <w:sz w:val="19"/>
              </w:rPr>
              <w:t>upload_mutex</w:t>
            </w:r>
          </w:p>
        </w:tc>
        <w:tc>
          <w:tcPr>
            <w:tcW w:type="dxa" w:w="3120"/>
            <w:shd w:fill="F7F9FB"/>
            <w:tcMar>
              <w:top w:w="80" w:type="dxa"/>
              <w:bottom w:w="80" w:type="dxa"/>
              <w:left w:w="100" w:type="dxa"/>
              <w:right w:w="100" w:type="dxa"/>
            </w:tcMar>
          </w:tcPr>
          <w:p>
            <w:r>
              <w:rPr>
                <w:color w:val="222222"/>
                <w:sz w:val="19"/>
              </w:rPr>
              <w:t>upload_slots[2], upload_queue FIFO</w:t>
            </w:r>
          </w:p>
        </w:tc>
        <w:tc>
          <w:tcPr>
            <w:tcW w:type="dxa" w:w="3120"/>
            <w:shd w:fill="F7F9FB"/>
            <w:tcMar>
              <w:top w:w="80" w:type="dxa"/>
              <w:bottom w:w="80" w:type="dxa"/>
              <w:left w:w="100" w:type="dxa"/>
              <w:right w:w="100" w:type="dxa"/>
            </w:tcMar>
          </w:tcPr>
          <w:p>
            <w:r>
              <w:rPr>
                <w:color w:val="222222"/>
                <w:sz w:val="19"/>
              </w:rPr>
              <w:t>Synchronizes upload slot allocation, queuing (cap 16), and byte budgeting.</w:t>
            </w:r>
          </w:p>
        </w:tc>
      </w:tr>
      <w:tr>
        <w:tc>
          <w:tcPr>
            <w:tcW w:type="dxa" w:w="3120"/>
            <w:shd w:fill="FFFFFF"/>
            <w:tcMar>
              <w:top w:w="80" w:type="dxa"/>
              <w:bottom w:w="80" w:type="dxa"/>
              <w:left w:w="100" w:type="dxa"/>
              <w:right w:w="100" w:type="dxa"/>
            </w:tcMar>
          </w:tcPr>
          <w:p>
            <w:r>
              <w:rPr>
                <w:color w:val="222222"/>
                <w:sz w:val="19"/>
              </w:rPr>
              <w:t>transfer_mutex</w:t>
            </w:r>
          </w:p>
        </w:tc>
        <w:tc>
          <w:tcPr>
            <w:tcW w:type="dxa" w:w="3120"/>
            <w:shd w:fill="FFFFFF"/>
            <w:tcMar>
              <w:top w:w="80" w:type="dxa"/>
              <w:bottom w:w="80" w:type="dxa"/>
              <w:left w:w="100" w:type="dxa"/>
              <w:right w:w="100" w:type="dxa"/>
            </w:tcMar>
          </w:tcPr>
          <w:p>
            <w:r>
              <w:rPr>
                <w:color w:val="222222"/>
                <w:sz w:val="19"/>
              </w:rPr>
              <w:t>transfer_list (active offers)</w:t>
            </w:r>
          </w:p>
        </w:tc>
        <w:tc>
          <w:tcPr>
            <w:tcW w:type="dxa" w:w="3120"/>
            <w:shd w:fill="FFFFFF"/>
            <w:tcMar>
              <w:top w:w="80" w:type="dxa"/>
              <w:bottom w:w="80" w:type="dxa"/>
              <w:left w:w="100" w:type="dxa"/>
              <w:right w:w="100" w:type="dxa"/>
            </w:tcMar>
          </w:tcPr>
          <w:p>
            <w:r>
              <w:rPr>
                <w:color w:val="222222"/>
                <w:sz w:val="19"/>
              </w:rPr>
              <w:t>Guards mapping between senders, target recipients, and tokens for file routing.</w:t>
            </w:r>
          </w:p>
        </w:tc>
      </w:tr>
      <w:tr>
        <w:tc>
          <w:tcPr>
            <w:tcW w:type="dxa" w:w="3120"/>
            <w:shd w:fill="F7F9FB"/>
            <w:tcMar>
              <w:top w:w="80" w:type="dxa"/>
              <w:bottom w:w="80" w:type="dxa"/>
              <w:left w:w="100" w:type="dxa"/>
              <w:right w:w="100" w:type="dxa"/>
            </w:tcMar>
          </w:tcPr>
          <w:p>
            <w:r>
              <w:rPr>
                <w:color w:val="222222"/>
                <w:sz w:val="19"/>
              </w:rPr>
              <w:t>Per-Room Locks</w:t>
            </w:r>
          </w:p>
        </w:tc>
        <w:tc>
          <w:tcPr>
            <w:tcW w:type="dxa" w:w="3120"/>
            <w:shd w:fill="F7F9FB"/>
            <w:tcMar>
              <w:top w:w="80" w:type="dxa"/>
              <w:bottom w:w="80" w:type="dxa"/>
              <w:left w:w="100" w:type="dxa"/>
              <w:right w:w="100" w:type="dxa"/>
            </w:tcMar>
          </w:tcPr>
          <w:p>
            <w:r>
              <w:rPr>
                <w:color w:val="222222"/>
                <w:sz w:val="19"/>
              </w:rPr>
              <w:t>history linked list / ring buffer</w:t>
            </w:r>
          </w:p>
        </w:tc>
        <w:tc>
          <w:tcPr>
            <w:tcW w:type="dxa" w:w="3120"/>
            <w:shd w:fill="F7F9FB"/>
            <w:tcMar>
              <w:top w:w="80" w:type="dxa"/>
              <w:bottom w:w="80" w:type="dxa"/>
              <w:left w:w="100" w:type="dxa"/>
              <w:right w:w="100" w:type="dxa"/>
            </w:tcMar>
          </w:tcPr>
          <w:p>
            <w:r>
              <w:rPr>
                <w:color w:val="222222"/>
                <w:sz w:val="19"/>
              </w:rPr>
              <w:t>Allows concurrent message writes to different rooms without global lock contention.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40"/>
            </w:pPr>
            <w:r>
              <w:rPr>
                <w:b/>
                <w:color w:val="1B365D"/>
                <w:sz w:val="22"/>
              </w:rPr>
              <w:t>📌 Four Golden Rules of Server Concurrency (Examiners LOVE this!)</w:t>
              <w:br/>
            </w:r>
            <w:r>
              <w:rPr>
                <w:color w:val="222222"/>
                <w:sz w:val="21"/>
              </w:rPr>
              <w:t>1. Never Hold client_mutex While Broadcasting:\n   When broadcasting a message to all clients, the server never holds client_mutex while calling send(). If send() blocks on a slow client's TCP socket, other threads would stall. Instead, the handler takes a snapshot copy of client socket descriptors under lock, releases the mutex, and performs non-blocking sends.\n\n2. Copy-Under-Lock (Snapshot Pattern):\n   Before accessing fields of a client or room outside a critical section, copy the data to local stack variables under the mutex. This prevents accessing freed memory if the client disconnects concurrently.\n\n3. Strict Hierarchical Lock Acquisition:\n   If multiple locks are ever needed, they are always acquired in a fixed global order to prevent cyclic wait conditions (Dijkstra's Coffman condition for deadlock).\n\n4. Thread Detach Policy:\n   pthread_detach(pthread_self()) is called upon thread entry. Detached threads automatically clean up their thread descriptors upon return, preventing memory leaks without needing a join manager.</w:t>
            </w:r>
          </w:p>
        </w:tc>
      </w:tr>
    </w:tbl>
    <w:p>
      <w:pPr>
        <w:spacing w:after="80"/>
      </w:pPr>
    </w:p>
    <w:p>
      <w:pPr>
        <w:keepNext/>
        <w:spacing w:before="360" w:after="120"/>
      </w:pPr>
      <w:r>
        <w:rPr>
          <w:rFonts w:ascii="Calibri" w:hAnsi="Calibri"/>
          <w:b/>
          <w:color w:val="1B365D"/>
          <w:sz w:val="32"/>
        </w:rPr>
        <w:t>4. Wire Protocol Reference &amp; Message Framing</w:t>
      </w:r>
    </w:p>
    <w:p>
      <w:r>
        <w:t>ConnectHub uses an ASCII text-based, pipe-delimited, newline-terminated protocol inspired by IRC (RFC 1459). Format: TYPE|arg1|arg2|...\n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r>
              <w:rPr>
                <w:b/>
                <w:color w:val="FFFFFF"/>
                <w:sz w:val="20"/>
              </w:rPr>
              <w:t>Message Type</w:t>
            </w:r>
          </w:p>
        </w:tc>
        <w:tc>
          <w:tcPr>
            <w:tcW w:type="dxa" w:w="2340"/>
            <w:shd w:fill="1B365D"/>
            <w:tcMar>
              <w:top w:w="100" w:type="dxa"/>
              <w:bottom w:w="100" w:type="dxa"/>
              <w:left w:w="120" w:type="dxa"/>
              <w:right w:w="120" w:type="dxa"/>
            </w:tcMar>
          </w:tcPr>
          <w:p>
            <w:r>
              <w:rPr>
                <w:b/>
                <w:color w:val="FFFFFF"/>
                <w:sz w:val="20"/>
              </w:rPr>
              <w:t>Direction</w:t>
            </w:r>
          </w:p>
        </w:tc>
        <w:tc>
          <w:tcPr>
            <w:tcW w:type="dxa" w:w="2340"/>
            <w:shd w:fill="1B365D"/>
            <w:tcMar>
              <w:top w:w="100" w:type="dxa"/>
              <w:bottom w:w="100" w:type="dxa"/>
              <w:left w:w="120" w:type="dxa"/>
              <w:right w:w="120" w:type="dxa"/>
            </w:tcMar>
          </w:tcPr>
          <w:p>
            <w:r>
              <w:rPr>
                <w:b/>
                <w:color w:val="FFFFFF"/>
                <w:sz w:val="20"/>
              </w:rPr>
              <w:t>Fields / Syntax</w:t>
            </w:r>
          </w:p>
        </w:tc>
        <w:tc>
          <w:tcPr>
            <w:tcW w:type="dxa" w:w="2340"/>
            <w:shd w:fill="1B365D"/>
            <w:tcMar>
              <w:top w:w="100" w:type="dxa"/>
              <w:bottom w:w="100" w:type="dxa"/>
              <w:left w:w="120" w:type="dxa"/>
              <w:right w:w="120" w:type="dxa"/>
            </w:tcMar>
          </w:tcPr>
          <w:p>
            <w:r>
              <w:rPr>
                <w:b/>
                <w:color w:val="FFFFFF"/>
                <w:sz w:val="20"/>
              </w:rPr>
              <w:t>Description</w:t>
            </w:r>
          </w:p>
        </w:tc>
      </w:tr>
      <w:tr>
        <w:tc>
          <w:tcPr>
            <w:tcW w:type="dxa" w:w="2340"/>
            <w:shd w:fill="FFFFFF"/>
            <w:tcMar>
              <w:top w:w="80" w:type="dxa"/>
              <w:bottom w:w="80" w:type="dxa"/>
              <w:left w:w="100" w:type="dxa"/>
              <w:right w:w="100" w:type="dxa"/>
            </w:tcMar>
          </w:tcPr>
          <w:p>
            <w:r>
              <w:rPr>
                <w:color w:val="222222"/>
                <w:sz w:val="19"/>
              </w:rPr>
              <w:t>LOGIN</w:t>
            </w:r>
          </w:p>
        </w:tc>
        <w:tc>
          <w:tcPr>
            <w:tcW w:type="dxa" w:w="2340"/>
            <w:shd w:fill="FFFFFF"/>
            <w:tcMar>
              <w:top w:w="80" w:type="dxa"/>
              <w:bottom w:w="80" w:type="dxa"/>
              <w:left w:w="100" w:type="dxa"/>
              <w:right w:w="100" w:type="dxa"/>
            </w:tcMar>
          </w:tcPr>
          <w:p>
            <w:r>
              <w:rPr>
                <w:color w:val="222222"/>
                <w:sz w:val="19"/>
              </w:rPr>
              <w:t>C → S</w:t>
            </w:r>
          </w:p>
        </w:tc>
        <w:tc>
          <w:tcPr>
            <w:tcW w:type="dxa" w:w="2340"/>
            <w:shd w:fill="FFFFFF"/>
            <w:tcMar>
              <w:top w:w="80" w:type="dxa"/>
              <w:bottom w:w="80" w:type="dxa"/>
              <w:left w:w="100" w:type="dxa"/>
              <w:right w:w="100" w:type="dxa"/>
            </w:tcMar>
          </w:tcPr>
          <w:p>
            <w:r>
              <w:rPr>
                <w:color w:val="222222"/>
                <w:sz w:val="19"/>
              </w:rPr>
              <w:t>LOGIN|username|password</w:t>
            </w:r>
          </w:p>
        </w:tc>
        <w:tc>
          <w:tcPr>
            <w:tcW w:type="dxa" w:w="2340"/>
            <w:shd w:fill="FFFFFF"/>
            <w:tcMar>
              <w:top w:w="80" w:type="dxa"/>
              <w:bottom w:w="80" w:type="dxa"/>
              <w:left w:w="100" w:type="dxa"/>
              <w:right w:w="100" w:type="dxa"/>
            </w:tcMar>
          </w:tcPr>
          <w:p>
            <w:r>
              <w:rPr>
                <w:color w:val="222222"/>
                <w:sz w:val="19"/>
              </w:rPr>
              <w:t>Transmits plain password over LAN for server-side SHA-256 verification.</w:t>
            </w:r>
          </w:p>
        </w:tc>
      </w:tr>
      <w:tr>
        <w:tc>
          <w:tcPr>
            <w:tcW w:type="dxa" w:w="2340"/>
            <w:shd w:fill="F7F9FB"/>
            <w:tcMar>
              <w:top w:w="80" w:type="dxa"/>
              <w:bottom w:w="80" w:type="dxa"/>
              <w:left w:w="100" w:type="dxa"/>
              <w:right w:w="100" w:type="dxa"/>
            </w:tcMar>
          </w:tcPr>
          <w:p>
            <w:r>
              <w:rPr>
                <w:color w:val="222222"/>
                <w:sz w:val="19"/>
              </w:rPr>
              <w:t>LOGIN_OK / FAIL</w:t>
            </w:r>
          </w:p>
        </w:tc>
        <w:tc>
          <w:tcPr>
            <w:tcW w:type="dxa" w:w="2340"/>
            <w:shd w:fill="F7F9FB"/>
            <w:tcMar>
              <w:top w:w="80" w:type="dxa"/>
              <w:bottom w:w="80" w:type="dxa"/>
              <w:left w:w="100" w:type="dxa"/>
              <w:right w:w="100" w:type="dxa"/>
            </w:tcMar>
          </w:tcPr>
          <w:p>
            <w:r>
              <w:rPr>
                <w:color w:val="222222"/>
                <w:sz w:val="19"/>
              </w:rPr>
              <w:t>S → C</w:t>
            </w:r>
          </w:p>
        </w:tc>
        <w:tc>
          <w:tcPr>
            <w:tcW w:type="dxa" w:w="2340"/>
            <w:shd w:fill="F7F9FB"/>
            <w:tcMar>
              <w:top w:w="80" w:type="dxa"/>
              <w:bottom w:w="80" w:type="dxa"/>
              <w:left w:w="100" w:type="dxa"/>
              <w:right w:w="100" w:type="dxa"/>
            </w:tcMar>
          </w:tcPr>
          <w:p>
            <w:r>
              <w:rPr>
                <w:color w:val="222222"/>
                <w:sz w:val="19"/>
              </w:rPr>
              <w:t>LOGIN_OK|user or LOGIN_FAIL|reason</w:t>
            </w:r>
          </w:p>
        </w:tc>
        <w:tc>
          <w:tcPr>
            <w:tcW w:type="dxa" w:w="2340"/>
            <w:shd w:fill="F7F9FB"/>
            <w:tcMar>
              <w:top w:w="80" w:type="dxa"/>
              <w:bottom w:w="80" w:type="dxa"/>
              <w:left w:w="100" w:type="dxa"/>
              <w:right w:w="100" w:type="dxa"/>
            </w:tcMar>
          </w:tcPr>
          <w:p>
            <w:r>
              <w:rPr>
                <w:color w:val="222222"/>
                <w:sz w:val="19"/>
              </w:rPr>
              <w:t>Login confirmation or error message.</w:t>
            </w:r>
          </w:p>
        </w:tc>
      </w:tr>
      <w:tr>
        <w:tc>
          <w:tcPr>
            <w:tcW w:type="dxa" w:w="2340"/>
            <w:shd w:fill="FFFFFF"/>
            <w:tcMar>
              <w:top w:w="80" w:type="dxa"/>
              <w:bottom w:w="80" w:type="dxa"/>
              <w:left w:w="100" w:type="dxa"/>
              <w:right w:w="100" w:type="dxa"/>
            </w:tcMar>
          </w:tcPr>
          <w:p>
            <w:r>
              <w:rPr>
                <w:color w:val="222222"/>
                <w:sz w:val="19"/>
              </w:rPr>
              <w:t>PUBLIC</w:t>
            </w:r>
          </w:p>
        </w:tc>
        <w:tc>
          <w:tcPr>
            <w:tcW w:type="dxa" w:w="2340"/>
            <w:shd w:fill="FFFFFF"/>
            <w:tcMar>
              <w:top w:w="80" w:type="dxa"/>
              <w:bottom w:w="80" w:type="dxa"/>
              <w:left w:w="100" w:type="dxa"/>
              <w:right w:w="100" w:type="dxa"/>
            </w:tcMar>
          </w:tcPr>
          <w:p>
            <w:r>
              <w:rPr>
                <w:color w:val="222222"/>
                <w:sz w:val="19"/>
              </w:rPr>
              <w:t>C → S\nS → C</w:t>
            </w:r>
          </w:p>
        </w:tc>
        <w:tc>
          <w:tcPr>
            <w:tcW w:type="dxa" w:w="2340"/>
            <w:shd w:fill="FFFFFF"/>
            <w:tcMar>
              <w:top w:w="80" w:type="dxa"/>
              <w:bottom w:w="80" w:type="dxa"/>
              <w:left w:w="100" w:type="dxa"/>
              <w:right w:w="100" w:type="dxa"/>
            </w:tcMar>
          </w:tcPr>
          <w:p>
            <w:r>
              <w:rPr>
                <w:color w:val="222222"/>
                <w:sz w:val="19"/>
              </w:rPr>
              <w:t>PUBLIC|room|text\nPUBLIC|room|sender|text|time</w:t>
            </w:r>
          </w:p>
        </w:tc>
        <w:tc>
          <w:tcPr>
            <w:tcW w:type="dxa" w:w="2340"/>
            <w:shd w:fill="FFFFFF"/>
            <w:tcMar>
              <w:top w:w="80" w:type="dxa"/>
              <w:bottom w:w="80" w:type="dxa"/>
              <w:left w:w="100" w:type="dxa"/>
              <w:right w:w="100" w:type="dxa"/>
            </w:tcMar>
          </w:tcPr>
          <w:p>
            <w:r>
              <w:rPr>
                <w:color w:val="222222"/>
                <w:sz w:val="19"/>
              </w:rPr>
              <w:t>Public chat line routed to all members of sender's active room.</w:t>
            </w:r>
          </w:p>
        </w:tc>
      </w:tr>
      <w:tr>
        <w:tc>
          <w:tcPr>
            <w:tcW w:type="dxa" w:w="2340"/>
            <w:shd w:fill="F7F9FB"/>
            <w:tcMar>
              <w:top w:w="80" w:type="dxa"/>
              <w:bottom w:w="80" w:type="dxa"/>
              <w:left w:w="100" w:type="dxa"/>
              <w:right w:w="100" w:type="dxa"/>
            </w:tcMar>
          </w:tcPr>
          <w:p>
            <w:r>
              <w:rPr>
                <w:color w:val="222222"/>
                <w:sz w:val="19"/>
              </w:rPr>
              <w:t>PRIVATE</w:t>
            </w:r>
          </w:p>
        </w:tc>
        <w:tc>
          <w:tcPr>
            <w:tcW w:type="dxa" w:w="2340"/>
            <w:shd w:fill="F7F9FB"/>
            <w:tcMar>
              <w:top w:w="80" w:type="dxa"/>
              <w:bottom w:w="80" w:type="dxa"/>
              <w:left w:w="100" w:type="dxa"/>
              <w:right w:w="100" w:type="dxa"/>
            </w:tcMar>
          </w:tcPr>
          <w:p>
            <w:r>
              <w:rPr>
                <w:color w:val="222222"/>
                <w:sz w:val="19"/>
              </w:rPr>
              <w:t>C → S\nS → C</w:t>
            </w:r>
          </w:p>
        </w:tc>
        <w:tc>
          <w:tcPr>
            <w:tcW w:type="dxa" w:w="2340"/>
            <w:shd w:fill="F7F9FB"/>
            <w:tcMar>
              <w:top w:w="80" w:type="dxa"/>
              <w:bottom w:w="80" w:type="dxa"/>
              <w:left w:w="100" w:type="dxa"/>
              <w:right w:w="100" w:type="dxa"/>
            </w:tcMar>
          </w:tcPr>
          <w:p>
            <w:r>
              <w:rPr>
                <w:color w:val="222222"/>
                <w:sz w:val="19"/>
              </w:rPr>
              <w:t>PRIVATE|recipient|text\nPRIVATE|sender|recipient|text|time</w:t>
            </w:r>
          </w:p>
        </w:tc>
        <w:tc>
          <w:tcPr>
            <w:tcW w:type="dxa" w:w="2340"/>
            <w:shd w:fill="F7F9FB"/>
            <w:tcMar>
              <w:top w:w="80" w:type="dxa"/>
              <w:bottom w:w="80" w:type="dxa"/>
              <w:left w:w="100" w:type="dxa"/>
              <w:right w:w="100" w:type="dxa"/>
            </w:tcMar>
          </w:tcPr>
          <w:p>
            <w:r>
              <w:rPr>
                <w:color w:val="222222"/>
                <w:sz w:val="19"/>
              </w:rPr>
              <w:t>Direct message delivered to recipient + echo copy to sender.</w:t>
            </w:r>
          </w:p>
        </w:tc>
      </w:tr>
      <w:tr>
        <w:tc>
          <w:tcPr>
            <w:tcW w:type="dxa" w:w="2340"/>
            <w:shd w:fill="FFFFFF"/>
            <w:tcMar>
              <w:top w:w="80" w:type="dxa"/>
              <w:bottom w:w="80" w:type="dxa"/>
              <w:left w:w="100" w:type="dxa"/>
              <w:right w:w="100" w:type="dxa"/>
            </w:tcMar>
          </w:tcPr>
          <w:p>
            <w:r>
              <w:rPr>
                <w:color w:val="222222"/>
                <w:sz w:val="19"/>
              </w:rPr>
              <w:t>TYPING</w:t>
            </w:r>
          </w:p>
        </w:tc>
        <w:tc>
          <w:tcPr>
            <w:tcW w:type="dxa" w:w="2340"/>
            <w:shd w:fill="FFFFFF"/>
            <w:tcMar>
              <w:top w:w="80" w:type="dxa"/>
              <w:bottom w:w="80" w:type="dxa"/>
              <w:left w:w="100" w:type="dxa"/>
              <w:right w:w="100" w:type="dxa"/>
            </w:tcMar>
          </w:tcPr>
          <w:p>
            <w:r>
              <w:rPr>
                <w:color w:val="222222"/>
                <w:sz w:val="19"/>
              </w:rPr>
              <w:t>C → S\nS → C</w:t>
            </w:r>
          </w:p>
        </w:tc>
        <w:tc>
          <w:tcPr>
            <w:tcW w:type="dxa" w:w="2340"/>
            <w:shd w:fill="FFFFFF"/>
            <w:tcMar>
              <w:top w:w="80" w:type="dxa"/>
              <w:bottom w:w="80" w:type="dxa"/>
              <w:left w:w="100" w:type="dxa"/>
              <w:right w:w="100" w:type="dxa"/>
            </w:tcMar>
          </w:tcPr>
          <w:p>
            <w:r>
              <w:rPr>
                <w:color w:val="222222"/>
                <w:sz w:val="19"/>
              </w:rPr>
              <w:t>TYPING|room\nTYPING|room|username</w:t>
            </w:r>
          </w:p>
        </w:tc>
        <w:tc>
          <w:tcPr>
            <w:tcW w:type="dxa" w:w="2340"/>
            <w:shd w:fill="FFFFFF"/>
            <w:tcMar>
              <w:top w:w="80" w:type="dxa"/>
              <w:bottom w:w="80" w:type="dxa"/>
              <w:left w:w="100" w:type="dxa"/>
              <w:right w:w="100" w:type="dxa"/>
            </w:tcMar>
          </w:tcPr>
          <w:p>
            <w:r>
              <w:rPr>
                <w:color w:val="222222"/>
                <w:sz w:val="19"/>
              </w:rPr>
              <w:t>Real-time typing indicator broadcast.</w:t>
            </w:r>
          </w:p>
        </w:tc>
      </w:tr>
      <w:tr>
        <w:tc>
          <w:tcPr>
            <w:tcW w:type="dxa" w:w="2340"/>
            <w:shd w:fill="F7F9FB"/>
            <w:tcMar>
              <w:top w:w="80" w:type="dxa"/>
              <w:bottom w:w="80" w:type="dxa"/>
              <w:left w:w="100" w:type="dxa"/>
              <w:right w:w="100" w:type="dxa"/>
            </w:tcMar>
          </w:tcPr>
          <w:p>
            <w:r>
              <w:rPr>
                <w:color w:val="222222"/>
                <w:sz w:val="19"/>
              </w:rPr>
              <w:t>JOIN / LEAVE</w:t>
            </w:r>
          </w:p>
        </w:tc>
        <w:tc>
          <w:tcPr>
            <w:tcW w:type="dxa" w:w="2340"/>
            <w:shd w:fill="F7F9FB"/>
            <w:tcMar>
              <w:top w:w="80" w:type="dxa"/>
              <w:bottom w:w="80" w:type="dxa"/>
              <w:left w:w="100" w:type="dxa"/>
              <w:right w:w="100" w:type="dxa"/>
            </w:tcMar>
          </w:tcPr>
          <w:p>
            <w:r>
              <w:rPr>
                <w:color w:val="222222"/>
                <w:sz w:val="19"/>
              </w:rPr>
              <w:t>C → S</w:t>
            </w:r>
          </w:p>
        </w:tc>
        <w:tc>
          <w:tcPr>
            <w:tcW w:type="dxa" w:w="2340"/>
            <w:shd w:fill="F7F9FB"/>
            <w:tcMar>
              <w:top w:w="80" w:type="dxa"/>
              <w:bottom w:w="80" w:type="dxa"/>
              <w:left w:w="100" w:type="dxa"/>
              <w:right w:w="100" w:type="dxa"/>
            </w:tcMar>
          </w:tcPr>
          <w:p>
            <w:r>
              <w:rPr>
                <w:color w:val="222222"/>
                <w:sz w:val="19"/>
              </w:rPr>
              <w:t>JOIN|room[|password] / LEAVE</w:t>
            </w:r>
          </w:p>
        </w:tc>
        <w:tc>
          <w:tcPr>
            <w:tcW w:type="dxa" w:w="2340"/>
            <w:shd w:fill="F7F9FB"/>
            <w:tcMar>
              <w:top w:w="80" w:type="dxa"/>
              <w:bottom w:w="80" w:type="dxa"/>
              <w:left w:w="100" w:type="dxa"/>
              <w:right w:w="100" w:type="dxa"/>
            </w:tcMar>
          </w:tcPr>
          <w:p>
            <w:r>
              <w:rPr>
                <w:color w:val="222222"/>
                <w:sz w:val="19"/>
              </w:rPr>
              <w:t>Switches active room; replays last 50 messages on join.</w:t>
            </w:r>
          </w:p>
        </w:tc>
      </w:tr>
      <w:tr>
        <w:tc>
          <w:tcPr>
            <w:tcW w:type="dxa" w:w="2340"/>
            <w:shd w:fill="FFFFFF"/>
            <w:tcMar>
              <w:top w:w="80" w:type="dxa"/>
              <w:bottom w:w="80" w:type="dxa"/>
              <w:left w:w="100" w:type="dxa"/>
              <w:right w:w="100" w:type="dxa"/>
            </w:tcMar>
          </w:tcPr>
          <w:p>
            <w:r>
              <w:rPr>
                <w:color w:val="222222"/>
                <w:sz w:val="19"/>
              </w:rPr>
              <w:t>CREATE_ROOM</w:t>
            </w:r>
          </w:p>
        </w:tc>
        <w:tc>
          <w:tcPr>
            <w:tcW w:type="dxa" w:w="2340"/>
            <w:shd w:fill="FFFFFF"/>
            <w:tcMar>
              <w:top w:w="80" w:type="dxa"/>
              <w:bottom w:w="80" w:type="dxa"/>
              <w:left w:w="100" w:type="dxa"/>
              <w:right w:w="100" w:type="dxa"/>
            </w:tcMar>
          </w:tcPr>
          <w:p>
            <w:r>
              <w:rPr>
                <w:color w:val="222222"/>
                <w:sz w:val="19"/>
              </w:rPr>
              <w:t>C → S</w:t>
            </w:r>
          </w:p>
        </w:tc>
        <w:tc>
          <w:tcPr>
            <w:tcW w:type="dxa" w:w="2340"/>
            <w:shd w:fill="FFFFFF"/>
            <w:tcMar>
              <w:top w:w="80" w:type="dxa"/>
              <w:bottom w:w="80" w:type="dxa"/>
              <w:left w:w="100" w:type="dxa"/>
              <w:right w:w="100" w:type="dxa"/>
            </w:tcMar>
          </w:tcPr>
          <w:p>
            <w:r>
              <w:rPr>
                <w:color w:val="222222"/>
                <w:sz w:val="19"/>
              </w:rPr>
              <w:t>CREATE_ROOM|name|title|desc|pw</w:t>
            </w:r>
          </w:p>
        </w:tc>
        <w:tc>
          <w:tcPr>
            <w:tcW w:type="dxa" w:w="2340"/>
            <w:shd w:fill="FFFFFF"/>
            <w:tcMar>
              <w:top w:w="80" w:type="dxa"/>
              <w:bottom w:w="80" w:type="dxa"/>
              <w:left w:w="100" w:type="dxa"/>
              <w:right w:w="100" w:type="dxa"/>
            </w:tcMar>
          </w:tcPr>
          <w:p>
            <w:r>
              <w:rPr>
                <w:color w:val="222222"/>
                <w:sz w:val="19"/>
              </w:rPr>
              <w:t>Creates new protected or open room.</w:t>
            </w:r>
          </w:p>
        </w:tc>
      </w:tr>
      <w:tr>
        <w:tc>
          <w:tcPr>
            <w:tcW w:type="dxa" w:w="2340"/>
            <w:shd w:fill="F7F9FB"/>
            <w:tcMar>
              <w:top w:w="80" w:type="dxa"/>
              <w:bottom w:w="80" w:type="dxa"/>
              <w:left w:w="100" w:type="dxa"/>
              <w:right w:w="100" w:type="dxa"/>
            </w:tcMar>
          </w:tcPr>
          <w:p>
            <w:r>
              <w:rPr>
                <w:color w:val="222222"/>
                <w:sz w:val="19"/>
              </w:rPr>
              <w:t>FILE_REQUEST</w:t>
            </w:r>
          </w:p>
        </w:tc>
        <w:tc>
          <w:tcPr>
            <w:tcW w:type="dxa" w:w="2340"/>
            <w:shd w:fill="F7F9FB"/>
            <w:tcMar>
              <w:top w:w="80" w:type="dxa"/>
              <w:bottom w:w="80" w:type="dxa"/>
              <w:left w:w="100" w:type="dxa"/>
              <w:right w:w="100" w:type="dxa"/>
            </w:tcMar>
          </w:tcPr>
          <w:p>
            <w:r>
              <w:rPr>
                <w:color w:val="222222"/>
                <w:sz w:val="19"/>
              </w:rPr>
              <w:t>C → S</w:t>
            </w:r>
          </w:p>
        </w:tc>
        <w:tc>
          <w:tcPr>
            <w:tcW w:type="dxa" w:w="2340"/>
            <w:shd w:fill="F7F9FB"/>
            <w:tcMar>
              <w:top w:w="80" w:type="dxa"/>
              <w:bottom w:w="80" w:type="dxa"/>
              <w:left w:w="100" w:type="dxa"/>
              <w:right w:w="100" w:type="dxa"/>
            </w:tcMar>
          </w:tcPr>
          <w:p>
            <w:r>
              <w:rPr>
                <w:color w:val="222222"/>
                <w:sz w:val="19"/>
              </w:rPr>
              <w:t>FILE_REQUEST|name|size|target</w:t>
            </w:r>
          </w:p>
        </w:tc>
        <w:tc>
          <w:tcPr>
            <w:tcW w:type="dxa" w:w="2340"/>
            <w:shd w:fill="F7F9FB"/>
            <w:tcMar>
              <w:top w:w="80" w:type="dxa"/>
              <w:bottom w:w="80" w:type="dxa"/>
              <w:left w:w="100" w:type="dxa"/>
              <w:right w:w="100" w:type="dxa"/>
            </w:tcMar>
          </w:tcPr>
          <w:p>
            <w:r>
              <w:rPr>
                <w:color w:val="222222"/>
                <w:sz w:val="19"/>
              </w:rPr>
              <w:t>Initiates file transfer offer.</w:t>
            </w:r>
          </w:p>
        </w:tc>
      </w:tr>
      <w:tr>
        <w:tc>
          <w:tcPr>
            <w:tcW w:type="dxa" w:w="2340"/>
            <w:shd w:fill="FFFFFF"/>
            <w:tcMar>
              <w:top w:w="80" w:type="dxa"/>
              <w:bottom w:w="80" w:type="dxa"/>
              <w:left w:w="100" w:type="dxa"/>
              <w:right w:w="100" w:type="dxa"/>
            </w:tcMar>
          </w:tcPr>
          <w:p>
            <w:r>
              <w:rPr>
                <w:color w:val="222222"/>
                <w:sz w:val="19"/>
              </w:rPr>
              <w:t>FILE_GRANTED</w:t>
            </w:r>
          </w:p>
        </w:tc>
        <w:tc>
          <w:tcPr>
            <w:tcW w:type="dxa" w:w="2340"/>
            <w:shd w:fill="FFFFFF"/>
            <w:tcMar>
              <w:top w:w="80" w:type="dxa"/>
              <w:bottom w:w="80" w:type="dxa"/>
              <w:left w:w="100" w:type="dxa"/>
              <w:right w:w="100" w:type="dxa"/>
            </w:tcMar>
          </w:tcPr>
          <w:p>
            <w:r>
              <w:rPr>
                <w:color w:val="222222"/>
                <w:sz w:val="19"/>
              </w:rPr>
              <w:t>S → C</w:t>
            </w:r>
          </w:p>
        </w:tc>
        <w:tc>
          <w:tcPr>
            <w:tcW w:type="dxa" w:w="2340"/>
            <w:shd w:fill="FFFFFF"/>
            <w:tcMar>
              <w:top w:w="80" w:type="dxa"/>
              <w:bottom w:w="80" w:type="dxa"/>
              <w:left w:w="100" w:type="dxa"/>
              <w:right w:w="100" w:type="dxa"/>
            </w:tcMar>
          </w:tcPr>
          <w:p>
            <w:r>
              <w:rPr>
                <w:color w:val="222222"/>
                <w:sz w:val="19"/>
              </w:rPr>
              <w:t>FILE_GRANTED|sender|name|token|size</w:t>
            </w:r>
          </w:p>
        </w:tc>
        <w:tc>
          <w:tcPr>
            <w:tcW w:type="dxa" w:w="2340"/>
            <w:shd w:fill="FFFFFF"/>
            <w:tcMar>
              <w:top w:w="80" w:type="dxa"/>
              <w:bottom w:w="80" w:type="dxa"/>
              <w:left w:w="100" w:type="dxa"/>
              <w:right w:w="100" w:type="dxa"/>
            </w:tcMar>
          </w:tcPr>
          <w:p>
            <w:r>
              <w:rPr>
                <w:color w:val="222222"/>
                <w:sz w:val="19"/>
              </w:rPr>
              <w:t>Server issues secret upload token and slot.</w:t>
            </w:r>
          </w:p>
        </w:tc>
      </w:tr>
      <w:tr>
        <w:tc>
          <w:tcPr>
            <w:tcW w:type="dxa" w:w="2340"/>
            <w:shd w:fill="F7F9FB"/>
            <w:tcMar>
              <w:top w:w="80" w:type="dxa"/>
              <w:bottom w:w="80" w:type="dxa"/>
              <w:left w:w="100" w:type="dxa"/>
              <w:right w:w="100" w:type="dxa"/>
            </w:tcMar>
          </w:tcPr>
          <w:p>
            <w:r>
              <w:rPr>
                <w:color w:val="222222"/>
                <w:sz w:val="19"/>
              </w:rPr>
              <w:t>FILE_OFFER</w:t>
            </w:r>
          </w:p>
        </w:tc>
        <w:tc>
          <w:tcPr>
            <w:tcW w:type="dxa" w:w="2340"/>
            <w:shd w:fill="F7F9FB"/>
            <w:tcMar>
              <w:top w:w="80" w:type="dxa"/>
              <w:bottom w:w="80" w:type="dxa"/>
              <w:left w:w="100" w:type="dxa"/>
              <w:right w:w="100" w:type="dxa"/>
            </w:tcMar>
          </w:tcPr>
          <w:p>
            <w:r>
              <w:rPr>
                <w:color w:val="222222"/>
                <w:sz w:val="19"/>
              </w:rPr>
              <w:t>S → C</w:t>
            </w:r>
          </w:p>
        </w:tc>
        <w:tc>
          <w:tcPr>
            <w:tcW w:type="dxa" w:w="2340"/>
            <w:shd w:fill="F7F9FB"/>
            <w:tcMar>
              <w:top w:w="80" w:type="dxa"/>
              <w:bottom w:w="80" w:type="dxa"/>
              <w:left w:w="100" w:type="dxa"/>
              <w:right w:w="100" w:type="dxa"/>
            </w:tcMar>
          </w:tcPr>
          <w:p>
            <w:r>
              <w:rPr>
                <w:color w:val="222222"/>
                <w:sz w:val="19"/>
              </w:rPr>
              <w:t>FILE_OFFER|sender|name|size|target</w:t>
            </w:r>
          </w:p>
        </w:tc>
        <w:tc>
          <w:tcPr>
            <w:tcW w:type="dxa" w:w="2340"/>
            <w:shd w:fill="F7F9FB"/>
            <w:tcMar>
              <w:top w:w="80" w:type="dxa"/>
              <w:bottom w:w="80" w:type="dxa"/>
              <w:left w:w="100" w:type="dxa"/>
              <w:right w:w="100" w:type="dxa"/>
            </w:tcMar>
          </w:tcPr>
          <w:p>
            <w:r>
              <w:rPr>
                <w:color w:val="222222"/>
                <w:sz w:val="19"/>
              </w:rPr>
              <w:t>Notifies recipient(s) of incoming file.</w:t>
            </w:r>
          </w:p>
        </w:tc>
      </w:tr>
      <w:tr>
        <w:tc>
          <w:tcPr>
            <w:tcW w:type="dxa" w:w="2340"/>
            <w:shd w:fill="FFFFFF"/>
            <w:tcMar>
              <w:top w:w="80" w:type="dxa"/>
              <w:bottom w:w="80" w:type="dxa"/>
              <w:left w:w="100" w:type="dxa"/>
              <w:right w:w="100" w:type="dxa"/>
            </w:tcMar>
          </w:tcPr>
          <w:p>
            <w:r>
              <w:rPr>
                <w:color w:val="222222"/>
                <w:sz w:val="19"/>
              </w:rPr>
              <w:t>FILE_ACCEPT/REJ</w:t>
            </w:r>
          </w:p>
        </w:tc>
        <w:tc>
          <w:tcPr>
            <w:tcW w:type="dxa" w:w="2340"/>
            <w:shd w:fill="FFFFFF"/>
            <w:tcMar>
              <w:top w:w="80" w:type="dxa"/>
              <w:bottom w:w="80" w:type="dxa"/>
              <w:left w:w="100" w:type="dxa"/>
              <w:right w:w="100" w:type="dxa"/>
            </w:tcMar>
          </w:tcPr>
          <w:p>
            <w:r>
              <w:rPr>
                <w:color w:val="222222"/>
                <w:sz w:val="19"/>
              </w:rPr>
              <w:t>C → S</w:t>
            </w:r>
          </w:p>
        </w:tc>
        <w:tc>
          <w:tcPr>
            <w:tcW w:type="dxa" w:w="2340"/>
            <w:shd w:fill="FFFFFF"/>
            <w:tcMar>
              <w:top w:w="80" w:type="dxa"/>
              <w:bottom w:w="80" w:type="dxa"/>
              <w:left w:w="100" w:type="dxa"/>
              <w:right w:w="100" w:type="dxa"/>
            </w:tcMar>
          </w:tcPr>
          <w:p>
            <w:r>
              <w:rPr>
                <w:color w:val="222222"/>
                <w:sz w:val="19"/>
              </w:rPr>
              <w:t>FILE_ACCEPT|sender|name\nFILE_REJECT|sender|name|why</w:t>
            </w:r>
          </w:p>
        </w:tc>
        <w:tc>
          <w:tcPr>
            <w:tcW w:type="dxa" w:w="2340"/>
            <w:shd w:fill="FFFFFF"/>
            <w:tcMar>
              <w:top w:w="80" w:type="dxa"/>
              <w:bottom w:w="80" w:type="dxa"/>
              <w:left w:w="100" w:type="dxa"/>
              <w:right w:w="100" w:type="dxa"/>
            </w:tcMar>
          </w:tcPr>
          <w:p>
            <w:r>
              <w:rPr>
                <w:color w:val="222222"/>
                <w:sz w:val="19"/>
              </w:rPr>
              <w:t>Accepts or declines file offer.</w:t>
            </w:r>
          </w:p>
        </w:tc>
      </w:tr>
      <w:tr>
        <w:tc>
          <w:tcPr>
            <w:tcW w:type="dxa" w:w="2340"/>
            <w:shd w:fill="F7F9FB"/>
            <w:tcMar>
              <w:top w:w="80" w:type="dxa"/>
              <w:bottom w:w="80" w:type="dxa"/>
              <w:left w:w="100" w:type="dxa"/>
              <w:right w:w="100" w:type="dxa"/>
            </w:tcMar>
          </w:tcPr>
          <w:p>
            <w:r>
              <w:rPr>
                <w:color w:val="222222"/>
                <w:sz w:val="19"/>
              </w:rPr>
              <w:t>FILE_DATA</w:t>
            </w:r>
          </w:p>
        </w:tc>
        <w:tc>
          <w:tcPr>
            <w:tcW w:type="dxa" w:w="2340"/>
            <w:shd w:fill="F7F9FB"/>
            <w:tcMar>
              <w:top w:w="80" w:type="dxa"/>
              <w:bottom w:w="80" w:type="dxa"/>
              <w:left w:w="100" w:type="dxa"/>
              <w:right w:w="100" w:type="dxa"/>
            </w:tcMar>
          </w:tcPr>
          <w:p>
            <w:r>
              <w:rPr>
                <w:color w:val="222222"/>
                <w:sz w:val="19"/>
              </w:rPr>
              <w:t>C → S\nS → C</w:t>
            </w:r>
          </w:p>
        </w:tc>
        <w:tc>
          <w:tcPr>
            <w:tcW w:type="dxa" w:w="2340"/>
            <w:shd w:fill="F7F9FB"/>
            <w:tcMar>
              <w:top w:w="80" w:type="dxa"/>
              <w:bottom w:w="80" w:type="dxa"/>
              <w:left w:w="100" w:type="dxa"/>
              <w:right w:w="100" w:type="dxa"/>
            </w:tcMar>
          </w:tcPr>
          <w:p>
            <w:r>
              <w:rPr>
                <w:color w:val="222222"/>
                <w:sz w:val="19"/>
              </w:rPr>
              <w:t>FILE_DATA|name|token|base64_chunk\nFILE_DATA|sender|name|base64_chunk</w:t>
            </w:r>
          </w:p>
        </w:tc>
        <w:tc>
          <w:tcPr>
            <w:tcW w:type="dxa" w:w="2340"/>
            <w:shd w:fill="F7F9FB"/>
            <w:tcMar>
              <w:top w:w="80" w:type="dxa"/>
              <w:bottom w:w="80" w:type="dxa"/>
              <w:left w:w="100" w:type="dxa"/>
              <w:right w:w="100" w:type="dxa"/>
            </w:tcMar>
          </w:tcPr>
          <w:p>
            <w:r>
              <w:rPr>
                <w:color w:val="222222"/>
                <w:sz w:val="19"/>
              </w:rPr>
              <w:t>Base64 encoded file stream (2KB binary per chunk).</w:t>
            </w:r>
          </w:p>
        </w:tc>
      </w:tr>
      <w:tr>
        <w:tc>
          <w:tcPr>
            <w:tcW w:type="dxa" w:w="2340"/>
            <w:shd w:fill="FFFFFF"/>
            <w:tcMar>
              <w:top w:w="80" w:type="dxa"/>
              <w:bottom w:w="80" w:type="dxa"/>
              <w:left w:w="100" w:type="dxa"/>
              <w:right w:w="100" w:type="dxa"/>
            </w:tcMar>
          </w:tcPr>
          <w:p>
            <w:r>
              <w:rPr>
                <w:color w:val="222222"/>
                <w:sz w:val="19"/>
              </w:rPr>
              <w:t>FILE_END</w:t>
            </w:r>
          </w:p>
        </w:tc>
        <w:tc>
          <w:tcPr>
            <w:tcW w:type="dxa" w:w="2340"/>
            <w:shd w:fill="FFFFFF"/>
            <w:tcMar>
              <w:top w:w="80" w:type="dxa"/>
              <w:bottom w:w="80" w:type="dxa"/>
              <w:left w:w="100" w:type="dxa"/>
              <w:right w:w="100" w:type="dxa"/>
            </w:tcMar>
          </w:tcPr>
          <w:p>
            <w:r>
              <w:rPr>
                <w:color w:val="222222"/>
                <w:sz w:val="19"/>
              </w:rPr>
              <w:t>C → S\nS → C</w:t>
            </w:r>
          </w:p>
        </w:tc>
        <w:tc>
          <w:tcPr>
            <w:tcW w:type="dxa" w:w="2340"/>
            <w:shd w:fill="FFFFFF"/>
            <w:tcMar>
              <w:top w:w="80" w:type="dxa"/>
              <w:bottom w:w="80" w:type="dxa"/>
              <w:left w:w="100" w:type="dxa"/>
              <w:right w:w="100" w:type="dxa"/>
            </w:tcMar>
          </w:tcPr>
          <w:p>
            <w:r>
              <w:rPr>
                <w:color w:val="222222"/>
                <w:sz w:val="19"/>
              </w:rPr>
              <w:t>FILE_END|name / FILE_END|sender|name</w:t>
            </w:r>
          </w:p>
        </w:tc>
        <w:tc>
          <w:tcPr>
            <w:tcW w:type="dxa" w:w="2340"/>
            <w:shd w:fill="FFFFFF"/>
            <w:tcMar>
              <w:top w:w="80" w:type="dxa"/>
              <w:bottom w:w="80" w:type="dxa"/>
              <w:left w:w="100" w:type="dxa"/>
              <w:right w:w="100" w:type="dxa"/>
            </w:tcMar>
          </w:tcPr>
          <w:p>
            <w:r>
              <w:rPr>
                <w:color w:val="222222"/>
                <w:sz w:val="19"/>
              </w:rPr>
              <w:t>Signals completion; recipient renames .tmp to target file.</w:t>
            </w:r>
          </w:p>
        </w:tc>
      </w:tr>
      <w:tr>
        <w:tc>
          <w:tcPr>
            <w:tcW w:type="dxa" w:w="2340"/>
            <w:shd w:fill="F7F9FB"/>
            <w:tcMar>
              <w:top w:w="80" w:type="dxa"/>
              <w:bottom w:w="80" w:type="dxa"/>
              <w:left w:w="100" w:type="dxa"/>
              <w:right w:w="100" w:type="dxa"/>
            </w:tcMar>
          </w:tcPr>
          <w:p>
            <w:r>
              <w:rPr>
                <w:color w:val="222222"/>
                <w:sz w:val="19"/>
              </w:rPr>
              <w:t>KICK / ANNOUNCE</w:t>
            </w:r>
          </w:p>
        </w:tc>
        <w:tc>
          <w:tcPr>
            <w:tcW w:type="dxa" w:w="2340"/>
            <w:shd w:fill="F7F9FB"/>
            <w:tcMar>
              <w:top w:w="80" w:type="dxa"/>
              <w:bottom w:w="80" w:type="dxa"/>
              <w:left w:w="100" w:type="dxa"/>
              <w:right w:w="100" w:type="dxa"/>
            </w:tcMar>
          </w:tcPr>
          <w:p>
            <w:r>
              <w:rPr>
                <w:color w:val="222222"/>
                <w:sz w:val="19"/>
              </w:rPr>
              <w:t>C → S (Admin)</w:t>
            </w:r>
          </w:p>
        </w:tc>
        <w:tc>
          <w:tcPr>
            <w:tcW w:type="dxa" w:w="2340"/>
            <w:shd w:fill="F7F9FB"/>
            <w:tcMar>
              <w:top w:w="80" w:type="dxa"/>
              <w:bottom w:w="80" w:type="dxa"/>
              <w:left w:w="100" w:type="dxa"/>
              <w:right w:w="100" w:type="dxa"/>
            </w:tcMar>
          </w:tcPr>
          <w:p>
            <w:r>
              <w:rPr>
                <w:color w:val="222222"/>
                <w:sz w:val="19"/>
              </w:rPr>
              <w:t>KICK|user|reason / ANNOUNCE|text</w:t>
            </w:r>
          </w:p>
        </w:tc>
        <w:tc>
          <w:tcPr>
            <w:tcW w:type="dxa" w:w="2340"/>
            <w:shd w:fill="F7F9FB"/>
            <w:tcMar>
              <w:top w:w="80" w:type="dxa"/>
              <w:bottom w:w="80" w:type="dxa"/>
              <w:left w:w="100" w:type="dxa"/>
              <w:right w:w="100" w:type="dxa"/>
            </w:tcMar>
          </w:tcPr>
          <w:p>
            <w:r>
              <w:rPr>
                <w:color w:val="222222"/>
                <w:sz w:val="19"/>
              </w:rPr>
              <w:t>Admin controls for kicking and global announcements.</w:t>
            </w:r>
          </w:p>
        </w:tc>
      </w:tr>
    </w:tbl>
    <w:p>
      <w:pPr>
        <w:spacing w:after="120"/>
      </w:pPr>
    </w:p>
    <w:p>
      <w:pPr>
        <w:keepNext/>
        <w:spacing w:before="360" w:after="120"/>
      </w:pPr>
      <w:r>
        <w:rPr>
          <w:rFonts w:ascii="Calibri" w:hAnsi="Calibri"/>
          <w:b/>
          <w:color w:val="1B365D"/>
          <w:sz w:val="32"/>
        </w:rPr>
        <w:t>5. In-House Cryptography: SHA-256 Implementation</w:t>
      </w:r>
    </w:p>
    <w:p>
      <w:r>
        <w:t>To satisfy the 'zero external dependencies' principle, password authentication is backed by a custom implementation of SHA-256 (NIST FIPS 180-4) in shared/sha256.c:</w:t>
      </w:r>
    </w:p>
    <w:p>
      <w:pPr>
        <w:pStyle w:val="ListBullet"/>
        <w:spacing w:after="40"/>
      </w:pPr>
      <w:r>
        <w:rPr>
          <w:b/>
        </w:rPr>
        <w:t xml:space="preserve">Mathematical Basis: </w:t>
      </w:r>
      <w:r>
        <w:t>SHA-256 processes 512-bit message blocks through 64 rounds of compression using bitwise logical functions (Ch, Maj, Sigma0, Sigma1) and eight 32-bit state registers (H0 through H7).</w:t>
      </w:r>
    </w:p>
    <w:p>
      <w:pPr>
        <w:pStyle w:val="ListBullet"/>
        <w:spacing w:after="40"/>
      </w:pPr>
      <w:r>
        <w:rPr>
          <w:b/>
        </w:rPr>
        <w:t xml:space="preserve">Message Padding: </w:t>
      </w:r>
      <w:r>
        <w:t>Messages are padded with a single '1' bit (0x80), followed by '0' bits, and an 8-byte big-endian representation of the original length in bits, ensuring the total length is a multiple of 512 bits.</w:t>
      </w:r>
    </w:p>
    <w:p>
      <w:pPr>
        <w:pStyle w:val="ListBullet"/>
        <w:spacing w:after="40"/>
      </w:pPr>
      <w:r>
        <w:rPr>
          <w:b/>
        </w:rPr>
        <w:t xml:space="preserve">One-Way Security: </w:t>
      </w:r>
      <w:r>
        <w:t>Passwords stored in config/users.cred and config/admin.cred are kept as 64-character hexadecimal digests. The server only compares SHA-256 hashes, never storing or checking raw plaintext passwords after loading.</w:t>
      </w:r>
    </w:p>
    <w:p>
      <w:pPr>
        <w:keepNext/>
        <w:spacing w:before="360" w:after="120"/>
      </w:pPr>
      <w:r>
        <w:rPr>
          <w:rFonts w:ascii="Calibri" w:hAnsi="Calibri"/>
          <w:b/>
          <w:color w:val="1B365D"/>
          <w:sz w:val="32"/>
        </w:rPr>
        <w:t>6. Token-Guarded Chunked File Transfer Subsystem</w:t>
      </w:r>
    </w:p>
    <w:p>
      <w:r>
        <w:t>File sharing is mediated by the server to enforce access control, prevent unauthorized byte injection, and avoid server memory exhaustion:</w:t>
      </w:r>
    </w:p>
    <w:p>
      <w:pPr>
        <w:pStyle w:val="ListBullet"/>
        <w:spacing w:after="40"/>
      </w:pPr>
      <w:r>
        <w:rPr>
          <w:b/>
        </w:rPr>
        <w:t xml:space="preserve">Token Validation: </w:t>
      </w:r>
      <w:r>
        <w:t>When a sender submits FILE_REQUEST, the server generates an unpredictable pseudo-random token (make_token()) tied to the upload slot. Every outgoing FILE_DATA chunk must present this token. If an attacker tries to inject corrupted chunks under another user's name, the server rejects it.</w:t>
      </w:r>
    </w:p>
    <w:p>
      <w:pPr>
        <w:pStyle w:val="ListBullet"/>
        <w:spacing w:after="40"/>
      </w:pPr>
      <w:r>
        <w:rPr>
          <w:b/>
        </w:rPr>
        <w:t xml:space="preserve">Concurrency Limiting &amp; Queueing: </w:t>
      </w:r>
      <w:r>
        <w:t>Only 2 concurrent uploads are permitted simultaneously, with a maximum global byte budget of 1 MiB and a FIFO queue depth of 16 entries. If slots are full, senders receive FILE_WAIT with their queue position.</w:t>
      </w:r>
    </w:p>
    <w:p>
      <w:pPr>
        <w:pStyle w:val="ListBullet"/>
        <w:spacing w:after="40"/>
      </w:pPr>
      <w:r>
        <w:rPr>
          <w:b/>
        </w:rPr>
        <w:t xml:space="preserve">Base64 Encoding: </w:t>
      </w:r>
      <w:r>
        <w:t>Raw binary bytes are encoded into 6-bit ASCII characters (b64encode()). A 2048-byte binary chunk becomes 2732 base64 characters, fitting safely within the 4096-byte BUFFER_SIZE without conflicting with the pipe '|' and newline '\\n' delimiters.</w:t>
      </w:r>
    </w:p>
    <w:p>
      <w:pPr>
        <w:pStyle w:val="ListBullet"/>
        <w:spacing w:after="40"/>
      </w:pPr>
      <w:r>
        <w:rPr>
          <w:b/>
        </w:rPr>
        <w:t xml:space="preserve">Staging &amp; Atomic Rename: </w:t>
      </w:r>
      <w:r>
        <w:t>The receiver streams chunks into files/&lt;filename&gt;.tmp. Upon receiving FILE_END, it verifies chunk completion and performs an atomic rename() to files/&lt;filename&gt; (or appends (1), (2) if the file already exists).</w:t>
      </w:r>
    </w:p>
    <w:p>
      <w:pPr>
        <w:keepNext/>
        <w:spacing w:before="360" w:after="120"/>
      </w:pPr>
      <w:r>
        <w:rPr>
          <w:rFonts w:ascii="Calibri" w:hAnsi="Calibri"/>
          <w:b/>
          <w:color w:val="1B365D"/>
          <w:sz w:val="32"/>
        </w:rPr>
        <w:t>7. Step-by-Step Live Demo Script for Defense</w:t>
      </w:r>
    </w:p>
    <w:p>
      <w:r>
        <w:t>Follow this exact script during the presentation to showcase all features cleanly and smoothly in 5 minutes: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r>
              <w:rPr>
                <w:b/>
                <w:color w:val="FFFFFF"/>
                <w:sz w:val="20"/>
              </w:rPr>
              <w:t>Step</w:t>
            </w:r>
          </w:p>
        </w:tc>
        <w:tc>
          <w:tcPr>
            <w:tcW w:type="dxa" w:w="2340"/>
            <w:shd w:fill="1B365D"/>
            <w:tcMar>
              <w:top w:w="100" w:type="dxa"/>
              <w:bottom w:w="100" w:type="dxa"/>
              <w:left w:w="120" w:type="dxa"/>
              <w:right w:w="120" w:type="dxa"/>
            </w:tcMar>
          </w:tcPr>
          <w:p>
            <w:r>
              <w:rPr>
                <w:b/>
                <w:color w:val="FFFFFF"/>
                <w:sz w:val="20"/>
              </w:rPr>
              <w:t>Terminal</w:t>
            </w:r>
          </w:p>
        </w:tc>
        <w:tc>
          <w:tcPr>
            <w:tcW w:type="dxa" w:w="2340"/>
            <w:shd w:fill="1B365D"/>
            <w:tcMar>
              <w:top w:w="100" w:type="dxa"/>
              <w:bottom w:w="100" w:type="dxa"/>
              <w:left w:w="120" w:type="dxa"/>
              <w:right w:w="120" w:type="dxa"/>
            </w:tcMar>
          </w:tcPr>
          <w:p>
            <w:r>
              <w:rPr>
                <w:b/>
                <w:color w:val="FFFFFF"/>
                <w:sz w:val="20"/>
              </w:rPr>
              <w:t>Command / Action</w:t>
            </w:r>
          </w:p>
        </w:tc>
        <w:tc>
          <w:tcPr>
            <w:tcW w:type="dxa" w:w="2340"/>
            <w:shd w:fill="1B365D"/>
            <w:tcMar>
              <w:top w:w="100" w:type="dxa"/>
              <w:bottom w:w="100" w:type="dxa"/>
              <w:left w:w="120" w:type="dxa"/>
              <w:right w:w="120" w:type="dxa"/>
            </w:tcMar>
          </w:tcPr>
          <w:p>
            <w:r>
              <w:rPr>
                <w:b/>
                <w:color w:val="FFFFFF"/>
                <w:sz w:val="20"/>
              </w:rPr>
              <w:t>Observed Feature &amp; Defense Highlight</w:t>
            </w:r>
          </w:p>
        </w:tc>
      </w:tr>
      <w:tr>
        <w:tc>
          <w:tcPr>
            <w:tcW w:type="dxa" w:w="2340"/>
            <w:shd w:fill="FFFFFF"/>
            <w:tcMar>
              <w:top w:w="80" w:type="dxa"/>
              <w:bottom w:w="80" w:type="dxa"/>
              <w:left w:w="100" w:type="dxa"/>
              <w:right w:w="100" w:type="dxa"/>
            </w:tcMar>
          </w:tcPr>
          <w:p>
            <w:r>
              <w:rPr>
                <w:color w:val="222222"/>
                <w:sz w:val="19"/>
              </w:rPr>
              <w:t>Step 1: Clean Build</w:t>
            </w:r>
          </w:p>
        </w:tc>
        <w:tc>
          <w:tcPr>
            <w:tcW w:type="dxa" w:w="2340"/>
            <w:shd w:fill="FFFFFF"/>
            <w:tcMar>
              <w:top w:w="80" w:type="dxa"/>
              <w:bottom w:w="80" w:type="dxa"/>
              <w:left w:w="100" w:type="dxa"/>
              <w:right w:w="100" w:type="dxa"/>
            </w:tcMar>
          </w:tcPr>
          <w:p>
            <w:r>
              <w:rPr>
                <w:color w:val="222222"/>
                <w:sz w:val="19"/>
              </w:rPr>
              <w:t>Terminal 1</w:t>
            </w:r>
          </w:p>
        </w:tc>
        <w:tc>
          <w:tcPr>
            <w:tcW w:type="dxa" w:w="2340"/>
            <w:shd w:fill="FFFFFF"/>
            <w:tcMar>
              <w:top w:w="80" w:type="dxa"/>
              <w:bottom w:w="80" w:type="dxa"/>
              <w:left w:w="100" w:type="dxa"/>
              <w:right w:w="100" w:type="dxa"/>
            </w:tcMar>
          </w:tcPr>
          <w:p>
            <w:r>
              <w:rPr>
                <w:color w:val="222222"/>
                <w:sz w:val="19"/>
              </w:rPr>
              <w:t>make clean &amp;&amp; make</w:t>
            </w:r>
          </w:p>
        </w:tc>
        <w:tc>
          <w:tcPr>
            <w:tcW w:type="dxa" w:w="2340"/>
            <w:shd w:fill="FFFFFF"/>
            <w:tcMar>
              <w:top w:w="80" w:type="dxa"/>
              <w:bottom w:w="80" w:type="dxa"/>
              <w:left w:w="100" w:type="dxa"/>
              <w:right w:w="100" w:type="dxa"/>
            </w:tcMar>
          </w:tcPr>
          <w:p>
            <w:r>
              <w:rPr>
                <w:color w:val="222222"/>
                <w:sz w:val="19"/>
              </w:rPr>
              <w:t>Shows zero compiler warnings (-Wall -Wextra) and zero third-party library dependencies.</w:t>
            </w:r>
          </w:p>
        </w:tc>
      </w:tr>
      <w:tr>
        <w:tc>
          <w:tcPr>
            <w:tcW w:type="dxa" w:w="2340"/>
            <w:shd w:fill="F7F9FB"/>
            <w:tcMar>
              <w:top w:w="80" w:type="dxa"/>
              <w:bottom w:w="80" w:type="dxa"/>
              <w:left w:w="100" w:type="dxa"/>
              <w:right w:w="100" w:type="dxa"/>
            </w:tcMar>
          </w:tcPr>
          <w:p>
            <w:r>
              <w:rPr>
                <w:color w:val="222222"/>
                <w:sz w:val="19"/>
              </w:rPr>
              <w:t>Step 2: Start Server</w:t>
            </w:r>
          </w:p>
        </w:tc>
        <w:tc>
          <w:tcPr>
            <w:tcW w:type="dxa" w:w="2340"/>
            <w:shd w:fill="F7F9FB"/>
            <w:tcMar>
              <w:top w:w="80" w:type="dxa"/>
              <w:bottom w:w="80" w:type="dxa"/>
              <w:left w:w="100" w:type="dxa"/>
              <w:right w:w="100" w:type="dxa"/>
            </w:tcMar>
          </w:tcPr>
          <w:p>
            <w:r>
              <w:rPr>
                <w:color w:val="222222"/>
                <w:sz w:val="19"/>
              </w:rPr>
              <w:t>Terminal 1</w:t>
            </w:r>
          </w:p>
        </w:tc>
        <w:tc>
          <w:tcPr>
            <w:tcW w:type="dxa" w:w="2340"/>
            <w:shd w:fill="F7F9FB"/>
            <w:tcMar>
              <w:top w:w="80" w:type="dxa"/>
              <w:bottom w:w="80" w:type="dxa"/>
              <w:left w:w="100" w:type="dxa"/>
              <w:right w:w="100" w:type="dxa"/>
            </w:tcMar>
          </w:tcPr>
          <w:p>
            <w:r>
              <w:rPr>
                <w:color w:val="222222"/>
                <w:sz w:val="19"/>
              </w:rPr>
              <w:t>./bin/chatserver 8080</w:t>
            </w:r>
          </w:p>
        </w:tc>
        <w:tc>
          <w:tcPr>
            <w:tcW w:type="dxa" w:w="2340"/>
            <w:shd w:fill="F7F9FB"/>
            <w:tcMar>
              <w:top w:w="80" w:type="dxa"/>
              <w:bottom w:w="80" w:type="dxa"/>
              <w:left w:w="100" w:type="dxa"/>
              <w:right w:w="100" w:type="dxa"/>
            </w:tcMar>
          </w:tcPr>
          <w:p>
            <w:r>
              <w:rPr>
                <w:color w:val="222222"/>
                <w:sz w:val="19"/>
              </w:rPr>
              <w:t>Server initializes logger, loads credentials, creates #general room, and starts listening on port 8080.</w:t>
            </w:r>
          </w:p>
        </w:tc>
      </w:tr>
      <w:tr>
        <w:tc>
          <w:tcPr>
            <w:tcW w:type="dxa" w:w="2340"/>
            <w:shd w:fill="FFFFFF"/>
            <w:tcMar>
              <w:top w:w="80" w:type="dxa"/>
              <w:bottom w:w="80" w:type="dxa"/>
              <w:left w:w="100" w:type="dxa"/>
              <w:right w:w="100" w:type="dxa"/>
            </w:tcMar>
          </w:tcPr>
          <w:p>
            <w:r>
              <w:rPr>
                <w:color w:val="222222"/>
                <w:sz w:val="19"/>
              </w:rPr>
              <w:t>Step 3: Connect User 1 (Alice)</w:t>
            </w:r>
          </w:p>
        </w:tc>
        <w:tc>
          <w:tcPr>
            <w:tcW w:type="dxa" w:w="2340"/>
            <w:shd w:fill="FFFFFF"/>
            <w:tcMar>
              <w:top w:w="80" w:type="dxa"/>
              <w:bottom w:w="80" w:type="dxa"/>
              <w:left w:w="100" w:type="dxa"/>
              <w:right w:w="100" w:type="dxa"/>
            </w:tcMar>
          </w:tcPr>
          <w:p>
            <w:r>
              <w:rPr>
                <w:color w:val="222222"/>
                <w:sz w:val="19"/>
              </w:rPr>
              <w:t>Terminal 2</w:t>
            </w:r>
          </w:p>
        </w:tc>
        <w:tc>
          <w:tcPr>
            <w:tcW w:type="dxa" w:w="2340"/>
            <w:shd w:fill="FFFFFF"/>
            <w:tcMar>
              <w:top w:w="80" w:type="dxa"/>
              <w:bottom w:w="80" w:type="dxa"/>
              <w:left w:w="100" w:type="dxa"/>
              <w:right w:w="100" w:type="dxa"/>
            </w:tcMar>
          </w:tcPr>
          <w:p>
            <w:r>
              <w:rPr>
                <w:color w:val="222222"/>
                <w:sz w:val="19"/>
              </w:rPr>
              <w:t>./bin/chatclient 127.0.0.1 8080</w:t>
            </w:r>
          </w:p>
        </w:tc>
        <w:tc>
          <w:tcPr>
            <w:tcW w:type="dxa" w:w="2340"/>
            <w:shd w:fill="FFFFFF"/>
            <w:tcMar>
              <w:top w:w="80" w:type="dxa"/>
              <w:bottom w:w="80" w:type="dxa"/>
              <w:left w:w="100" w:type="dxa"/>
              <w:right w:w="100" w:type="dxa"/>
            </w:tcMar>
          </w:tcPr>
          <w:p>
            <w:r>
              <w:rPr>
                <w:color w:val="222222"/>
                <w:sz w:val="19"/>
              </w:rPr>
              <w:t>Login wizard: type 'alice', then password 'alice' (input is masked with asterisks). Alice enters #general.</w:t>
            </w:r>
          </w:p>
        </w:tc>
      </w:tr>
      <w:tr>
        <w:tc>
          <w:tcPr>
            <w:tcW w:type="dxa" w:w="2340"/>
            <w:shd w:fill="F7F9FB"/>
            <w:tcMar>
              <w:top w:w="80" w:type="dxa"/>
              <w:bottom w:w="80" w:type="dxa"/>
              <w:left w:w="100" w:type="dxa"/>
              <w:right w:w="100" w:type="dxa"/>
            </w:tcMar>
          </w:tcPr>
          <w:p>
            <w:r>
              <w:rPr>
                <w:color w:val="222222"/>
                <w:sz w:val="19"/>
              </w:rPr>
              <w:t>Step 4: Connect User 2 (Bob)</w:t>
            </w:r>
          </w:p>
        </w:tc>
        <w:tc>
          <w:tcPr>
            <w:tcW w:type="dxa" w:w="2340"/>
            <w:shd w:fill="F7F9FB"/>
            <w:tcMar>
              <w:top w:w="80" w:type="dxa"/>
              <w:bottom w:w="80" w:type="dxa"/>
              <w:left w:w="100" w:type="dxa"/>
              <w:right w:w="100" w:type="dxa"/>
            </w:tcMar>
          </w:tcPr>
          <w:p>
            <w:r>
              <w:rPr>
                <w:color w:val="222222"/>
                <w:sz w:val="19"/>
              </w:rPr>
              <w:t>Terminal 3</w:t>
            </w:r>
          </w:p>
        </w:tc>
        <w:tc>
          <w:tcPr>
            <w:tcW w:type="dxa" w:w="2340"/>
            <w:shd w:fill="F7F9FB"/>
            <w:tcMar>
              <w:top w:w="80" w:type="dxa"/>
              <w:bottom w:w="80" w:type="dxa"/>
              <w:left w:w="100" w:type="dxa"/>
              <w:right w:w="100" w:type="dxa"/>
            </w:tcMar>
          </w:tcPr>
          <w:p>
            <w:r>
              <w:rPr>
                <w:color w:val="222222"/>
                <w:sz w:val="19"/>
              </w:rPr>
              <w:t>./bin/chatclient 127.0.0.1 8080</w:t>
            </w:r>
          </w:p>
        </w:tc>
        <w:tc>
          <w:tcPr>
            <w:tcW w:type="dxa" w:w="2340"/>
            <w:shd w:fill="F7F9FB"/>
            <w:tcMar>
              <w:top w:w="80" w:type="dxa"/>
              <w:bottom w:w="80" w:type="dxa"/>
              <w:left w:w="100" w:type="dxa"/>
              <w:right w:w="100" w:type="dxa"/>
            </w:tcMar>
          </w:tcPr>
          <w:p>
            <w:r>
              <w:rPr>
                <w:color w:val="222222"/>
                <w:sz w:val="19"/>
              </w:rPr>
              <w:t>Login wizard: type 'bob', password 'bob'. Notice Alice's sidebar immediately updates with Bob's presence!</w:t>
            </w:r>
          </w:p>
        </w:tc>
      </w:tr>
      <w:tr>
        <w:tc>
          <w:tcPr>
            <w:tcW w:type="dxa" w:w="2340"/>
            <w:shd w:fill="FFFFFF"/>
            <w:tcMar>
              <w:top w:w="80" w:type="dxa"/>
              <w:bottom w:w="80" w:type="dxa"/>
              <w:left w:w="100" w:type="dxa"/>
              <w:right w:w="100" w:type="dxa"/>
            </w:tcMar>
          </w:tcPr>
          <w:p>
            <w:r>
              <w:rPr>
                <w:color w:val="222222"/>
                <w:sz w:val="19"/>
              </w:rPr>
              <w:t>Step 5: Public Chat &amp; Typing Indicator</w:t>
            </w:r>
          </w:p>
        </w:tc>
        <w:tc>
          <w:tcPr>
            <w:tcW w:type="dxa" w:w="2340"/>
            <w:shd w:fill="FFFFFF"/>
            <w:tcMar>
              <w:top w:w="80" w:type="dxa"/>
              <w:bottom w:w="80" w:type="dxa"/>
              <w:left w:w="100" w:type="dxa"/>
              <w:right w:w="100" w:type="dxa"/>
            </w:tcMar>
          </w:tcPr>
          <w:p>
            <w:r>
              <w:rPr>
                <w:color w:val="222222"/>
                <w:sz w:val="19"/>
              </w:rPr>
              <w:t>Terminals 2 &amp; 3</w:t>
            </w:r>
          </w:p>
        </w:tc>
        <w:tc>
          <w:tcPr>
            <w:tcW w:type="dxa" w:w="2340"/>
            <w:shd w:fill="FFFFFF"/>
            <w:tcMar>
              <w:top w:w="80" w:type="dxa"/>
              <w:bottom w:w="80" w:type="dxa"/>
              <w:left w:w="100" w:type="dxa"/>
              <w:right w:w="100" w:type="dxa"/>
            </w:tcMar>
          </w:tcPr>
          <w:p>
            <w:r>
              <w:rPr>
                <w:color w:val="222222"/>
                <w:sz w:val="19"/>
              </w:rPr>
              <w:t>Type 'Hello Bob!' in Alice's terminal</w:t>
            </w:r>
          </w:p>
        </w:tc>
        <w:tc>
          <w:tcPr>
            <w:tcW w:type="dxa" w:w="2340"/>
            <w:shd w:fill="FFFFFF"/>
            <w:tcMar>
              <w:top w:w="80" w:type="dxa"/>
              <w:bottom w:w="80" w:type="dxa"/>
              <w:left w:w="100" w:type="dxa"/>
              <w:right w:w="100" w:type="dxa"/>
            </w:tcMar>
          </w:tcPr>
          <w:p>
            <w:r>
              <w:rPr>
                <w:color w:val="222222"/>
                <w:sz w:val="19"/>
              </w:rPr>
              <w:t>Shows real-time message broadcasting with timestamp. As Alice types, Bob's screen shows '[typing] alice is typing...'.</w:t>
            </w:r>
          </w:p>
        </w:tc>
      </w:tr>
      <w:tr>
        <w:tc>
          <w:tcPr>
            <w:tcW w:type="dxa" w:w="2340"/>
            <w:shd w:fill="F7F9FB"/>
            <w:tcMar>
              <w:top w:w="80" w:type="dxa"/>
              <w:bottom w:w="80" w:type="dxa"/>
              <w:left w:w="100" w:type="dxa"/>
              <w:right w:w="100" w:type="dxa"/>
            </w:tcMar>
          </w:tcPr>
          <w:p>
            <w:r>
              <w:rPr>
                <w:color w:val="222222"/>
                <w:sz w:val="19"/>
              </w:rPr>
              <w:t>Step 6: Direct Private Message (DM)</w:t>
            </w:r>
          </w:p>
        </w:tc>
        <w:tc>
          <w:tcPr>
            <w:tcW w:type="dxa" w:w="2340"/>
            <w:shd w:fill="F7F9FB"/>
            <w:tcMar>
              <w:top w:w="80" w:type="dxa"/>
              <w:bottom w:w="80" w:type="dxa"/>
              <w:left w:w="100" w:type="dxa"/>
              <w:right w:w="100" w:type="dxa"/>
            </w:tcMar>
          </w:tcPr>
          <w:p>
            <w:r>
              <w:rPr>
                <w:color w:val="222222"/>
                <w:sz w:val="19"/>
              </w:rPr>
              <w:t>Terminal 2</w:t>
            </w:r>
          </w:p>
        </w:tc>
        <w:tc>
          <w:tcPr>
            <w:tcW w:type="dxa" w:w="2340"/>
            <w:shd w:fill="F7F9FB"/>
            <w:tcMar>
              <w:top w:w="80" w:type="dxa"/>
              <w:bottom w:w="80" w:type="dxa"/>
              <w:left w:w="100" w:type="dxa"/>
              <w:right w:w="100" w:type="dxa"/>
            </w:tcMar>
          </w:tcPr>
          <w:p>
            <w:r>
              <w:rPr>
                <w:color w:val="222222"/>
                <w:sz w:val="19"/>
              </w:rPr>
              <w:t>/msg bob Hey Bob, check out this private message</w:t>
            </w:r>
          </w:p>
        </w:tc>
        <w:tc>
          <w:tcPr>
            <w:tcW w:type="dxa" w:w="2340"/>
            <w:shd w:fill="F7F9FB"/>
            <w:tcMar>
              <w:top w:w="80" w:type="dxa"/>
              <w:bottom w:w="80" w:type="dxa"/>
              <w:left w:w="100" w:type="dxa"/>
              <w:right w:w="100" w:type="dxa"/>
            </w:tcMar>
          </w:tcPr>
          <w:p>
            <w:r>
              <w:rPr>
                <w:color w:val="222222"/>
                <w:sz w:val="19"/>
              </w:rPr>
              <w:t>Delivered exclusively to Bob with [PM] tag, and echoed to Alice's terminal.</w:t>
            </w:r>
          </w:p>
        </w:tc>
      </w:tr>
      <w:tr>
        <w:tc>
          <w:tcPr>
            <w:tcW w:type="dxa" w:w="2340"/>
            <w:shd w:fill="FFFFFF"/>
            <w:tcMar>
              <w:top w:w="80" w:type="dxa"/>
              <w:bottom w:w="80" w:type="dxa"/>
              <w:left w:w="100" w:type="dxa"/>
              <w:right w:w="100" w:type="dxa"/>
            </w:tcMar>
          </w:tcPr>
          <w:p>
            <w:r>
              <w:rPr>
                <w:color w:val="222222"/>
                <w:sz w:val="19"/>
              </w:rPr>
              <w:t>Step 7: Room Creation &amp; History Replay</w:t>
            </w:r>
          </w:p>
        </w:tc>
        <w:tc>
          <w:tcPr>
            <w:tcW w:type="dxa" w:w="2340"/>
            <w:shd w:fill="FFFFFF"/>
            <w:tcMar>
              <w:top w:w="80" w:type="dxa"/>
              <w:bottom w:w="80" w:type="dxa"/>
              <w:left w:w="100" w:type="dxa"/>
              <w:right w:w="100" w:type="dxa"/>
            </w:tcMar>
          </w:tcPr>
          <w:p>
            <w:r>
              <w:rPr>
                <w:color w:val="222222"/>
                <w:sz w:val="19"/>
              </w:rPr>
              <w:t>Terminal 3</w:t>
            </w:r>
          </w:p>
        </w:tc>
        <w:tc>
          <w:tcPr>
            <w:tcW w:type="dxa" w:w="2340"/>
            <w:shd w:fill="FFFFFF"/>
            <w:tcMar>
              <w:top w:w="80" w:type="dxa"/>
              <w:bottom w:w="80" w:type="dxa"/>
              <w:left w:w="100" w:type="dxa"/>
              <w:right w:w="100" w:type="dxa"/>
            </w:tcMar>
          </w:tcPr>
          <w:p>
            <w:r>
              <w:rPr>
                <w:color w:val="222222"/>
                <w:sz w:val="19"/>
              </w:rPr>
              <w:t>/createroom dev Developer Room|Secret projects|dev123</w:t>
            </w:r>
          </w:p>
        </w:tc>
        <w:tc>
          <w:tcPr>
            <w:tcW w:type="dxa" w:w="2340"/>
            <w:shd w:fill="FFFFFF"/>
            <w:tcMar>
              <w:top w:w="80" w:type="dxa"/>
              <w:bottom w:w="80" w:type="dxa"/>
              <w:left w:w="100" w:type="dxa"/>
              <w:right w:w="100" w:type="dxa"/>
            </w:tcMar>
          </w:tcPr>
          <w:p>
            <w:r>
              <w:rPr>
                <w:color w:val="222222"/>
                <w:sz w:val="19"/>
              </w:rPr>
              <w:t>Creates protected room. Bob joins with '/join dev dev123'. Send 2 messages. Alice joins and automatically receives the past message history!</w:t>
            </w:r>
          </w:p>
        </w:tc>
      </w:tr>
      <w:tr>
        <w:tc>
          <w:tcPr>
            <w:tcW w:type="dxa" w:w="2340"/>
            <w:shd w:fill="F7F9FB"/>
            <w:tcMar>
              <w:top w:w="80" w:type="dxa"/>
              <w:bottom w:w="80" w:type="dxa"/>
              <w:left w:w="100" w:type="dxa"/>
              <w:right w:w="100" w:type="dxa"/>
            </w:tcMar>
          </w:tcPr>
          <w:p>
            <w:r>
              <w:rPr>
                <w:color w:val="222222"/>
                <w:sz w:val="19"/>
              </w:rPr>
              <w:t>Step 8: File Transfer Demonstration</w:t>
            </w:r>
          </w:p>
        </w:tc>
        <w:tc>
          <w:tcPr>
            <w:tcW w:type="dxa" w:w="2340"/>
            <w:shd w:fill="F7F9FB"/>
            <w:tcMar>
              <w:top w:w="80" w:type="dxa"/>
              <w:bottom w:w="80" w:type="dxa"/>
              <w:left w:w="100" w:type="dxa"/>
              <w:right w:w="100" w:type="dxa"/>
            </w:tcMar>
          </w:tcPr>
          <w:p>
            <w:r>
              <w:rPr>
                <w:color w:val="222222"/>
                <w:sz w:val="19"/>
              </w:rPr>
              <w:t>Terminal 2</w:t>
            </w:r>
          </w:p>
        </w:tc>
        <w:tc>
          <w:tcPr>
            <w:tcW w:type="dxa" w:w="2340"/>
            <w:shd w:fill="F7F9FB"/>
            <w:tcMar>
              <w:top w:w="80" w:type="dxa"/>
              <w:bottom w:w="80" w:type="dxa"/>
              <w:left w:w="100" w:type="dxa"/>
              <w:right w:w="100" w:type="dxa"/>
            </w:tcMar>
          </w:tcPr>
          <w:p>
            <w:r>
              <w:rPr>
                <w:color w:val="222222"/>
                <w:sz w:val="19"/>
              </w:rPr>
              <w:t>/sendfile @bob Makefile</w:t>
            </w:r>
          </w:p>
        </w:tc>
        <w:tc>
          <w:tcPr>
            <w:tcW w:type="dxa" w:w="2340"/>
            <w:shd w:fill="F7F9FB"/>
            <w:tcMar>
              <w:top w:w="80" w:type="dxa"/>
              <w:bottom w:w="80" w:type="dxa"/>
              <w:left w:w="100" w:type="dxa"/>
              <w:right w:w="100" w:type="dxa"/>
            </w:tcMar>
          </w:tcPr>
          <w:p>
            <w:r>
              <w:rPr>
                <w:color w:val="222222"/>
                <w:sz w:val="19"/>
              </w:rPr>
              <w:t>Bob receives notification: '[1] alice offers Makefile... /accept 1'. Bob types '/accept 1'. File is transferred in base64 chunks and saved to files/Makefile.</w:t>
            </w:r>
          </w:p>
        </w:tc>
      </w:tr>
      <w:tr>
        <w:tc>
          <w:tcPr>
            <w:tcW w:type="dxa" w:w="2340"/>
            <w:shd w:fill="FFFFFF"/>
            <w:tcMar>
              <w:top w:w="80" w:type="dxa"/>
              <w:bottom w:w="80" w:type="dxa"/>
              <w:left w:w="100" w:type="dxa"/>
              <w:right w:w="100" w:type="dxa"/>
            </w:tcMar>
          </w:tcPr>
          <w:p>
            <w:r>
              <w:rPr>
                <w:color w:val="222222"/>
                <w:sz w:val="19"/>
              </w:rPr>
              <w:t>Step 9: Admin Management</w:t>
            </w:r>
          </w:p>
        </w:tc>
        <w:tc>
          <w:tcPr>
            <w:tcW w:type="dxa" w:w="2340"/>
            <w:shd w:fill="FFFFFF"/>
            <w:tcMar>
              <w:top w:w="80" w:type="dxa"/>
              <w:bottom w:w="80" w:type="dxa"/>
              <w:left w:w="100" w:type="dxa"/>
              <w:right w:w="100" w:type="dxa"/>
            </w:tcMar>
          </w:tcPr>
          <w:p>
            <w:r>
              <w:rPr>
                <w:color w:val="222222"/>
                <w:sz w:val="19"/>
              </w:rPr>
              <w:t>Terminal 4</w:t>
            </w:r>
          </w:p>
        </w:tc>
        <w:tc>
          <w:tcPr>
            <w:tcW w:type="dxa" w:w="2340"/>
            <w:shd w:fill="FFFFFF"/>
            <w:tcMar>
              <w:top w:w="80" w:type="dxa"/>
              <w:bottom w:w="80" w:type="dxa"/>
              <w:left w:w="100" w:type="dxa"/>
              <w:right w:w="100" w:type="dxa"/>
            </w:tcMar>
          </w:tcPr>
          <w:p>
            <w:r>
              <w:rPr>
                <w:color w:val="222222"/>
                <w:sz w:val="19"/>
              </w:rPr>
              <w:t>./bin/chatclient --admin --pass admin123</w:t>
            </w:r>
          </w:p>
        </w:tc>
        <w:tc>
          <w:tcPr>
            <w:tcW w:type="dxa" w:w="2340"/>
            <w:shd w:fill="FFFFFF"/>
            <w:tcMar>
              <w:top w:w="80" w:type="dxa"/>
              <w:bottom w:w="80" w:type="dxa"/>
              <w:left w:w="100" w:type="dxa"/>
              <w:right w:w="100" w:type="dxa"/>
            </w:tcMar>
          </w:tcPr>
          <w:p>
            <w:r>
              <w:rPr>
                <w:color w:val="222222"/>
                <w:sz w:val="19"/>
              </w:rPr>
              <w:t>Admin runs '/stats' (shows message/file counters), '/announce Scheduled server maintenance at 6 PM', and '/accounts'.</w:t>
            </w:r>
          </w:p>
        </w:tc>
      </w:tr>
      <w:tr>
        <w:tc>
          <w:tcPr>
            <w:tcW w:type="dxa" w:w="2340"/>
            <w:shd w:fill="F7F9FB"/>
            <w:tcMar>
              <w:top w:w="80" w:type="dxa"/>
              <w:bottom w:w="80" w:type="dxa"/>
              <w:left w:w="100" w:type="dxa"/>
              <w:right w:w="100" w:type="dxa"/>
            </w:tcMar>
          </w:tcPr>
          <w:p>
            <w:r>
              <w:rPr>
                <w:color w:val="222222"/>
                <w:sz w:val="19"/>
              </w:rPr>
              <w:t>Step 10: Graceful Disconnect</w:t>
            </w:r>
          </w:p>
        </w:tc>
        <w:tc>
          <w:tcPr>
            <w:tcW w:type="dxa" w:w="2340"/>
            <w:shd w:fill="F7F9FB"/>
            <w:tcMar>
              <w:top w:w="80" w:type="dxa"/>
              <w:bottom w:w="80" w:type="dxa"/>
              <w:left w:w="100" w:type="dxa"/>
              <w:right w:w="100" w:type="dxa"/>
            </w:tcMar>
          </w:tcPr>
          <w:p>
            <w:r>
              <w:rPr>
                <w:color w:val="222222"/>
                <w:sz w:val="19"/>
              </w:rPr>
              <w:t>Terminal 3</w:t>
            </w:r>
          </w:p>
        </w:tc>
        <w:tc>
          <w:tcPr>
            <w:tcW w:type="dxa" w:w="2340"/>
            <w:shd w:fill="F7F9FB"/>
            <w:tcMar>
              <w:top w:w="80" w:type="dxa"/>
              <w:bottom w:w="80" w:type="dxa"/>
              <w:left w:w="100" w:type="dxa"/>
              <w:right w:w="100" w:type="dxa"/>
            </w:tcMar>
          </w:tcPr>
          <w:p>
            <w:r>
              <w:rPr>
                <w:color w:val="222222"/>
                <w:sz w:val="19"/>
              </w:rPr>
              <w:t>/quit or /logout</w:t>
            </w:r>
          </w:p>
        </w:tc>
        <w:tc>
          <w:tcPr>
            <w:tcW w:type="dxa" w:w="2340"/>
            <w:shd w:fill="F7F9FB"/>
            <w:tcMar>
              <w:top w:w="80" w:type="dxa"/>
              <w:bottom w:w="80" w:type="dxa"/>
              <w:left w:w="100" w:type="dxa"/>
              <w:right w:w="100" w:type="dxa"/>
            </w:tcMar>
          </w:tcPr>
          <w:p>
            <w:r>
              <w:rPr>
                <w:color w:val="222222"/>
                <w:sz w:val="19"/>
              </w:rPr>
              <w:t>Bob disconnects cleanly; remaining clients instantly see sidebar user count update.</w:t>
            </w:r>
          </w:p>
        </w:tc>
      </w:tr>
    </w:tbl>
    <w:p>
      <w:pPr>
        <w:spacing w:after="120"/>
      </w:pPr>
    </w:p>
    <w:p>
      <w:pPr>
        <w:keepNext/>
        <w:spacing w:before="360" w:after="120"/>
      </w:pPr>
      <w:r>
        <w:rPr>
          <w:rFonts w:ascii="Calibri" w:hAnsi="Calibri"/>
          <w:b/>
          <w:color w:val="1B365D"/>
          <w:sz w:val="32"/>
        </w:rPr>
        <w:t>8. Top 20 Defense / Viva Questions &amp; Model Answers</w:t>
      </w:r>
    </w:p>
    <w:p>
      <w:pPr>
        <w:keepNext/>
        <w:spacing w:before="280" w:after="80"/>
      </w:pPr>
      <w:r>
        <w:rPr>
          <w:rFonts w:ascii="Calibri" w:hAnsi="Calibri"/>
          <w:b/>
          <w:color w:val="006699"/>
          <w:sz w:val="26"/>
        </w:rPr>
        <w:t>Q1. Why did you use TCP instead of UDP for this chat application?</w:t>
      </w:r>
    </w:p>
    <w:p>
      <w:pPr>
        <w:spacing w:after="120"/>
      </w:pPr>
      <w:r>
        <w:rPr>
          <w:sz w:val="21"/>
        </w:rPr>
        <w:t>TCP is a connection-oriented, reliable transport protocol with guaranteed in-order packet delivery, error checking, and flow/congestion control. In a chat and file-sharing system, message loss or out-of-order packet delivery would corrupt chat transcripts and destroy binary file transfers. UDP is message-oriented and faster but lacks delivery guarantees, making TCP the industry standard for text messaging and file streams.</w:t>
      </w:r>
    </w:p>
    <w:p>
      <w:pPr>
        <w:keepNext/>
        <w:spacing w:before="280" w:after="80"/>
      </w:pPr>
      <w:r>
        <w:rPr>
          <w:rFonts w:ascii="Calibri" w:hAnsi="Calibri"/>
          <w:b/>
          <w:color w:val="006699"/>
          <w:sz w:val="26"/>
        </w:rPr>
        <w:t>Q2. What is the difference between blocking I/O and non-blocking I/O, and how does select() work?</w:t>
      </w:r>
    </w:p>
    <w:p>
      <w:pPr>
        <w:spacing w:after="120"/>
      </w:pPr>
      <w:r>
        <w:rPr>
          <w:sz w:val="21"/>
        </w:rPr>
        <w:t>In blocking I/O, a read() or recv() call halts thread execution until data is available in the socket buffer. If a single-threaded program blocks on stdin, it cannot read from the network. select() is an I/O multiplexer that monitors multiple file descriptors simultaneously (using bitmasks fd_set). It blocks until at least one descriptor becomes ready for reading/writing or a timeout occurs, allowing a single thread to react immediately to both keyboard and network events.</w:t>
      </w:r>
    </w:p>
    <w:p>
      <w:pPr>
        <w:keepNext/>
        <w:spacing w:before="280" w:after="80"/>
      </w:pPr>
      <w:r>
        <w:rPr>
          <w:rFonts w:ascii="Calibri" w:hAnsi="Calibri"/>
          <w:b/>
          <w:color w:val="006699"/>
          <w:sz w:val="26"/>
        </w:rPr>
        <w:t>Q3. Why is the server multithreaded (POSIX threads) while the client is single-threaded with select()?</w:t>
      </w:r>
    </w:p>
    <w:p>
      <w:pPr>
        <w:spacing w:after="120"/>
      </w:pPr>
      <w:r>
        <w:rPr>
          <w:sz w:val="21"/>
        </w:rPr>
        <w:t>On the server, handling 128 clients with complex state transitions and independent blocking network operations is cleanly modularized by assigning each connection its own detached pthread. On the client, simplicity and UI responsiveness are paramount: multi-threading on the terminal often causes race conditions when redrawing ANSI cursors. A single select() loop on the client perfectly multiplexes keyboard input, socket reads, and background timer ticks with zero locking overhead.</w:t>
      </w:r>
    </w:p>
    <w:p>
      <w:pPr>
        <w:keepNext/>
        <w:spacing w:before="280" w:after="80"/>
      </w:pPr>
      <w:r>
        <w:rPr>
          <w:rFonts w:ascii="Calibri" w:hAnsi="Calibri"/>
          <w:b/>
          <w:color w:val="006699"/>
          <w:sz w:val="26"/>
        </w:rPr>
        <w:t>Q4. What is a race condition, and how do you prevent deadlocks in the server?</w:t>
      </w:r>
    </w:p>
    <w:p>
      <w:pPr>
        <w:spacing w:after="120"/>
      </w:pPr>
      <w:r>
        <w:rPr>
          <w:sz w:val="21"/>
        </w:rPr>
        <w:t>A race condition occurs when multiple threads concurrently read and write shared data without synchronization, leading to undefined or corrupted state. We protect shared resources using dedicated mutexes (client_mutex, room_mutex, upload_mutex). To prevent deadlocks, we follow two strict rules: (1) Never hold client_mutex while performing blocking I/O (broadcasting); instead, copy descriptors under lock and send afterwards. (2) Strictly enforce hierarchical lock ordering if multiple mutexes must be acquired.</w:t>
      </w:r>
    </w:p>
    <w:p>
      <w:pPr>
        <w:keepNext/>
        <w:spacing w:before="280" w:after="80"/>
      </w:pPr>
      <w:r>
        <w:rPr>
          <w:rFonts w:ascii="Calibri" w:hAnsi="Calibri"/>
          <w:b/>
          <w:color w:val="006699"/>
          <w:sz w:val="26"/>
        </w:rPr>
        <w:t>Q5. How does your system handle TCP stream fragmentation (packet framing)?</w:t>
      </w:r>
    </w:p>
    <w:p>
      <w:pPr>
        <w:spacing w:after="120"/>
      </w:pPr>
      <w:r>
        <w:rPr>
          <w:sz w:val="21"/>
        </w:rPr>
        <w:t>TCP is a byte-stream protocol with no intrinsic concept of message boundaries. A single send() call of 100 bytes might be received as two 50-byte chunks by recv(), or multiple messages might arrive combined. We solve this by framing every protocol message with a newline delimiter ('\\n'). The per-client thread runs an accumulator loop that appends incoming bytes to a line buffer until '\\n' is found, ensuring only complete, discrete commands are parsed.</w:t>
      </w:r>
    </w:p>
    <w:p>
      <w:pPr>
        <w:keepNext/>
        <w:spacing w:before="280" w:after="80"/>
      </w:pPr>
      <w:r>
        <w:rPr>
          <w:rFonts w:ascii="Calibri" w:hAnsi="Calibri"/>
          <w:b/>
          <w:color w:val="006699"/>
          <w:sz w:val="26"/>
        </w:rPr>
        <w:t>Q6. Why did you implement SHA-256 from scratch instead of using OpenSSL?</w:t>
      </w:r>
    </w:p>
    <w:p>
      <w:pPr>
        <w:spacing w:after="120"/>
      </w:pPr>
      <w:r>
        <w:rPr>
          <w:sz w:val="21"/>
        </w:rPr>
        <w:t>Implementing SHA-256 from scratch in shared/sha256.c strictly adhered to our academic objective of zero external dependencies and deep systems-level understanding. It implements NIST FIPS 180-4 specification using bitwise logical operations, 64 constant rounds, and 512-bit message block padding, proving that cryptographic hashing can be embedded cleanly without external shared libraries.</w:t>
      </w:r>
    </w:p>
    <w:p>
      <w:pPr>
        <w:keepNext/>
        <w:spacing w:before="280" w:after="80"/>
      </w:pPr>
      <w:r>
        <w:rPr>
          <w:rFonts w:ascii="Calibri" w:hAnsi="Calibri"/>
          <w:b/>
          <w:color w:val="006699"/>
          <w:sz w:val="26"/>
        </w:rPr>
        <w:t>Q7. How does the token-based file transfer mechanism work?</w:t>
      </w:r>
    </w:p>
    <w:p>
      <w:pPr>
        <w:spacing w:after="120"/>
      </w:pPr>
      <w:r>
        <w:rPr>
          <w:sz w:val="21"/>
        </w:rPr>
        <w:t>When a sender requests an upload, the server assigns a slot, generates an unpredictable pseudo-random token using time, client address, and RNG state, and sends it to the sender via FILE_GRANTED. When streaming FILE_DATA chunks, the sender must include this token in every frame. The server verifies the token against the active slot before forwarding, preventing malicious users from spoofing or injecting corrupt chunks into another user's transfer.</w:t>
      </w:r>
    </w:p>
    <w:p>
      <w:pPr>
        <w:keepNext/>
        <w:spacing w:before="280" w:after="80"/>
      </w:pPr>
      <w:r>
        <w:rPr>
          <w:rFonts w:ascii="Calibri" w:hAnsi="Calibri"/>
          <w:b/>
          <w:color w:val="006699"/>
          <w:sz w:val="26"/>
        </w:rPr>
        <w:t>Q8. Why did you encode file chunks in Base64?</w:t>
      </w:r>
    </w:p>
    <w:p>
      <w:pPr>
        <w:spacing w:after="120"/>
      </w:pPr>
      <w:r>
        <w:rPr>
          <w:sz w:val="21"/>
        </w:rPr>
        <w:t>Our wire protocol is a line-delimited ASCII protocol using '|' as field separators and '\\n' as frame terminators. Raw binary files (images, executables, PDFs) contain arbitrary 0x00, 0x7C ('|'), and 0x0A ('\\n') bytes that would prematurely terminate or corrupt protocol parsing. Base64 encodes 3 binary bytes into 4 safe ASCII characters, guaranteeing zero delimiter collisions.</w:t>
      </w:r>
    </w:p>
    <w:p>
      <w:pPr>
        <w:keepNext/>
        <w:spacing w:before="280" w:after="80"/>
      </w:pPr>
      <w:r>
        <w:rPr>
          <w:rFonts w:ascii="Calibri" w:hAnsi="Calibri"/>
          <w:b/>
          <w:color w:val="006699"/>
          <w:sz w:val="26"/>
        </w:rPr>
        <w:t>Q9. How does raw terminal mode (termios) work in your client?</w:t>
      </w:r>
    </w:p>
    <w:p>
      <w:pPr>
        <w:spacing w:after="120"/>
      </w:pPr>
      <w:r>
        <w:rPr>
          <w:sz w:val="21"/>
        </w:rPr>
        <w:t>By default, Linux terminals operate in canonical mode with echo: keystrokes are buffered by the OS line-discipline until Enter is pressed, and characters are automatically printed to stdout. Using tcgetattr() and tcsetattr(), we clear ICANON (canonical mode) and ECHO flags, and set VMIN=1. This allows the application to capture raw keystrokes (such as arrow keys for command history and masked asterisks for passwords) instantly.</w:t>
      </w:r>
    </w:p>
    <w:p>
      <w:pPr>
        <w:keepNext/>
        <w:spacing w:before="280" w:after="80"/>
      </w:pPr>
      <w:r>
        <w:rPr>
          <w:rFonts w:ascii="Calibri" w:hAnsi="Calibri"/>
          <w:b/>
          <w:color w:val="006699"/>
          <w:sz w:val="26"/>
        </w:rPr>
        <w:t>Q10. What happens when a client disconnects abruptly (e.g. killed with SIGKILL)?</w:t>
      </w:r>
    </w:p>
    <w:p>
      <w:pPr>
        <w:spacing w:after="120"/>
      </w:pPr>
      <w:r>
        <w:rPr>
          <w:sz w:val="21"/>
        </w:rPr>
        <w:t>When a client abruptly disconnects, the server's recv() call returns 0 (indicating EOF) or -1 (connection reset). The client's pthread exits its read loop and calls disconnect_cleanup(). This function releases any active upload slots, removes pending transfer offers, unlinks the client from the active list under client_mutex, broadcasts an updated user list, and notifies remaining room members.</w:t>
      </w:r>
    </w:p>
    <w:p>
      <w:pPr>
        <w:keepNext/>
        <w:spacing w:before="280" w:after="80"/>
      </w:pPr>
      <w:r>
        <w:rPr>
          <w:rFonts w:ascii="Calibri" w:hAnsi="Calibri"/>
          <w:b/>
          <w:color w:val="006699"/>
          <w:sz w:val="26"/>
        </w:rPr>
        <w:t>Q11. What are the main limitations of this project, and how would you address them in production?</w:t>
      </w:r>
    </w:p>
    <w:p>
      <w:pPr>
        <w:spacing w:after="120"/>
      </w:pPr>
      <w:r>
        <w:rPr>
          <w:sz w:val="21"/>
        </w:rPr>
        <w:t>The two main deliberate limitations are: (1) No transport encryption: traffic travels as plaintext over TCP, which is acceptable for a trusted LAN teaching prototype but would require TLS/SSL (via OpenSSL/mbedTLS) on untrusted WANs. (2) In-memory state: runtime room creations and message history reset on server restart, which can be persisted in production using an embedded database like SQLite.</w:t>
      </w:r>
    </w:p>
    <w:p>
      <w:pPr>
        <w:keepNext/>
        <w:spacing w:before="280" w:after="80"/>
      </w:pPr>
      <w:r>
        <w:rPr>
          <w:rFonts w:ascii="Calibri" w:hAnsi="Calibri"/>
          <w:b/>
          <w:color w:val="006699"/>
          <w:sz w:val="26"/>
        </w:rPr>
        <w:t>Q12. Explain the difference between select(), poll(), and epoll(). Why was select() chosen?</w:t>
      </w:r>
    </w:p>
    <w:p>
      <w:pPr>
        <w:spacing w:after="120"/>
      </w:pPr>
      <w:r>
        <w:rPr>
          <w:sz w:val="21"/>
        </w:rPr>
        <w:t>select() uses fixed-size bitmasks (fd_set) limited to FD_SETSIZE (usually 1024) and requires O(N) scanning of descriptors. poll() removes the hardcoded descriptor limit by using an array of pollfd structures. epoll() is Linux-specific and event-driven (O(1) complexity), making it ideal for 10,000+ connections (the C10K problem). For our scope of up to 128 LAN clients, select() is fully standard POSIX, highly portable, and has virtually zero CPU overhead.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