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7A6" w:rsidRDefault="00BE590F" w:rsidP="00BE590F">
      <w:pPr>
        <w:jc w:val="center"/>
        <w:rPr>
          <w:rFonts w:ascii="Times New Roman" w:hAnsi="Times New Roman" w:cs="Times New Roman"/>
          <w:b/>
          <w:sz w:val="24"/>
          <w:szCs w:val="24"/>
        </w:rPr>
      </w:pPr>
      <w:r>
        <w:rPr>
          <w:rFonts w:ascii="Times New Roman" w:hAnsi="Times New Roman" w:cs="Times New Roman"/>
          <w:b/>
          <w:sz w:val="24"/>
          <w:szCs w:val="24"/>
        </w:rPr>
        <w:t>BAŞLIK</w:t>
      </w:r>
    </w:p>
    <w:p w:rsidR="00BE590F" w:rsidRDefault="00BE590F" w:rsidP="00BE590F">
      <w:pPr>
        <w:jc w:val="center"/>
        <w:rPr>
          <w:rFonts w:ascii="Times New Roman" w:hAnsi="Times New Roman" w:cs="Times New Roman"/>
          <w:b/>
          <w:sz w:val="24"/>
          <w:szCs w:val="24"/>
        </w:rPr>
      </w:pPr>
    </w:p>
    <w:p w:rsidR="00BE590F" w:rsidRDefault="00BE590F" w:rsidP="00BE590F">
      <w:pPr>
        <w:jc w:val="center"/>
        <w:rPr>
          <w:rFonts w:ascii="Times New Roman" w:hAnsi="Times New Roman" w:cs="Times New Roman"/>
          <w:sz w:val="20"/>
          <w:szCs w:val="20"/>
        </w:rPr>
      </w:pPr>
      <w:r>
        <w:rPr>
          <w:rFonts w:ascii="Times New Roman" w:hAnsi="Times New Roman" w:cs="Times New Roman"/>
          <w:sz w:val="20"/>
          <w:szCs w:val="20"/>
        </w:rPr>
        <w:t>Yazar</w:t>
      </w:r>
      <w:r w:rsidR="0068615D">
        <w:rPr>
          <w:rFonts w:ascii="Times New Roman" w:hAnsi="Times New Roman" w:cs="Times New Roman"/>
          <w:sz w:val="20"/>
          <w:szCs w:val="20"/>
        </w:rPr>
        <w:t>(</w:t>
      </w:r>
      <w:proofErr w:type="spellStart"/>
      <w:r w:rsidR="0068615D">
        <w:rPr>
          <w:rFonts w:ascii="Times New Roman" w:hAnsi="Times New Roman" w:cs="Times New Roman"/>
          <w:sz w:val="20"/>
          <w:szCs w:val="20"/>
        </w:rPr>
        <w:t>lar</w:t>
      </w:r>
      <w:proofErr w:type="spellEnd"/>
      <w:r w:rsidR="0068615D">
        <w:rPr>
          <w:rFonts w:ascii="Times New Roman" w:hAnsi="Times New Roman" w:cs="Times New Roman"/>
          <w:sz w:val="20"/>
          <w:szCs w:val="20"/>
        </w:rPr>
        <w:t>)</w:t>
      </w:r>
      <w:proofErr w:type="spellStart"/>
      <w:r w:rsidR="0068615D">
        <w:rPr>
          <w:rFonts w:ascii="Times New Roman" w:hAnsi="Times New Roman" w:cs="Times New Roman"/>
          <w:sz w:val="20"/>
          <w:szCs w:val="20"/>
        </w:rPr>
        <w:t>ın</w:t>
      </w:r>
      <w:proofErr w:type="spellEnd"/>
      <w:r>
        <w:rPr>
          <w:rFonts w:ascii="Times New Roman" w:hAnsi="Times New Roman" w:cs="Times New Roman"/>
          <w:sz w:val="20"/>
          <w:szCs w:val="20"/>
        </w:rPr>
        <w:t xml:space="preserve"> Ad</w:t>
      </w:r>
      <w:r w:rsidR="00C10CC2">
        <w:rPr>
          <w:rFonts w:ascii="Times New Roman" w:hAnsi="Times New Roman" w:cs="Times New Roman"/>
          <w:sz w:val="20"/>
          <w:szCs w:val="20"/>
        </w:rPr>
        <w:t>(</w:t>
      </w:r>
      <w:proofErr w:type="spellStart"/>
      <w:r w:rsidR="00C10CC2">
        <w:rPr>
          <w:rFonts w:ascii="Times New Roman" w:hAnsi="Times New Roman" w:cs="Times New Roman"/>
          <w:sz w:val="20"/>
          <w:szCs w:val="20"/>
        </w:rPr>
        <w:t>lar</w:t>
      </w:r>
      <w:proofErr w:type="spellEnd"/>
      <w:r w:rsidR="00C10CC2">
        <w:rPr>
          <w:rFonts w:ascii="Times New Roman" w:hAnsi="Times New Roman" w:cs="Times New Roman"/>
          <w:sz w:val="20"/>
          <w:szCs w:val="20"/>
        </w:rPr>
        <w:t>)</w:t>
      </w:r>
      <w:r>
        <w:rPr>
          <w:rFonts w:ascii="Times New Roman" w:hAnsi="Times New Roman" w:cs="Times New Roman"/>
          <w:sz w:val="20"/>
          <w:szCs w:val="20"/>
        </w:rPr>
        <w:t>ı</w:t>
      </w:r>
      <w:r w:rsidR="0068615D">
        <w:rPr>
          <w:rFonts w:ascii="Times New Roman" w:hAnsi="Times New Roman" w:cs="Times New Roman"/>
          <w:sz w:val="20"/>
          <w:szCs w:val="20"/>
          <w:vertAlign w:val="superscript"/>
        </w:rPr>
        <w:t>1</w:t>
      </w:r>
    </w:p>
    <w:p w:rsidR="0068615D" w:rsidRDefault="0068615D" w:rsidP="00BE590F">
      <w:pPr>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Pr>
          <w:rFonts w:ascii="Times New Roman" w:hAnsi="Times New Roman" w:cs="Times New Roman"/>
          <w:i/>
          <w:sz w:val="20"/>
          <w:szCs w:val="20"/>
        </w:rPr>
        <w:t>Yazar(</w:t>
      </w:r>
      <w:proofErr w:type="spellStart"/>
      <w:r>
        <w:rPr>
          <w:rFonts w:ascii="Times New Roman" w:hAnsi="Times New Roman" w:cs="Times New Roman"/>
          <w:i/>
          <w:sz w:val="20"/>
          <w:szCs w:val="20"/>
        </w:rPr>
        <w:t>lar</w:t>
      </w:r>
      <w:proofErr w:type="spellEnd"/>
      <w:r>
        <w:rPr>
          <w:rFonts w:ascii="Times New Roman" w:hAnsi="Times New Roman" w:cs="Times New Roman"/>
          <w:i/>
          <w:sz w:val="20"/>
          <w:szCs w:val="20"/>
        </w:rPr>
        <w:t>)</w:t>
      </w:r>
      <w:proofErr w:type="spellStart"/>
      <w:r>
        <w:rPr>
          <w:rFonts w:ascii="Times New Roman" w:hAnsi="Times New Roman" w:cs="Times New Roman"/>
          <w:i/>
          <w:sz w:val="20"/>
          <w:szCs w:val="20"/>
        </w:rPr>
        <w:t>ın</w:t>
      </w:r>
      <w:proofErr w:type="spellEnd"/>
      <w:r>
        <w:rPr>
          <w:rFonts w:ascii="Times New Roman" w:hAnsi="Times New Roman" w:cs="Times New Roman"/>
          <w:i/>
          <w:sz w:val="20"/>
          <w:szCs w:val="20"/>
        </w:rPr>
        <w:t xml:space="preserve"> çalıştığı kurum, e-posta adresi</w:t>
      </w:r>
    </w:p>
    <w:p w:rsidR="0068615D" w:rsidRDefault="0068615D" w:rsidP="00BE590F">
      <w:pPr>
        <w:jc w:val="center"/>
        <w:rPr>
          <w:rFonts w:ascii="Times New Roman" w:hAnsi="Times New Roman" w:cs="Times New Roman"/>
          <w:sz w:val="24"/>
          <w:szCs w:val="24"/>
        </w:rPr>
      </w:pPr>
    </w:p>
    <w:p w:rsidR="0068615D" w:rsidRDefault="00717F6F" w:rsidP="00F4686E">
      <w:pPr>
        <w:spacing w:line="240" w:lineRule="auto"/>
        <w:jc w:val="both"/>
        <w:rPr>
          <w:rFonts w:ascii="Times New Roman" w:hAnsi="Times New Roman" w:cs="Times New Roman"/>
          <w:sz w:val="20"/>
          <w:szCs w:val="20"/>
        </w:rPr>
      </w:pPr>
      <w:r>
        <w:rPr>
          <w:rFonts w:ascii="Times New Roman" w:hAnsi="Times New Roman" w:cs="Times New Roman"/>
          <w:b/>
          <w:sz w:val="24"/>
          <w:szCs w:val="24"/>
        </w:rPr>
        <w:t xml:space="preserve">ÖZET: </w:t>
      </w:r>
      <w:r w:rsidRPr="00AD0EB5">
        <w:rPr>
          <w:rFonts w:ascii="Times New Roman" w:hAnsi="Times New Roman" w:cs="Times New Roman"/>
          <w:sz w:val="20"/>
          <w:szCs w:val="20"/>
        </w:rPr>
        <w:t xml:space="preserve"> </w:t>
      </w:r>
      <w:r w:rsidR="00953D0A" w:rsidRPr="00953D0A">
        <w:rPr>
          <w:rFonts w:ascii="Times New Roman" w:hAnsi="Times New Roman" w:cs="Times New Roman"/>
          <w:sz w:val="20"/>
          <w:szCs w:val="20"/>
        </w:rPr>
        <w:t>Özet yaklaşık olarak 100-250 kelime içermeli ve içerisinde yaygın olmayan kısaltma, alıntı, atıf, denklem, sembol ve alt indis veya üst indis içeren ifadeler kullanılmamalı</w:t>
      </w:r>
      <w:bookmarkStart w:id="0" w:name="_GoBack"/>
      <w:bookmarkEnd w:id="0"/>
      <w:r w:rsidR="00953D0A" w:rsidRPr="00953D0A">
        <w:rPr>
          <w:rFonts w:ascii="Times New Roman" w:hAnsi="Times New Roman" w:cs="Times New Roman"/>
          <w:sz w:val="20"/>
          <w:szCs w:val="20"/>
        </w:rPr>
        <w:t xml:space="preserve">dır. </w:t>
      </w:r>
      <w:r w:rsidR="00953D0A">
        <w:rPr>
          <w:rFonts w:ascii="Times New Roman" w:hAnsi="Times New Roman" w:cs="Times New Roman"/>
          <w:sz w:val="20"/>
          <w:szCs w:val="20"/>
        </w:rPr>
        <w:t xml:space="preserve">Çalışma ana hatları ile belirlenmelidir. </w:t>
      </w:r>
      <w:r w:rsidR="00953D0A" w:rsidRPr="00953D0A">
        <w:rPr>
          <w:rFonts w:ascii="Times New Roman" w:hAnsi="Times New Roman" w:cs="Times New Roman"/>
          <w:sz w:val="20"/>
          <w:szCs w:val="20"/>
        </w:rPr>
        <w:t>Anahtar kelime sa</w:t>
      </w:r>
      <w:r w:rsidR="00953D0A">
        <w:rPr>
          <w:rFonts w:ascii="Times New Roman" w:hAnsi="Times New Roman" w:cs="Times New Roman"/>
          <w:sz w:val="20"/>
          <w:szCs w:val="20"/>
        </w:rPr>
        <w:t xml:space="preserve">yısı 3 ile 6 arasında olmalıdır </w:t>
      </w:r>
      <w:r w:rsidR="00202E56">
        <w:rPr>
          <w:rFonts w:ascii="Times New Roman" w:hAnsi="Times New Roman" w:cs="Times New Roman"/>
          <w:sz w:val="20"/>
          <w:szCs w:val="20"/>
        </w:rPr>
        <w:t>ve</w:t>
      </w:r>
      <w:r w:rsidR="00953D0A">
        <w:rPr>
          <w:rFonts w:ascii="Times New Roman" w:hAnsi="Times New Roman" w:cs="Times New Roman"/>
          <w:sz w:val="20"/>
          <w:szCs w:val="20"/>
        </w:rPr>
        <w:t xml:space="preserve"> </w:t>
      </w:r>
      <w:r w:rsidR="00C10CC2">
        <w:rPr>
          <w:rFonts w:ascii="Times New Roman" w:hAnsi="Times New Roman" w:cs="Times New Roman"/>
          <w:sz w:val="20"/>
          <w:szCs w:val="20"/>
        </w:rPr>
        <w:t>8</w:t>
      </w:r>
      <w:r w:rsidR="00D53373">
        <w:rPr>
          <w:rFonts w:ascii="Times New Roman" w:hAnsi="Times New Roman" w:cs="Times New Roman"/>
          <w:sz w:val="20"/>
          <w:szCs w:val="20"/>
        </w:rPr>
        <w:t xml:space="preserve"> sayfayı geçmemelidir.</w:t>
      </w:r>
    </w:p>
    <w:p w:rsidR="00953D0A" w:rsidRPr="00AD0EB5" w:rsidRDefault="00953D0A" w:rsidP="00F4686E">
      <w:pPr>
        <w:spacing w:line="240" w:lineRule="auto"/>
        <w:jc w:val="both"/>
        <w:rPr>
          <w:rFonts w:ascii="Times New Roman" w:hAnsi="Times New Roman" w:cs="Times New Roman"/>
          <w:sz w:val="20"/>
          <w:szCs w:val="20"/>
        </w:rPr>
      </w:pPr>
    </w:p>
    <w:p w:rsidR="00AD0EB5" w:rsidRDefault="00AD0EB5" w:rsidP="00F4686E">
      <w:pPr>
        <w:spacing w:line="240" w:lineRule="auto"/>
        <w:jc w:val="both"/>
        <w:rPr>
          <w:rFonts w:ascii="Times New Roman" w:hAnsi="Times New Roman" w:cs="Times New Roman"/>
          <w:i/>
          <w:sz w:val="20"/>
          <w:szCs w:val="20"/>
        </w:rPr>
      </w:pPr>
      <w:r w:rsidRPr="00AD0EB5">
        <w:rPr>
          <w:rFonts w:ascii="Times New Roman" w:hAnsi="Times New Roman" w:cs="Times New Roman"/>
          <w:i/>
          <w:sz w:val="20"/>
          <w:szCs w:val="20"/>
        </w:rPr>
        <w:t>Anahtar Kelimeler:</w:t>
      </w:r>
      <w:r w:rsidR="00953D0A">
        <w:rPr>
          <w:rFonts w:ascii="Times New Roman" w:hAnsi="Times New Roman" w:cs="Times New Roman"/>
          <w:i/>
          <w:sz w:val="20"/>
          <w:szCs w:val="20"/>
        </w:rPr>
        <w:t xml:space="preserve"> Aksaray, Çevre Mühendisliği, Sempozyum. </w:t>
      </w:r>
    </w:p>
    <w:p w:rsidR="00717F6F" w:rsidRDefault="00717F6F" w:rsidP="0068615D">
      <w:pPr>
        <w:jc w:val="both"/>
        <w:rPr>
          <w:rFonts w:ascii="Times New Roman" w:hAnsi="Times New Roman" w:cs="Times New Roman"/>
          <w:sz w:val="24"/>
          <w:szCs w:val="24"/>
        </w:rPr>
      </w:pPr>
    </w:p>
    <w:p w:rsidR="00AD0EB5" w:rsidRPr="00D50DEB" w:rsidRDefault="00DE030F" w:rsidP="00D50DEB">
      <w:pPr>
        <w:pStyle w:val="ListeParagraf"/>
        <w:numPr>
          <w:ilvl w:val="0"/>
          <w:numId w:val="1"/>
        </w:numPr>
        <w:jc w:val="both"/>
        <w:rPr>
          <w:rFonts w:ascii="Times New Roman" w:hAnsi="Times New Roman" w:cs="Times New Roman"/>
          <w:b/>
          <w:sz w:val="24"/>
          <w:szCs w:val="24"/>
        </w:rPr>
      </w:pPr>
      <w:r w:rsidRPr="00D50DEB">
        <w:rPr>
          <w:rFonts w:ascii="Times New Roman" w:hAnsi="Times New Roman" w:cs="Times New Roman"/>
          <w:b/>
          <w:sz w:val="24"/>
          <w:szCs w:val="24"/>
        </w:rPr>
        <w:t>METİN</w:t>
      </w:r>
    </w:p>
    <w:p w:rsidR="00A336EA" w:rsidRDefault="00A336EA" w:rsidP="0068615D">
      <w:pPr>
        <w:jc w:val="both"/>
        <w:rPr>
          <w:rFonts w:ascii="Times New Roman" w:hAnsi="Times New Roman" w:cs="Times New Roman"/>
          <w:sz w:val="24"/>
          <w:szCs w:val="24"/>
        </w:rPr>
      </w:pPr>
      <w:r w:rsidRPr="00A336EA">
        <w:rPr>
          <w:rFonts w:ascii="Times New Roman" w:hAnsi="Times New Roman" w:cs="Times New Roman"/>
          <w:sz w:val="24"/>
          <w:szCs w:val="24"/>
        </w:rPr>
        <w:t xml:space="preserve">Giriş, </w:t>
      </w:r>
      <w:r>
        <w:rPr>
          <w:rFonts w:ascii="Times New Roman" w:hAnsi="Times New Roman" w:cs="Times New Roman"/>
          <w:sz w:val="24"/>
          <w:szCs w:val="24"/>
        </w:rPr>
        <w:t xml:space="preserve">Materyal ve Metot, </w:t>
      </w:r>
      <w:r w:rsidR="003B0165">
        <w:rPr>
          <w:rFonts w:ascii="Times New Roman" w:hAnsi="Times New Roman" w:cs="Times New Roman"/>
          <w:sz w:val="24"/>
          <w:szCs w:val="24"/>
        </w:rPr>
        <w:t>Araştırma Bulguları, Sonuçlar</w:t>
      </w:r>
      <w:r>
        <w:rPr>
          <w:rFonts w:ascii="Times New Roman" w:hAnsi="Times New Roman" w:cs="Times New Roman"/>
          <w:sz w:val="24"/>
          <w:szCs w:val="24"/>
        </w:rPr>
        <w:t xml:space="preserve"> ve Tartışma başlıklı dört ana bölümden </w:t>
      </w:r>
      <w:r w:rsidRPr="003F4308">
        <w:rPr>
          <w:rFonts w:ascii="Times New Roman" w:hAnsi="Times New Roman" w:cs="Times New Roman"/>
          <w:sz w:val="24"/>
          <w:szCs w:val="24"/>
        </w:rPr>
        <w:t>oluşmalıdır.</w:t>
      </w:r>
      <w:r w:rsidR="003F4308" w:rsidRPr="003F4308">
        <w:rPr>
          <w:rFonts w:ascii="Times New Roman" w:hAnsi="Times New Roman" w:cs="Times New Roman"/>
          <w:sz w:val="24"/>
          <w:szCs w:val="24"/>
        </w:rPr>
        <w:t xml:space="preserve"> </w:t>
      </w:r>
      <w:r w:rsidR="003F4308">
        <w:rPr>
          <w:rFonts w:ascii="Times New Roman" w:hAnsi="Times New Roman" w:cs="Times New Roman"/>
          <w:sz w:val="24"/>
          <w:szCs w:val="24"/>
        </w:rPr>
        <w:t xml:space="preserve">Çalışma için gerekli </w:t>
      </w:r>
      <w:proofErr w:type="gramStart"/>
      <w:r w:rsidR="003F4308">
        <w:rPr>
          <w:rFonts w:ascii="Times New Roman" w:hAnsi="Times New Roman" w:cs="Times New Roman"/>
          <w:sz w:val="24"/>
          <w:szCs w:val="24"/>
        </w:rPr>
        <w:t>literatür</w:t>
      </w:r>
      <w:proofErr w:type="gramEnd"/>
      <w:r w:rsidR="003F4308">
        <w:rPr>
          <w:rFonts w:ascii="Times New Roman" w:hAnsi="Times New Roman" w:cs="Times New Roman"/>
          <w:sz w:val="24"/>
          <w:szCs w:val="24"/>
        </w:rPr>
        <w:t xml:space="preserve"> özeti ve çalışmanın amacı Giriş kısmında, kullanılan materyaller ve metotların detaylı açıklaması Materyal ve Metot kısmında, </w:t>
      </w:r>
      <w:r w:rsidR="00BD5FEC">
        <w:rPr>
          <w:rFonts w:ascii="Times New Roman" w:hAnsi="Times New Roman" w:cs="Times New Roman"/>
          <w:sz w:val="24"/>
          <w:szCs w:val="24"/>
        </w:rPr>
        <w:t xml:space="preserve">çalışmaya ait </w:t>
      </w:r>
      <w:r w:rsidR="003B0165">
        <w:rPr>
          <w:rFonts w:ascii="Times New Roman" w:hAnsi="Times New Roman" w:cs="Times New Roman"/>
          <w:sz w:val="24"/>
          <w:szCs w:val="24"/>
        </w:rPr>
        <w:t xml:space="preserve">bulgular Araştırma Bulguları </w:t>
      </w:r>
      <w:r w:rsidR="00BD5FEC">
        <w:rPr>
          <w:rFonts w:ascii="Times New Roman" w:hAnsi="Times New Roman" w:cs="Times New Roman"/>
          <w:sz w:val="24"/>
          <w:szCs w:val="24"/>
        </w:rPr>
        <w:t>kısmında, sonuçların değerle</w:t>
      </w:r>
      <w:r w:rsidR="003B0165">
        <w:rPr>
          <w:rFonts w:ascii="Times New Roman" w:hAnsi="Times New Roman" w:cs="Times New Roman"/>
          <w:sz w:val="24"/>
          <w:szCs w:val="24"/>
        </w:rPr>
        <w:t>ndirilmesi ve yorumlanması Sonuç</w:t>
      </w:r>
      <w:r w:rsidR="00BD5FEC">
        <w:rPr>
          <w:rFonts w:ascii="Times New Roman" w:hAnsi="Times New Roman" w:cs="Times New Roman"/>
          <w:sz w:val="24"/>
          <w:szCs w:val="24"/>
        </w:rPr>
        <w:t>lar ve Tartışma kısmında verilmelidir.</w:t>
      </w:r>
      <w:r w:rsidR="00D53373">
        <w:rPr>
          <w:rFonts w:ascii="Times New Roman" w:hAnsi="Times New Roman" w:cs="Times New Roman"/>
          <w:sz w:val="24"/>
          <w:szCs w:val="24"/>
        </w:rPr>
        <w:t xml:space="preserve"> </w:t>
      </w:r>
      <w:r w:rsidR="00BD5FEC">
        <w:rPr>
          <w:rFonts w:ascii="Times New Roman" w:hAnsi="Times New Roman" w:cs="Times New Roman"/>
          <w:sz w:val="24"/>
          <w:szCs w:val="24"/>
        </w:rPr>
        <w:t xml:space="preserve"> </w:t>
      </w:r>
    </w:p>
    <w:p w:rsidR="00D50DEB" w:rsidRPr="00D50DEB" w:rsidRDefault="00D50DEB" w:rsidP="00D50DEB">
      <w:pPr>
        <w:pStyle w:val="ListeParagraf"/>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50DEB">
        <w:rPr>
          <w:rFonts w:ascii="Times New Roman" w:hAnsi="Times New Roman" w:cs="Times New Roman"/>
          <w:b/>
          <w:sz w:val="24"/>
          <w:szCs w:val="24"/>
        </w:rPr>
        <w:t>Yazı Tipi</w:t>
      </w:r>
    </w:p>
    <w:p w:rsidR="00D50DEB" w:rsidRDefault="00D50DEB" w:rsidP="00D50DEB">
      <w:pPr>
        <w:jc w:val="both"/>
        <w:rPr>
          <w:rFonts w:ascii="Times New Roman" w:hAnsi="Times New Roman" w:cs="Times New Roman"/>
          <w:sz w:val="24"/>
          <w:szCs w:val="24"/>
        </w:rPr>
      </w:pPr>
      <w:proofErr w:type="spellStart"/>
      <w:r w:rsidRPr="00D50DEB">
        <w:rPr>
          <w:rFonts w:ascii="Times New Roman" w:hAnsi="Times New Roman" w:cs="Times New Roman"/>
          <w:sz w:val="24"/>
          <w:szCs w:val="24"/>
          <w:u w:val="single"/>
        </w:rPr>
        <w:t>Times</w:t>
      </w:r>
      <w:proofErr w:type="spellEnd"/>
      <w:r w:rsidRPr="00D50DEB">
        <w:rPr>
          <w:rFonts w:ascii="Times New Roman" w:hAnsi="Times New Roman" w:cs="Times New Roman"/>
          <w:sz w:val="24"/>
          <w:szCs w:val="24"/>
          <w:u w:val="single"/>
        </w:rPr>
        <w:t xml:space="preserve"> New Roman</w:t>
      </w:r>
      <w:r w:rsidRPr="00D50DEB">
        <w:rPr>
          <w:rFonts w:ascii="Times New Roman" w:hAnsi="Times New Roman" w:cs="Times New Roman"/>
          <w:sz w:val="24"/>
          <w:szCs w:val="24"/>
        </w:rPr>
        <w:t xml:space="preserve"> Türkçe karakteri, </w:t>
      </w:r>
      <w:r w:rsidRPr="00D50DEB">
        <w:rPr>
          <w:rFonts w:ascii="Times New Roman" w:hAnsi="Times New Roman" w:cs="Times New Roman"/>
          <w:sz w:val="24"/>
          <w:szCs w:val="24"/>
          <w:u w:val="single"/>
        </w:rPr>
        <w:t>12 punto</w:t>
      </w:r>
      <w:r w:rsidRPr="00D50DEB">
        <w:rPr>
          <w:rFonts w:ascii="Times New Roman" w:hAnsi="Times New Roman" w:cs="Times New Roman"/>
          <w:sz w:val="24"/>
          <w:szCs w:val="24"/>
        </w:rPr>
        <w:t xml:space="preserve">, </w:t>
      </w:r>
      <w:r w:rsidRPr="00D50DEB">
        <w:rPr>
          <w:rFonts w:ascii="Times New Roman" w:hAnsi="Times New Roman" w:cs="Times New Roman"/>
          <w:sz w:val="24"/>
          <w:szCs w:val="24"/>
          <w:u w:val="single"/>
        </w:rPr>
        <w:t>1,5</w:t>
      </w:r>
      <w:r w:rsidRPr="00D50DEB">
        <w:rPr>
          <w:rFonts w:ascii="Times New Roman" w:hAnsi="Times New Roman" w:cs="Times New Roman"/>
          <w:sz w:val="24"/>
          <w:szCs w:val="24"/>
        </w:rPr>
        <w:t xml:space="preserve"> satır aralığında ve </w:t>
      </w:r>
      <w:r w:rsidRPr="00D50DEB">
        <w:rPr>
          <w:rFonts w:ascii="Times New Roman" w:hAnsi="Times New Roman" w:cs="Times New Roman"/>
          <w:sz w:val="24"/>
          <w:szCs w:val="24"/>
          <w:u w:val="single"/>
        </w:rPr>
        <w:t>iki yana yaslanmış</w:t>
      </w:r>
      <w:r w:rsidRPr="00D50DEB">
        <w:rPr>
          <w:rFonts w:ascii="Times New Roman" w:hAnsi="Times New Roman" w:cs="Times New Roman"/>
          <w:sz w:val="24"/>
          <w:szCs w:val="24"/>
        </w:rPr>
        <w:t xml:space="preserve"> olarak ayarlanmalıdır.</w:t>
      </w:r>
      <w:r w:rsidR="00801E03">
        <w:rPr>
          <w:rFonts w:ascii="Times New Roman" w:hAnsi="Times New Roman" w:cs="Times New Roman"/>
          <w:sz w:val="24"/>
          <w:szCs w:val="24"/>
        </w:rPr>
        <w:t xml:space="preserve"> Özet, Anahtar Kelime </w:t>
      </w:r>
      <w:r w:rsidR="00F4686E">
        <w:rPr>
          <w:rFonts w:ascii="Times New Roman" w:hAnsi="Times New Roman" w:cs="Times New Roman"/>
          <w:sz w:val="24"/>
          <w:szCs w:val="24"/>
        </w:rPr>
        <w:t xml:space="preserve">ve Kaynaklar </w:t>
      </w:r>
      <w:proofErr w:type="spellStart"/>
      <w:r w:rsidR="00F4686E">
        <w:rPr>
          <w:rFonts w:ascii="Times New Roman" w:hAnsi="Times New Roman" w:cs="Times New Roman"/>
          <w:sz w:val="24"/>
          <w:szCs w:val="24"/>
        </w:rPr>
        <w:t>Times</w:t>
      </w:r>
      <w:proofErr w:type="spellEnd"/>
      <w:r w:rsidR="00F4686E">
        <w:rPr>
          <w:rFonts w:ascii="Times New Roman" w:hAnsi="Times New Roman" w:cs="Times New Roman"/>
          <w:sz w:val="24"/>
          <w:szCs w:val="24"/>
        </w:rPr>
        <w:t xml:space="preserve"> New Roman iki yana yaslı 1 satır aralığında ve 10 punto ile yazılmalıdır. </w:t>
      </w:r>
    </w:p>
    <w:p w:rsidR="00D50DEB" w:rsidRPr="002D5627" w:rsidRDefault="00D50DEB" w:rsidP="00D50DEB">
      <w:pPr>
        <w:pStyle w:val="ListeParagraf"/>
        <w:numPr>
          <w:ilvl w:val="1"/>
          <w:numId w:val="1"/>
        </w:numPr>
        <w:jc w:val="both"/>
        <w:rPr>
          <w:rFonts w:ascii="Times New Roman" w:hAnsi="Times New Roman" w:cs="Times New Roman"/>
          <w:b/>
          <w:sz w:val="24"/>
          <w:szCs w:val="24"/>
        </w:rPr>
      </w:pPr>
      <w:r w:rsidRPr="002D5627">
        <w:rPr>
          <w:rFonts w:ascii="Times New Roman" w:hAnsi="Times New Roman" w:cs="Times New Roman"/>
          <w:b/>
          <w:sz w:val="24"/>
          <w:szCs w:val="24"/>
        </w:rPr>
        <w:t>Başlıklar</w:t>
      </w:r>
    </w:p>
    <w:p w:rsidR="00D50DEB" w:rsidRPr="00D50DEB" w:rsidRDefault="00D50DEB" w:rsidP="00D50DEB">
      <w:pPr>
        <w:jc w:val="both"/>
        <w:rPr>
          <w:rFonts w:ascii="Times New Roman" w:hAnsi="Times New Roman" w:cs="Times New Roman"/>
          <w:sz w:val="24"/>
          <w:szCs w:val="24"/>
        </w:rPr>
      </w:pPr>
      <w:r>
        <w:rPr>
          <w:rFonts w:ascii="Times New Roman" w:hAnsi="Times New Roman" w:cs="Times New Roman"/>
          <w:sz w:val="24"/>
          <w:szCs w:val="24"/>
        </w:rPr>
        <w:t xml:space="preserve">Makalenin Türkçe ve İngilizce başlıkları 12 punto </w:t>
      </w:r>
      <w:proofErr w:type="spellStart"/>
      <w:r>
        <w:rPr>
          <w:rFonts w:ascii="Times New Roman" w:hAnsi="Times New Roman" w:cs="Times New Roman"/>
          <w:sz w:val="24"/>
          <w:szCs w:val="24"/>
        </w:rPr>
        <w:t>Times</w:t>
      </w:r>
      <w:proofErr w:type="spellEnd"/>
      <w:r>
        <w:rPr>
          <w:rFonts w:ascii="Times New Roman" w:hAnsi="Times New Roman" w:cs="Times New Roman"/>
          <w:sz w:val="24"/>
          <w:szCs w:val="24"/>
        </w:rPr>
        <w:t xml:space="preserve"> New Roman yazı karakteri ile </w:t>
      </w:r>
      <w:r w:rsidR="002D5627">
        <w:rPr>
          <w:rFonts w:ascii="Times New Roman" w:hAnsi="Times New Roman" w:cs="Times New Roman"/>
          <w:sz w:val="24"/>
          <w:szCs w:val="24"/>
        </w:rPr>
        <w:t xml:space="preserve">ortalı olarak yazılmalıdır. Birinci tip başlıklar 12 punto ile kalın iki yana yaslı, ikinci tip başlıklarda ise sadece kelimelerin ilk harfleri büyük yazılarak 12 punto </w:t>
      </w:r>
      <w:proofErr w:type="spellStart"/>
      <w:r w:rsidR="002D5627">
        <w:rPr>
          <w:rFonts w:ascii="Times New Roman" w:hAnsi="Times New Roman" w:cs="Times New Roman"/>
          <w:sz w:val="24"/>
          <w:szCs w:val="24"/>
        </w:rPr>
        <w:t>Times</w:t>
      </w:r>
      <w:proofErr w:type="spellEnd"/>
      <w:r w:rsidR="002D5627">
        <w:rPr>
          <w:rFonts w:ascii="Times New Roman" w:hAnsi="Times New Roman" w:cs="Times New Roman"/>
          <w:sz w:val="24"/>
          <w:szCs w:val="24"/>
        </w:rPr>
        <w:t xml:space="preserve"> New Roman yazı karakteri ile kalın ve iki yana yaslı olarak yazılmalıdır. </w:t>
      </w:r>
    </w:p>
    <w:p w:rsidR="00DE030F" w:rsidRPr="002D5627" w:rsidRDefault="00DE030F" w:rsidP="002D5627">
      <w:pPr>
        <w:pStyle w:val="ListeParagraf"/>
        <w:numPr>
          <w:ilvl w:val="0"/>
          <w:numId w:val="1"/>
        </w:numPr>
        <w:ind w:left="567" w:hanging="141"/>
        <w:jc w:val="both"/>
        <w:rPr>
          <w:rFonts w:ascii="Times New Roman" w:hAnsi="Times New Roman" w:cs="Times New Roman"/>
          <w:b/>
          <w:sz w:val="24"/>
          <w:szCs w:val="24"/>
        </w:rPr>
      </w:pPr>
      <w:r w:rsidRPr="002D5627">
        <w:rPr>
          <w:rFonts w:ascii="Times New Roman" w:hAnsi="Times New Roman" w:cs="Times New Roman"/>
          <w:b/>
          <w:sz w:val="24"/>
          <w:szCs w:val="24"/>
        </w:rPr>
        <w:t>TABLOLAR</w:t>
      </w:r>
    </w:p>
    <w:p w:rsidR="00D50DEB" w:rsidRDefault="00DE030F" w:rsidP="00D50DEB">
      <w:pPr>
        <w:jc w:val="both"/>
        <w:rPr>
          <w:rFonts w:ascii="Times New Roman" w:hAnsi="Times New Roman" w:cs="Times New Roman"/>
          <w:sz w:val="24"/>
          <w:szCs w:val="24"/>
        </w:rPr>
      </w:pPr>
      <w:r>
        <w:rPr>
          <w:rFonts w:ascii="Times New Roman" w:hAnsi="Times New Roman" w:cs="Times New Roman"/>
          <w:sz w:val="24"/>
          <w:szCs w:val="24"/>
        </w:rPr>
        <w:t>Tablo</w:t>
      </w:r>
      <w:r w:rsidRPr="00DE030F">
        <w:rPr>
          <w:rFonts w:ascii="Times New Roman" w:hAnsi="Times New Roman" w:cs="Times New Roman"/>
          <w:sz w:val="24"/>
          <w:szCs w:val="24"/>
        </w:rPr>
        <w:t xml:space="preserve"> başlıkları, tablonun üst kısmına kısa ve öz olarak yaz</w:t>
      </w:r>
      <w:r>
        <w:rPr>
          <w:rFonts w:ascii="Times New Roman" w:hAnsi="Times New Roman" w:cs="Times New Roman"/>
          <w:sz w:val="24"/>
          <w:szCs w:val="24"/>
        </w:rPr>
        <w:t xml:space="preserve">ılacak ve numaralandırılacaktır ve tablolar </w:t>
      </w:r>
      <w:r w:rsidR="00D50DEB">
        <w:rPr>
          <w:rFonts w:ascii="Times New Roman" w:hAnsi="Times New Roman" w:cs="Times New Roman"/>
          <w:sz w:val="24"/>
          <w:szCs w:val="24"/>
        </w:rPr>
        <w:t xml:space="preserve">metin içinde geçtiği yerde verilmelidir. </w:t>
      </w:r>
      <w:r w:rsidR="00D50DEB" w:rsidRPr="00D50DEB">
        <w:rPr>
          <w:rFonts w:ascii="Times New Roman" w:hAnsi="Times New Roman" w:cs="Times New Roman"/>
          <w:sz w:val="24"/>
          <w:szCs w:val="24"/>
        </w:rPr>
        <w:t>Bir tablo örneği Tablo 1’de verilmiştir.</w:t>
      </w:r>
    </w:p>
    <w:p w:rsidR="00D50DEB" w:rsidRPr="00D50DEB" w:rsidRDefault="00D50DEB" w:rsidP="00D50DEB">
      <w:pPr>
        <w:pStyle w:val="ResimYazs"/>
        <w:rPr>
          <w:rFonts w:ascii="Times New Roman" w:hAnsi="Times New Roman" w:cs="Times New Roman"/>
          <w:bCs w:val="0"/>
          <w:sz w:val="24"/>
          <w:szCs w:val="24"/>
        </w:rPr>
      </w:pPr>
      <w:r w:rsidRPr="00D50DEB">
        <w:rPr>
          <w:rFonts w:ascii="Times New Roman" w:hAnsi="Times New Roman" w:cs="Times New Roman"/>
          <w:bCs w:val="0"/>
          <w:sz w:val="24"/>
          <w:szCs w:val="24"/>
        </w:rPr>
        <w:t xml:space="preserve">Tablo </w:t>
      </w:r>
      <w:r w:rsidR="009F47E7" w:rsidRPr="00D50DEB">
        <w:rPr>
          <w:rFonts w:ascii="Times New Roman" w:hAnsi="Times New Roman" w:cs="Times New Roman"/>
          <w:bCs w:val="0"/>
          <w:sz w:val="24"/>
          <w:szCs w:val="24"/>
        </w:rPr>
        <w:fldChar w:fldCharType="begin"/>
      </w:r>
      <w:r w:rsidRPr="00D50DEB">
        <w:rPr>
          <w:rFonts w:ascii="Times New Roman" w:hAnsi="Times New Roman" w:cs="Times New Roman"/>
          <w:bCs w:val="0"/>
          <w:sz w:val="24"/>
          <w:szCs w:val="24"/>
        </w:rPr>
        <w:instrText xml:space="preserve"> SEQ Tablo \* ARABIC </w:instrText>
      </w:r>
      <w:r w:rsidR="009F47E7" w:rsidRPr="00D50DEB">
        <w:rPr>
          <w:rFonts w:ascii="Times New Roman" w:hAnsi="Times New Roman" w:cs="Times New Roman"/>
          <w:bCs w:val="0"/>
          <w:sz w:val="24"/>
          <w:szCs w:val="24"/>
        </w:rPr>
        <w:fldChar w:fldCharType="separate"/>
      </w:r>
      <w:r w:rsidRPr="00D50DEB">
        <w:rPr>
          <w:rFonts w:ascii="Times New Roman" w:hAnsi="Times New Roman" w:cs="Times New Roman"/>
          <w:bCs w:val="0"/>
          <w:sz w:val="24"/>
          <w:szCs w:val="24"/>
        </w:rPr>
        <w:t>1</w:t>
      </w:r>
      <w:r w:rsidR="009F47E7" w:rsidRPr="00D50DEB">
        <w:rPr>
          <w:rFonts w:ascii="Times New Roman" w:hAnsi="Times New Roman" w:cs="Times New Roman"/>
          <w:bCs w:val="0"/>
          <w:sz w:val="24"/>
          <w:szCs w:val="24"/>
        </w:rPr>
        <w:fldChar w:fldCharType="end"/>
      </w:r>
      <w:r w:rsidR="002D5627">
        <w:rPr>
          <w:rFonts w:ascii="Times New Roman" w:hAnsi="Times New Roman" w:cs="Times New Roman"/>
          <w:bCs w:val="0"/>
          <w:sz w:val="24"/>
          <w:szCs w:val="24"/>
        </w:rPr>
        <w:t>: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1606"/>
        <w:gridCol w:w="1623"/>
      </w:tblGrid>
      <w:tr w:rsidR="00D50DEB" w:rsidRPr="001B6E88" w:rsidTr="00953D0A">
        <w:trPr>
          <w:trHeight w:val="208"/>
          <w:jc w:val="center"/>
        </w:trPr>
        <w:tc>
          <w:tcPr>
            <w:tcW w:w="1606" w:type="dxa"/>
            <w:tcBorders>
              <w:top w:val="single" w:sz="6" w:space="0" w:color="000000"/>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Sıcaklık (</w:t>
            </w:r>
            <w:r w:rsidRPr="00D50DEB">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623" w:type="dxa"/>
            <w:tcBorders>
              <w:top w:val="single" w:sz="6" w:space="0" w:color="000000"/>
              <w:left w:val="nil"/>
              <w:bottom w:val="single" w:sz="6" w:space="0" w:color="000000"/>
              <w:right w:val="nil"/>
            </w:tcBorders>
            <w:shd w:val="clear" w:color="auto" w:fill="FFFFFF"/>
          </w:tcPr>
          <w:p w:rsid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Süre</w:t>
            </w:r>
          </w:p>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Dk</w:t>
            </w:r>
            <w:proofErr w:type="spellEnd"/>
            <w:r>
              <w:rPr>
                <w:rFonts w:ascii="Times New Roman" w:hAnsi="Times New Roman" w:cs="Times New Roman"/>
                <w:sz w:val="24"/>
                <w:szCs w:val="24"/>
              </w:rPr>
              <w:t>.)</w:t>
            </w:r>
          </w:p>
        </w:tc>
      </w:tr>
      <w:tr w:rsidR="00D50DEB" w:rsidRPr="001B6E88" w:rsidTr="00953D0A">
        <w:trPr>
          <w:trHeight w:val="208"/>
          <w:jc w:val="center"/>
        </w:trPr>
        <w:tc>
          <w:tcPr>
            <w:tcW w:w="1606"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50</w:t>
            </w:r>
          </w:p>
        </w:tc>
        <w:tc>
          <w:tcPr>
            <w:tcW w:w="1623"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w:t>
            </w:r>
          </w:p>
        </w:tc>
      </w:tr>
      <w:tr w:rsidR="00D50DEB" w:rsidRPr="001B6E88" w:rsidTr="00953D0A">
        <w:trPr>
          <w:trHeight w:val="208"/>
          <w:jc w:val="center"/>
        </w:trPr>
        <w:tc>
          <w:tcPr>
            <w:tcW w:w="1606"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60</w:t>
            </w:r>
          </w:p>
        </w:tc>
        <w:tc>
          <w:tcPr>
            <w:tcW w:w="1623"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15</w:t>
            </w:r>
          </w:p>
        </w:tc>
      </w:tr>
      <w:tr w:rsidR="00D50DEB" w:rsidRPr="001B6E88" w:rsidTr="00953D0A">
        <w:trPr>
          <w:trHeight w:val="208"/>
          <w:jc w:val="center"/>
        </w:trPr>
        <w:tc>
          <w:tcPr>
            <w:tcW w:w="1606"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70</w:t>
            </w:r>
          </w:p>
        </w:tc>
        <w:tc>
          <w:tcPr>
            <w:tcW w:w="1623"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20</w:t>
            </w:r>
          </w:p>
        </w:tc>
      </w:tr>
    </w:tbl>
    <w:p w:rsidR="002D5627" w:rsidRDefault="002D5627" w:rsidP="00F4686E">
      <w:pPr>
        <w:pStyle w:val="ListeParagraf"/>
        <w:numPr>
          <w:ilvl w:val="0"/>
          <w:numId w:val="1"/>
        </w:numPr>
        <w:ind w:hanging="294"/>
        <w:jc w:val="both"/>
        <w:rPr>
          <w:rFonts w:ascii="Times New Roman" w:hAnsi="Times New Roman" w:cs="Times New Roman"/>
          <w:b/>
          <w:sz w:val="24"/>
          <w:szCs w:val="24"/>
        </w:rPr>
      </w:pPr>
      <w:r w:rsidRPr="002D5627">
        <w:rPr>
          <w:rFonts w:ascii="Times New Roman" w:hAnsi="Times New Roman" w:cs="Times New Roman"/>
          <w:b/>
          <w:sz w:val="24"/>
          <w:szCs w:val="24"/>
        </w:rPr>
        <w:t>ŞEKİLLER</w:t>
      </w:r>
    </w:p>
    <w:p w:rsidR="002D5627" w:rsidRDefault="002D5627" w:rsidP="00F4686E">
      <w:pPr>
        <w:jc w:val="both"/>
        <w:rPr>
          <w:rFonts w:ascii="Times New Roman" w:hAnsi="Times New Roman" w:cs="Times New Roman"/>
          <w:sz w:val="24"/>
          <w:szCs w:val="24"/>
        </w:rPr>
      </w:pPr>
      <w:r w:rsidRPr="002D5627">
        <w:rPr>
          <w:rFonts w:ascii="Times New Roman" w:hAnsi="Times New Roman" w:cs="Times New Roman"/>
          <w:sz w:val="24"/>
          <w:szCs w:val="24"/>
        </w:rPr>
        <w:t xml:space="preserve">Bütün şekiller </w:t>
      </w:r>
      <w:r w:rsidR="00F4686E">
        <w:rPr>
          <w:rFonts w:ascii="Times New Roman" w:hAnsi="Times New Roman" w:cs="Times New Roman"/>
          <w:sz w:val="24"/>
          <w:szCs w:val="24"/>
        </w:rPr>
        <w:t xml:space="preserve">metin içinde </w:t>
      </w:r>
      <w:r w:rsidRPr="002D5627">
        <w:rPr>
          <w:rFonts w:ascii="Times New Roman" w:hAnsi="Times New Roman" w:cs="Times New Roman"/>
          <w:sz w:val="24"/>
          <w:szCs w:val="24"/>
        </w:rPr>
        <w:t>ortalanmalıdır. Eğer varsa şeklin etrafındaki fazladan boşluklar kırpılmalıdır. Şekillerin başlıkları her şeklin altına yazılmalı ve Şekil 1’de gösterilen düzende olmalıdır</w:t>
      </w:r>
      <w:r w:rsidR="00F4686E">
        <w:rPr>
          <w:rFonts w:ascii="Times New Roman" w:hAnsi="Times New Roman" w:cs="Times New Roman"/>
          <w:sz w:val="24"/>
          <w:szCs w:val="24"/>
        </w:rPr>
        <w:t>.</w:t>
      </w:r>
    </w:p>
    <w:p w:rsidR="00F4686E" w:rsidRPr="004A5E7C" w:rsidRDefault="00F4686E" w:rsidP="00F4686E">
      <w:pPr>
        <w:pStyle w:val="ekil"/>
      </w:pPr>
      <w:r w:rsidRPr="00F4686E">
        <w:rPr>
          <w:noProof/>
          <w:lang w:eastAsia="tr-TR"/>
        </w:rPr>
        <w:lastRenderedPageBreak/>
        <w:drawing>
          <wp:inline distT="0" distB="0" distL="0" distR="0">
            <wp:extent cx="914400" cy="831606"/>
            <wp:effectExtent l="0" t="0" r="0" b="0"/>
            <wp:docPr id="2" name="Resim 2" descr="C:\Users\Şevket T\Desktop\4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Şevket T\Desktop\440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57205" cy="870535"/>
                    </a:xfrm>
                    <a:prstGeom prst="rect">
                      <a:avLst/>
                    </a:prstGeom>
                    <a:noFill/>
                    <a:ln>
                      <a:noFill/>
                    </a:ln>
                  </pic:spPr>
                </pic:pic>
              </a:graphicData>
            </a:graphic>
          </wp:inline>
        </w:drawing>
      </w:r>
    </w:p>
    <w:p w:rsidR="00DE030F" w:rsidRDefault="00F4686E" w:rsidP="00953D0A">
      <w:pPr>
        <w:pStyle w:val="ResimYazs"/>
        <w:rPr>
          <w:rFonts w:ascii="Times New Roman" w:hAnsi="Times New Roman" w:cs="Times New Roman"/>
          <w:sz w:val="24"/>
          <w:szCs w:val="24"/>
        </w:rPr>
      </w:pPr>
      <w:r w:rsidRPr="00F4686E">
        <w:rPr>
          <w:rFonts w:ascii="Times New Roman" w:hAnsi="Times New Roman" w:cs="Times New Roman"/>
          <w:sz w:val="24"/>
          <w:szCs w:val="24"/>
        </w:rPr>
        <w:t xml:space="preserve">Şekil </w:t>
      </w:r>
      <w:r w:rsidR="009F47E7" w:rsidRPr="00F4686E">
        <w:rPr>
          <w:rFonts w:ascii="Times New Roman" w:hAnsi="Times New Roman" w:cs="Times New Roman"/>
          <w:sz w:val="24"/>
          <w:szCs w:val="24"/>
        </w:rPr>
        <w:fldChar w:fldCharType="begin"/>
      </w:r>
      <w:r w:rsidRPr="00F4686E">
        <w:rPr>
          <w:rFonts w:ascii="Times New Roman" w:hAnsi="Times New Roman" w:cs="Times New Roman"/>
          <w:sz w:val="24"/>
          <w:szCs w:val="24"/>
        </w:rPr>
        <w:instrText xml:space="preserve"> SEQ Şekil \* ARABIC </w:instrText>
      </w:r>
      <w:r w:rsidR="009F47E7" w:rsidRPr="00F4686E">
        <w:rPr>
          <w:rFonts w:ascii="Times New Roman" w:hAnsi="Times New Roman" w:cs="Times New Roman"/>
          <w:sz w:val="24"/>
          <w:szCs w:val="24"/>
        </w:rPr>
        <w:fldChar w:fldCharType="separate"/>
      </w:r>
      <w:r w:rsidRPr="00F4686E">
        <w:rPr>
          <w:rFonts w:ascii="Times New Roman" w:hAnsi="Times New Roman" w:cs="Times New Roman"/>
          <w:noProof/>
          <w:sz w:val="24"/>
          <w:szCs w:val="24"/>
        </w:rPr>
        <w:t>1</w:t>
      </w:r>
      <w:r w:rsidR="009F47E7" w:rsidRPr="00F4686E">
        <w:rPr>
          <w:rFonts w:ascii="Times New Roman" w:hAnsi="Times New Roman" w:cs="Times New Roman"/>
          <w:noProof/>
          <w:sz w:val="24"/>
          <w:szCs w:val="24"/>
        </w:rPr>
        <w:fldChar w:fldCharType="end"/>
      </w:r>
      <w:r w:rsidRPr="00F4686E">
        <w:rPr>
          <w:rFonts w:ascii="Times New Roman" w:hAnsi="Times New Roman" w:cs="Times New Roman"/>
          <w:sz w:val="24"/>
          <w:szCs w:val="24"/>
        </w:rPr>
        <w:t xml:space="preserve">: </w:t>
      </w:r>
      <w:r>
        <w:rPr>
          <w:rFonts w:ascii="Times New Roman" w:hAnsi="Times New Roman" w:cs="Times New Roman"/>
          <w:sz w:val="24"/>
          <w:szCs w:val="24"/>
        </w:rPr>
        <w:t>Bir şekil örneği</w:t>
      </w:r>
    </w:p>
    <w:p w:rsidR="00BD5FEC" w:rsidRPr="00CD71F4" w:rsidRDefault="00CD71F4" w:rsidP="0068615D">
      <w:pPr>
        <w:jc w:val="both"/>
        <w:rPr>
          <w:rFonts w:ascii="Times New Roman" w:hAnsi="Times New Roman" w:cs="Times New Roman"/>
          <w:b/>
          <w:sz w:val="24"/>
          <w:szCs w:val="24"/>
        </w:rPr>
      </w:pPr>
      <w:r w:rsidRPr="00CD71F4">
        <w:rPr>
          <w:rFonts w:ascii="Times New Roman" w:hAnsi="Times New Roman" w:cs="Times New Roman"/>
          <w:b/>
          <w:sz w:val="24"/>
          <w:szCs w:val="24"/>
        </w:rPr>
        <w:t>KAYNAKLAR</w:t>
      </w:r>
    </w:p>
    <w:p w:rsidR="00AD0EB5" w:rsidRDefault="00AD0EB5" w:rsidP="0068615D">
      <w:pPr>
        <w:jc w:val="both"/>
        <w:rPr>
          <w:rFonts w:ascii="Times New Roman" w:hAnsi="Times New Roman" w:cs="Times New Roman"/>
          <w:sz w:val="24"/>
          <w:szCs w:val="24"/>
        </w:rPr>
      </w:pPr>
    </w:p>
    <w:p w:rsidR="007D171B"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rPr>
        <w:t xml:space="preserve">Kaynaklar metin içinde yazar soyadı ve tarih belirtilerek verilir. </w:t>
      </w:r>
      <w:proofErr w:type="spellStart"/>
      <w:r w:rsidR="007D171B" w:rsidRPr="003F4308">
        <w:rPr>
          <w:rFonts w:ascii="Times New Roman" w:hAnsi="Times New Roman" w:cs="Times New Roman"/>
          <w:sz w:val="24"/>
          <w:szCs w:val="24"/>
        </w:rPr>
        <w:t>Times</w:t>
      </w:r>
      <w:proofErr w:type="spellEnd"/>
      <w:r w:rsidR="007D171B" w:rsidRPr="003F4308">
        <w:rPr>
          <w:rFonts w:ascii="Times New Roman" w:hAnsi="Times New Roman" w:cs="Times New Roman"/>
          <w:sz w:val="24"/>
          <w:szCs w:val="24"/>
        </w:rPr>
        <w:t xml:space="preserve"> New Roman Türkçe karakteri, 1</w:t>
      </w:r>
      <w:r w:rsidR="002E235E">
        <w:rPr>
          <w:rFonts w:ascii="Times New Roman" w:hAnsi="Times New Roman" w:cs="Times New Roman"/>
          <w:sz w:val="24"/>
          <w:szCs w:val="24"/>
        </w:rPr>
        <w:t>0</w:t>
      </w:r>
      <w:r w:rsidR="007D171B" w:rsidRPr="003F4308">
        <w:rPr>
          <w:rFonts w:ascii="Times New Roman" w:hAnsi="Times New Roman" w:cs="Times New Roman"/>
          <w:sz w:val="24"/>
          <w:szCs w:val="24"/>
        </w:rPr>
        <w:t xml:space="preserve"> punto </w:t>
      </w:r>
      <w:r w:rsidR="007D171B">
        <w:rPr>
          <w:rFonts w:ascii="Times New Roman" w:hAnsi="Times New Roman" w:cs="Times New Roman"/>
          <w:sz w:val="24"/>
          <w:szCs w:val="24"/>
        </w:rPr>
        <w:t xml:space="preserve">olacak şekilde alfabetik sıraya göre verilmelidir. </w:t>
      </w:r>
      <w:r w:rsidRPr="008A7A41">
        <w:rPr>
          <w:rFonts w:ascii="Times New Roman" w:hAnsi="Times New Roman" w:cs="Times New Roman"/>
          <w:sz w:val="24"/>
          <w:szCs w:val="24"/>
        </w:rPr>
        <w:t xml:space="preserve">Kaynaklar hakkında detaylı bilgiler </w:t>
      </w:r>
      <w:r>
        <w:rPr>
          <w:rFonts w:ascii="Times New Roman" w:hAnsi="Times New Roman" w:cs="Times New Roman"/>
          <w:sz w:val="24"/>
          <w:szCs w:val="24"/>
        </w:rPr>
        <w:t xml:space="preserve">Aksaray </w:t>
      </w:r>
      <w:r w:rsidRPr="008A7A41">
        <w:rPr>
          <w:rFonts w:ascii="Times New Roman" w:hAnsi="Times New Roman" w:cs="Times New Roman"/>
          <w:sz w:val="24"/>
          <w:szCs w:val="24"/>
        </w:rPr>
        <w:t>Fen Bilimleri Enstitüsü internet sitelerinden ve ilgili bağlantılardan bulunabilir.</w:t>
      </w:r>
      <w:r w:rsidRPr="008A7A41">
        <w:t xml:space="preserve"> </w:t>
      </w:r>
      <w:r>
        <w:t>(</w:t>
      </w:r>
      <w:hyperlink r:id="rId8" w:history="1">
        <w:r w:rsidRPr="008117A7">
          <w:rPr>
            <w:rStyle w:val="Kpr"/>
            <w:rFonts w:ascii="Times New Roman" w:hAnsi="Times New Roman" w:cs="Times New Roman"/>
            <w:sz w:val="24"/>
            <w:szCs w:val="24"/>
          </w:rPr>
          <w:t>http://fbe.aksaray.edu.tr/tr/tez-yazim-klavuz</w:t>
        </w:r>
      </w:hyperlink>
      <w:r>
        <w:rPr>
          <w:rFonts w:ascii="Times New Roman" w:hAnsi="Times New Roman" w:cs="Times New Roman"/>
          <w:sz w:val="24"/>
          <w:szCs w:val="24"/>
        </w:rPr>
        <w:t>)</w:t>
      </w:r>
    </w:p>
    <w:p w:rsidR="008A7A41"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highlight w:val="yellow"/>
        </w:rPr>
        <w:t>Hakemli Dergide Yayımlanan Makale:</w:t>
      </w:r>
    </w:p>
    <w:p w:rsidR="008A7A41"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rPr>
        <w:t>İlk kısımda, yazar soyadı, ilk adının baş harfi, yayın yılı verilir. İkinci kısımda,  eserin başlığı, yayınlandığı dergi adı, cilt numarası, sayı numarası, sayfa numarası sırasıyla yazılır. Yazarlar arası virgül ile ayrılır, ancak iki ve daha fazla yazarlarda son yazar "ve" ile ayrılır.</w:t>
      </w:r>
    </w:p>
    <w:p w:rsidR="00813EFB" w:rsidRDefault="00813EFB" w:rsidP="0068615D">
      <w:pPr>
        <w:jc w:val="both"/>
        <w:rPr>
          <w:rFonts w:ascii="Times New Roman" w:hAnsi="Times New Roman" w:cs="Times New Roman"/>
          <w:sz w:val="24"/>
          <w:szCs w:val="24"/>
        </w:rPr>
      </w:pPr>
    </w:p>
    <w:p w:rsidR="008A7A41" w:rsidRPr="008A7A41" w:rsidRDefault="008A7A41" w:rsidP="008A7A41">
      <w:pPr>
        <w:spacing w:after="240" w:line="240" w:lineRule="auto"/>
        <w:jc w:val="both"/>
        <w:rPr>
          <w:rFonts w:ascii="Times New Roman" w:eastAsia="Times New Roman" w:hAnsi="Times New Roman" w:cs="Times New Roman"/>
          <w:sz w:val="20"/>
          <w:szCs w:val="20"/>
          <w:lang w:eastAsia="tr-TR"/>
        </w:rPr>
      </w:pPr>
      <w:proofErr w:type="spellStart"/>
      <w:r w:rsidRPr="008A7A41">
        <w:rPr>
          <w:rFonts w:ascii="Times New Roman" w:eastAsia="Times New Roman" w:hAnsi="Times New Roman" w:cs="Times New Roman"/>
          <w:sz w:val="20"/>
          <w:szCs w:val="20"/>
          <w:lang w:eastAsia="tr-TR"/>
        </w:rPr>
        <w:t>Bonac</w:t>
      </w:r>
      <w:proofErr w:type="spellEnd"/>
      <w:r w:rsidRPr="008A7A41">
        <w:rPr>
          <w:rFonts w:ascii="Times New Roman" w:eastAsia="Times New Roman" w:hAnsi="Times New Roman" w:cs="Times New Roman"/>
          <w:sz w:val="20"/>
          <w:szCs w:val="20"/>
          <w:lang w:eastAsia="tr-TR"/>
        </w:rPr>
        <w:t xml:space="preserve">, T. ve </w:t>
      </w:r>
      <w:proofErr w:type="spellStart"/>
      <w:r w:rsidRPr="008A7A41">
        <w:rPr>
          <w:rFonts w:ascii="Times New Roman" w:eastAsia="Times New Roman" w:hAnsi="Times New Roman" w:cs="Times New Roman"/>
          <w:sz w:val="20"/>
          <w:szCs w:val="20"/>
          <w:lang w:eastAsia="tr-TR"/>
        </w:rPr>
        <w:t>Kirbach</w:t>
      </w:r>
      <w:proofErr w:type="spellEnd"/>
      <w:r w:rsidRPr="008A7A41">
        <w:rPr>
          <w:rFonts w:ascii="Times New Roman" w:eastAsia="Times New Roman" w:hAnsi="Times New Roman" w:cs="Times New Roman"/>
          <w:sz w:val="20"/>
          <w:szCs w:val="20"/>
          <w:lang w:eastAsia="tr-TR"/>
        </w:rPr>
        <w:t>, E</w:t>
      </w:r>
      <w:proofErr w:type="gramStart"/>
      <w:r w:rsidRPr="008A7A41">
        <w:rPr>
          <w:rFonts w:ascii="Times New Roman" w:eastAsia="Times New Roman" w:hAnsi="Times New Roman" w:cs="Times New Roman"/>
          <w:sz w:val="20"/>
          <w:szCs w:val="20"/>
          <w:lang w:eastAsia="tr-TR"/>
        </w:rPr>
        <w:t>.,</w:t>
      </w:r>
      <w:proofErr w:type="gramEnd"/>
      <w:r w:rsidRPr="008A7A41">
        <w:rPr>
          <w:rFonts w:ascii="Times New Roman" w:eastAsia="Times New Roman" w:hAnsi="Times New Roman" w:cs="Times New Roman"/>
          <w:sz w:val="20"/>
          <w:szCs w:val="20"/>
          <w:lang w:eastAsia="tr-TR"/>
        </w:rPr>
        <w:t xml:space="preserve"> 1978. An </w:t>
      </w:r>
      <w:proofErr w:type="spellStart"/>
      <w:r w:rsidRPr="008A7A41">
        <w:rPr>
          <w:rFonts w:ascii="Times New Roman" w:eastAsia="Times New Roman" w:hAnsi="Times New Roman" w:cs="Times New Roman"/>
          <w:sz w:val="20"/>
          <w:szCs w:val="20"/>
          <w:lang w:eastAsia="tr-TR"/>
        </w:rPr>
        <w:t>exprimental</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study</w:t>
      </w:r>
      <w:proofErr w:type="spellEnd"/>
      <w:r w:rsidRPr="008A7A41">
        <w:rPr>
          <w:rFonts w:ascii="Times New Roman" w:eastAsia="Times New Roman" w:hAnsi="Times New Roman" w:cs="Times New Roman"/>
          <w:sz w:val="20"/>
          <w:szCs w:val="20"/>
          <w:lang w:eastAsia="tr-TR"/>
        </w:rPr>
        <w:t xml:space="preserve"> on </w:t>
      </w:r>
      <w:proofErr w:type="spellStart"/>
      <w:r w:rsidRPr="008A7A41">
        <w:rPr>
          <w:rFonts w:ascii="Times New Roman" w:eastAsia="Times New Roman" w:hAnsi="Times New Roman" w:cs="Times New Roman"/>
          <w:sz w:val="20"/>
          <w:szCs w:val="20"/>
          <w:lang w:eastAsia="tr-TR"/>
        </w:rPr>
        <w:t>the</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lateral</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natural</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fruquency</w:t>
      </w:r>
      <w:proofErr w:type="spellEnd"/>
      <w:r w:rsidRPr="008A7A41">
        <w:rPr>
          <w:rFonts w:ascii="Times New Roman" w:eastAsia="Times New Roman" w:hAnsi="Times New Roman" w:cs="Times New Roman"/>
          <w:sz w:val="20"/>
          <w:szCs w:val="20"/>
          <w:lang w:eastAsia="tr-TR"/>
        </w:rPr>
        <w:t xml:space="preserve"> of </w:t>
      </w:r>
      <w:proofErr w:type="spellStart"/>
      <w:r w:rsidRPr="008A7A41">
        <w:rPr>
          <w:rFonts w:ascii="Times New Roman" w:eastAsia="Times New Roman" w:hAnsi="Times New Roman" w:cs="Times New Roman"/>
          <w:sz w:val="20"/>
          <w:szCs w:val="20"/>
          <w:lang w:eastAsia="tr-TR"/>
        </w:rPr>
        <w:t>bandsaw</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blades</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Wood</w:t>
      </w:r>
      <w:proofErr w:type="spellEnd"/>
      <w:r w:rsidRPr="008A7A41">
        <w:rPr>
          <w:rFonts w:ascii="Times New Roman" w:eastAsia="Times New Roman" w:hAnsi="Times New Roman" w:cs="Times New Roman"/>
          <w:sz w:val="20"/>
          <w:szCs w:val="20"/>
          <w:lang w:eastAsia="tr-TR"/>
        </w:rPr>
        <w:t xml:space="preserve"> </w:t>
      </w:r>
      <w:proofErr w:type="spellStart"/>
      <w:r w:rsidRPr="008A7A41">
        <w:rPr>
          <w:rFonts w:ascii="Times New Roman" w:eastAsia="Times New Roman" w:hAnsi="Times New Roman" w:cs="Times New Roman"/>
          <w:sz w:val="20"/>
          <w:szCs w:val="20"/>
          <w:lang w:eastAsia="tr-TR"/>
        </w:rPr>
        <w:t>and</w:t>
      </w:r>
      <w:proofErr w:type="spellEnd"/>
      <w:r w:rsidRPr="008A7A41">
        <w:rPr>
          <w:rFonts w:ascii="Times New Roman" w:eastAsia="Times New Roman" w:hAnsi="Times New Roman" w:cs="Times New Roman"/>
          <w:sz w:val="20"/>
          <w:szCs w:val="20"/>
          <w:lang w:eastAsia="tr-TR"/>
        </w:rPr>
        <w:t xml:space="preserve"> Fiber </w:t>
      </w:r>
      <w:proofErr w:type="spellStart"/>
      <w:r w:rsidRPr="008A7A41">
        <w:rPr>
          <w:rFonts w:ascii="Times New Roman" w:eastAsia="Times New Roman" w:hAnsi="Times New Roman" w:cs="Times New Roman"/>
          <w:sz w:val="20"/>
          <w:szCs w:val="20"/>
          <w:lang w:eastAsia="tr-TR"/>
        </w:rPr>
        <w:t>Science</w:t>
      </w:r>
      <w:proofErr w:type="spellEnd"/>
      <w:r w:rsidRPr="008A7A41">
        <w:rPr>
          <w:rFonts w:ascii="Times New Roman" w:eastAsia="Times New Roman" w:hAnsi="Times New Roman" w:cs="Times New Roman"/>
          <w:sz w:val="20"/>
          <w:szCs w:val="20"/>
          <w:lang w:eastAsia="tr-TR"/>
        </w:rPr>
        <w:t>, 10, 1, 19-27.</w:t>
      </w:r>
    </w:p>
    <w:p w:rsidR="008A7A41" w:rsidRPr="008A7A41" w:rsidRDefault="008A7A41" w:rsidP="008A7A41">
      <w:pPr>
        <w:ind w:left="600" w:hanging="600"/>
        <w:rPr>
          <w:rFonts w:ascii="Times New Roman" w:eastAsia="Times New Roman" w:hAnsi="Times New Roman" w:cs="Times New Roman"/>
          <w:sz w:val="20"/>
          <w:szCs w:val="20"/>
          <w:lang w:eastAsia="tr-TR"/>
        </w:rPr>
      </w:pPr>
      <w:r w:rsidRPr="008A7A41">
        <w:rPr>
          <w:rFonts w:ascii="Times New Roman" w:eastAsia="Times New Roman" w:hAnsi="Times New Roman" w:cs="Times New Roman"/>
          <w:sz w:val="20"/>
          <w:szCs w:val="20"/>
          <w:lang w:eastAsia="tr-TR"/>
        </w:rPr>
        <w:t>Bostancı, Ş</w:t>
      </w:r>
      <w:proofErr w:type="gramStart"/>
      <w:r w:rsidRPr="008A7A41">
        <w:rPr>
          <w:rFonts w:ascii="Times New Roman" w:eastAsia="Times New Roman" w:hAnsi="Times New Roman" w:cs="Times New Roman"/>
          <w:sz w:val="20"/>
          <w:szCs w:val="20"/>
          <w:lang w:eastAsia="tr-TR"/>
        </w:rPr>
        <w:t>.,</w:t>
      </w:r>
      <w:proofErr w:type="gramEnd"/>
      <w:r w:rsidRPr="008A7A41">
        <w:rPr>
          <w:rFonts w:ascii="Times New Roman" w:eastAsia="Times New Roman" w:hAnsi="Times New Roman" w:cs="Times New Roman"/>
          <w:sz w:val="20"/>
          <w:szCs w:val="20"/>
          <w:lang w:eastAsia="tr-TR"/>
        </w:rPr>
        <w:t xml:space="preserve"> 1982. </w:t>
      </w:r>
      <w:proofErr w:type="spellStart"/>
      <w:r w:rsidRPr="008A7A41">
        <w:rPr>
          <w:rFonts w:ascii="Times New Roman" w:eastAsia="Times New Roman" w:hAnsi="Times New Roman" w:cs="Times New Roman"/>
          <w:sz w:val="20"/>
          <w:szCs w:val="20"/>
          <w:lang w:eastAsia="tr-TR"/>
        </w:rPr>
        <w:t>Mekânik</w:t>
      </w:r>
      <w:proofErr w:type="spellEnd"/>
      <w:r w:rsidRPr="008A7A41">
        <w:rPr>
          <w:rFonts w:ascii="Times New Roman" w:eastAsia="Times New Roman" w:hAnsi="Times New Roman" w:cs="Times New Roman"/>
          <w:sz w:val="20"/>
          <w:szCs w:val="20"/>
          <w:lang w:eastAsia="tr-TR"/>
        </w:rPr>
        <w:t xml:space="preserve"> odun hamuru üretimi ve sorunları, KTÜ Orman Fakültesi Dergisi, 5, 1, 36-63.</w:t>
      </w:r>
    </w:p>
    <w:p w:rsidR="008A7A41" w:rsidRDefault="008A7A41" w:rsidP="0068615D">
      <w:pPr>
        <w:jc w:val="both"/>
        <w:rPr>
          <w:rFonts w:ascii="Times New Roman" w:hAnsi="Times New Roman" w:cs="Times New Roman"/>
          <w:sz w:val="24"/>
          <w:szCs w:val="24"/>
        </w:rPr>
      </w:pPr>
    </w:p>
    <w:p w:rsidR="00813EFB" w:rsidRPr="00813EFB" w:rsidRDefault="00813EFB" w:rsidP="00813EFB">
      <w:pPr>
        <w:jc w:val="both"/>
        <w:rPr>
          <w:rFonts w:ascii="Times New Roman" w:hAnsi="Times New Roman" w:cs="Times New Roman"/>
          <w:sz w:val="24"/>
          <w:szCs w:val="24"/>
          <w:highlight w:val="yellow"/>
        </w:rPr>
      </w:pPr>
      <w:bookmarkStart w:id="1" w:name="_Toc395698650"/>
      <w:bookmarkStart w:id="2" w:name="_Toc400627584"/>
      <w:r w:rsidRPr="00813EFB">
        <w:rPr>
          <w:rFonts w:ascii="Times New Roman" w:hAnsi="Times New Roman" w:cs="Times New Roman"/>
          <w:sz w:val="24"/>
          <w:szCs w:val="24"/>
          <w:highlight w:val="yellow"/>
        </w:rPr>
        <w:t xml:space="preserve">Kitap </w:t>
      </w:r>
      <w:proofErr w:type="spellStart"/>
      <w:r w:rsidRPr="00813EFB">
        <w:rPr>
          <w:rFonts w:ascii="Times New Roman" w:hAnsi="Times New Roman" w:cs="Times New Roman"/>
          <w:sz w:val="24"/>
          <w:szCs w:val="24"/>
          <w:highlight w:val="yellow"/>
        </w:rPr>
        <w:t>Atıfı</w:t>
      </w:r>
      <w:proofErr w:type="spellEnd"/>
      <w:r w:rsidRPr="00813EFB">
        <w:rPr>
          <w:rFonts w:ascii="Times New Roman" w:hAnsi="Times New Roman" w:cs="Times New Roman"/>
          <w:sz w:val="24"/>
          <w:szCs w:val="24"/>
          <w:highlight w:val="yellow"/>
        </w:rPr>
        <w:t xml:space="preserve"> Listelenmesi</w:t>
      </w:r>
      <w:bookmarkEnd w:id="1"/>
      <w:bookmarkEnd w:id="2"/>
    </w:p>
    <w:p w:rsidR="00813EFB" w:rsidRDefault="00813EFB" w:rsidP="00D53373">
      <w:pPr>
        <w:pStyle w:val="KaynaklarListesi"/>
        <w:rPr>
          <w:rFonts w:eastAsiaTheme="minorHAnsi"/>
          <w:lang w:eastAsia="en-US"/>
        </w:rPr>
      </w:pPr>
      <w:r w:rsidRPr="00813EFB">
        <w:rPr>
          <w:rFonts w:eastAsiaTheme="minorHAnsi"/>
          <w:lang w:eastAsia="en-US"/>
        </w:rPr>
        <w:t xml:space="preserve">İlk kısımda yazarın </w:t>
      </w:r>
      <w:proofErr w:type="gramStart"/>
      <w:r w:rsidRPr="00813EFB">
        <w:rPr>
          <w:rFonts w:eastAsiaTheme="minorHAnsi"/>
          <w:lang w:eastAsia="en-US"/>
        </w:rPr>
        <w:t>soyadı,</w:t>
      </w:r>
      <w:proofErr w:type="gramEnd"/>
      <w:r w:rsidRPr="00813EFB">
        <w:rPr>
          <w:rFonts w:eastAsiaTheme="minorHAnsi"/>
          <w:lang w:eastAsia="en-US"/>
        </w:rPr>
        <w:t xml:space="preserve"> ve adının ilk harfi, kitap basım yılı verilir. İkinci kısımda</w:t>
      </w:r>
      <w:r>
        <w:rPr>
          <w:rFonts w:eastAsiaTheme="minorHAnsi"/>
          <w:lang w:eastAsia="en-US"/>
        </w:rPr>
        <w:t xml:space="preserve"> ise,</w:t>
      </w:r>
    </w:p>
    <w:p w:rsidR="00813EFB" w:rsidRDefault="00813EFB" w:rsidP="00813EFB">
      <w:pPr>
        <w:pStyle w:val="KaynaklarListesi"/>
        <w:rPr>
          <w:rFonts w:eastAsiaTheme="minorHAnsi"/>
          <w:lang w:eastAsia="en-US"/>
        </w:rPr>
      </w:pPr>
      <w:proofErr w:type="gramStart"/>
      <w:r>
        <w:rPr>
          <w:rFonts w:eastAsiaTheme="minorHAnsi"/>
          <w:lang w:eastAsia="en-US"/>
        </w:rPr>
        <w:t>kitabın</w:t>
      </w:r>
      <w:proofErr w:type="gramEnd"/>
      <w:r>
        <w:rPr>
          <w:rFonts w:eastAsiaTheme="minorHAnsi"/>
          <w:lang w:eastAsia="en-US"/>
        </w:rPr>
        <w:t xml:space="preserve"> adı, varsa editör </w:t>
      </w:r>
      <w:r w:rsidRPr="00813EFB">
        <w:rPr>
          <w:rFonts w:eastAsiaTheme="minorHAnsi"/>
          <w:lang w:eastAsia="en-US"/>
        </w:rPr>
        <w:t>ya da çevirenin adı, kitabın cilt ve ba</w:t>
      </w:r>
      <w:r>
        <w:rPr>
          <w:rFonts w:eastAsiaTheme="minorHAnsi"/>
          <w:lang w:eastAsia="en-US"/>
        </w:rPr>
        <w:t>skı numarası, yayıncı kuruluşun</w:t>
      </w:r>
    </w:p>
    <w:p w:rsidR="00813EFB" w:rsidRDefault="00813EFB" w:rsidP="00813EFB">
      <w:pPr>
        <w:pStyle w:val="KaynaklarListesi"/>
        <w:rPr>
          <w:rFonts w:eastAsiaTheme="minorHAnsi"/>
          <w:lang w:eastAsia="en-US"/>
        </w:rPr>
      </w:pPr>
      <w:proofErr w:type="gramStart"/>
      <w:r w:rsidRPr="00813EFB">
        <w:rPr>
          <w:rFonts w:eastAsiaTheme="minorHAnsi"/>
          <w:lang w:eastAsia="en-US"/>
        </w:rPr>
        <w:t>adı</w:t>
      </w:r>
      <w:proofErr w:type="gramEnd"/>
      <w:r w:rsidRPr="00813EFB">
        <w:rPr>
          <w:rFonts w:eastAsiaTheme="minorHAnsi"/>
          <w:lang w:eastAsia="en-US"/>
        </w:rPr>
        <w:t>, basıldığı şehir ve ülke (Yabancı ülke ise) adı yazılmalıdır. Yaz</w:t>
      </w:r>
      <w:r>
        <w:rPr>
          <w:rFonts w:eastAsiaTheme="minorHAnsi"/>
          <w:lang w:eastAsia="en-US"/>
        </w:rPr>
        <w:t>arlar arası virgül ile ayrılır,</w:t>
      </w:r>
    </w:p>
    <w:p w:rsidR="00D53373" w:rsidRDefault="00813EFB" w:rsidP="00813EFB">
      <w:pPr>
        <w:pStyle w:val="KaynaklarListesi"/>
        <w:rPr>
          <w:rFonts w:eastAsiaTheme="minorHAnsi"/>
          <w:lang w:eastAsia="en-US"/>
        </w:rPr>
      </w:pPr>
      <w:proofErr w:type="gramStart"/>
      <w:r w:rsidRPr="00813EFB">
        <w:rPr>
          <w:rFonts w:eastAsiaTheme="minorHAnsi"/>
          <w:lang w:eastAsia="en-US"/>
        </w:rPr>
        <w:t>ancak</w:t>
      </w:r>
      <w:proofErr w:type="gramEnd"/>
      <w:r w:rsidRPr="00813EFB">
        <w:rPr>
          <w:rFonts w:eastAsiaTheme="minorHAnsi"/>
          <w:lang w:eastAsia="en-US"/>
        </w:rPr>
        <w:t xml:space="preserve"> iki ve daha fazla yazarlarda son yazar "ve" ile ayrılır.</w:t>
      </w:r>
    </w:p>
    <w:p w:rsidR="00813EFB" w:rsidRPr="00813EFB" w:rsidRDefault="00813EFB" w:rsidP="00813EFB">
      <w:pPr>
        <w:pStyle w:val="KaynaklarListesi"/>
        <w:rPr>
          <w:rFonts w:eastAsiaTheme="minorHAnsi"/>
          <w:lang w:eastAsia="en-US"/>
        </w:rPr>
      </w:pPr>
    </w:p>
    <w:p w:rsidR="00813EFB" w:rsidRDefault="00813EFB" w:rsidP="00813EFB">
      <w:pPr>
        <w:pStyle w:val="KaynaklarListesi"/>
        <w:rPr>
          <w:sz w:val="20"/>
          <w:szCs w:val="20"/>
        </w:rPr>
      </w:pPr>
      <w:proofErr w:type="spellStart"/>
      <w:r w:rsidRPr="00813EFB">
        <w:rPr>
          <w:sz w:val="20"/>
          <w:szCs w:val="20"/>
        </w:rPr>
        <w:t>Sidney</w:t>
      </w:r>
      <w:proofErr w:type="spellEnd"/>
      <w:r w:rsidRPr="00813EFB">
        <w:rPr>
          <w:sz w:val="20"/>
          <w:szCs w:val="20"/>
        </w:rPr>
        <w:t>, H.A</w:t>
      </w:r>
      <w:proofErr w:type="gramStart"/>
      <w:r w:rsidRPr="00813EFB">
        <w:rPr>
          <w:sz w:val="20"/>
          <w:szCs w:val="20"/>
        </w:rPr>
        <w:t>.,</w:t>
      </w:r>
      <w:proofErr w:type="gramEnd"/>
      <w:r w:rsidRPr="00813EFB">
        <w:rPr>
          <w:sz w:val="20"/>
          <w:szCs w:val="20"/>
        </w:rPr>
        <w:t xml:space="preserve">1974. </w:t>
      </w:r>
      <w:proofErr w:type="spellStart"/>
      <w:r w:rsidRPr="00813EFB">
        <w:rPr>
          <w:sz w:val="20"/>
          <w:szCs w:val="20"/>
        </w:rPr>
        <w:t>Indroduction</w:t>
      </w:r>
      <w:proofErr w:type="spellEnd"/>
      <w:r w:rsidRPr="00813EFB">
        <w:rPr>
          <w:sz w:val="20"/>
          <w:szCs w:val="20"/>
        </w:rPr>
        <w:t xml:space="preserve"> </w:t>
      </w:r>
      <w:proofErr w:type="spellStart"/>
      <w:r w:rsidRPr="00813EFB">
        <w:rPr>
          <w:sz w:val="20"/>
          <w:szCs w:val="20"/>
        </w:rPr>
        <w:t>to</w:t>
      </w:r>
      <w:proofErr w:type="spellEnd"/>
      <w:r w:rsidRPr="00813EFB">
        <w:rPr>
          <w:sz w:val="20"/>
          <w:szCs w:val="20"/>
        </w:rPr>
        <w:t xml:space="preserve"> </w:t>
      </w:r>
      <w:proofErr w:type="spellStart"/>
      <w:r w:rsidRPr="00813EFB">
        <w:rPr>
          <w:sz w:val="20"/>
          <w:szCs w:val="20"/>
        </w:rPr>
        <w:t>pyhsical</w:t>
      </w:r>
      <w:proofErr w:type="spellEnd"/>
      <w:r w:rsidRPr="00813EFB">
        <w:rPr>
          <w:sz w:val="20"/>
          <w:szCs w:val="20"/>
        </w:rPr>
        <w:t xml:space="preserve"> </w:t>
      </w:r>
      <w:proofErr w:type="spellStart"/>
      <w:r w:rsidRPr="00813EFB">
        <w:rPr>
          <w:sz w:val="20"/>
          <w:szCs w:val="20"/>
        </w:rPr>
        <w:t>metallurgy</w:t>
      </w:r>
      <w:proofErr w:type="spellEnd"/>
      <w:r w:rsidRPr="00813EFB">
        <w:rPr>
          <w:sz w:val="20"/>
          <w:szCs w:val="20"/>
        </w:rPr>
        <w:t xml:space="preserve">, </w:t>
      </w:r>
      <w:proofErr w:type="spellStart"/>
      <w:r w:rsidRPr="00813EFB">
        <w:rPr>
          <w:sz w:val="20"/>
          <w:szCs w:val="20"/>
        </w:rPr>
        <w:t>Second</w:t>
      </w:r>
      <w:proofErr w:type="spellEnd"/>
      <w:r w:rsidRPr="00813EFB">
        <w:rPr>
          <w:sz w:val="20"/>
          <w:szCs w:val="20"/>
        </w:rPr>
        <w:t xml:space="preserve"> </w:t>
      </w:r>
      <w:proofErr w:type="spellStart"/>
      <w:r w:rsidRPr="00813EFB">
        <w:rPr>
          <w:sz w:val="20"/>
          <w:szCs w:val="20"/>
        </w:rPr>
        <w:t>Edition</w:t>
      </w:r>
      <w:proofErr w:type="spellEnd"/>
      <w:r w:rsidRPr="00813EFB">
        <w:rPr>
          <w:sz w:val="20"/>
          <w:szCs w:val="20"/>
        </w:rPr>
        <w:t xml:space="preserve">, </w:t>
      </w:r>
      <w:proofErr w:type="spellStart"/>
      <w:r w:rsidRPr="00813EFB">
        <w:rPr>
          <w:sz w:val="20"/>
          <w:szCs w:val="20"/>
        </w:rPr>
        <w:t>M</w:t>
      </w:r>
      <w:r>
        <w:rPr>
          <w:sz w:val="20"/>
          <w:szCs w:val="20"/>
        </w:rPr>
        <w:t>c</w:t>
      </w:r>
      <w:proofErr w:type="spellEnd"/>
      <w:r>
        <w:rPr>
          <w:sz w:val="20"/>
          <w:szCs w:val="20"/>
        </w:rPr>
        <w:t xml:space="preserve"> </w:t>
      </w:r>
      <w:proofErr w:type="spellStart"/>
      <w:r>
        <w:rPr>
          <w:sz w:val="20"/>
          <w:szCs w:val="20"/>
        </w:rPr>
        <w:t>Graw</w:t>
      </w:r>
      <w:proofErr w:type="spellEnd"/>
      <w:r>
        <w:rPr>
          <w:sz w:val="20"/>
          <w:szCs w:val="20"/>
        </w:rPr>
        <w:t>-</w:t>
      </w:r>
      <w:proofErr w:type="spellStart"/>
      <w:r>
        <w:rPr>
          <w:sz w:val="20"/>
          <w:szCs w:val="20"/>
        </w:rPr>
        <w:t>Hill</w:t>
      </w:r>
      <w:proofErr w:type="spellEnd"/>
      <w:r>
        <w:rPr>
          <w:sz w:val="20"/>
          <w:szCs w:val="20"/>
        </w:rPr>
        <w:t xml:space="preserve"> </w:t>
      </w:r>
      <w:proofErr w:type="spellStart"/>
      <w:r>
        <w:rPr>
          <w:sz w:val="20"/>
          <w:szCs w:val="20"/>
        </w:rPr>
        <w:t>Book</w:t>
      </w:r>
      <w:proofErr w:type="spellEnd"/>
      <w:r>
        <w:rPr>
          <w:sz w:val="20"/>
          <w:szCs w:val="20"/>
        </w:rPr>
        <w:t xml:space="preserve"> </w:t>
      </w:r>
      <w:proofErr w:type="spellStart"/>
      <w:r>
        <w:rPr>
          <w:sz w:val="20"/>
          <w:szCs w:val="20"/>
        </w:rPr>
        <w:t>Co</w:t>
      </w:r>
      <w:proofErr w:type="spellEnd"/>
      <w:r>
        <w:rPr>
          <w:sz w:val="20"/>
          <w:szCs w:val="20"/>
        </w:rPr>
        <w:t>., New York,</w:t>
      </w:r>
    </w:p>
    <w:p w:rsidR="00813EFB" w:rsidRPr="00813EFB" w:rsidRDefault="00813EFB" w:rsidP="00813EFB">
      <w:pPr>
        <w:pStyle w:val="KaynaklarListesi"/>
        <w:spacing w:after="240"/>
        <w:rPr>
          <w:sz w:val="20"/>
          <w:szCs w:val="20"/>
        </w:rPr>
      </w:pPr>
      <w:r w:rsidRPr="00813EFB">
        <w:rPr>
          <w:sz w:val="20"/>
          <w:szCs w:val="20"/>
        </w:rPr>
        <w:t>USA.</w:t>
      </w:r>
    </w:p>
    <w:p w:rsidR="00D53373" w:rsidRPr="00D53373" w:rsidRDefault="00813EFB" w:rsidP="00813EFB">
      <w:pPr>
        <w:pStyle w:val="KaynaklarListesi"/>
        <w:ind w:left="0" w:firstLine="0"/>
        <w:rPr>
          <w:sz w:val="20"/>
          <w:szCs w:val="20"/>
        </w:rPr>
      </w:pPr>
      <w:r w:rsidRPr="00813EFB">
        <w:rPr>
          <w:sz w:val="20"/>
          <w:szCs w:val="20"/>
        </w:rPr>
        <w:t>Gerçek, Z</w:t>
      </w:r>
      <w:proofErr w:type="gramStart"/>
      <w:r w:rsidRPr="00813EFB">
        <w:rPr>
          <w:sz w:val="20"/>
          <w:szCs w:val="20"/>
        </w:rPr>
        <w:t>.,</w:t>
      </w:r>
      <w:proofErr w:type="gramEnd"/>
      <w:r w:rsidRPr="00813EFB">
        <w:rPr>
          <w:sz w:val="20"/>
          <w:szCs w:val="20"/>
        </w:rPr>
        <w:t xml:space="preserve"> 1988. Botanik, KTÜ Basımevi, Trabzon.</w:t>
      </w:r>
    </w:p>
    <w:p w:rsidR="00D53373" w:rsidRDefault="00D53373" w:rsidP="00F4686E">
      <w:pPr>
        <w:pStyle w:val="KaynaklarListesi"/>
        <w:ind w:left="0" w:firstLine="0"/>
        <w:rPr>
          <w:sz w:val="20"/>
          <w:szCs w:val="20"/>
        </w:rPr>
      </w:pPr>
    </w:p>
    <w:p w:rsidR="00917C57" w:rsidRDefault="00917C57" w:rsidP="00917C57">
      <w:pPr>
        <w:jc w:val="both"/>
        <w:rPr>
          <w:rFonts w:ascii="Times New Roman" w:hAnsi="Times New Roman" w:cs="Times New Roman"/>
          <w:sz w:val="24"/>
          <w:szCs w:val="24"/>
          <w:highlight w:val="yellow"/>
        </w:rPr>
      </w:pPr>
      <w:bookmarkStart w:id="3" w:name="_Toc395698651"/>
      <w:bookmarkStart w:id="4" w:name="_Toc400627585"/>
      <w:r w:rsidRPr="00917C57">
        <w:rPr>
          <w:rFonts w:ascii="Times New Roman" w:hAnsi="Times New Roman" w:cs="Times New Roman"/>
          <w:sz w:val="24"/>
          <w:szCs w:val="24"/>
          <w:highlight w:val="yellow"/>
        </w:rPr>
        <w:t xml:space="preserve">Yüksek Lisans ve Doktora Tezi </w:t>
      </w:r>
      <w:proofErr w:type="spellStart"/>
      <w:r w:rsidRPr="00917C57">
        <w:rPr>
          <w:rFonts w:ascii="Times New Roman" w:hAnsi="Times New Roman" w:cs="Times New Roman"/>
          <w:sz w:val="24"/>
          <w:szCs w:val="24"/>
          <w:highlight w:val="yellow"/>
        </w:rPr>
        <w:t>Atıfı</w:t>
      </w:r>
      <w:proofErr w:type="spellEnd"/>
      <w:r w:rsidRPr="00917C57">
        <w:rPr>
          <w:rFonts w:ascii="Times New Roman" w:hAnsi="Times New Roman" w:cs="Times New Roman"/>
          <w:sz w:val="24"/>
          <w:szCs w:val="24"/>
          <w:highlight w:val="yellow"/>
        </w:rPr>
        <w:t xml:space="preserve"> Listelenmesi</w:t>
      </w:r>
      <w:bookmarkEnd w:id="3"/>
      <w:bookmarkEnd w:id="4"/>
    </w:p>
    <w:p w:rsidR="00917C57" w:rsidRPr="00917C57" w:rsidRDefault="00917C57" w:rsidP="00917C57">
      <w:pPr>
        <w:jc w:val="both"/>
        <w:rPr>
          <w:rFonts w:ascii="Times New Roman" w:hAnsi="Times New Roman" w:cs="Times New Roman"/>
          <w:sz w:val="24"/>
          <w:szCs w:val="24"/>
          <w:highlight w:val="yellow"/>
        </w:rPr>
      </w:pPr>
      <w:r w:rsidRPr="00917C57">
        <w:rPr>
          <w:rFonts w:ascii="Times New Roman" w:hAnsi="Times New Roman" w:cs="Times New Roman"/>
          <w:sz w:val="24"/>
          <w:szCs w:val="24"/>
        </w:rPr>
        <w:t>İlk kısımda, tez sahibi yazarın soyadı ve adının ilk harfi, tezin bitirildiği yıl. İkinci kısımda, tezin adı, tezin türü (Yüksek lisans veya Doktora), tez çalışmasının yapıldığı kuruluşun, tezin verildiği şehir ve ülke (Yabancı ülke ise) adı yazılmalıdır</w:t>
      </w:r>
    </w:p>
    <w:p w:rsidR="00D53373" w:rsidRPr="00D53373" w:rsidRDefault="00D53373" w:rsidP="00F4686E">
      <w:pPr>
        <w:pStyle w:val="KaynaklarListesi"/>
        <w:ind w:left="0" w:firstLine="0"/>
        <w:rPr>
          <w:sz w:val="20"/>
          <w:szCs w:val="20"/>
        </w:rPr>
      </w:pPr>
    </w:p>
    <w:p w:rsidR="00D53373" w:rsidRDefault="00917C57" w:rsidP="00F4686E">
      <w:pPr>
        <w:pStyle w:val="KaynaklarListesi"/>
        <w:ind w:left="0" w:firstLine="0"/>
        <w:rPr>
          <w:sz w:val="20"/>
          <w:szCs w:val="20"/>
        </w:rPr>
      </w:pPr>
      <w:proofErr w:type="spellStart"/>
      <w:r w:rsidRPr="00917C57">
        <w:rPr>
          <w:sz w:val="20"/>
          <w:szCs w:val="20"/>
        </w:rPr>
        <w:t>İskenderoğlu</w:t>
      </w:r>
      <w:proofErr w:type="spellEnd"/>
      <w:r w:rsidRPr="00917C57">
        <w:rPr>
          <w:sz w:val="20"/>
          <w:szCs w:val="20"/>
        </w:rPr>
        <w:t>, E</w:t>
      </w:r>
      <w:proofErr w:type="gramStart"/>
      <w:r w:rsidRPr="00917C57">
        <w:rPr>
          <w:sz w:val="20"/>
          <w:szCs w:val="20"/>
        </w:rPr>
        <w:t>.,</w:t>
      </w:r>
      <w:proofErr w:type="gramEnd"/>
      <w:r w:rsidRPr="00917C57">
        <w:rPr>
          <w:sz w:val="20"/>
          <w:szCs w:val="20"/>
        </w:rPr>
        <w:t xml:space="preserve"> 1993. Bazı ağaç türlerinin kurşun kalem endüstrisinde kullanılması imkanları, Yüksek Lisans Tezi, KTÜ., Fen Bilimleri Enstitüsü, Trabzon.</w:t>
      </w:r>
    </w:p>
    <w:p w:rsidR="00917C57" w:rsidRPr="00D53373" w:rsidRDefault="00917C57" w:rsidP="00F4686E">
      <w:pPr>
        <w:pStyle w:val="KaynaklarListesi"/>
        <w:ind w:left="0" w:firstLine="0"/>
        <w:rPr>
          <w:sz w:val="20"/>
          <w:szCs w:val="20"/>
        </w:rPr>
      </w:pPr>
    </w:p>
    <w:p w:rsidR="00917C57" w:rsidRDefault="00917C57" w:rsidP="00917C57">
      <w:pPr>
        <w:jc w:val="both"/>
        <w:rPr>
          <w:rFonts w:ascii="Times New Roman" w:hAnsi="Times New Roman" w:cs="Times New Roman"/>
          <w:sz w:val="24"/>
          <w:szCs w:val="24"/>
          <w:highlight w:val="yellow"/>
        </w:rPr>
      </w:pPr>
      <w:bookmarkStart w:id="5" w:name="_Toc395698652"/>
      <w:bookmarkStart w:id="6" w:name="_Toc400627586"/>
      <w:r w:rsidRPr="00917C57">
        <w:rPr>
          <w:rFonts w:ascii="Times New Roman" w:hAnsi="Times New Roman" w:cs="Times New Roman"/>
          <w:sz w:val="24"/>
          <w:szCs w:val="24"/>
          <w:highlight w:val="yellow"/>
        </w:rPr>
        <w:t xml:space="preserve">İnternet </w:t>
      </w:r>
      <w:proofErr w:type="spellStart"/>
      <w:r w:rsidRPr="00917C57">
        <w:rPr>
          <w:rFonts w:ascii="Times New Roman" w:hAnsi="Times New Roman" w:cs="Times New Roman"/>
          <w:sz w:val="24"/>
          <w:szCs w:val="24"/>
          <w:highlight w:val="yellow"/>
        </w:rPr>
        <w:t>Atıfı</w:t>
      </w:r>
      <w:proofErr w:type="spellEnd"/>
      <w:r w:rsidRPr="00917C57">
        <w:rPr>
          <w:rFonts w:ascii="Times New Roman" w:hAnsi="Times New Roman" w:cs="Times New Roman"/>
          <w:sz w:val="24"/>
          <w:szCs w:val="24"/>
          <w:highlight w:val="yellow"/>
        </w:rPr>
        <w:t xml:space="preserve"> Listelenmesi</w:t>
      </w:r>
      <w:bookmarkEnd w:id="5"/>
      <w:bookmarkEnd w:id="6"/>
    </w:p>
    <w:p w:rsidR="00917C57" w:rsidRDefault="00917C57" w:rsidP="00B56FE0">
      <w:pPr>
        <w:pStyle w:val="NormalWeb"/>
        <w:spacing w:before="0" w:beforeAutospacing="0" w:after="0" w:afterAutospacing="0"/>
        <w:jc w:val="both"/>
        <w:rPr>
          <w:rFonts w:eastAsiaTheme="minorHAnsi"/>
          <w:lang w:eastAsia="en-US"/>
        </w:rPr>
      </w:pPr>
      <w:r w:rsidRPr="00917C57">
        <w:rPr>
          <w:rFonts w:eastAsiaTheme="minorHAnsi"/>
          <w:lang w:eastAsia="en-US"/>
        </w:rPr>
        <w:t>İnternet kaynakları listenin en sonunda verilir. Yazarı belli olmayan internet kaynaklarına atıf yapılması durumunda; URL-sıra numarası,</w:t>
      </w:r>
      <w:r>
        <w:rPr>
          <w:rFonts w:eastAsiaTheme="minorHAnsi"/>
          <w:lang w:eastAsia="en-US"/>
        </w:rPr>
        <w:t xml:space="preserve"> ilgili sitenin internet adresi</w:t>
      </w:r>
      <w:r w:rsidRPr="00917C57">
        <w:rPr>
          <w:rFonts w:eastAsiaTheme="minorHAnsi"/>
          <w:lang w:eastAsia="en-US"/>
        </w:rPr>
        <w:t xml:space="preserve"> ve bilginin alındığı tarih (gün, ay, yıl) açıkça yazılmalıdır.</w:t>
      </w:r>
    </w:p>
    <w:p w:rsidR="00B56FE0" w:rsidRDefault="00B56FE0" w:rsidP="00B56FE0">
      <w:pPr>
        <w:pStyle w:val="NormalWeb"/>
        <w:spacing w:before="0" w:beforeAutospacing="0" w:after="0" w:afterAutospacing="0"/>
        <w:jc w:val="both"/>
        <w:rPr>
          <w:rFonts w:eastAsiaTheme="minorHAnsi"/>
          <w:lang w:eastAsia="en-US"/>
        </w:rPr>
      </w:pPr>
    </w:p>
    <w:p w:rsidR="00917C57" w:rsidRPr="00917C57" w:rsidRDefault="00917C57" w:rsidP="00B56FE0">
      <w:pPr>
        <w:spacing w:after="240" w:line="240" w:lineRule="auto"/>
        <w:ind w:left="1418" w:hanging="1418"/>
        <w:jc w:val="both"/>
        <w:rPr>
          <w:rFonts w:ascii="Times New Roman" w:eastAsia="Times New Roman" w:hAnsi="Times New Roman" w:cs="Times New Roman"/>
          <w:sz w:val="20"/>
          <w:szCs w:val="20"/>
          <w:lang w:eastAsia="tr-TR"/>
        </w:rPr>
      </w:pPr>
      <w:r w:rsidRPr="00917C57">
        <w:rPr>
          <w:rFonts w:ascii="Times New Roman" w:eastAsia="Times New Roman" w:hAnsi="Times New Roman" w:cs="Times New Roman"/>
          <w:sz w:val="20"/>
          <w:szCs w:val="20"/>
          <w:lang w:eastAsia="tr-TR"/>
        </w:rPr>
        <w:t>URL-1 &lt;http://www.</w:t>
      </w:r>
      <w:proofErr w:type="spellStart"/>
      <w:r w:rsidRPr="00917C57">
        <w:rPr>
          <w:rFonts w:ascii="Times New Roman" w:eastAsia="Times New Roman" w:hAnsi="Times New Roman" w:cs="Times New Roman"/>
          <w:sz w:val="20"/>
          <w:szCs w:val="20"/>
          <w:lang w:eastAsia="tr-TR"/>
        </w:rPr>
        <w:t>mohid</w:t>
      </w:r>
      <w:proofErr w:type="spellEnd"/>
      <w:r w:rsidRPr="00917C57">
        <w:rPr>
          <w:rFonts w:ascii="Times New Roman" w:eastAsia="Times New Roman" w:hAnsi="Times New Roman" w:cs="Times New Roman"/>
          <w:sz w:val="20"/>
          <w:szCs w:val="20"/>
          <w:lang w:eastAsia="tr-TR"/>
        </w:rPr>
        <w:t>.com&gt;, alındığı tarih: 29.06.2006.</w:t>
      </w:r>
    </w:p>
    <w:p w:rsidR="00917C57" w:rsidRDefault="00917C57" w:rsidP="00917C57">
      <w:pPr>
        <w:ind w:left="1418" w:hanging="1418"/>
        <w:jc w:val="both"/>
        <w:rPr>
          <w:rFonts w:ascii="Times New Roman" w:eastAsia="Times New Roman" w:hAnsi="Times New Roman" w:cs="Times New Roman"/>
          <w:sz w:val="20"/>
          <w:szCs w:val="20"/>
          <w:lang w:eastAsia="tr-TR"/>
        </w:rPr>
      </w:pPr>
      <w:r w:rsidRPr="00917C57">
        <w:rPr>
          <w:rFonts w:ascii="Times New Roman" w:eastAsia="Times New Roman" w:hAnsi="Times New Roman" w:cs="Times New Roman"/>
          <w:sz w:val="20"/>
          <w:szCs w:val="20"/>
          <w:lang w:eastAsia="tr-TR"/>
        </w:rPr>
        <w:t>URL-2 &lt;http://www.elet.</w:t>
      </w:r>
      <w:proofErr w:type="spellStart"/>
      <w:r w:rsidRPr="00917C57">
        <w:rPr>
          <w:rFonts w:ascii="Times New Roman" w:eastAsia="Times New Roman" w:hAnsi="Times New Roman" w:cs="Times New Roman"/>
          <w:sz w:val="20"/>
          <w:szCs w:val="20"/>
          <w:lang w:eastAsia="tr-TR"/>
        </w:rPr>
        <w:t>polimi</w:t>
      </w:r>
      <w:proofErr w:type="spellEnd"/>
      <w:r w:rsidRPr="00917C57">
        <w:rPr>
          <w:rFonts w:ascii="Times New Roman" w:eastAsia="Times New Roman" w:hAnsi="Times New Roman" w:cs="Times New Roman"/>
          <w:sz w:val="20"/>
          <w:szCs w:val="20"/>
          <w:lang w:eastAsia="tr-TR"/>
        </w:rPr>
        <w:t>.it/ &gt;, alındığı tarih: 10.01.2007.</w:t>
      </w:r>
    </w:p>
    <w:p w:rsidR="00917C57" w:rsidRDefault="00917C57" w:rsidP="00917C57">
      <w:pPr>
        <w:ind w:left="1418" w:hanging="1418"/>
        <w:jc w:val="both"/>
        <w:rPr>
          <w:rFonts w:ascii="Times New Roman" w:eastAsia="Times New Roman" w:hAnsi="Times New Roman" w:cs="Times New Roman"/>
          <w:sz w:val="20"/>
          <w:szCs w:val="20"/>
          <w:lang w:eastAsia="tr-TR"/>
        </w:rPr>
      </w:pPr>
    </w:p>
    <w:p w:rsidR="00917C57" w:rsidRPr="00917C57" w:rsidRDefault="00917C57" w:rsidP="00917C57">
      <w:pPr>
        <w:jc w:val="both"/>
        <w:rPr>
          <w:rFonts w:ascii="Times New Roman" w:hAnsi="Times New Roman" w:cs="Times New Roman"/>
          <w:sz w:val="24"/>
          <w:szCs w:val="24"/>
          <w:highlight w:val="yellow"/>
        </w:rPr>
      </w:pPr>
      <w:bookmarkStart w:id="7" w:name="_Toc395698653"/>
      <w:bookmarkStart w:id="8" w:name="_Toc400627587"/>
      <w:r w:rsidRPr="00917C57">
        <w:rPr>
          <w:rFonts w:ascii="Times New Roman" w:hAnsi="Times New Roman" w:cs="Times New Roman"/>
          <w:sz w:val="24"/>
          <w:szCs w:val="24"/>
          <w:highlight w:val="yellow"/>
        </w:rPr>
        <w:t xml:space="preserve">Standard </w:t>
      </w:r>
      <w:proofErr w:type="spellStart"/>
      <w:r w:rsidRPr="00917C57">
        <w:rPr>
          <w:rFonts w:ascii="Times New Roman" w:hAnsi="Times New Roman" w:cs="Times New Roman"/>
          <w:sz w:val="24"/>
          <w:szCs w:val="24"/>
          <w:highlight w:val="yellow"/>
        </w:rPr>
        <w:t>Atıfı</w:t>
      </w:r>
      <w:proofErr w:type="spellEnd"/>
      <w:r w:rsidRPr="00917C57">
        <w:rPr>
          <w:rFonts w:ascii="Times New Roman" w:hAnsi="Times New Roman" w:cs="Times New Roman"/>
          <w:sz w:val="24"/>
          <w:szCs w:val="24"/>
          <w:highlight w:val="yellow"/>
        </w:rPr>
        <w:t xml:space="preserve"> Listelenmesi</w:t>
      </w:r>
      <w:bookmarkEnd w:id="7"/>
      <w:bookmarkEnd w:id="8"/>
    </w:p>
    <w:p w:rsidR="00917C57" w:rsidRPr="00B0397F" w:rsidRDefault="00917C57" w:rsidP="00917C57">
      <w:pPr>
        <w:rPr>
          <w:b/>
        </w:rPr>
      </w:pPr>
      <w:r w:rsidRPr="00917C57">
        <w:rPr>
          <w:rFonts w:ascii="Times New Roman" w:hAnsi="Times New Roman" w:cs="Times New Roman"/>
          <w:sz w:val="24"/>
          <w:szCs w:val="24"/>
        </w:rPr>
        <w:t>Birinci kısımda, standardı hazırlayan kuruluşun kısaltılmış ismi ve standardın numarası, standardın hazırlandığı yıl verilmelidir. İkinci kısımda,  standardın adı, hazırlayan kuruluşun tam adı ve bulunduğu şehri ile ülke (Yabancı ülke ise) yazılmalıdır</w:t>
      </w:r>
      <w:r w:rsidRPr="00B0397F">
        <w:t xml:space="preserve">. </w:t>
      </w:r>
    </w:p>
    <w:p w:rsidR="00D53373" w:rsidRPr="00D53373" w:rsidRDefault="00D53373" w:rsidP="00F4686E">
      <w:pPr>
        <w:pStyle w:val="KaynaklarListesi"/>
        <w:ind w:left="0" w:firstLine="0"/>
        <w:rPr>
          <w:sz w:val="20"/>
          <w:szCs w:val="20"/>
        </w:rPr>
      </w:pPr>
    </w:p>
    <w:p w:rsidR="00917C57" w:rsidRPr="00917C57" w:rsidRDefault="00917C57" w:rsidP="00B56FE0">
      <w:pPr>
        <w:pStyle w:val="KaynaklarListesi"/>
        <w:spacing w:after="240"/>
        <w:rPr>
          <w:sz w:val="20"/>
          <w:szCs w:val="20"/>
        </w:rPr>
      </w:pPr>
      <w:r w:rsidRPr="00917C57">
        <w:rPr>
          <w:sz w:val="20"/>
          <w:szCs w:val="20"/>
        </w:rPr>
        <w:t xml:space="preserve">TSE 2478, 1976.  Odunun statik eğilmede elastikiyet </w:t>
      </w:r>
      <w:proofErr w:type="gramStart"/>
      <w:r w:rsidRPr="00917C57">
        <w:rPr>
          <w:sz w:val="20"/>
          <w:szCs w:val="20"/>
        </w:rPr>
        <w:t>modülün</w:t>
      </w:r>
      <w:proofErr w:type="gramEnd"/>
      <w:r w:rsidRPr="00917C57">
        <w:rPr>
          <w:sz w:val="20"/>
          <w:szCs w:val="20"/>
        </w:rPr>
        <w:t xml:space="preserve"> tayini, Türk Standartları Enstitüsü, Ankara. </w:t>
      </w:r>
    </w:p>
    <w:p w:rsidR="00D53373" w:rsidRPr="00D53373" w:rsidRDefault="00917C57" w:rsidP="00917C57">
      <w:pPr>
        <w:pStyle w:val="KaynaklarListesi"/>
        <w:ind w:left="0" w:firstLine="0"/>
        <w:rPr>
          <w:sz w:val="20"/>
          <w:szCs w:val="20"/>
        </w:rPr>
      </w:pPr>
      <w:r w:rsidRPr="00917C57">
        <w:rPr>
          <w:sz w:val="20"/>
          <w:szCs w:val="20"/>
        </w:rPr>
        <w:t xml:space="preserve">ASTM 907, 1982. Standard </w:t>
      </w:r>
      <w:proofErr w:type="spellStart"/>
      <w:r w:rsidRPr="00917C57">
        <w:rPr>
          <w:sz w:val="20"/>
          <w:szCs w:val="20"/>
        </w:rPr>
        <w:t>definitions</w:t>
      </w:r>
      <w:proofErr w:type="spellEnd"/>
      <w:r w:rsidRPr="00917C57">
        <w:rPr>
          <w:sz w:val="20"/>
          <w:szCs w:val="20"/>
        </w:rPr>
        <w:t xml:space="preserve"> of </w:t>
      </w:r>
      <w:proofErr w:type="spellStart"/>
      <w:r w:rsidRPr="00917C57">
        <w:rPr>
          <w:sz w:val="20"/>
          <w:szCs w:val="20"/>
        </w:rPr>
        <w:t>terms</w:t>
      </w:r>
      <w:proofErr w:type="spellEnd"/>
      <w:r w:rsidRPr="00917C57">
        <w:rPr>
          <w:sz w:val="20"/>
          <w:szCs w:val="20"/>
        </w:rPr>
        <w:t xml:space="preserve"> </w:t>
      </w:r>
      <w:proofErr w:type="spellStart"/>
      <w:r w:rsidRPr="00917C57">
        <w:rPr>
          <w:sz w:val="20"/>
          <w:szCs w:val="20"/>
        </w:rPr>
        <w:t>relation</w:t>
      </w:r>
      <w:proofErr w:type="spellEnd"/>
      <w:r w:rsidRPr="00917C57">
        <w:rPr>
          <w:sz w:val="20"/>
          <w:szCs w:val="20"/>
        </w:rPr>
        <w:t xml:space="preserve"> </w:t>
      </w:r>
      <w:proofErr w:type="spellStart"/>
      <w:r w:rsidRPr="00917C57">
        <w:rPr>
          <w:sz w:val="20"/>
          <w:szCs w:val="20"/>
        </w:rPr>
        <w:t>to</w:t>
      </w:r>
      <w:proofErr w:type="spellEnd"/>
      <w:r w:rsidRPr="00917C57">
        <w:rPr>
          <w:sz w:val="20"/>
          <w:szCs w:val="20"/>
        </w:rPr>
        <w:t xml:space="preserve"> </w:t>
      </w:r>
      <w:proofErr w:type="spellStart"/>
      <w:r w:rsidRPr="00917C57">
        <w:rPr>
          <w:sz w:val="20"/>
          <w:szCs w:val="20"/>
        </w:rPr>
        <w:t>adhesives</w:t>
      </w:r>
      <w:proofErr w:type="spellEnd"/>
      <w:r w:rsidRPr="00917C57">
        <w:rPr>
          <w:sz w:val="20"/>
          <w:szCs w:val="20"/>
        </w:rPr>
        <w:t xml:space="preserve">, </w:t>
      </w:r>
      <w:proofErr w:type="spellStart"/>
      <w:r w:rsidRPr="00917C57">
        <w:rPr>
          <w:sz w:val="20"/>
          <w:szCs w:val="20"/>
        </w:rPr>
        <w:t>American</w:t>
      </w:r>
      <w:proofErr w:type="spellEnd"/>
      <w:r w:rsidRPr="00917C57">
        <w:rPr>
          <w:sz w:val="20"/>
          <w:szCs w:val="20"/>
        </w:rPr>
        <w:t xml:space="preserve"> </w:t>
      </w:r>
      <w:proofErr w:type="spellStart"/>
      <w:r w:rsidRPr="00917C57">
        <w:rPr>
          <w:sz w:val="20"/>
          <w:szCs w:val="20"/>
        </w:rPr>
        <w:t>Society</w:t>
      </w:r>
      <w:proofErr w:type="spellEnd"/>
      <w:r w:rsidRPr="00917C57">
        <w:rPr>
          <w:sz w:val="20"/>
          <w:szCs w:val="20"/>
        </w:rPr>
        <w:t xml:space="preserve"> </w:t>
      </w:r>
      <w:proofErr w:type="spellStart"/>
      <w:r w:rsidRPr="00917C57">
        <w:rPr>
          <w:sz w:val="20"/>
          <w:szCs w:val="20"/>
        </w:rPr>
        <w:t>for</w:t>
      </w:r>
      <w:proofErr w:type="spellEnd"/>
      <w:r w:rsidRPr="00917C57">
        <w:rPr>
          <w:sz w:val="20"/>
          <w:szCs w:val="20"/>
        </w:rPr>
        <w:t xml:space="preserve"> </w:t>
      </w:r>
      <w:proofErr w:type="spellStart"/>
      <w:r w:rsidRPr="00917C57">
        <w:rPr>
          <w:sz w:val="20"/>
          <w:szCs w:val="20"/>
        </w:rPr>
        <w:t>Testing</w:t>
      </w:r>
      <w:proofErr w:type="spellEnd"/>
      <w:r w:rsidRPr="00917C57">
        <w:rPr>
          <w:sz w:val="20"/>
          <w:szCs w:val="20"/>
        </w:rPr>
        <w:t xml:space="preserve"> </w:t>
      </w:r>
      <w:proofErr w:type="spellStart"/>
      <w:r w:rsidRPr="00917C57">
        <w:rPr>
          <w:sz w:val="20"/>
          <w:szCs w:val="20"/>
        </w:rPr>
        <w:t>and</w:t>
      </w:r>
      <w:proofErr w:type="spellEnd"/>
      <w:r w:rsidRPr="00917C57">
        <w:rPr>
          <w:sz w:val="20"/>
          <w:szCs w:val="20"/>
        </w:rPr>
        <w:t xml:space="preserve"> </w:t>
      </w:r>
      <w:proofErr w:type="spellStart"/>
      <w:r w:rsidRPr="00917C57">
        <w:rPr>
          <w:sz w:val="20"/>
          <w:szCs w:val="20"/>
        </w:rPr>
        <w:t>Materials</w:t>
      </w:r>
      <w:proofErr w:type="spellEnd"/>
      <w:r w:rsidRPr="00917C57">
        <w:rPr>
          <w:sz w:val="20"/>
          <w:szCs w:val="20"/>
        </w:rPr>
        <w:t xml:space="preserve">, </w:t>
      </w:r>
      <w:proofErr w:type="spellStart"/>
      <w:proofErr w:type="gramStart"/>
      <w:r w:rsidRPr="00917C57">
        <w:rPr>
          <w:sz w:val="20"/>
          <w:szCs w:val="20"/>
        </w:rPr>
        <w:t>Philadelphia</w:t>
      </w:r>
      <w:proofErr w:type="spellEnd"/>
      <w:r w:rsidRPr="00917C57">
        <w:rPr>
          <w:sz w:val="20"/>
          <w:szCs w:val="20"/>
        </w:rPr>
        <w:t>,USA</w:t>
      </w:r>
      <w:proofErr w:type="gramEnd"/>
      <w:r w:rsidRPr="00917C57">
        <w:rPr>
          <w:sz w:val="20"/>
          <w:szCs w:val="20"/>
        </w:rPr>
        <w:t>.</w:t>
      </w:r>
    </w:p>
    <w:p w:rsidR="00D53373" w:rsidRDefault="00D53373" w:rsidP="00F4686E">
      <w:pPr>
        <w:pStyle w:val="KaynaklarListesi"/>
        <w:ind w:left="0" w:firstLine="0"/>
        <w:rPr>
          <w:noProof/>
          <w:sz w:val="20"/>
          <w:szCs w:val="20"/>
        </w:rPr>
      </w:pPr>
    </w:p>
    <w:p w:rsidR="00B56FE0" w:rsidRPr="00505AC4" w:rsidRDefault="00B56FE0" w:rsidP="00B56FE0">
      <w:pPr>
        <w:jc w:val="both"/>
        <w:rPr>
          <w:lang w:val="en-GB"/>
        </w:rPr>
      </w:pPr>
      <w:bookmarkStart w:id="9" w:name="_Toc395698654"/>
      <w:bookmarkStart w:id="10" w:name="_Toc400627588"/>
      <w:r w:rsidRPr="00B56FE0">
        <w:rPr>
          <w:rFonts w:ascii="Times New Roman" w:hAnsi="Times New Roman" w:cs="Times New Roman"/>
          <w:sz w:val="24"/>
          <w:szCs w:val="24"/>
          <w:highlight w:val="yellow"/>
        </w:rPr>
        <w:t xml:space="preserve">Resmi Gazete (Kanun, Tebliğ, Yönetmenlik ve Tüzükler) </w:t>
      </w:r>
      <w:proofErr w:type="spellStart"/>
      <w:r w:rsidRPr="00B56FE0">
        <w:rPr>
          <w:rFonts w:ascii="Times New Roman" w:hAnsi="Times New Roman" w:cs="Times New Roman"/>
          <w:sz w:val="24"/>
          <w:szCs w:val="24"/>
          <w:highlight w:val="yellow"/>
        </w:rPr>
        <w:t>Atıfı</w:t>
      </w:r>
      <w:proofErr w:type="spellEnd"/>
      <w:r w:rsidRPr="00B56FE0">
        <w:rPr>
          <w:rFonts w:ascii="Times New Roman" w:hAnsi="Times New Roman" w:cs="Times New Roman"/>
          <w:sz w:val="24"/>
          <w:szCs w:val="24"/>
          <w:highlight w:val="yellow"/>
        </w:rPr>
        <w:t xml:space="preserve"> Listelenmesi</w:t>
      </w:r>
      <w:bookmarkEnd w:id="9"/>
      <w:bookmarkEnd w:id="10"/>
      <w:r w:rsidRPr="00B56FE0">
        <w:rPr>
          <w:rFonts w:ascii="Times New Roman" w:hAnsi="Times New Roman" w:cs="Times New Roman"/>
          <w:sz w:val="24"/>
          <w:szCs w:val="24"/>
          <w:highlight w:val="yellow"/>
        </w:rPr>
        <w:t xml:space="preserve"> </w:t>
      </w:r>
    </w:p>
    <w:p w:rsidR="00B56FE0" w:rsidRDefault="00B56FE0" w:rsidP="00F4686E">
      <w:pPr>
        <w:pStyle w:val="KaynaklarListesi"/>
        <w:ind w:left="0" w:firstLine="0"/>
        <w:rPr>
          <w:noProof/>
          <w:sz w:val="20"/>
          <w:szCs w:val="20"/>
        </w:rPr>
      </w:pPr>
    </w:p>
    <w:p w:rsidR="00B56FE0" w:rsidRDefault="00B56FE0" w:rsidP="00B56FE0">
      <w:pPr>
        <w:rPr>
          <w:rFonts w:ascii="Times New Roman" w:hAnsi="Times New Roman" w:cs="Times New Roman"/>
          <w:sz w:val="24"/>
          <w:szCs w:val="24"/>
        </w:rPr>
      </w:pPr>
      <w:r w:rsidRPr="00B56FE0">
        <w:rPr>
          <w:rFonts w:ascii="Times New Roman" w:hAnsi="Times New Roman" w:cs="Times New Roman"/>
          <w:sz w:val="24"/>
          <w:szCs w:val="24"/>
        </w:rPr>
        <w:t>“T.C. Resmi Gazete” ibaresi, kanun, yönetmelik ismi, sayı, tarih, sayfası numarası sırasıyla yazılır.</w:t>
      </w:r>
    </w:p>
    <w:p w:rsidR="00B56FE0" w:rsidRDefault="00B56FE0" w:rsidP="00B56FE0"/>
    <w:p w:rsidR="00B56FE0" w:rsidRPr="00B56FE0" w:rsidRDefault="00B56FE0" w:rsidP="00B56FE0">
      <w:pPr>
        <w:pStyle w:val="KaynaklarListesi"/>
        <w:spacing w:after="240"/>
        <w:ind w:left="0" w:firstLine="0"/>
        <w:rPr>
          <w:sz w:val="20"/>
          <w:szCs w:val="20"/>
        </w:rPr>
      </w:pPr>
      <w:r w:rsidRPr="00B56FE0">
        <w:rPr>
          <w:sz w:val="20"/>
          <w:szCs w:val="20"/>
        </w:rPr>
        <w:t>T.C. Resmi Gazete, Hububat alımına ilişkin kararın yürürlüğe konulması hakkında karar. (21242 mükerrer), 29.5.1992, 2-10.</w:t>
      </w:r>
    </w:p>
    <w:p w:rsidR="00D53373" w:rsidRPr="00D53373" w:rsidRDefault="00B56FE0" w:rsidP="00B56FE0">
      <w:pPr>
        <w:pStyle w:val="KaynaklarListesi"/>
        <w:ind w:left="0" w:firstLine="0"/>
        <w:rPr>
          <w:sz w:val="20"/>
          <w:szCs w:val="20"/>
        </w:rPr>
      </w:pPr>
      <w:r w:rsidRPr="00B56FE0">
        <w:rPr>
          <w:sz w:val="20"/>
          <w:szCs w:val="20"/>
        </w:rPr>
        <w:t xml:space="preserve">T.C. Resmi Gazete, 1615 sayılı gümrük yönetmenliğinin 1 </w:t>
      </w:r>
      <w:proofErr w:type="spellStart"/>
      <w:r w:rsidRPr="00B56FE0">
        <w:rPr>
          <w:sz w:val="20"/>
          <w:szCs w:val="20"/>
        </w:rPr>
        <w:t>nolu</w:t>
      </w:r>
      <w:proofErr w:type="spellEnd"/>
      <w:r w:rsidRPr="00B56FE0">
        <w:rPr>
          <w:sz w:val="20"/>
          <w:szCs w:val="20"/>
        </w:rPr>
        <w:t xml:space="preserve"> ekinin değiştirilmesine dair yönetmelik. (21237), 24.5.1992, 85.</w:t>
      </w:r>
    </w:p>
    <w:p w:rsidR="0068615D" w:rsidRPr="00953D0A" w:rsidRDefault="0068615D" w:rsidP="00953D0A">
      <w:pPr>
        <w:pStyle w:val="KaynaklarListesi"/>
        <w:ind w:left="0" w:firstLine="0"/>
        <w:rPr>
          <w:i/>
          <w:sz w:val="20"/>
          <w:szCs w:val="20"/>
        </w:rPr>
      </w:pPr>
    </w:p>
    <w:sectPr w:rsidR="0068615D" w:rsidRPr="00953D0A" w:rsidSect="00BC721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56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CFB" w:rsidRDefault="00596CFB" w:rsidP="00DF28CF">
      <w:pPr>
        <w:spacing w:line="240" w:lineRule="auto"/>
      </w:pPr>
      <w:r>
        <w:separator/>
      </w:r>
    </w:p>
  </w:endnote>
  <w:endnote w:type="continuationSeparator" w:id="0">
    <w:p w:rsidR="00596CFB" w:rsidRDefault="00596CFB" w:rsidP="00DF28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A2E" w:rsidRDefault="000F1A2E">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360"/>
      <w:docPartObj>
        <w:docPartGallery w:val="Page Numbers (Bottom of Page)"/>
        <w:docPartUnique/>
      </w:docPartObj>
    </w:sdtPr>
    <w:sdtEndPr>
      <w:rPr>
        <w:rFonts w:ascii="Times New Roman" w:hAnsi="Times New Roman" w:cs="Times New Roman"/>
      </w:rPr>
    </w:sdtEndPr>
    <w:sdtContent>
      <w:p w:rsidR="0068615D" w:rsidRPr="000F1A2E" w:rsidRDefault="009F47E7">
        <w:pPr>
          <w:pStyle w:val="Altbilgi"/>
          <w:jc w:val="center"/>
          <w:rPr>
            <w:rFonts w:ascii="Times New Roman" w:hAnsi="Times New Roman" w:cs="Times New Roman"/>
          </w:rPr>
        </w:pPr>
        <w:r w:rsidRPr="000F1A2E">
          <w:rPr>
            <w:rFonts w:ascii="Times New Roman" w:hAnsi="Times New Roman" w:cs="Times New Roman"/>
          </w:rPr>
          <w:fldChar w:fldCharType="begin"/>
        </w:r>
        <w:r w:rsidR="00A766F0" w:rsidRPr="000F1A2E">
          <w:rPr>
            <w:rFonts w:ascii="Times New Roman" w:hAnsi="Times New Roman" w:cs="Times New Roman"/>
          </w:rPr>
          <w:instrText xml:space="preserve"> PAGE   \* MERGEFORMAT </w:instrText>
        </w:r>
        <w:r w:rsidRPr="000F1A2E">
          <w:rPr>
            <w:rFonts w:ascii="Times New Roman" w:hAnsi="Times New Roman" w:cs="Times New Roman"/>
          </w:rPr>
          <w:fldChar w:fldCharType="separate"/>
        </w:r>
        <w:r w:rsidR="000F1A2E">
          <w:rPr>
            <w:rFonts w:ascii="Times New Roman" w:hAnsi="Times New Roman" w:cs="Times New Roman"/>
            <w:noProof/>
          </w:rPr>
          <w:t>2</w:t>
        </w:r>
        <w:r w:rsidRPr="000F1A2E">
          <w:rPr>
            <w:rFonts w:ascii="Times New Roman" w:hAnsi="Times New Roman" w:cs="Times New Roman"/>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A2E" w:rsidRDefault="000F1A2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CFB" w:rsidRDefault="00596CFB" w:rsidP="00DF28CF">
      <w:pPr>
        <w:spacing w:line="240" w:lineRule="auto"/>
      </w:pPr>
      <w:r>
        <w:separator/>
      </w:r>
    </w:p>
  </w:footnote>
  <w:footnote w:type="continuationSeparator" w:id="0">
    <w:p w:rsidR="00596CFB" w:rsidRDefault="00596CFB" w:rsidP="00DF28C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A2E" w:rsidRDefault="000F1A2E">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A2E" w:rsidRPr="000F1A2E" w:rsidRDefault="000F1A2E" w:rsidP="000F1A2E">
    <w:pPr>
      <w:pStyle w:val="stbilgi"/>
      <w:jc w:val="right"/>
      <w:rPr>
        <w:rFonts w:ascii="Times New Roman" w:hAnsi="Times New Roman"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oKlavuzu"/>
      <w:tblW w:w="8913" w:type="dxa"/>
      <w:tblLook w:val="04A0"/>
    </w:tblPr>
    <w:tblGrid>
      <w:gridCol w:w="1506"/>
      <w:gridCol w:w="5973"/>
      <w:gridCol w:w="1434"/>
    </w:tblGrid>
    <w:tr w:rsidR="00C43857" w:rsidTr="00440F8A">
      <w:trPr>
        <w:trHeight w:val="1235"/>
      </w:trPr>
      <w:tc>
        <w:tcPr>
          <w:tcW w:w="1506" w:type="dxa"/>
          <w:vAlign w:val="center"/>
        </w:tcPr>
        <w:p w:rsidR="009D4B46" w:rsidRDefault="00C43857" w:rsidP="009D4B46">
          <w:pPr>
            <w:pStyle w:val="stbilgi"/>
            <w:jc w:val="center"/>
            <w:rPr>
              <w:sz w:val="20"/>
              <w:szCs w:val="20"/>
            </w:rPr>
          </w:pPr>
          <w:r>
            <w:rPr>
              <w:noProof/>
              <w:lang w:eastAsia="tr-TR"/>
            </w:rPr>
            <w:drawing>
              <wp:inline distT="0" distB="0" distL="0" distR="0">
                <wp:extent cx="714375" cy="73098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889" t="45285" r="64782" b="15899"/>
                        <a:stretch/>
                      </pic:blipFill>
                      <pic:spPr bwMode="auto">
                        <a:xfrm>
                          <a:off x="0" y="0"/>
                          <a:ext cx="738504" cy="7556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c>
        <w:tcPr>
          <w:tcW w:w="5973" w:type="dxa"/>
          <w:vAlign w:val="center"/>
        </w:tcPr>
        <w:p w:rsidR="009D4B46" w:rsidRDefault="009D4B46" w:rsidP="009D4B46">
          <w:pPr>
            <w:pStyle w:val="stbilgi"/>
            <w:jc w:val="center"/>
            <w:rPr>
              <w:sz w:val="20"/>
              <w:szCs w:val="20"/>
            </w:rPr>
          </w:pPr>
          <w:r>
            <w:rPr>
              <w:rFonts w:ascii="Times New Roman" w:hAnsi="Times New Roman"/>
              <w:b/>
              <w:i/>
              <w:sz w:val="24"/>
              <w:szCs w:val="24"/>
            </w:rPr>
            <w:t>2</w:t>
          </w:r>
          <w:r w:rsidRPr="0093057F">
            <w:rPr>
              <w:rFonts w:ascii="Times New Roman" w:hAnsi="Times New Roman"/>
              <w:b/>
              <w:i/>
              <w:sz w:val="24"/>
              <w:szCs w:val="24"/>
            </w:rPr>
            <w:t>. Ulusal</w:t>
          </w:r>
          <w:r w:rsidR="00953D0A">
            <w:rPr>
              <w:rFonts w:ascii="Times New Roman" w:hAnsi="Times New Roman"/>
              <w:b/>
              <w:i/>
              <w:sz w:val="24"/>
              <w:szCs w:val="24"/>
            </w:rPr>
            <w:t xml:space="preserve"> Çevre Mühendisliği Öğrencileri</w:t>
          </w:r>
          <w:r w:rsidRPr="002D5627">
            <w:rPr>
              <w:rFonts w:ascii="Times New Roman" w:hAnsi="Times New Roman"/>
              <w:b/>
              <w:i/>
              <w:sz w:val="24"/>
              <w:szCs w:val="24"/>
            </w:rPr>
            <w:t xml:space="preserve"> </w:t>
          </w:r>
          <w:r w:rsidRPr="0093057F">
            <w:rPr>
              <w:rFonts w:ascii="Times New Roman" w:hAnsi="Times New Roman"/>
              <w:b/>
              <w:i/>
              <w:sz w:val="24"/>
              <w:szCs w:val="24"/>
            </w:rPr>
            <w:t>Sempozyumu (UÇMÖS-1</w:t>
          </w:r>
          <w:r>
            <w:rPr>
              <w:rFonts w:ascii="Times New Roman" w:hAnsi="Times New Roman"/>
              <w:b/>
              <w:i/>
              <w:sz w:val="24"/>
              <w:szCs w:val="24"/>
            </w:rPr>
            <w:t>7</w:t>
          </w:r>
          <w:r w:rsidRPr="0093057F">
            <w:rPr>
              <w:rFonts w:ascii="Times New Roman" w:hAnsi="Times New Roman"/>
              <w:b/>
              <w:i/>
              <w:sz w:val="24"/>
              <w:szCs w:val="24"/>
            </w:rPr>
            <w:t xml:space="preserve"> </w:t>
          </w:r>
          <w:r>
            <w:rPr>
              <w:rFonts w:ascii="Times New Roman" w:hAnsi="Times New Roman"/>
              <w:b/>
              <w:i/>
              <w:sz w:val="24"/>
              <w:szCs w:val="24"/>
            </w:rPr>
            <w:t>Aksaray</w:t>
          </w:r>
          <w:r w:rsidRPr="0093057F">
            <w:rPr>
              <w:rFonts w:ascii="Times New Roman" w:hAnsi="Times New Roman"/>
              <w:b/>
              <w:i/>
              <w:sz w:val="24"/>
              <w:szCs w:val="24"/>
            </w:rPr>
            <w:t>)</w:t>
          </w:r>
        </w:p>
      </w:tc>
      <w:tc>
        <w:tcPr>
          <w:tcW w:w="1434" w:type="dxa"/>
          <w:vAlign w:val="center"/>
        </w:tcPr>
        <w:p w:rsidR="009D4B46" w:rsidRDefault="009D4B46" w:rsidP="009D4B46">
          <w:pPr>
            <w:pStyle w:val="stbilgi"/>
            <w:jc w:val="center"/>
            <w:rPr>
              <w:sz w:val="20"/>
              <w:szCs w:val="20"/>
            </w:rPr>
          </w:pPr>
          <w:r>
            <w:rPr>
              <w:noProof/>
              <w:sz w:val="20"/>
              <w:szCs w:val="20"/>
              <w:lang w:eastAsia="tr-TR"/>
            </w:rPr>
            <w:drawing>
              <wp:anchor distT="0" distB="0" distL="114300" distR="114300" simplePos="0" relativeHeight="251658240" behindDoc="0" locked="0" layoutInCell="1" allowOverlap="1">
                <wp:simplePos x="0" y="0"/>
                <wp:positionH relativeFrom="column">
                  <wp:posOffset>43180</wp:posOffset>
                </wp:positionH>
                <wp:positionV relativeFrom="paragraph">
                  <wp:posOffset>3175</wp:posOffset>
                </wp:positionV>
                <wp:extent cx="645795" cy="602615"/>
                <wp:effectExtent l="0" t="0" r="0" b="0"/>
                <wp:wrapNone/>
                <wp:docPr id="4" name="Resim 4" descr="D:\A\Aktivite\Aktivite2016\Konya sempozyum\resim\aksara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Aktivite\Aktivite2016\Konya sempozyum\resim\aksaray logo.jpg"/>
                        <pic:cNvPicPr>
                          <a:picLocks noChangeAspect="1" noChangeArrowheads="1"/>
                        </pic:cNvPicPr>
                      </pic:nvPicPr>
                      <pic:blipFill>
                        <a:blip r:embed="rId2">
                          <a:lum bright="-46000" contrast="65000"/>
                        </a:blip>
                        <a:stretch>
                          <a:fillRect/>
                        </a:stretch>
                      </pic:blipFill>
                      <pic:spPr bwMode="auto">
                        <a:xfrm>
                          <a:off x="0" y="0"/>
                          <a:ext cx="645795" cy="602615"/>
                        </a:xfrm>
                        <a:prstGeom prst="rect">
                          <a:avLst/>
                        </a:prstGeom>
                        <a:noFill/>
                        <a:ln>
                          <a:noFill/>
                        </a:ln>
                      </pic:spPr>
                    </pic:pic>
                  </a:graphicData>
                </a:graphic>
              </wp:anchor>
            </w:drawing>
          </w:r>
        </w:p>
        <w:p w:rsidR="009D4B46" w:rsidRDefault="009D4B46" w:rsidP="009D4B46">
          <w:pPr>
            <w:pStyle w:val="stbilgi"/>
            <w:jc w:val="center"/>
            <w:rPr>
              <w:sz w:val="20"/>
              <w:szCs w:val="20"/>
            </w:rPr>
          </w:pPr>
        </w:p>
      </w:tc>
    </w:tr>
  </w:tbl>
  <w:p w:rsidR="009D4B46" w:rsidRDefault="009D4B4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A605D"/>
    <w:multiLevelType w:val="multilevel"/>
    <w:tmpl w:val="D5B63568"/>
    <w:lvl w:ilvl="0">
      <w:start w:val="3"/>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4CF75576"/>
    <w:multiLevelType w:val="multilevel"/>
    <w:tmpl w:val="61BCED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D61538F"/>
    <w:multiLevelType w:val="multilevel"/>
    <w:tmpl w:val="8F7E6E68"/>
    <w:lvl w:ilvl="0">
      <w:start w:val="1"/>
      <w:numFmt w:val="decimal"/>
      <w:pStyle w:val="Balk1"/>
      <w:suff w:val="space"/>
      <w:lvlText w:val="%1."/>
      <w:lvlJc w:val="left"/>
      <w:rPr>
        <w:rFonts w:cs="Times New Roman" w:hint="default"/>
      </w:rPr>
    </w:lvl>
    <w:lvl w:ilvl="1">
      <w:start w:val="1"/>
      <w:numFmt w:val="decimal"/>
      <w:pStyle w:val="Balk2"/>
      <w:suff w:val="space"/>
      <w:lvlText w:val="%1.%2"/>
      <w:lvlJc w:val="left"/>
      <w:rPr>
        <w:rFonts w:cs="Times New Roman" w:hint="default"/>
      </w:rPr>
    </w:lvl>
    <w:lvl w:ilvl="2">
      <w:start w:val="1"/>
      <w:numFmt w:val="decimal"/>
      <w:pStyle w:val="Balk3"/>
      <w:suff w:val="space"/>
      <w:lvlText w:val="%1.%2.%3"/>
      <w:lvlJc w:val="left"/>
      <w:rPr>
        <w:rFonts w:cs="Times New Roman" w:hint="default"/>
      </w:rPr>
    </w:lvl>
    <w:lvl w:ilvl="3">
      <w:start w:val="1"/>
      <w:numFmt w:val="decimal"/>
      <w:lvlRestart w:val="0"/>
      <w:pStyle w:val="Balk4"/>
      <w:suff w:val="space"/>
      <w:lvlText w:val="%1.%2.%3.%4"/>
      <w:lvlJc w:val="left"/>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5122"/>
  </w:hdrShapeDefaults>
  <w:footnotePr>
    <w:footnote w:id="-1"/>
    <w:footnote w:id="0"/>
  </w:footnotePr>
  <w:endnotePr>
    <w:endnote w:id="-1"/>
    <w:endnote w:id="0"/>
  </w:endnotePr>
  <w:compat/>
  <w:rsids>
    <w:rsidRoot w:val="00BE590F"/>
    <w:rsid w:val="000F1A2E"/>
    <w:rsid w:val="00104E9E"/>
    <w:rsid w:val="00111CF5"/>
    <w:rsid w:val="001B0694"/>
    <w:rsid w:val="001F2268"/>
    <w:rsid w:val="00202E56"/>
    <w:rsid w:val="002D5627"/>
    <w:rsid w:val="002E235E"/>
    <w:rsid w:val="003B0165"/>
    <w:rsid w:val="003F4308"/>
    <w:rsid w:val="00581846"/>
    <w:rsid w:val="005861EF"/>
    <w:rsid w:val="00596CFB"/>
    <w:rsid w:val="00672B0C"/>
    <w:rsid w:val="0068615D"/>
    <w:rsid w:val="006F1E20"/>
    <w:rsid w:val="00717F6F"/>
    <w:rsid w:val="007D171B"/>
    <w:rsid w:val="00801E03"/>
    <w:rsid w:val="008100D0"/>
    <w:rsid w:val="00813EFB"/>
    <w:rsid w:val="00867EB7"/>
    <w:rsid w:val="008A7A41"/>
    <w:rsid w:val="008B4007"/>
    <w:rsid w:val="008F6885"/>
    <w:rsid w:val="00917C57"/>
    <w:rsid w:val="0093057F"/>
    <w:rsid w:val="00953D0A"/>
    <w:rsid w:val="009D4B46"/>
    <w:rsid w:val="009F47E7"/>
    <w:rsid w:val="00A130D2"/>
    <w:rsid w:val="00A130D9"/>
    <w:rsid w:val="00A200DA"/>
    <w:rsid w:val="00A336EA"/>
    <w:rsid w:val="00A766F0"/>
    <w:rsid w:val="00AA1F85"/>
    <w:rsid w:val="00AD0EB5"/>
    <w:rsid w:val="00AE0078"/>
    <w:rsid w:val="00B50DE4"/>
    <w:rsid w:val="00B56FE0"/>
    <w:rsid w:val="00BC7211"/>
    <w:rsid w:val="00BD5FEC"/>
    <w:rsid w:val="00BE590F"/>
    <w:rsid w:val="00C10CC2"/>
    <w:rsid w:val="00C31838"/>
    <w:rsid w:val="00C43857"/>
    <w:rsid w:val="00CD71F4"/>
    <w:rsid w:val="00D50DEB"/>
    <w:rsid w:val="00D53373"/>
    <w:rsid w:val="00D7198E"/>
    <w:rsid w:val="00DE030F"/>
    <w:rsid w:val="00DF28CF"/>
    <w:rsid w:val="00E86204"/>
    <w:rsid w:val="00E93885"/>
    <w:rsid w:val="00EB4AA5"/>
    <w:rsid w:val="00F4686E"/>
    <w:rsid w:val="00FF37A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7A6"/>
  </w:style>
  <w:style w:type="paragraph" w:styleId="Balk1">
    <w:name w:val="heading 1"/>
    <w:basedOn w:val="Normal"/>
    <w:next w:val="Normal"/>
    <w:link w:val="Balk1Char"/>
    <w:qFormat/>
    <w:rsid w:val="00813EFB"/>
    <w:pPr>
      <w:keepNext/>
      <w:numPr>
        <w:numId w:val="2"/>
      </w:numPr>
      <w:spacing w:before="1440" w:after="360" w:line="360" w:lineRule="auto"/>
      <w:outlineLvl w:val="0"/>
    </w:pPr>
    <w:rPr>
      <w:rFonts w:ascii="Times New Roman" w:eastAsia="Times New Roman" w:hAnsi="Times New Roman" w:cs="Times New Roman"/>
      <w:b/>
      <w:bCs/>
      <w:caps/>
      <w:kern w:val="28"/>
      <w:sz w:val="24"/>
      <w:szCs w:val="48"/>
      <w:lang w:eastAsia="ko-KR"/>
    </w:rPr>
  </w:style>
  <w:style w:type="paragraph" w:styleId="Balk2">
    <w:name w:val="heading 2"/>
    <w:basedOn w:val="Normal"/>
    <w:next w:val="Normal"/>
    <w:link w:val="Balk2Char"/>
    <w:autoRedefine/>
    <w:qFormat/>
    <w:rsid w:val="00813EFB"/>
    <w:pPr>
      <w:numPr>
        <w:ilvl w:val="1"/>
        <w:numId w:val="2"/>
      </w:numPr>
      <w:spacing w:before="360" w:after="240" w:line="360" w:lineRule="auto"/>
      <w:jc w:val="both"/>
      <w:outlineLvl w:val="1"/>
    </w:pPr>
    <w:rPr>
      <w:rFonts w:ascii="Times New Roman" w:eastAsia="Times New Roman" w:hAnsi="Times New Roman" w:cs="Arial"/>
      <w:b/>
      <w:sz w:val="24"/>
      <w:szCs w:val="24"/>
      <w:lang w:eastAsia="ko-KR"/>
    </w:rPr>
  </w:style>
  <w:style w:type="paragraph" w:styleId="Balk3">
    <w:name w:val="heading 3"/>
    <w:basedOn w:val="Normal"/>
    <w:next w:val="Normal"/>
    <w:link w:val="Balk3Char"/>
    <w:qFormat/>
    <w:rsid w:val="00813EFB"/>
    <w:pPr>
      <w:keepNext/>
      <w:numPr>
        <w:ilvl w:val="2"/>
        <w:numId w:val="2"/>
      </w:numPr>
      <w:tabs>
        <w:tab w:val="num" w:pos="680"/>
      </w:tabs>
      <w:spacing w:before="240" w:after="120" w:line="360" w:lineRule="auto"/>
      <w:outlineLvl w:val="2"/>
    </w:pPr>
    <w:rPr>
      <w:rFonts w:ascii="Times New Roman" w:eastAsia="Times New Roman" w:hAnsi="Times New Roman" w:cs="Times New Roman"/>
      <w:b/>
      <w:sz w:val="24"/>
      <w:szCs w:val="24"/>
      <w:lang w:eastAsia="ko-KR"/>
    </w:rPr>
  </w:style>
  <w:style w:type="paragraph" w:styleId="Balk4">
    <w:name w:val="heading 4"/>
    <w:basedOn w:val="Normal"/>
    <w:next w:val="Normal"/>
    <w:link w:val="Balk4Char"/>
    <w:qFormat/>
    <w:rsid w:val="00813EFB"/>
    <w:pPr>
      <w:keepNext/>
      <w:numPr>
        <w:ilvl w:val="3"/>
        <w:numId w:val="2"/>
      </w:numPr>
      <w:spacing w:before="240" w:after="120" w:line="360" w:lineRule="auto"/>
      <w:outlineLvl w:val="3"/>
    </w:pPr>
    <w:rPr>
      <w:rFonts w:ascii="Times New Roman" w:eastAsia="Times New Roman" w:hAnsi="Times New Roman" w:cs="Times New Roman"/>
      <w:b/>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28C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F28CF"/>
  </w:style>
  <w:style w:type="paragraph" w:styleId="Altbilgi">
    <w:name w:val="footer"/>
    <w:basedOn w:val="Normal"/>
    <w:link w:val="AltbilgiChar"/>
    <w:uiPriority w:val="99"/>
    <w:unhideWhenUsed/>
    <w:rsid w:val="00DF28C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F28CF"/>
  </w:style>
  <w:style w:type="table" w:styleId="TabloKlavuzu">
    <w:name w:val="Table Grid"/>
    <w:basedOn w:val="NormalTablo"/>
    <w:uiPriority w:val="59"/>
    <w:rsid w:val="00DF28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aynaklarListesi">
    <w:name w:val="Kaynaklar Listesi"/>
    <w:rsid w:val="00D53373"/>
    <w:pPr>
      <w:spacing w:line="240" w:lineRule="auto"/>
      <w:ind w:left="567" w:hanging="567"/>
      <w:jc w:val="both"/>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2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2B0C"/>
    <w:rPr>
      <w:rFonts w:ascii="Tahoma" w:hAnsi="Tahoma" w:cs="Tahoma"/>
      <w:sz w:val="16"/>
      <w:szCs w:val="16"/>
    </w:rPr>
  </w:style>
  <w:style w:type="paragraph" w:styleId="ResimYazs">
    <w:name w:val="caption"/>
    <w:basedOn w:val="Normal"/>
    <w:next w:val="Normal"/>
    <w:uiPriority w:val="35"/>
    <w:unhideWhenUsed/>
    <w:qFormat/>
    <w:rsid w:val="00D50DEB"/>
    <w:pPr>
      <w:spacing w:before="80" w:after="60" w:line="240" w:lineRule="auto"/>
      <w:jc w:val="center"/>
    </w:pPr>
    <w:rPr>
      <w:rFonts w:ascii="Cambria" w:hAnsi="Cambria"/>
      <w:bCs/>
      <w:sz w:val="18"/>
      <w:szCs w:val="18"/>
    </w:rPr>
  </w:style>
  <w:style w:type="paragraph" w:styleId="ListeParagraf">
    <w:name w:val="List Paragraph"/>
    <w:basedOn w:val="Normal"/>
    <w:uiPriority w:val="34"/>
    <w:qFormat/>
    <w:rsid w:val="00D50DEB"/>
    <w:pPr>
      <w:ind w:left="720"/>
      <w:contextualSpacing/>
    </w:pPr>
  </w:style>
  <w:style w:type="paragraph" w:customStyle="1" w:styleId="ekil">
    <w:name w:val="Şekil"/>
    <w:basedOn w:val="Normal"/>
    <w:next w:val="ResimYazs"/>
    <w:qFormat/>
    <w:rsid w:val="00F4686E"/>
    <w:pPr>
      <w:spacing w:before="60" w:after="80" w:line="240" w:lineRule="auto"/>
      <w:jc w:val="center"/>
    </w:pPr>
    <w:rPr>
      <w:rFonts w:ascii="Cambria" w:hAnsi="Cambria"/>
      <w:sz w:val="18"/>
    </w:rPr>
  </w:style>
  <w:style w:type="character" w:styleId="Kpr">
    <w:name w:val="Hyperlink"/>
    <w:basedOn w:val="VarsaylanParagrafYazTipi"/>
    <w:uiPriority w:val="99"/>
    <w:unhideWhenUsed/>
    <w:rsid w:val="008A7A41"/>
    <w:rPr>
      <w:color w:val="0000FF" w:themeColor="hyperlink"/>
      <w:u w:val="single"/>
    </w:rPr>
  </w:style>
  <w:style w:type="character" w:customStyle="1" w:styleId="Balk1Char">
    <w:name w:val="Başlık 1 Char"/>
    <w:basedOn w:val="VarsaylanParagrafYazTipi"/>
    <w:link w:val="Balk1"/>
    <w:rsid w:val="00813EFB"/>
    <w:rPr>
      <w:rFonts w:ascii="Times New Roman" w:eastAsia="Times New Roman" w:hAnsi="Times New Roman" w:cs="Times New Roman"/>
      <w:b/>
      <w:bCs/>
      <w:caps/>
      <w:kern w:val="28"/>
      <w:sz w:val="24"/>
      <w:szCs w:val="48"/>
      <w:lang w:eastAsia="ko-KR"/>
    </w:rPr>
  </w:style>
  <w:style w:type="character" w:customStyle="1" w:styleId="Balk2Char">
    <w:name w:val="Başlık 2 Char"/>
    <w:basedOn w:val="VarsaylanParagrafYazTipi"/>
    <w:link w:val="Balk2"/>
    <w:rsid w:val="00813EFB"/>
    <w:rPr>
      <w:rFonts w:ascii="Times New Roman" w:eastAsia="Times New Roman" w:hAnsi="Times New Roman" w:cs="Arial"/>
      <w:b/>
      <w:sz w:val="24"/>
      <w:szCs w:val="24"/>
      <w:lang w:eastAsia="ko-KR"/>
    </w:rPr>
  </w:style>
  <w:style w:type="character" w:customStyle="1" w:styleId="Balk3Char">
    <w:name w:val="Başlık 3 Char"/>
    <w:basedOn w:val="VarsaylanParagrafYazTipi"/>
    <w:link w:val="Balk3"/>
    <w:rsid w:val="00813EFB"/>
    <w:rPr>
      <w:rFonts w:ascii="Times New Roman" w:eastAsia="Times New Roman" w:hAnsi="Times New Roman" w:cs="Times New Roman"/>
      <w:b/>
      <w:sz w:val="24"/>
      <w:szCs w:val="24"/>
      <w:lang w:eastAsia="ko-KR"/>
    </w:rPr>
  </w:style>
  <w:style w:type="character" w:customStyle="1" w:styleId="Balk4Char">
    <w:name w:val="Başlık 4 Char"/>
    <w:basedOn w:val="VarsaylanParagrafYazTipi"/>
    <w:link w:val="Balk4"/>
    <w:rsid w:val="00813EFB"/>
    <w:rPr>
      <w:rFonts w:ascii="Times New Roman" w:eastAsia="Times New Roman" w:hAnsi="Times New Roman" w:cs="Times New Roman"/>
      <w:b/>
      <w:sz w:val="24"/>
      <w:szCs w:val="24"/>
      <w:lang w:eastAsia="ko-KR"/>
    </w:rPr>
  </w:style>
  <w:style w:type="paragraph" w:styleId="NormalWeb">
    <w:name w:val="Normal (Web)"/>
    <w:basedOn w:val="Normal"/>
    <w:rsid w:val="00917C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be.aksaray.edu.tr/tr/tez-yazim-klavuz"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792</Words>
  <Characters>4517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SD</cp:lastModifiedBy>
  <cp:revision>14</cp:revision>
  <dcterms:created xsi:type="dcterms:W3CDTF">2016-03-17T09:24:00Z</dcterms:created>
  <dcterms:modified xsi:type="dcterms:W3CDTF">2017-02-17T10:26:00Z</dcterms:modified>
</cp:coreProperties>
</file>