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E28" w:rsidRDefault="00A80E28" w:rsidP="00A80E28">
      <w:pPr>
        <w:pStyle w:val="NoSpacing"/>
      </w:pPr>
    </w:p>
    <w:p w:rsidR="00A80E28" w:rsidRDefault="00A80E28" w:rsidP="00A80E28">
      <w:pPr>
        <w:pStyle w:val="NoSpacing"/>
      </w:pPr>
    </w:p>
    <w:p w:rsidR="00A80E28" w:rsidRDefault="00A80E28" w:rsidP="00A80E28">
      <w:pPr>
        <w:pStyle w:val="NoSpacing"/>
      </w:pPr>
    </w:p>
    <w:p w:rsidR="00A80E28" w:rsidRDefault="00A80E28" w:rsidP="00A80E28">
      <w:pPr>
        <w:pStyle w:val="NoSpacing"/>
      </w:pPr>
    </w:p>
    <w:p w:rsidR="00A80E28" w:rsidRPr="00E57836" w:rsidRDefault="00A80E28" w:rsidP="00A80E28">
      <w:pPr>
        <w:pStyle w:val="NoSpacing"/>
        <w:rPr>
          <w:sz w:val="16"/>
          <w:szCs w:val="16"/>
        </w:rPr>
      </w:pPr>
      <w:r>
        <w:rPr>
          <w:noProof/>
          <w:sz w:val="16"/>
          <w:szCs w:val="16"/>
          <w:lang w:eastAsia="en-IN"/>
        </w:rPr>
        <w:drawing>
          <wp:anchor distT="0" distB="0" distL="0" distR="0" simplePos="0" relativeHeight="251659264" behindDoc="0" locked="0" layoutInCell="1" allowOverlap="1">
            <wp:simplePos x="0" y="0"/>
            <wp:positionH relativeFrom="page">
              <wp:posOffset>3070225</wp:posOffset>
            </wp:positionH>
            <wp:positionV relativeFrom="paragraph">
              <wp:posOffset>-885825</wp:posOffset>
            </wp:positionV>
            <wp:extent cx="1123950" cy="118110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p>
    <w:p w:rsidR="00A80E28" w:rsidRDefault="00A80E28" w:rsidP="00A80E28">
      <w:pPr>
        <w:pStyle w:val="NoSpacing"/>
        <w:jc w:val="center"/>
        <w:rPr>
          <w:b/>
        </w:rPr>
      </w:pPr>
      <w:r>
        <w:rPr>
          <w:b/>
        </w:rPr>
        <w:tab/>
      </w:r>
      <w:r>
        <w:rPr>
          <w:b/>
        </w:rPr>
        <w:tab/>
      </w:r>
      <w:r>
        <w:rPr>
          <w:b/>
        </w:rPr>
        <w:tab/>
      </w:r>
      <w:r>
        <w:rPr>
          <w:b/>
        </w:rPr>
        <w:tab/>
      </w:r>
      <w:r>
        <w:rPr>
          <w:b/>
        </w:rPr>
        <w:tab/>
      </w:r>
      <w:r>
        <w:rPr>
          <w:b/>
        </w:rPr>
        <w:tab/>
      </w:r>
      <w:r>
        <w:rPr>
          <w:b/>
        </w:rPr>
        <w:tab/>
      </w:r>
      <w:r>
        <w:rPr>
          <w:b/>
        </w:rPr>
        <w:tab/>
      </w:r>
      <w:r>
        <w:rPr>
          <w:b/>
        </w:rPr>
        <w:tab/>
      </w:r>
      <w:proofErr w:type="gramStart"/>
      <w:r>
        <w:rPr>
          <w:b/>
        </w:rPr>
        <w:t>Dated :</w:t>
      </w:r>
      <w:proofErr w:type="gramEnd"/>
      <w:r>
        <w:rPr>
          <w:b/>
        </w:rPr>
        <w:t xml:space="preserve">- </w:t>
      </w:r>
      <w:r w:rsidR="00DE0A38">
        <w:rPr>
          <w:b/>
        </w:rPr>
        <w:t>04</w:t>
      </w:r>
      <w:r>
        <w:rPr>
          <w:b/>
        </w:rPr>
        <w:t>.</w:t>
      </w:r>
      <w:r w:rsidR="00DE0A38">
        <w:rPr>
          <w:b/>
        </w:rPr>
        <w:t>10</w:t>
      </w:r>
      <w:r>
        <w:rPr>
          <w:b/>
        </w:rPr>
        <w:t>.1</w:t>
      </w:r>
      <w:r w:rsidR="00DF33B1">
        <w:rPr>
          <w:b/>
        </w:rPr>
        <w:t>8</w:t>
      </w:r>
    </w:p>
    <w:p w:rsidR="00A80E28" w:rsidRPr="00632F00" w:rsidRDefault="00A80E28" w:rsidP="00A80E28">
      <w:pPr>
        <w:pStyle w:val="NoSpacing"/>
        <w:jc w:val="center"/>
        <w:rPr>
          <w:b/>
        </w:rPr>
      </w:pPr>
      <w:r w:rsidRPr="00632F00">
        <w:rPr>
          <w:b/>
        </w:rPr>
        <w:t>BIDDING DOCUMENT</w:t>
      </w:r>
    </w:p>
    <w:p w:rsidR="00A80E28" w:rsidRDefault="00A80E28" w:rsidP="00A80E28">
      <w:pPr>
        <w:pStyle w:val="NoSpacing"/>
      </w:pPr>
    </w:p>
    <w:p w:rsidR="00A80E28" w:rsidRPr="00392EEB" w:rsidRDefault="00A80E28" w:rsidP="00A80E28">
      <w:pPr>
        <w:pStyle w:val="NoSpacing"/>
        <w:jc w:val="center"/>
        <w:rPr>
          <w:b/>
        </w:rPr>
      </w:pPr>
      <w:r w:rsidRPr="00392EEB">
        <w:rPr>
          <w:b/>
        </w:rPr>
        <w:t>(</w:t>
      </w:r>
      <w:proofErr w:type="spellStart"/>
      <w:r w:rsidRPr="00392EEB">
        <w:rPr>
          <w:b/>
        </w:rPr>
        <w:t>Tendor</w:t>
      </w:r>
      <w:proofErr w:type="spellEnd"/>
      <w:r w:rsidRPr="00392EEB">
        <w:rPr>
          <w:b/>
        </w:rPr>
        <w:t xml:space="preserve"> </w:t>
      </w:r>
      <w:proofErr w:type="spellStart"/>
      <w:proofErr w:type="gramStart"/>
      <w:r w:rsidRPr="00392EEB">
        <w:rPr>
          <w:b/>
        </w:rPr>
        <w:t>No.</w:t>
      </w:r>
      <w:r w:rsidRPr="00A80E28">
        <w:rPr>
          <w:b/>
        </w:rPr>
        <w:t>IIITK</w:t>
      </w:r>
      <w:proofErr w:type="spellEnd"/>
      <w:proofErr w:type="gramEnd"/>
      <w:r w:rsidRPr="00A80E28">
        <w:rPr>
          <w:b/>
        </w:rPr>
        <w:t>/Tender/201</w:t>
      </w:r>
      <w:r w:rsidR="00DF33B1">
        <w:rPr>
          <w:b/>
        </w:rPr>
        <w:t>8</w:t>
      </w:r>
      <w:r w:rsidRPr="00A80E28">
        <w:rPr>
          <w:b/>
        </w:rPr>
        <w:t>/</w:t>
      </w:r>
      <w:r w:rsidR="00DE0A38">
        <w:rPr>
          <w:b/>
        </w:rPr>
        <w:t>87</w:t>
      </w:r>
      <w:r>
        <w:rPr>
          <w:b/>
        </w:rPr>
        <w:t xml:space="preserve">)                            </w:t>
      </w:r>
    </w:p>
    <w:p w:rsidR="00A80E28" w:rsidRPr="00392EEB" w:rsidRDefault="00A80E28" w:rsidP="00A80E28">
      <w:pPr>
        <w:pStyle w:val="NoSpacing"/>
        <w:jc w:val="center"/>
        <w:rPr>
          <w:b/>
        </w:rPr>
      </w:pPr>
    </w:p>
    <w:p w:rsidR="00A80E28" w:rsidRPr="00392EEB" w:rsidRDefault="00A80E28" w:rsidP="00A80E28">
      <w:pPr>
        <w:pStyle w:val="NoSpacing"/>
        <w:jc w:val="center"/>
        <w:rPr>
          <w:b/>
        </w:rPr>
      </w:pPr>
      <w:r w:rsidRPr="00392EEB">
        <w:rPr>
          <w:b/>
        </w:rPr>
        <w:t>For Supply Of</w:t>
      </w:r>
    </w:p>
    <w:p w:rsidR="00A80E28" w:rsidRPr="00392EEB" w:rsidRDefault="00A80E28" w:rsidP="00A80E28">
      <w:pPr>
        <w:pStyle w:val="NoSpacing"/>
        <w:rPr>
          <w:b/>
        </w:rPr>
      </w:pPr>
    </w:p>
    <w:p w:rsidR="00A80E28" w:rsidRDefault="00DE0A38" w:rsidP="00A80E28">
      <w:pPr>
        <w:pStyle w:val="NoSpacing"/>
        <w:jc w:val="center"/>
      </w:pPr>
      <w:r>
        <w:rPr>
          <w:b/>
        </w:rPr>
        <w:t xml:space="preserve">Washing Machine, TV, Geyser and Router </w:t>
      </w:r>
      <w:proofErr w:type="gramStart"/>
      <w:r w:rsidR="0055234A">
        <w:rPr>
          <w:b/>
        </w:rPr>
        <w:t>For</w:t>
      </w:r>
      <w:proofErr w:type="gramEnd"/>
      <w:r w:rsidR="0055234A">
        <w:rPr>
          <w:b/>
        </w:rPr>
        <w:t xml:space="preserve"> </w:t>
      </w:r>
      <w:r>
        <w:rPr>
          <w:b/>
        </w:rPr>
        <w:t>Hostel</w:t>
      </w:r>
      <w:r w:rsidR="0055234A">
        <w:rPr>
          <w:b/>
        </w:rPr>
        <w:t>s</w:t>
      </w:r>
      <w:r>
        <w:rPr>
          <w:b/>
        </w:rPr>
        <w:t xml:space="preserve"> and Guest House</w:t>
      </w:r>
    </w:p>
    <w:p w:rsidR="00A80E28" w:rsidRDefault="00A80E28" w:rsidP="00A80E28">
      <w:pPr>
        <w:pStyle w:val="NoSpacing"/>
      </w:pPr>
    </w:p>
    <w:p w:rsidR="00A80E28" w:rsidRDefault="00A80E28" w:rsidP="00A80E28">
      <w:pPr>
        <w:pStyle w:val="NoSpacing"/>
      </w:pPr>
    </w:p>
    <w:p w:rsidR="00A80E28" w:rsidRPr="0083364F" w:rsidRDefault="00A80E28" w:rsidP="00DE0A38">
      <w:pPr>
        <w:pStyle w:val="NoSpacing"/>
        <w:jc w:val="center"/>
        <w:rPr>
          <w:b/>
        </w:rPr>
      </w:pPr>
      <w:proofErr w:type="gramStart"/>
      <w:r w:rsidRPr="0083364F">
        <w:rPr>
          <w:b/>
        </w:rPr>
        <w:t>Subject :</w:t>
      </w:r>
      <w:proofErr w:type="gramEnd"/>
      <w:r w:rsidRPr="0083364F">
        <w:rPr>
          <w:b/>
        </w:rPr>
        <w:t>- Procurement of</w:t>
      </w:r>
      <w:r w:rsidR="00DE0A38" w:rsidRPr="00DE0A38">
        <w:rPr>
          <w:b/>
        </w:rPr>
        <w:t xml:space="preserve"> </w:t>
      </w:r>
      <w:r w:rsidR="00DE0A38">
        <w:rPr>
          <w:b/>
        </w:rPr>
        <w:t>Washing Machine, TV, Geyser and Router</w:t>
      </w:r>
      <w:r w:rsidR="0055234A">
        <w:rPr>
          <w:b/>
        </w:rPr>
        <w:t xml:space="preserve"> For </w:t>
      </w:r>
      <w:r w:rsidR="00DE0A38">
        <w:rPr>
          <w:b/>
        </w:rPr>
        <w:t>Hostel</w:t>
      </w:r>
      <w:r w:rsidR="0055234A">
        <w:rPr>
          <w:b/>
        </w:rPr>
        <w:t>s</w:t>
      </w:r>
      <w:r w:rsidR="00DE0A38">
        <w:rPr>
          <w:b/>
        </w:rPr>
        <w:t xml:space="preserve"> and Guest House</w:t>
      </w:r>
      <w:r w:rsidR="00DE0A38">
        <w:rPr>
          <w:b/>
        </w:rPr>
        <w:t xml:space="preserve"> </w:t>
      </w:r>
      <w:r w:rsidRPr="0083364F">
        <w:rPr>
          <w:b/>
        </w:rPr>
        <w:t>of  IIIT-</w:t>
      </w:r>
      <w:proofErr w:type="spellStart"/>
      <w:r w:rsidRPr="0083364F">
        <w:rPr>
          <w:b/>
        </w:rPr>
        <w:t>Kalyani</w:t>
      </w:r>
      <w:proofErr w:type="spellEnd"/>
      <w:r w:rsidRPr="0083364F">
        <w:rPr>
          <w:b/>
        </w:rPr>
        <w:t>.</w:t>
      </w:r>
    </w:p>
    <w:p w:rsidR="00A80E28" w:rsidRDefault="00A80E28" w:rsidP="00A80E28">
      <w:pPr>
        <w:pStyle w:val="NoSpacing"/>
      </w:pPr>
    </w:p>
    <w:p w:rsidR="00A80E28" w:rsidRDefault="00A80E28" w:rsidP="00A80E28">
      <w:pPr>
        <w:pStyle w:val="NoSpacing"/>
      </w:pPr>
    </w:p>
    <w:p w:rsidR="00A80E28" w:rsidRDefault="00A80E28" w:rsidP="0055234A">
      <w:pPr>
        <w:pStyle w:val="NoSpacing"/>
        <w:jc w:val="both"/>
      </w:pPr>
      <w:proofErr w:type="gramStart"/>
      <w:r>
        <w:t xml:space="preserve">IIIT  </w:t>
      </w:r>
      <w:proofErr w:type="spellStart"/>
      <w:r>
        <w:t>Kalyani</w:t>
      </w:r>
      <w:proofErr w:type="spellEnd"/>
      <w:proofErr w:type="gramEnd"/>
      <w:r>
        <w:t>,  an institute of national Importance, invites sealed Bids from Principal manufacturers/ authorized distributors/</w:t>
      </w:r>
      <w:proofErr w:type="spellStart"/>
      <w:r>
        <w:t>bonafide</w:t>
      </w:r>
      <w:proofErr w:type="spellEnd"/>
      <w:r>
        <w:t xml:space="preserve"> suppliers who have adequate credential for </w:t>
      </w:r>
      <w:r w:rsidRPr="00A80E28">
        <w:t xml:space="preserve">Procurement of </w:t>
      </w:r>
      <w:r w:rsidR="00F30808">
        <w:t xml:space="preserve">Washing Machine, TV, Geyser and Router Hostel’s and Guest House </w:t>
      </w:r>
      <w:r w:rsidRPr="00A80E28">
        <w:t xml:space="preserve"> of  </w:t>
      </w:r>
      <w:r>
        <w:t>IIIT-</w:t>
      </w:r>
      <w:proofErr w:type="spellStart"/>
      <w:r>
        <w:t>Kalyani</w:t>
      </w:r>
      <w:proofErr w:type="spellEnd"/>
      <w:r>
        <w:t xml:space="preserve">  as per the </w:t>
      </w:r>
      <w:r w:rsidR="00DF33B1">
        <w:t>details given below.</w:t>
      </w:r>
    </w:p>
    <w:p w:rsidR="00A80E28" w:rsidRDefault="00A80E28" w:rsidP="00A80E28">
      <w:pPr>
        <w:pStyle w:val="NoSpacing"/>
        <w:jc w:val="both"/>
      </w:pPr>
    </w:p>
    <w:p w:rsidR="00A80E28" w:rsidRDefault="00A80E28" w:rsidP="00A80E28">
      <w:pPr>
        <w:pStyle w:val="NoSpacing"/>
      </w:pPr>
      <w:r>
        <w:t xml:space="preserve">                                                                                                                                          </w:t>
      </w:r>
      <w:r w:rsidR="00DF33B1">
        <w:t xml:space="preserve">                     </w:t>
      </w:r>
    </w:p>
    <w:p w:rsidR="00A80E28" w:rsidRDefault="00A80E28" w:rsidP="00A80E28">
      <w:pPr>
        <w:pStyle w:val="NoSpacing"/>
      </w:pPr>
    </w:p>
    <w:p w:rsidR="00A80E28" w:rsidRPr="00F30808" w:rsidRDefault="00F30808" w:rsidP="00A80E28">
      <w:pPr>
        <w:pStyle w:val="NoSpacing"/>
        <w:rPr>
          <w:b/>
          <w:sz w:val="32"/>
          <w:szCs w:val="32"/>
        </w:rPr>
      </w:pPr>
      <w:r w:rsidRPr="00F30808">
        <w:rPr>
          <w:b/>
          <w:sz w:val="32"/>
          <w:szCs w:val="32"/>
        </w:rPr>
        <w:t xml:space="preserve">LIST OF </w:t>
      </w:r>
      <w:proofErr w:type="gramStart"/>
      <w:r w:rsidRPr="00F30808">
        <w:rPr>
          <w:b/>
          <w:sz w:val="32"/>
          <w:szCs w:val="32"/>
        </w:rPr>
        <w:t>EQUIPMENTS</w:t>
      </w:r>
      <w:r w:rsidR="00A80E28" w:rsidRPr="00F30808">
        <w:rPr>
          <w:b/>
          <w:sz w:val="32"/>
          <w:szCs w:val="32"/>
        </w:rPr>
        <w:t xml:space="preserve"> :</w:t>
      </w:r>
      <w:proofErr w:type="gramEnd"/>
    </w:p>
    <w:p w:rsidR="00F30808" w:rsidRDefault="00F30808" w:rsidP="00A80E28">
      <w:pPr>
        <w:pStyle w:val="NoSpacing"/>
        <w:rPr>
          <w:b/>
        </w:rPr>
      </w:pPr>
    </w:p>
    <w:p w:rsidR="00F30808" w:rsidRDefault="00F30808" w:rsidP="00F30808">
      <w:pPr>
        <w:jc w:val="both"/>
        <w:rPr>
          <w:b/>
          <w:sz w:val="24"/>
          <w:szCs w:val="24"/>
        </w:rPr>
      </w:pPr>
      <w:r w:rsidRPr="00F30808">
        <w:rPr>
          <w:b/>
          <w:sz w:val="24"/>
          <w:szCs w:val="24"/>
        </w:rPr>
        <w:t xml:space="preserve">ITEM </w:t>
      </w:r>
      <w:r w:rsidRPr="00F30808">
        <w:rPr>
          <w:b/>
          <w:sz w:val="24"/>
          <w:szCs w:val="24"/>
        </w:rPr>
        <w:t>1. Washing Machine (</w:t>
      </w:r>
      <w:proofErr w:type="gramStart"/>
      <w:r>
        <w:rPr>
          <w:b/>
          <w:sz w:val="24"/>
          <w:szCs w:val="24"/>
        </w:rPr>
        <w:t>Quantity :</w:t>
      </w:r>
      <w:proofErr w:type="gramEnd"/>
      <w:r>
        <w:rPr>
          <w:b/>
          <w:sz w:val="24"/>
          <w:szCs w:val="24"/>
        </w:rPr>
        <w:t xml:space="preserve"> </w:t>
      </w:r>
      <w:r w:rsidRPr="00F30808">
        <w:rPr>
          <w:b/>
          <w:sz w:val="24"/>
          <w:szCs w:val="24"/>
        </w:rPr>
        <w:t>9 pc</w:t>
      </w:r>
      <w:r w:rsidR="0055234A">
        <w:rPr>
          <w:b/>
          <w:sz w:val="24"/>
          <w:szCs w:val="24"/>
        </w:rPr>
        <w:t>s</w:t>
      </w:r>
      <w:r w:rsidRPr="00F30808">
        <w:rPr>
          <w:b/>
          <w:sz w:val="24"/>
          <w:szCs w:val="24"/>
        </w:rPr>
        <w:t>)</w:t>
      </w:r>
    </w:p>
    <w:p w:rsidR="00F30808" w:rsidRDefault="00F30808" w:rsidP="00F30808">
      <w:pPr>
        <w:jc w:val="both"/>
        <w:rPr>
          <w:b/>
          <w:sz w:val="24"/>
          <w:szCs w:val="24"/>
        </w:rPr>
      </w:pPr>
    </w:p>
    <w:p w:rsidR="00F30808" w:rsidRDefault="00F30808" w:rsidP="00F30808">
      <w:pPr>
        <w:jc w:val="both"/>
        <w:rPr>
          <w:b/>
        </w:rPr>
      </w:pPr>
      <w:proofErr w:type="gramStart"/>
      <w:r>
        <w:rPr>
          <w:b/>
        </w:rPr>
        <w:t>Specification :</w:t>
      </w:r>
      <w:proofErr w:type="gramEnd"/>
    </w:p>
    <w:p w:rsidR="00F30808" w:rsidRPr="00F30808" w:rsidRDefault="00F30808" w:rsidP="00F30808">
      <w:pPr>
        <w:jc w:val="both"/>
        <w:rPr>
          <w:b/>
        </w:rPr>
      </w:pPr>
    </w:p>
    <w:p w:rsidR="00F30808" w:rsidRDefault="00F30808" w:rsidP="00F30808">
      <w:pPr>
        <w:jc w:val="both"/>
      </w:pPr>
      <w:r>
        <w:rPr>
          <w:sz w:val="24"/>
          <w:szCs w:val="24"/>
        </w:rPr>
        <w:t xml:space="preserve">Function Type: </w:t>
      </w:r>
      <w:proofErr w:type="spellStart"/>
      <w:r>
        <w:rPr>
          <w:sz w:val="24"/>
          <w:szCs w:val="24"/>
        </w:rPr>
        <w:t>Semi Automatic</w:t>
      </w:r>
      <w:proofErr w:type="spellEnd"/>
      <w:r>
        <w:rPr>
          <w:sz w:val="24"/>
          <w:szCs w:val="24"/>
        </w:rPr>
        <w:t xml:space="preserve"> Top Load</w:t>
      </w:r>
    </w:p>
    <w:p w:rsidR="00F30808" w:rsidRDefault="00F30808" w:rsidP="00F30808">
      <w:pPr>
        <w:jc w:val="both"/>
      </w:pPr>
      <w:r>
        <w:rPr>
          <w:sz w:val="24"/>
          <w:szCs w:val="24"/>
        </w:rPr>
        <w:t>Washing Capacity:  8.0 kg</w:t>
      </w:r>
    </w:p>
    <w:p w:rsidR="00F30808" w:rsidRDefault="00F30808" w:rsidP="00F30808">
      <w:pPr>
        <w:jc w:val="both"/>
      </w:pPr>
      <w:r>
        <w:rPr>
          <w:sz w:val="24"/>
          <w:szCs w:val="24"/>
        </w:rPr>
        <w:t>Installation Charge: Free</w:t>
      </w:r>
    </w:p>
    <w:p w:rsidR="00F30808" w:rsidRDefault="00F30808" w:rsidP="00F30808">
      <w:pPr>
        <w:jc w:val="both"/>
      </w:pPr>
      <w:r>
        <w:rPr>
          <w:sz w:val="24"/>
          <w:szCs w:val="24"/>
        </w:rPr>
        <w:t xml:space="preserve">Washing Method:  </w:t>
      </w:r>
      <w:proofErr w:type="spellStart"/>
      <w:r>
        <w:rPr>
          <w:sz w:val="24"/>
          <w:szCs w:val="24"/>
        </w:rPr>
        <w:t>Pulsator</w:t>
      </w:r>
      <w:proofErr w:type="spellEnd"/>
    </w:p>
    <w:p w:rsidR="00F30808" w:rsidRDefault="00F30808" w:rsidP="00F30808">
      <w:pPr>
        <w:jc w:val="both"/>
      </w:pPr>
      <w:r>
        <w:rPr>
          <w:sz w:val="24"/>
          <w:szCs w:val="24"/>
        </w:rPr>
        <w:t>Maximum Spin Speed:  1350 rpm</w:t>
      </w:r>
    </w:p>
    <w:p w:rsidR="00F30808" w:rsidRDefault="00F30808" w:rsidP="00F30808">
      <w:pPr>
        <w:jc w:val="both"/>
      </w:pPr>
      <w:r>
        <w:rPr>
          <w:sz w:val="24"/>
          <w:szCs w:val="24"/>
        </w:rPr>
        <w:t>In-built Heater:  No</w:t>
      </w:r>
    </w:p>
    <w:p w:rsidR="00F30808" w:rsidRDefault="00F30808" w:rsidP="00F30808">
      <w:pPr>
        <w:jc w:val="both"/>
      </w:pPr>
      <w:r>
        <w:rPr>
          <w:sz w:val="24"/>
          <w:szCs w:val="24"/>
        </w:rPr>
        <w:t>Color:  NA</w:t>
      </w:r>
    </w:p>
    <w:p w:rsidR="00F30808" w:rsidRDefault="00F30808" w:rsidP="00F30808">
      <w:pPr>
        <w:jc w:val="both"/>
      </w:pPr>
      <w:r>
        <w:rPr>
          <w:sz w:val="24"/>
          <w:szCs w:val="24"/>
        </w:rPr>
        <w:t>Shade:  NA</w:t>
      </w:r>
    </w:p>
    <w:p w:rsidR="00F30808" w:rsidRDefault="00F30808" w:rsidP="00F30808">
      <w:pPr>
        <w:jc w:val="both"/>
      </w:pPr>
      <w:r>
        <w:rPr>
          <w:sz w:val="24"/>
          <w:szCs w:val="24"/>
        </w:rPr>
        <w:t>Warranty: 2 Years On-site Warranty</w:t>
      </w:r>
    </w:p>
    <w:p w:rsidR="00F30808" w:rsidRDefault="00F30808" w:rsidP="00F30808">
      <w:pPr>
        <w:jc w:val="both"/>
      </w:pPr>
      <w:r>
        <w:rPr>
          <w:sz w:val="24"/>
          <w:szCs w:val="24"/>
        </w:rPr>
        <w:t>Covered in Warranty: All Parts Excluding Outer Cabinet and Plastic Parts from the Date of Purchase will be Covered under Warranty.  This should also Cover All Manufacturing Defects</w:t>
      </w:r>
    </w:p>
    <w:p w:rsidR="00F30808" w:rsidRDefault="00F30808" w:rsidP="00F30808">
      <w:pPr>
        <w:jc w:val="both"/>
      </w:pPr>
      <w:r>
        <w:rPr>
          <w:sz w:val="24"/>
          <w:szCs w:val="24"/>
        </w:rPr>
        <w:t>Warranty Service Type On-site</w:t>
      </w:r>
    </w:p>
    <w:p w:rsidR="00F30808" w:rsidRDefault="00F30808" w:rsidP="00F30808">
      <w:pPr>
        <w:jc w:val="both"/>
      </w:pPr>
      <w:r>
        <w:rPr>
          <w:sz w:val="24"/>
          <w:szCs w:val="24"/>
        </w:rPr>
        <w:lastRenderedPageBreak/>
        <w:t>Tub Material Plastic</w:t>
      </w:r>
    </w:p>
    <w:p w:rsidR="00F30808" w:rsidRDefault="00F30808" w:rsidP="00F30808">
      <w:pPr>
        <w:jc w:val="both"/>
      </w:pPr>
      <w:r>
        <w:rPr>
          <w:sz w:val="24"/>
          <w:szCs w:val="24"/>
        </w:rPr>
        <w:t>Digital Display No</w:t>
      </w:r>
    </w:p>
    <w:p w:rsidR="00F30808" w:rsidRDefault="00F30808" w:rsidP="00F30808">
      <w:pPr>
        <w:jc w:val="both"/>
      </w:pPr>
      <w:r>
        <w:rPr>
          <w:sz w:val="24"/>
          <w:szCs w:val="24"/>
        </w:rPr>
        <w:t>Other Convenience Features Twin Tub</w:t>
      </w:r>
    </w:p>
    <w:p w:rsidR="00F30808" w:rsidRDefault="00F30808" w:rsidP="00F30808">
      <w:pPr>
        <w:jc w:val="both"/>
      </w:pPr>
      <w:r>
        <w:rPr>
          <w:sz w:val="24"/>
          <w:szCs w:val="24"/>
        </w:rPr>
        <w:t>Power Consumption &lt;= 540 W</w:t>
      </w:r>
    </w:p>
    <w:p w:rsidR="00F30808" w:rsidRDefault="00F30808" w:rsidP="00F30808">
      <w:pPr>
        <w:jc w:val="both"/>
      </w:pPr>
      <w:r>
        <w:rPr>
          <w:sz w:val="24"/>
          <w:szCs w:val="24"/>
        </w:rPr>
        <w:t>Other Power Features: Spin: 190 W</w:t>
      </w:r>
    </w:p>
    <w:p w:rsidR="00F30808" w:rsidRDefault="00F30808" w:rsidP="00F30808">
      <w:pPr>
        <w:jc w:val="both"/>
      </w:pPr>
      <w:r>
        <w:rPr>
          <w:sz w:val="24"/>
          <w:szCs w:val="24"/>
        </w:rPr>
        <w:t>Dimensions</w:t>
      </w:r>
    </w:p>
    <w:p w:rsidR="00F30808" w:rsidRDefault="00F30808" w:rsidP="00F30808">
      <w:pPr>
        <w:jc w:val="both"/>
      </w:pPr>
      <w:r>
        <w:rPr>
          <w:sz w:val="24"/>
          <w:szCs w:val="24"/>
        </w:rPr>
        <w:t>Width 80.5 cm</w:t>
      </w:r>
    </w:p>
    <w:p w:rsidR="00F30808" w:rsidRDefault="00F30808" w:rsidP="00F30808">
      <w:pPr>
        <w:jc w:val="both"/>
      </w:pPr>
      <w:r>
        <w:rPr>
          <w:sz w:val="24"/>
          <w:szCs w:val="24"/>
        </w:rPr>
        <w:t>Height 104 cm</w:t>
      </w:r>
    </w:p>
    <w:p w:rsidR="00F30808" w:rsidRDefault="00F30808" w:rsidP="00F30808">
      <w:pPr>
        <w:jc w:val="both"/>
      </w:pPr>
      <w:r>
        <w:rPr>
          <w:sz w:val="24"/>
          <w:szCs w:val="24"/>
        </w:rPr>
        <w:t>Depth 47.5 cm</w:t>
      </w:r>
    </w:p>
    <w:p w:rsidR="00F30808" w:rsidRDefault="00F30808" w:rsidP="00F30808">
      <w:pPr>
        <w:jc w:val="both"/>
      </w:pPr>
      <w:r>
        <w:rPr>
          <w:sz w:val="24"/>
          <w:szCs w:val="24"/>
        </w:rPr>
        <w:t>Weight 24 kg</w:t>
      </w:r>
    </w:p>
    <w:p w:rsidR="00F30808" w:rsidRDefault="00F30808" w:rsidP="00F30808">
      <w:pPr>
        <w:jc w:val="both"/>
      </w:pPr>
    </w:p>
    <w:p w:rsidR="00F30808" w:rsidRDefault="00F30808" w:rsidP="00F30808">
      <w:pPr>
        <w:jc w:val="both"/>
        <w:rPr>
          <w:b/>
          <w:sz w:val="24"/>
          <w:szCs w:val="24"/>
        </w:rPr>
      </w:pPr>
      <w:r w:rsidRPr="00F30808">
        <w:rPr>
          <w:b/>
          <w:sz w:val="24"/>
          <w:szCs w:val="24"/>
        </w:rPr>
        <w:t xml:space="preserve">ITEM </w:t>
      </w:r>
      <w:r w:rsidR="0055234A">
        <w:rPr>
          <w:b/>
          <w:sz w:val="24"/>
          <w:szCs w:val="24"/>
        </w:rPr>
        <w:t>2:</w:t>
      </w:r>
      <w:r w:rsidRPr="00F30808">
        <w:rPr>
          <w:b/>
          <w:sz w:val="24"/>
          <w:szCs w:val="24"/>
        </w:rPr>
        <w:t xml:space="preserve"> TV (</w:t>
      </w:r>
      <w:r w:rsidRPr="00F30808">
        <w:rPr>
          <w:b/>
          <w:sz w:val="24"/>
          <w:szCs w:val="24"/>
        </w:rPr>
        <w:t xml:space="preserve">Quantity: </w:t>
      </w:r>
      <w:r w:rsidRPr="00F30808">
        <w:rPr>
          <w:b/>
          <w:sz w:val="24"/>
          <w:szCs w:val="24"/>
        </w:rPr>
        <w:t>3 pc</w:t>
      </w:r>
      <w:r w:rsidR="0055234A">
        <w:rPr>
          <w:b/>
          <w:sz w:val="24"/>
          <w:szCs w:val="24"/>
        </w:rPr>
        <w:t>s</w:t>
      </w:r>
      <w:r w:rsidRPr="00F30808">
        <w:rPr>
          <w:b/>
          <w:sz w:val="24"/>
          <w:szCs w:val="24"/>
        </w:rPr>
        <w:t>)</w:t>
      </w:r>
    </w:p>
    <w:p w:rsidR="00F30808" w:rsidRDefault="00F30808" w:rsidP="00F30808">
      <w:pPr>
        <w:jc w:val="both"/>
        <w:rPr>
          <w:b/>
          <w:sz w:val="24"/>
          <w:szCs w:val="24"/>
        </w:rPr>
      </w:pPr>
    </w:p>
    <w:p w:rsidR="00F30808" w:rsidRDefault="00F30808" w:rsidP="00F30808">
      <w:pPr>
        <w:jc w:val="both"/>
        <w:rPr>
          <w:b/>
          <w:sz w:val="24"/>
          <w:szCs w:val="24"/>
        </w:rPr>
      </w:pPr>
      <w:proofErr w:type="gramStart"/>
      <w:r>
        <w:rPr>
          <w:b/>
          <w:sz w:val="24"/>
          <w:szCs w:val="24"/>
        </w:rPr>
        <w:t>Specifications :</w:t>
      </w:r>
      <w:proofErr w:type="gramEnd"/>
    </w:p>
    <w:p w:rsidR="00F30808" w:rsidRDefault="00F30808" w:rsidP="00F30808">
      <w:pPr>
        <w:jc w:val="both"/>
      </w:pPr>
    </w:p>
    <w:p w:rsidR="00F30808" w:rsidRDefault="00F30808" w:rsidP="00F30808">
      <w:r>
        <w:t>HD Technology &amp; Resolution: HD 1366 x 768 Pixels</w:t>
      </w:r>
    </w:p>
    <w:p w:rsidR="00F30808" w:rsidRDefault="00F30808" w:rsidP="00F30808">
      <w:r>
        <w:t>Type: LED</w:t>
      </w:r>
    </w:p>
    <w:p w:rsidR="00F30808" w:rsidRDefault="00F30808" w:rsidP="00F30808">
      <w:r>
        <w:t>Screen Resolution: HD Ready</w:t>
      </w:r>
    </w:p>
    <w:p w:rsidR="00F30808" w:rsidRDefault="00F30808" w:rsidP="00F30808">
      <w:r>
        <w:t>Screen Size: 80 cm (32 inch)</w:t>
      </w:r>
    </w:p>
    <w:p w:rsidR="00F30808" w:rsidRDefault="00F30808" w:rsidP="00F30808">
      <w:r>
        <w:t>Features: Standard</w:t>
      </w:r>
    </w:p>
    <w:p w:rsidR="00F30808" w:rsidRDefault="00F30808" w:rsidP="00F30808">
      <w:r>
        <w:t>No. Of USB Ports: 1</w:t>
      </w:r>
    </w:p>
    <w:p w:rsidR="00F30808" w:rsidRDefault="00F30808" w:rsidP="00F30808">
      <w:r>
        <w:t>No. Of HDMI Ports: 2</w:t>
      </w:r>
    </w:p>
    <w:p w:rsidR="00F30808" w:rsidRDefault="00F30808" w:rsidP="00F30808">
      <w:pPr>
        <w:pStyle w:val="Heading2"/>
      </w:pPr>
      <w:r>
        <w:rPr>
          <w:sz w:val="22"/>
          <w:szCs w:val="22"/>
        </w:rPr>
        <w:t>Convenience Features</w:t>
      </w:r>
    </w:p>
    <w:p w:rsidR="00F30808" w:rsidRDefault="00F30808" w:rsidP="00F30808">
      <w:pPr>
        <w:pStyle w:val="BodyText"/>
        <w:spacing w:after="0" w:line="240" w:lineRule="auto"/>
      </w:pPr>
      <w:r>
        <w:t>Smart TV No</w:t>
      </w:r>
    </w:p>
    <w:p w:rsidR="00F30808" w:rsidRDefault="00F30808" w:rsidP="00F30808">
      <w:pPr>
        <w:pStyle w:val="Heading2"/>
      </w:pPr>
      <w:r>
        <w:rPr>
          <w:sz w:val="22"/>
          <w:szCs w:val="22"/>
        </w:rPr>
        <w:t>Audio Features</w:t>
      </w:r>
    </w:p>
    <w:p w:rsidR="00F30808" w:rsidRDefault="00F30808" w:rsidP="00F30808">
      <w:pPr>
        <w:pStyle w:val="BodyText"/>
        <w:spacing w:after="0"/>
      </w:pPr>
      <w:r>
        <w:t>Number of Speakers 2</w:t>
      </w:r>
    </w:p>
    <w:p w:rsidR="00F30808" w:rsidRDefault="00F30808" w:rsidP="00F30808">
      <w:pPr>
        <w:pStyle w:val="BodyText"/>
        <w:spacing w:after="0"/>
      </w:pPr>
      <w:r>
        <w:t>Speaker Output RMS 20 W</w:t>
      </w:r>
    </w:p>
    <w:p w:rsidR="00F30808" w:rsidRDefault="00F30808" w:rsidP="00F30808">
      <w:pPr>
        <w:pStyle w:val="Heading2"/>
      </w:pPr>
      <w:r>
        <w:rPr>
          <w:sz w:val="22"/>
          <w:szCs w:val="22"/>
        </w:rPr>
        <w:t>Video Features</w:t>
      </w:r>
    </w:p>
    <w:p w:rsidR="00F30808" w:rsidRDefault="00F30808" w:rsidP="00F30808">
      <w:pPr>
        <w:pStyle w:val="BodyText"/>
        <w:spacing w:after="0"/>
      </w:pPr>
      <w:r>
        <w:t>LED Display Type Flat</w:t>
      </w:r>
    </w:p>
    <w:p w:rsidR="00F30808" w:rsidRDefault="00F30808" w:rsidP="00F30808">
      <w:pPr>
        <w:pStyle w:val="BodyText"/>
        <w:spacing w:after="0"/>
      </w:pPr>
      <w:r>
        <w:t xml:space="preserve">Aspect Ratio 5 modes (16:9 </w:t>
      </w:r>
      <w:proofErr w:type="spellStart"/>
      <w:r>
        <w:t>Origional</w:t>
      </w:r>
      <w:proofErr w:type="spellEnd"/>
      <w:r>
        <w:t xml:space="preserve"> 4:3 Vertical Zoom All Direction Zoom)</w:t>
      </w:r>
    </w:p>
    <w:p w:rsidR="00F30808" w:rsidRDefault="00F30808" w:rsidP="00F30808">
      <w:pPr>
        <w:pStyle w:val="BodyText"/>
        <w:spacing w:after="0"/>
      </w:pPr>
      <w:r>
        <w:t>Panel Type IPS Panel</w:t>
      </w:r>
    </w:p>
    <w:p w:rsidR="00F30808" w:rsidRDefault="00F30808" w:rsidP="00F30808">
      <w:pPr>
        <w:pStyle w:val="BodyText"/>
        <w:spacing w:after="0"/>
      </w:pPr>
      <w:r>
        <w:t>Analog TV Reception Yes</w:t>
      </w:r>
    </w:p>
    <w:p w:rsidR="00F30808" w:rsidRDefault="00F30808" w:rsidP="00F30808">
      <w:pPr>
        <w:pStyle w:val="BodyText"/>
        <w:spacing w:after="0"/>
      </w:pPr>
      <w:r>
        <w:t>RF Connectivity Input 1</w:t>
      </w:r>
    </w:p>
    <w:p w:rsidR="00F30808" w:rsidRDefault="00F30808" w:rsidP="00F30808">
      <w:pPr>
        <w:pStyle w:val="BodyText"/>
        <w:spacing w:after="0"/>
      </w:pPr>
      <w:r>
        <w:t xml:space="preserve">PC Audio </w:t>
      </w:r>
      <w:proofErr w:type="gramStart"/>
      <w:r>
        <w:t>In</w:t>
      </w:r>
      <w:proofErr w:type="gramEnd"/>
      <w:r>
        <w:t xml:space="preserve"> 1</w:t>
      </w:r>
    </w:p>
    <w:p w:rsidR="00F30808" w:rsidRDefault="00F30808" w:rsidP="00F30808">
      <w:pPr>
        <w:pStyle w:val="Heading2"/>
      </w:pPr>
      <w:r>
        <w:rPr>
          <w:sz w:val="22"/>
          <w:szCs w:val="22"/>
        </w:rPr>
        <w:t>Power Features</w:t>
      </w:r>
    </w:p>
    <w:p w:rsidR="00F30808" w:rsidRDefault="00F30808" w:rsidP="00F30808">
      <w:pPr>
        <w:pStyle w:val="BodyText"/>
        <w:spacing w:after="0"/>
      </w:pPr>
      <w:r>
        <w:t>Power Requirement 100~240Vac 50-60Hz</w:t>
      </w:r>
    </w:p>
    <w:p w:rsidR="00F30808" w:rsidRDefault="00F30808" w:rsidP="00F30808">
      <w:pPr>
        <w:pStyle w:val="BodyText"/>
        <w:spacing w:after="0" w:line="240" w:lineRule="auto"/>
      </w:pPr>
      <w:r>
        <w:t>Power Consumption 0.3W</w:t>
      </w:r>
    </w:p>
    <w:p w:rsidR="00F30808" w:rsidRDefault="00F30808" w:rsidP="00F30808">
      <w:pPr>
        <w:pStyle w:val="Heading2"/>
      </w:pPr>
      <w:r>
        <w:rPr>
          <w:sz w:val="22"/>
          <w:szCs w:val="22"/>
        </w:rPr>
        <w:t>Dimensions</w:t>
      </w:r>
    </w:p>
    <w:p w:rsidR="00F30808" w:rsidRDefault="00F30808" w:rsidP="00F30808">
      <w:pPr>
        <w:pStyle w:val="BodyText"/>
        <w:spacing w:after="0"/>
        <w:jc w:val="both"/>
      </w:pPr>
      <w:r>
        <w:t>Weight 6 Kg</w:t>
      </w:r>
    </w:p>
    <w:p w:rsidR="00F30808" w:rsidRDefault="00F30808" w:rsidP="00F30808">
      <w:pPr>
        <w:pStyle w:val="BodyText"/>
        <w:spacing w:after="0"/>
        <w:jc w:val="both"/>
      </w:pPr>
    </w:p>
    <w:p w:rsidR="00F30808" w:rsidRDefault="00F30808" w:rsidP="00F30808">
      <w:pPr>
        <w:pStyle w:val="BodyText"/>
        <w:spacing w:after="0"/>
        <w:jc w:val="both"/>
        <w:rPr>
          <w:b/>
        </w:rPr>
      </w:pPr>
    </w:p>
    <w:p w:rsidR="00F30808" w:rsidRDefault="00F30808" w:rsidP="00F30808">
      <w:pPr>
        <w:pStyle w:val="BodyText"/>
        <w:spacing w:after="0"/>
        <w:jc w:val="both"/>
        <w:rPr>
          <w:b/>
        </w:rPr>
      </w:pPr>
    </w:p>
    <w:p w:rsidR="00F30808" w:rsidRDefault="00F30808" w:rsidP="00F30808">
      <w:pPr>
        <w:pStyle w:val="BodyText"/>
        <w:spacing w:after="0"/>
        <w:jc w:val="both"/>
        <w:rPr>
          <w:b/>
        </w:rPr>
      </w:pPr>
    </w:p>
    <w:p w:rsidR="00F30808" w:rsidRDefault="00F30808" w:rsidP="00F30808">
      <w:pPr>
        <w:pStyle w:val="BodyText"/>
        <w:spacing w:after="0"/>
        <w:jc w:val="both"/>
        <w:rPr>
          <w:b/>
        </w:rPr>
      </w:pPr>
      <w:r w:rsidRPr="00F30808">
        <w:rPr>
          <w:b/>
        </w:rPr>
        <w:lastRenderedPageBreak/>
        <w:t xml:space="preserve">ITEM </w:t>
      </w:r>
      <w:proofErr w:type="gramStart"/>
      <w:r w:rsidR="0055234A">
        <w:rPr>
          <w:b/>
        </w:rPr>
        <w:t>3 :</w:t>
      </w:r>
      <w:proofErr w:type="gramEnd"/>
      <w:r w:rsidRPr="00F30808">
        <w:rPr>
          <w:b/>
        </w:rPr>
        <w:t xml:space="preserve"> Geyser (</w:t>
      </w:r>
      <w:r w:rsidRPr="00F30808">
        <w:rPr>
          <w:b/>
        </w:rPr>
        <w:t xml:space="preserve">Quantity : </w:t>
      </w:r>
      <w:r w:rsidRPr="00F30808">
        <w:rPr>
          <w:b/>
        </w:rPr>
        <w:t>2 pc</w:t>
      </w:r>
      <w:r w:rsidR="0055234A">
        <w:rPr>
          <w:b/>
        </w:rPr>
        <w:t>s</w:t>
      </w:r>
      <w:r w:rsidRPr="00F30808">
        <w:rPr>
          <w:b/>
        </w:rPr>
        <w:t>)</w:t>
      </w:r>
    </w:p>
    <w:p w:rsidR="00F30808" w:rsidRDefault="00F30808" w:rsidP="00F30808">
      <w:pPr>
        <w:pStyle w:val="BodyText"/>
        <w:spacing w:after="0"/>
        <w:jc w:val="both"/>
        <w:rPr>
          <w:b/>
        </w:rPr>
      </w:pPr>
    </w:p>
    <w:p w:rsidR="00F30808" w:rsidRPr="00F30808" w:rsidRDefault="00F30808" w:rsidP="00F30808">
      <w:pPr>
        <w:pStyle w:val="BodyText"/>
        <w:spacing w:after="0"/>
        <w:jc w:val="both"/>
        <w:rPr>
          <w:b/>
        </w:rPr>
      </w:pPr>
      <w:proofErr w:type="gramStart"/>
      <w:r>
        <w:rPr>
          <w:b/>
        </w:rPr>
        <w:t>Specifications :</w:t>
      </w:r>
      <w:proofErr w:type="gramEnd"/>
    </w:p>
    <w:p w:rsidR="00F30808" w:rsidRDefault="00F30808" w:rsidP="00F30808">
      <w:pPr>
        <w:pStyle w:val="BodyText"/>
        <w:spacing w:after="0"/>
        <w:jc w:val="both"/>
      </w:pPr>
    </w:p>
    <w:p w:rsidR="00F30808" w:rsidRDefault="00F30808" w:rsidP="00F30808">
      <w:pPr>
        <w:pStyle w:val="BodyText"/>
        <w:spacing w:after="0"/>
      </w:pPr>
      <w:r>
        <w:t>Capacity:     25 L</w:t>
      </w:r>
    </w:p>
    <w:p w:rsidR="00F30808" w:rsidRDefault="00F30808" w:rsidP="00F30808">
      <w:pPr>
        <w:pStyle w:val="BodyText"/>
        <w:spacing w:after="0"/>
      </w:pPr>
      <w:proofErr w:type="spellStart"/>
      <w:r>
        <w:t>Color</w:t>
      </w:r>
      <w:proofErr w:type="spellEnd"/>
      <w:r>
        <w:t>:     White</w:t>
      </w:r>
    </w:p>
    <w:p w:rsidR="00F30808" w:rsidRDefault="00F30808" w:rsidP="00F30808">
      <w:pPr>
        <w:pStyle w:val="BodyText"/>
        <w:spacing w:after="0"/>
      </w:pPr>
      <w:r>
        <w:t>Type:     Storage</w:t>
      </w:r>
    </w:p>
    <w:p w:rsidR="00F30808" w:rsidRDefault="00F30808" w:rsidP="00F30808">
      <w:pPr>
        <w:pStyle w:val="BodyText"/>
        <w:spacing w:after="0"/>
      </w:pPr>
      <w:r>
        <w:t>Mount Type:     Vertical</w:t>
      </w:r>
    </w:p>
    <w:p w:rsidR="00F30808" w:rsidRDefault="00F30808" w:rsidP="00F30808">
      <w:pPr>
        <w:pStyle w:val="BodyText"/>
        <w:spacing w:after="0"/>
      </w:pPr>
      <w:r>
        <w:t>Star Rating:     5</w:t>
      </w:r>
    </w:p>
    <w:p w:rsidR="00F30808" w:rsidRDefault="00F30808" w:rsidP="00F30808">
      <w:pPr>
        <w:pStyle w:val="BodyText"/>
        <w:spacing w:after="0"/>
      </w:pPr>
      <w:r>
        <w:t xml:space="preserve">Suitable </w:t>
      </w:r>
      <w:proofErr w:type="gramStart"/>
      <w:r>
        <w:t>For</w:t>
      </w:r>
      <w:proofErr w:type="gramEnd"/>
      <w:r>
        <w:t>:     High Pressure</w:t>
      </w:r>
    </w:p>
    <w:p w:rsidR="00F30808" w:rsidRDefault="00F30808" w:rsidP="00F30808">
      <w:pPr>
        <w:pStyle w:val="BodyText"/>
        <w:spacing w:after="0"/>
      </w:pPr>
      <w:r>
        <w:t>Rated Pressure:     8 bar</w:t>
      </w:r>
    </w:p>
    <w:p w:rsidR="00F30808" w:rsidRDefault="00F30808" w:rsidP="00F30808">
      <w:pPr>
        <w:pStyle w:val="BodyText"/>
        <w:spacing w:after="0"/>
      </w:pPr>
      <w:r>
        <w:t>Earth Leakage Circuit Breaker:     Yes</w:t>
      </w:r>
    </w:p>
    <w:p w:rsidR="00F30808" w:rsidRDefault="00F30808" w:rsidP="00F30808">
      <w:pPr>
        <w:pStyle w:val="BodyText"/>
        <w:spacing w:after="0"/>
      </w:pPr>
      <w:r>
        <w:t xml:space="preserve">Thermal </w:t>
      </w:r>
      <w:proofErr w:type="spellStart"/>
      <w:r>
        <w:t>Cutoff</w:t>
      </w:r>
      <w:proofErr w:type="spellEnd"/>
      <w:r>
        <w:t>:     Yes</w:t>
      </w:r>
    </w:p>
    <w:p w:rsidR="00F30808" w:rsidRDefault="00F30808" w:rsidP="00F30808">
      <w:pPr>
        <w:pStyle w:val="BodyText"/>
        <w:spacing w:after="0"/>
      </w:pPr>
      <w:r>
        <w:t xml:space="preserve">Heating Element:     </w:t>
      </w:r>
      <w:proofErr w:type="spellStart"/>
      <w:r>
        <w:t>Incoloy</w:t>
      </w:r>
      <w:proofErr w:type="spellEnd"/>
    </w:p>
    <w:p w:rsidR="00F30808" w:rsidRDefault="00F30808" w:rsidP="00F30808">
      <w:pPr>
        <w:pStyle w:val="BodyText"/>
        <w:spacing w:after="0"/>
      </w:pPr>
      <w:proofErr w:type="spellStart"/>
      <w:r>
        <w:t>Multi Function</w:t>
      </w:r>
      <w:proofErr w:type="spellEnd"/>
      <w:r>
        <w:t xml:space="preserve"> Valve:     Yes</w:t>
      </w:r>
    </w:p>
    <w:p w:rsidR="00F30808" w:rsidRDefault="00F30808" w:rsidP="00F30808">
      <w:pPr>
        <w:pStyle w:val="BodyText"/>
        <w:spacing w:after="0"/>
      </w:pPr>
      <w:r>
        <w:t>Body Material:     Stainless steel</w:t>
      </w:r>
    </w:p>
    <w:p w:rsidR="00F30808" w:rsidRDefault="00F30808" w:rsidP="00F30808">
      <w:pPr>
        <w:pStyle w:val="BodyText"/>
        <w:spacing w:after="0"/>
      </w:pPr>
      <w:r>
        <w:t>Tank Material:     Stainless Steel</w:t>
      </w:r>
    </w:p>
    <w:p w:rsidR="00F30808" w:rsidRDefault="00F30808" w:rsidP="00F30808">
      <w:pPr>
        <w:pStyle w:val="BodyText"/>
        <w:spacing w:after="0"/>
      </w:pPr>
      <w:r>
        <w:t>Indicators:     power indicator</w:t>
      </w:r>
    </w:p>
    <w:p w:rsidR="00F30808" w:rsidRDefault="00F30808" w:rsidP="00F30808">
      <w:pPr>
        <w:pStyle w:val="BodyText"/>
        <w:spacing w:after="0"/>
      </w:pPr>
      <w:r>
        <w:t>Timer:     No</w:t>
      </w:r>
    </w:p>
    <w:p w:rsidR="00F30808" w:rsidRDefault="00F30808" w:rsidP="00F30808">
      <w:pPr>
        <w:pStyle w:val="BodyText"/>
        <w:spacing w:after="0"/>
      </w:pPr>
      <w:r>
        <w:t>Automatic Shut Off:     Yes</w:t>
      </w:r>
    </w:p>
    <w:p w:rsidR="00F30808" w:rsidRDefault="00F30808" w:rsidP="00F30808">
      <w:pPr>
        <w:pStyle w:val="BodyText"/>
        <w:spacing w:after="0"/>
      </w:pPr>
      <w:r>
        <w:t>Adjustable Temperature Knob:     No</w:t>
      </w:r>
    </w:p>
    <w:p w:rsidR="00F30808" w:rsidRDefault="00F30808" w:rsidP="00F30808">
      <w:pPr>
        <w:pStyle w:val="BodyText"/>
        <w:spacing w:after="0"/>
      </w:pPr>
      <w:r>
        <w:t>Power Consumption:     2000 W</w:t>
      </w:r>
    </w:p>
    <w:p w:rsidR="00F30808" w:rsidRDefault="00F30808" w:rsidP="00F30808">
      <w:pPr>
        <w:pStyle w:val="BodyText"/>
        <w:spacing w:after="0"/>
      </w:pPr>
      <w:r>
        <w:t>Power Requirement:     230V</w:t>
      </w:r>
    </w:p>
    <w:p w:rsidR="00F30808" w:rsidRDefault="00F30808" w:rsidP="00F30808">
      <w:pPr>
        <w:pStyle w:val="BodyText"/>
        <w:spacing w:after="0"/>
      </w:pPr>
      <w:r>
        <w:t>Fusible Valve:     Yes</w:t>
      </w:r>
    </w:p>
    <w:p w:rsidR="00F30808" w:rsidRDefault="00F30808" w:rsidP="00F30808">
      <w:pPr>
        <w:pStyle w:val="BodyText"/>
        <w:spacing w:after="0"/>
      </w:pPr>
      <w:r>
        <w:t>Rust Resistant:     Yes</w:t>
      </w:r>
    </w:p>
    <w:p w:rsidR="00F30808" w:rsidRDefault="00F30808" w:rsidP="00F30808">
      <w:pPr>
        <w:pStyle w:val="BodyText"/>
        <w:spacing w:after="0"/>
      </w:pPr>
      <w:r>
        <w:t>Certification:     ISI certified</w:t>
      </w:r>
    </w:p>
    <w:p w:rsidR="00F30808" w:rsidRDefault="00F30808" w:rsidP="00F30808">
      <w:pPr>
        <w:pStyle w:val="BodyText"/>
        <w:spacing w:after="0"/>
      </w:pPr>
      <w:r>
        <w:t>Width:     48 cm</w:t>
      </w:r>
    </w:p>
    <w:p w:rsidR="00F30808" w:rsidRDefault="00F30808" w:rsidP="00F30808">
      <w:pPr>
        <w:pStyle w:val="BodyText"/>
        <w:spacing w:after="0"/>
      </w:pPr>
      <w:r>
        <w:t>Height:     48.8 cm</w:t>
      </w:r>
    </w:p>
    <w:p w:rsidR="00F30808" w:rsidRDefault="00F30808" w:rsidP="00F30808">
      <w:pPr>
        <w:pStyle w:val="BodyText"/>
        <w:spacing w:after="0"/>
      </w:pPr>
      <w:r>
        <w:t>Depth:     38 cm</w:t>
      </w:r>
    </w:p>
    <w:p w:rsidR="00F30808" w:rsidRDefault="00F30808" w:rsidP="00F30808">
      <w:pPr>
        <w:pStyle w:val="BodyText"/>
        <w:spacing w:after="0"/>
      </w:pPr>
      <w:r>
        <w:t>Weight:     11 kg</w:t>
      </w:r>
    </w:p>
    <w:p w:rsidR="00F30808" w:rsidRDefault="00F30808" w:rsidP="00F30808">
      <w:pPr>
        <w:pStyle w:val="BodyText"/>
        <w:spacing w:after="0"/>
      </w:pPr>
      <w:r>
        <w:t>Warranty Summary:     2 Year Manufacturer Warranty</w:t>
      </w:r>
    </w:p>
    <w:p w:rsidR="00F30808" w:rsidRDefault="00F30808" w:rsidP="00F30808">
      <w:pPr>
        <w:pStyle w:val="BodyText"/>
        <w:spacing w:after="0"/>
      </w:pPr>
      <w:r>
        <w:t>Warranty Service Type:     On-site Service</w:t>
      </w:r>
    </w:p>
    <w:p w:rsidR="00F30808" w:rsidRDefault="00F30808" w:rsidP="00F30808">
      <w:pPr>
        <w:pStyle w:val="BodyText"/>
        <w:spacing w:after="0"/>
      </w:pPr>
    </w:p>
    <w:p w:rsidR="00F30808" w:rsidRDefault="00F30808" w:rsidP="00F30808">
      <w:pPr>
        <w:pStyle w:val="BodyText"/>
        <w:spacing w:after="0"/>
      </w:pPr>
    </w:p>
    <w:p w:rsidR="00F30808" w:rsidRDefault="00F30808" w:rsidP="00F30808">
      <w:pPr>
        <w:pStyle w:val="BodyText"/>
        <w:spacing w:after="0"/>
        <w:jc w:val="both"/>
        <w:rPr>
          <w:b/>
        </w:rPr>
      </w:pPr>
      <w:r w:rsidRPr="00F30808">
        <w:rPr>
          <w:b/>
        </w:rPr>
        <w:t xml:space="preserve">ITEM </w:t>
      </w:r>
      <w:proofErr w:type="gramStart"/>
      <w:r w:rsidRPr="00F30808">
        <w:rPr>
          <w:b/>
        </w:rPr>
        <w:t>4</w:t>
      </w:r>
      <w:r w:rsidR="0055234A">
        <w:rPr>
          <w:b/>
        </w:rPr>
        <w:t xml:space="preserve"> :</w:t>
      </w:r>
      <w:proofErr w:type="gramEnd"/>
      <w:r w:rsidRPr="00F30808">
        <w:rPr>
          <w:b/>
        </w:rPr>
        <w:t xml:space="preserve"> Geyser (</w:t>
      </w:r>
      <w:r w:rsidRPr="00F30808">
        <w:rPr>
          <w:b/>
        </w:rPr>
        <w:t xml:space="preserve">Quantity : </w:t>
      </w:r>
      <w:r w:rsidRPr="00F30808">
        <w:rPr>
          <w:b/>
        </w:rPr>
        <w:t>7 pc</w:t>
      </w:r>
      <w:r w:rsidR="0055234A">
        <w:rPr>
          <w:b/>
        </w:rPr>
        <w:t>s</w:t>
      </w:r>
      <w:r w:rsidRPr="00F30808">
        <w:rPr>
          <w:b/>
        </w:rPr>
        <w:t>)</w:t>
      </w:r>
    </w:p>
    <w:p w:rsidR="00F30808" w:rsidRDefault="00F30808" w:rsidP="00F30808">
      <w:pPr>
        <w:pStyle w:val="BodyText"/>
        <w:spacing w:after="0"/>
        <w:jc w:val="both"/>
        <w:rPr>
          <w:b/>
        </w:rPr>
      </w:pPr>
    </w:p>
    <w:p w:rsidR="00F30808" w:rsidRDefault="00F30808" w:rsidP="00F30808">
      <w:pPr>
        <w:pStyle w:val="BodyText"/>
        <w:spacing w:after="0"/>
        <w:jc w:val="both"/>
        <w:rPr>
          <w:b/>
        </w:rPr>
      </w:pPr>
      <w:r>
        <w:rPr>
          <w:b/>
        </w:rPr>
        <w:t>Specifications:</w:t>
      </w:r>
    </w:p>
    <w:p w:rsidR="00F30808" w:rsidRPr="00F30808" w:rsidRDefault="00F30808" w:rsidP="00F30808">
      <w:pPr>
        <w:pStyle w:val="BodyText"/>
        <w:spacing w:after="0"/>
        <w:jc w:val="both"/>
        <w:rPr>
          <w:b/>
        </w:rPr>
      </w:pPr>
    </w:p>
    <w:p w:rsidR="00F30808" w:rsidRDefault="00F30808" w:rsidP="00F30808">
      <w:pPr>
        <w:pStyle w:val="BodyText"/>
        <w:spacing w:after="0"/>
        <w:jc w:val="both"/>
      </w:pPr>
      <w:r>
        <w:t>Capacity 15 L</w:t>
      </w:r>
    </w:p>
    <w:p w:rsidR="00F30808" w:rsidRDefault="00F30808" w:rsidP="00F30808">
      <w:pPr>
        <w:pStyle w:val="BodyText"/>
        <w:spacing w:after="0"/>
        <w:jc w:val="both"/>
      </w:pPr>
      <w:proofErr w:type="spellStart"/>
      <w:r>
        <w:t>Color</w:t>
      </w:r>
      <w:proofErr w:type="spellEnd"/>
      <w:r>
        <w:t>: NA</w:t>
      </w:r>
    </w:p>
    <w:p w:rsidR="00F30808" w:rsidRDefault="00F30808" w:rsidP="00F30808">
      <w:pPr>
        <w:pStyle w:val="BodyText"/>
        <w:spacing w:after="0"/>
        <w:jc w:val="both"/>
      </w:pPr>
      <w:r>
        <w:t>Type:  Storage</w:t>
      </w:r>
    </w:p>
    <w:p w:rsidR="00F30808" w:rsidRDefault="00F30808" w:rsidP="00F30808">
      <w:pPr>
        <w:pStyle w:val="BodyText"/>
        <w:spacing w:after="0"/>
        <w:jc w:val="both"/>
      </w:pPr>
      <w:r>
        <w:t>Mount Type: Vertical</w:t>
      </w:r>
    </w:p>
    <w:p w:rsidR="00F30808" w:rsidRDefault="00F30808" w:rsidP="00F30808">
      <w:pPr>
        <w:pStyle w:val="BodyText"/>
        <w:spacing w:after="0"/>
        <w:jc w:val="both"/>
      </w:pPr>
      <w:r>
        <w:t>Star Rating: 5</w:t>
      </w:r>
    </w:p>
    <w:p w:rsidR="00F30808" w:rsidRDefault="00F30808" w:rsidP="00F30808">
      <w:pPr>
        <w:pStyle w:val="BodyText"/>
        <w:spacing w:after="0"/>
        <w:jc w:val="both"/>
      </w:pPr>
      <w:r>
        <w:t xml:space="preserve">Suitable </w:t>
      </w:r>
      <w:proofErr w:type="gramStart"/>
      <w:r>
        <w:t>For</w:t>
      </w:r>
      <w:proofErr w:type="gramEnd"/>
      <w:r>
        <w:t>: Home, Offices</w:t>
      </w:r>
    </w:p>
    <w:p w:rsidR="00F30808" w:rsidRDefault="00F30808" w:rsidP="00F30808">
      <w:pPr>
        <w:pStyle w:val="BodyText"/>
        <w:spacing w:after="0"/>
        <w:jc w:val="both"/>
      </w:pPr>
      <w:r>
        <w:lastRenderedPageBreak/>
        <w:t>Rated Pressure: 6 Bars</w:t>
      </w:r>
    </w:p>
    <w:p w:rsidR="00F30808" w:rsidRDefault="00F30808" w:rsidP="00F30808">
      <w:pPr>
        <w:pStyle w:val="BodyText"/>
        <w:spacing w:after="0"/>
        <w:jc w:val="both"/>
      </w:pPr>
      <w:r>
        <w:t>Earth Leakage Circuit Breaker:     Yes</w:t>
      </w:r>
    </w:p>
    <w:p w:rsidR="00F30808" w:rsidRDefault="00F30808" w:rsidP="00F30808">
      <w:pPr>
        <w:pStyle w:val="BodyText"/>
        <w:spacing w:after="0"/>
        <w:jc w:val="both"/>
      </w:pPr>
      <w:r>
        <w:t xml:space="preserve">Thermal </w:t>
      </w:r>
      <w:proofErr w:type="spellStart"/>
      <w:r>
        <w:t>Cutoff</w:t>
      </w:r>
      <w:proofErr w:type="spellEnd"/>
      <w:r>
        <w:t xml:space="preserve">    Yes</w:t>
      </w:r>
    </w:p>
    <w:p w:rsidR="00F30808" w:rsidRDefault="00F30808" w:rsidP="00F30808">
      <w:pPr>
        <w:pStyle w:val="BodyText"/>
        <w:spacing w:after="0"/>
        <w:jc w:val="both"/>
      </w:pPr>
      <w:r>
        <w:t>Convenience Features</w:t>
      </w:r>
    </w:p>
    <w:p w:rsidR="00F30808" w:rsidRDefault="00F30808" w:rsidP="00F30808">
      <w:pPr>
        <w:pStyle w:val="BodyText"/>
        <w:spacing w:after="0"/>
        <w:jc w:val="both"/>
      </w:pPr>
      <w:r>
        <w:t>Indicators:     Yes</w:t>
      </w:r>
    </w:p>
    <w:p w:rsidR="00F30808" w:rsidRDefault="00F30808" w:rsidP="00F30808">
      <w:pPr>
        <w:pStyle w:val="BodyText"/>
        <w:spacing w:after="0"/>
        <w:jc w:val="both"/>
      </w:pPr>
      <w:r>
        <w:t>Automatic Shut Off:     Yes</w:t>
      </w:r>
    </w:p>
    <w:p w:rsidR="00F30808" w:rsidRDefault="00F30808" w:rsidP="00F30808">
      <w:pPr>
        <w:pStyle w:val="BodyText"/>
        <w:spacing w:after="0"/>
        <w:jc w:val="both"/>
      </w:pPr>
      <w:r>
        <w:t>Adjustable Temperature Knob:     No</w:t>
      </w:r>
    </w:p>
    <w:p w:rsidR="00F30808" w:rsidRDefault="00F30808" w:rsidP="00F30808">
      <w:pPr>
        <w:pStyle w:val="BodyText"/>
        <w:spacing w:after="0"/>
        <w:jc w:val="both"/>
      </w:pPr>
      <w:r>
        <w:t>Power Consumption:     2000 W</w:t>
      </w:r>
    </w:p>
    <w:p w:rsidR="00F30808" w:rsidRDefault="00F30808" w:rsidP="00F30808">
      <w:pPr>
        <w:pStyle w:val="BodyText"/>
        <w:spacing w:after="0"/>
        <w:jc w:val="both"/>
      </w:pPr>
      <w:r>
        <w:t>Power Requirement:     230 V, 50 Hz</w:t>
      </w:r>
    </w:p>
    <w:p w:rsidR="00F30808" w:rsidRDefault="00F30808" w:rsidP="00F30808">
      <w:pPr>
        <w:pStyle w:val="BodyText"/>
        <w:spacing w:after="0"/>
        <w:jc w:val="both"/>
      </w:pPr>
      <w:r>
        <w:t>Rust Resistant:     Yes</w:t>
      </w:r>
    </w:p>
    <w:p w:rsidR="00F30808" w:rsidRDefault="00F30808" w:rsidP="00F30808">
      <w:pPr>
        <w:pStyle w:val="BodyText"/>
        <w:spacing w:after="0"/>
        <w:jc w:val="both"/>
      </w:pPr>
      <w:r>
        <w:t>Fire Retardant Cable:     Yes</w:t>
      </w:r>
    </w:p>
    <w:p w:rsidR="00F30808" w:rsidRDefault="00F30808" w:rsidP="00F30808">
      <w:pPr>
        <w:pStyle w:val="BodyText"/>
        <w:spacing w:after="0"/>
        <w:jc w:val="both"/>
      </w:pPr>
      <w:r>
        <w:t>Heating Time:     15 min</w:t>
      </w:r>
    </w:p>
    <w:p w:rsidR="00F30808" w:rsidRDefault="00F30808" w:rsidP="00F30808">
      <w:pPr>
        <w:pStyle w:val="BodyText"/>
        <w:spacing w:after="0"/>
        <w:jc w:val="both"/>
      </w:pPr>
      <w:r>
        <w:t>Dimensions</w:t>
      </w:r>
    </w:p>
    <w:p w:rsidR="00F30808" w:rsidRDefault="00F30808" w:rsidP="00F30808">
      <w:pPr>
        <w:pStyle w:val="BodyText"/>
        <w:spacing w:after="0"/>
        <w:jc w:val="both"/>
      </w:pPr>
      <w:r>
        <w:t>Width:     30 cm</w:t>
      </w:r>
    </w:p>
    <w:p w:rsidR="00F30808" w:rsidRDefault="00F30808" w:rsidP="00F30808">
      <w:pPr>
        <w:pStyle w:val="BodyText"/>
        <w:spacing w:after="0"/>
        <w:jc w:val="both"/>
      </w:pPr>
      <w:r>
        <w:t>Height:     40 cm</w:t>
      </w:r>
    </w:p>
    <w:p w:rsidR="00F30808" w:rsidRDefault="00F30808" w:rsidP="00F30808">
      <w:pPr>
        <w:pStyle w:val="BodyText"/>
        <w:spacing w:after="0"/>
        <w:jc w:val="both"/>
      </w:pPr>
      <w:r>
        <w:t>Depth:     30 cm</w:t>
      </w:r>
    </w:p>
    <w:p w:rsidR="00F30808" w:rsidRDefault="00F30808" w:rsidP="00F30808">
      <w:pPr>
        <w:pStyle w:val="BodyText"/>
        <w:spacing w:after="0"/>
        <w:jc w:val="both"/>
      </w:pPr>
      <w:r>
        <w:t>Weight:     7.4 kg</w:t>
      </w:r>
    </w:p>
    <w:p w:rsidR="00F30808" w:rsidRDefault="00F30808" w:rsidP="00F30808">
      <w:pPr>
        <w:pStyle w:val="BodyText"/>
        <w:spacing w:after="0"/>
        <w:jc w:val="both"/>
      </w:pPr>
      <w:r>
        <w:t>Warranty Summary:     5 Years on Tank and 2 Years of Overall Warranty</w:t>
      </w:r>
    </w:p>
    <w:p w:rsidR="00F30808" w:rsidRDefault="00F30808" w:rsidP="00F30808">
      <w:pPr>
        <w:pStyle w:val="BodyText"/>
        <w:spacing w:after="0"/>
        <w:jc w:val="both"/>
      </w:pPr>
      <w:r>
        <w:t xml:space="preserve">Warranty Service Type:    </w:t>
      </w:r>
      <w:proofErr w:type="spellStart"/>
      <w:r>
        <w:t>On site</w:t>
      </w:r>
      <w:proofErr w:type="spellEnd"/>
      <w:r>
        <w:t xml:space="preserve"> Service</w:t>
      </w:r>
    </w:p>
    <w:p w:rsidR="00F30808" w:rsidRDefault="00F30808" w:rsidP="00F30808">
      <w:pPr>
        <w:pStyle w:val="BodyText"/>
        <w:spacing w:after="0"/>
        <w:jc w:val="both"/>
      </w:pPr>
    </w:p>
    <w:p w:rsidR="00F30808" w:rsidRDefault="0055234A" w:rsidP="00F30808">
      <w:pPr>
        <w:pStyle w:val="BodyText"/>
        <w:spacing w:after="0"/>
        <w:jc w:val="both"/>
        <w:rPr>
          <w:b/>
        </w:rPr>
      </w:pPr>
      <w:r w:rsidRPr="0055234A">
        <w:rPr>
          <w:b/>
        </w:rPr>
        <w:t xml:space="preserve">ITEM </w:t>
      </w:r>
      <w:proofErr w:type="gramStart"/>
      <w:r w:rsidR="00F30808" w:rsidRPr="0055234A">
        <w:rPr>
          <w:b/>
        </w:rPr>
        <w:t>5</w:t>
      </w:r>
      <w:r w:rsidRPr="0055234A">
        <w:rPr>
          <w:b/>
        </w:rPr>
        <w:t xml:space="preserve"> :</w:t>
      </w:r>
      <w:proofErr w:type="gramEnd"/>
      <w:r w:rsidR="00F30808" w:rsidRPr="0055234A">
        <w:rPr>
          <w:b/>
        </w:rPr>
        <w:t xml:space="preserve"> Router (</w:t>
      </w:r>
      <w:r w:rsidRPr="0055234A">
        <w:rPr>
          <w:b/>
        </w:rPr>
        <w:t xml:space="preserve">Quantity : </w:t>
      </w:r>
      <w:r w:rsidR="00F30808" w:rsidRPr="0055234A">
        <w:rPr>
          <w:b/>
        </w:rPr>
        <w:t>12 pc</w:t>
      </w:r>
      <w:r>
        <w:rPr>
          <w:b/>
        </w:rPr>
        <w:t>s</w:t>
      </w:r>
      <w:r w:rsidR="00F30808" w:rsidRPr="0055234A">
        <w:rPr>
          <w:b/>
        </w:rPr>
        <w:t>)</w:t>
      </w:r>
    </w:p>
    <w:p w:rsidR="0055234A" w:rsidRDefault="0055234A" w:rsidP="00F30808">
      <w:pPr>
        <w:pStyle w:val="BodyText"/>
        <w:spacing w:after="0"/>
        <w:jc w:val="both"/>
        <w:rPr>
          <w:b/>
        </w:rPr>
      </w:pPr>
    </w:p>
    <w:p w:rsidR="0055234A" w:rsidRPr="0055234A" w:rsidRDefault="0055234A" w:rsidP="00F30808">
      <w:pPr>
        <w:pStyle w:val="BodyText"/>
        <w:spacing w:after="0"/>
        <w:jc w:val="both"/>
        <w:rPr>
          <w:b/>
        </w:rPr>
      </w:pPr>
      <w:proofErr w:type="gramStart"/>
      <w:r>
        <w:rPr>
          <w:b/>
        </w:rPr>
        <w:t>Specifications :</w:t>
      </w:r>
      <w:proofErr w:type="gramEnd"/>
    </w:p>
    <w:p w:rsidR="00F30808" w:rsidRDefault="00F30808" w:rsidP="00F30808">
      <w:pPr>
        <w:pStyle w:val="BodyText"/>
        <w:spacing w:after="0"/>
        <w:jc w:val="both"/>
      </w:pPr>
      <w:r>
        <w:t>Type:     Wireless Without Modem</w:t>
      </w:r>
    </w:p>
    <w:p w:rsidR="00F30808" w:rsidRDefault="00F30808" w:rsidP="00F30808">
      <w:pPr>
        <w:pStyle w:val="BodyText"/>
        <w:spacing w:after="0"/>
        <w:jc w:val="both"/>
      </w:pPr>
      <w:r>
        <w:t>Controls:     WPS/Reset Button, Power Switch</w:t>
      </w:r>
    </w:p>
    <w:p w:rsidR="00F30808" w:rsidRDefault="00F30808" w:rsidP="00F30808">
      <w:pPr>
        <w:pStyle w:val="BodyText"/>
        <w:spacing w:after="0"/>
        <w:jc w:val="both"/>
      </w:pPr>
      <w:r>
        <w:t>In The Box:     1 Router</w:t>
      </w:r>
    </w:p>
    <w:p w:rsidR="00F30808" w:rsidRDefault="00F30808" w:rsidP="00F30808">
      <w:pPr>
        <w:pStyle w:val="BodyText"/>
        <w:spacing w:after="0"/>
        <w:jc w:val="both"/>
      </w:pPr>
      <w:r>
        <w:t>LED Indicator:     2.4 GHz WLAN, WPS, Power, 5 GHz WLAN, Internet</w:t>
      </w:r>
    </w:p>
    <w:p w:rsidR="00F30808" w:rsidRDefault="00F30808" w:rsidP="00F30808">
      <w:pPr>
        <w:pStyle w:val="BodyText"/>
        <w:spacing w:after="0"/>
        <w:jc w:val="both"/>
      </w:pPr>
      <w:r>
        <w:t>Supported Software: Internet Explorer 7, Firefox 12.0, Chrome 20.0, Safari 4.0 or Other Java-enabled Browser</w:t>
      </w:r>
    </w:p>
    <w:p w:rsidR="00F30808" w:rsidRDefault="00F30808" w:rsidP="00F30808">
      <w:pPr>
        <w:pStyle w:val="BodyText"/>
        <w:spacing w:after="0"/>
        <w:jc w:val="both"/>
      </w:pPr>
      <w:proofErr w:type="spellStart"/>
      <w:r>
        <w:t>Color</w:t>
      </w:r>
      <w:proofErr w:type="spellEnd"/>
      <w:r>
        <w:t>: NA</w:t>
      </w:r>
    </w:p>
    <w:p w:rsidR="00F30808" w:rsidRDefault="00F30808" w:rsidP="00F30808">
      <w:pPr>
        <w:pStyle w:val="BodyText"/>
        <w:spacing w:after="0"/>
        <w:jc w:val="both"/>
      </w:pPr>
      <w:r>
        <w:t xml:space="preserve">Compatible ISP:     </w:t>
      </w:r>
      <w:proofErr w:type="spellStart"/>
      <w:proofErr w:type="gramStart"/>
      <w:r>
        <w:t>Hathway,ACT</w:t>
      </w:r>
      <w:proofErr w:type="gramEnd"/>
      <w:r>
        <w:t>,Sify,Airtel</w:t>
      </w:r>
      <w:proofErr w:type="spellEnd"/>
      <w:r>
        <w:t xml:space="preserve"> ,</w:t>
      </w:r>
      <w:proofErr w:type="spellStart"/>
      <w:r>
        <w:t>You,Spectranet</w:t>
      </w:r>
      <w:proofErr w:type="spellEnd"/>
    </w:p>
    <w:p w:rsidR="00F30808" w:rsidRDefault="00F30808" w:rsidP="00F30808">
      <w:pPr>
        <w:pStyle w:val="BodyText"/>
        <w:spacing w:after="0"/>
        <w:jc w:val="both"/>
      </w:pPr>
      <w:r>
        <w:t>Operating Humidity: 10 % - 90 % Non-condensing, Storage: 5 % - 95 % Non-condensing</w:t>
      </w:r>
    </w:p>
    <w:p w:rsidR="00F30808" w:rsidRDefault="00F30808" w:rsidP="00F30808">
      <w:pPr>
        <w:pStyle w:val="BodyText"/>
        <w:spacing w:after="0"/>
        <w:jc w:val="both"/>
      </w:pPr>
      <w:r>
        <w:t>Temperature:  Operating: 0DegC - 40DegC, Storage: -20DegC - 65DegC degree C</w:t>
      </w:r>
    </w:p>
    <w:p w:rsidR="00F30808" w:rsidRDefault="00F30808" w:rsidP="00F30808">
      <w:pPr>
        <w:pStyle w:val="BodyText"/>
        <w:spacing w:after="0"/>
        <w:jc w:val="both"/>
      </w:pPr>
      <w:r>
        <w:t>Power Supply:    Input: AC 100 - 240 V, 50-60 Hz</w:t>
      </w:r>
    </w:p>
    <w:p w:rsidR="00F30808" w:rsidRDefault="00F30808" w:rsidP="00F30808">
      <w:pPr>
        <w:pStyle w:val="BodyText"/>
        <w:spacing w:after="0"/>
        <w:jc w:val="both"/>
      </w:pPr>
      <w:r>
        <w:t>Operating System:     Windows: 8, 7, XP SP3 or Mac OS X 10.4, Vista</w:t>
      </w:r>
    </w:p>
    <w:p w:rsidR="00F30808" w:rsidRDefault="00F30808" w:rsidP="00F30808">
      <w:pPr>
        <w:pStyle w:val="BodyText"/>
        <w:spacing w:after="0"/>
        <w:jc w:val="both"/>
      </w:pPr>
      <w:r>
        <w:t>Standard IEEE: IEEE 802.11ac, IEEE 802.11g, IEEE 802.11n, IEEE 802.11b, IEEE 802.3u, IEEE 802.11a</w:t>
      </w:r>
    </w:p>
    <w:p w:rsidR="00F30808" w:rsidRDefault="00F30808" w:rsidP="00F30808">
      <w:pPr>
        <w:pStyle w:val="BodyText"/>
        <w:spacing w:after="0"/>
        <w:jc w:val="both"/>
      </w:pPr>
      <w:r>
        <w:t>Frequency:     5 GHz, 2.4 GHz</w:t>
      </w:r>
    </w:p>
    <w:p w:rsidR="00F30808" w:rsidRDefault="00F30808" w:rsidP="00F30808">
      <w:pPr>
        <w:pStyle w:val="BodyText"/>
        <w:spacing w:after="0"/>
        <w:jc w:val="both"/>
      </w:pPr>
      <w:r>
        <w:t>Frequency Band:     Single Band</w:t>
      </w:r>
    </w:p>
    <w:p w:rsidR="00F30808" w:rsidRDefault="00F30808" w:rsidP="00F30808">
      <w:pPr>
        <w:pStyle w:val="BodyText"/>
        <w:spacing w:after="0"/>
        <w:jc w:val="both"/>
      </w:pPr>
      <w:r>
        <w:t>Wireless Speed:     750 Mbps</w:t>
      </w:r>
    </w:p>
    <w:p w:rsidR="00F30808" w:rsidRDefault="00F30808" w:rsidP="00F30808">
      <w:pPr>
        <w:pStyle w:val="BodyText"/>
        <w:spacing w:after="0"/>
        <w:jc w:val="both"/>
      </w:pPr>
      <w:r>
        <w:t>LAN/WAN:    10/100</w:t>
      </w:r>
    </w:p>
    <w:p w:rsidR="00F30808" w:rsidRDefault="00F30808" w:rsidP="00F30808">
      <w:pPr>
        <w:pStyle w:val="BodyText"/>
        <w:spacing w:after="0"/>
        <w:jc w:val="both"/>
      </w:pPr>
      <w:r>
        <w:t>Antennae:     External</w:t>
      </w:r>
    </w:p>
    <w:p w:rsidR="00F30808" w:rsidRDefault="00F30808" w:rsidP="00F30808">
      <w:pPr>
        <w:pStyle w:val="BodyText"/>
        <w:spacing w:after="0"/>
        <w:jc w:val="both"/>
      </w:pPr>
      <w:r>
        <w:t>Number of LAN ports:     4</w:t>
      </w:r>
    </w:p>
    <w:p w:rsidR="00F30808" w:rsidRDefault="00F30808" w:rsidP="00F30808">
      <w:pPr>
        <w:pStyle w:val="BodyText"/>
        <w:spacing w:after="0"/>
        <w:jc w:val="both"/>
      </w:pPr>
      <w:r>
        <w:t>Number of WAN ports:     1</w:t>
      </w:r>
    </w:p>
    <w:p w:rsidR="00F30808" w:rsidRDefault="00F30808" w:rsidP="00F30808">
      <w:pPr>
        <w:pStyle w:val="BodyText"/>
        <w:spacing w:after="0"/>
        <w:jc w:val="both"/>
      </w:pPr>
      <w:r>
        <w:lastRenderedPageBreak/>
        <w:t>Number of USB Ports:     0</w:t>
      </w:r>
    </w:p>
    <w:p w:rsidR="00F30808" w:rsidRDefault="00F30808" w:rsidP="00F30808">
      <w:pPr>
        <w:pStyle w:val="BodyText"/>
        <w:spacing w:after="0"/>
        <w:jc w:val="both"/>
      </w:pPr>
      <w:r>
        <w:t>Number of Antennae:     3</w:t>
      </w:r>
    </w:p>
    <w:p w:rsidR="00F30808" w:rsidRDefault="00F30808" w:rsidP="00F30808">
      <w:pPr>
        <w:pStyle w:val="BodyText"/>
        <w:spacing w:after="0"/>
        <w:jc w:val="both"/>
      </w:pPr>
      <w:r>
        <w:t>Antennae Capacity:    3</w:t>
      </w:r>
    </w:p>
    <w:p w:rsidR="00F30808" w:rsidRDefault="00F30808" w:rsidP="00F30808">
      <w:pPr>
        <w:pStyle w:val="BodyText"/>
        <w:spacing w:after="0"/>
        <w:jc w:val="both"/>
      </w:pPr>
      <w:r>
        <w:t>Encryption:     WPA, WPA2, WPS</w:t>
      </w:r>
    </w:p>
    <w:p w:rsidR="00F30808" w:rsidRDefault="00F30808" w:rsidP="00F30808">
      <w:pPr>
        <w:pStyle w:val="BodyText"/>
        <w:spacing w:after="0"/>
        <w:jc w:val="both"/>
      </w:pPr>
      <w:r>
        <w:t>Other Security Features:     Traffic Control (</w:t>
      </w:r>
      <w:proofErr w:type="spellStart"/>
      <w:r>
        <w:t>QoS</w:t>
      </w:r>
      <w:proofErr w:type="spellEnd"/>
      <w:r>
        <w:t>)</w:t>
      </w:r>
    </w:p>
    <w:p w:rsidR="00F30808" w:rsidRDefault="00F30808" w:rsidP="00F30808">
      <w:pPr>
        <w:pStyle w:val="BodyText"/>
        <w:spacing w:after="0"/>
        <w:jc w:val="both"/>
      </w:pPr>
      <w:r>
        <w:t>Certification:     CE</w:t>
      </w:r>
    </w:p>
    <w:p w:rsidR="00F30808" w:rsidRDefault="00F30808" w:rsidP="00F30808">
      <w:pPr>
        <w:pStyle w:val="BodyText"/>
        <w:spacing w:after="0"/>
        <w:jc w:val="both"/>
      </w:pPr>
      <w:r>
        <w:t>VPN:     DMZ</w:t>
      </w:r>
    </w:p>
    <w:p w:rsidR="00F30808" w:rsidRDefault="00F30808" w:rsidP="00F30808">
      <w:pPr>
        <w:pStyle w:val="BodyText"/>
        <w:spacing w:after="0"/>
        <w:jc w:val="both"/>
      </w:pPr>
      <w:r>
        <w:t>Height:     108 mm</w:t>
      </w:r>
    </w:p>
    <w:p w:rsidR="00F30808" w:rsidRDefault="00F30808" w:rsidP="00F30808">
      <w:pPr>
        <w:pStyle w:val="BodyText"/>
        <w:spacing w:after="0"/>
        <w:jc w:val="both"/>
      </w:pPr>
      <w:r>
        <w:t>Width:     192 mm</w:t>
      </w:r>
    </w:p>
    <w:p w:rsidR="00F30808" w:rsidRDefault="00F30808" w:rsidP="00F30808">
      <w:pPr>
        <w:pStyle w:val="BodyText"/>
        <w:spacing w:after="0"/>
        <w:jc w:val="both"/>
      </w:pPr>
      <w:r>
        <w:t>Depth:     30 mm</w:t>
      </w:r>
    </w:p>
    <w:p w:rsidR="00F30808" w:rsidRDefault="00F30808" w:rsidP="00F30808">
      <w:pPr>
        <w:pStyle w:val="BodyText"/>
        <w:spacing w:after="0"/>
        <w:jc w:val="both"/>
      </w:pPr>
      <w:r>
        <w:t>Weight:     240 g</w:t>
      </w:r>
    </w:p>
    <w:p w:rsidR="00F30808" w:rsidRDefault="00F30808" w:rsidP="00F30808">
      <w:pPr>
        <w:pStyle w:val="BodyText"/>
        <w:spacing w:after="0"/>
        <w:jc w:val="both"/>
      </w:pPr>
      <w:r>
        <w:t>Warranty</w:t>
      </w:r>
    </w:p>
    <w:p w:rsidR="00F30808" w:rsidRDefault="00F30808" w:rsidP="00F30808">
      <w:pPr>
        <w:pStyle w:val="BodyText"/>
        <w:spacing w:after="0"/>
        <w:jc w:val="both"/>
      </w:pPr>
      <w:r>
        <w:t>Service Type:     Onsite</w:t>
      </w:r>
    </w:p>
    <w:p w:rsidR="00F30808" w:rsidRDefault="00F30808" w:rsidP="00F30808">
      <w:pPr>
        <w:pStyle w:val="BodyText"/>
        <w:spacing w:after="0"/>
        <w:jc w:val="both"/>
      </w:pPr>
      <w:r>
        <w:t>Warranty Type: Carry-In</w:t>
      </w:r>
    </w:p>
    <w:p w:rsidR="00005833" w:rsidRDefault="00FF4E46" w:rsidP="00F30808">
      <w:pPr>
        <w:pStyle w:val="NoSpacing"/>
        <w:rPr>
          <w:b/>
        </w:rPr>
      </w:pPr>
      <w:r>
        <w:t>Wa</w:t>
      </w:r>
      <w:r w:rsidR="00F30808">
        <w:t>rranty Summary:     3 Yea</w:t>
      </w:r>
      <w:r>
        <w:t>rs</w:t>
      </w:r>
    </w:p>
    <w:p w:rsidR="00A80E28" w:rsidRDefault="00A80E28" w:rsidP="00A80E28">
      <w:pPr>
        <w:pStyle w:val="NoSpacing"/>
      </w:pPr>
    </w:p>
    <w:p w:rsidR="00A80E28" w:rsidRPr="0083364F" w:rsidRDefault="00A80E28" w:rsidP="00A80E28">
      <w:pPr>
        <w:pStyle w:val="NoSpacing"/>
        <w:rPr>
          <w:b/>
        </w:rPr>
      </w:pPr>
      <w:r w:rsidRPr="0083364F">
        <w:rPr>
          <w:b/>
        </w:rPr>
        <w:t>TERMS &amp; CONDITIONS AND IMPORTANT INSTRUCTIONS FOR BIDDING</w:t>
      </w:r>
    </w:p>
    <w:p w:rsidR="00A80E28" w:rsidRDefault="00A80E28" w:rsidP="00A80E28">
      <w:pPr>
        <w:pStyle w:val="NoSpacing"/>
      </w:pPr>
    </w:p>
    <w:p w:rsidR="00A80E28" w:rsidRDefault="00A80E28" w:rsidP="00A80E28">
      <w:pPr>
        <w:pStyle w:val="NoSpacing"/>
        <w:jc w:val="both"/>
      </w:pPr>
      <w:r>
        <w:t>1) Bidders are to invited to submit sealed quotations on the official pad/letter head of the manufacturer/authorized distributor/</w:t>
      </w:r>
      <w:proofErr w:type="spellStart"/>
      <w:r>
        <w:t>bonafide</w:t>
      </w:r>
      <w:proofErr w:type="spellEnd"/>
      <w:r>
        <w:t xml:space="preserve"> supplier as per the Technical Specifications for tendered items to office of </w:t>
      </w:r>
      <w:proofErr w:type="gramStart"/>
      <w:r>
        <w:t>Registrar ,</w:t>
      </w:r>
      <w:proofErr w:type="gramEnd"/>
      <w:r>
        <w:t xml:space="preserve"> Indian Institute of Information Technology , </w:t>
      </w:r>
      <w:proofErr w:type="spellStart"/>
      <w:r>
        <w:t>Webel</w:t>
      </w:r>
      <w:proofErr w:type="spellEnd"/>
      <w:r>
        <w:t xml:space="preserve"> IT Park, </w:t>
      </w:r>
      <w:proofErr w:type="spellStart"/>
      <w:r>
        <w:t>Kalyani</w:t>
      </w:r>
      <w:proofErr w:type="spellEnd"/>
      <w:r>
        <w:t>, Nadia, Pin Code - 741235, West Bengal between 11.00 am to 3.00 pm</w:t>
      </w:r>
    </w:p>
    <w:p w:rsidR="00A80E28" w:rsidRDefault="00A80E28" w:rsidP="00A80E28">
      <w:pPr>
        <w:pStyle w:val="NoSpacing"/>
      </w:pPr>
    </w:p>
    <w:p w:rsidR="00A80E28" w:rsidRDefault="00A80E28" w:rsidP="00A80E28">
      <w:pPr>
        <w:pStyle w:val="NoSpacing"/>
        <w:jc w:val="both"/>
      </w:pPr>
      <w:r>
        <w:t xml:space="preserve">2) The last date of receipt of tender is </w:t>
      </w:r>
      <w:r w:rsidR="00FF4E46" w:rsidRPr="00FF4E46">
        <w:rPr>
          <w:color w:val="FF0000"/>
        </w:rPr>
        <w:t>02</w:t>
      </w:r>
      <w:r w:rsidRPr="0075311B">
        <w:rPr>
          <w:color w:val="FF0000"/>
        </w:rPr>
        <w:t>.</w:t>
      </w:r>
      <w:r w:rsidR="0055234A">
        <w:rPr>
          <w:color w:val="FF0000"/>
        </w:rPr>
        <w:t>1</w:t>
      </w:r>
      <w:r w:rsidR="00FF4E46">
        <w:rPr>
          <w:color w:val="FF0000"/>
        </w:rPr>
        <w:t>1</w:t>
      </w:r>
      <w:r w:rsidRPr="0075311B">
        <w:rPr>
          <w:color w:val="FF0000"/>
        </w:rPr>
        <w:t>.201</w:t>
      </w:r>
      <w:r w:rsidR="00005833">
        <w:rPr>
          <w:color w:val="FF0000"/>
        </w:rPr>
        <w:t>8</w:t>
      </w:r>
      <w:r w:rsidRPr="00855C39">
        <w:rPr>
          <w:color w:val="FF0000"/>
        </w:rPr>
        <w:t>.</w:t>
      </w:r>
      <w:r>
        <w:t xml:space="preserve"> Quotations received later will not be entertained under any circumstances.</w:t>
      </w:r>
    </w:p>
    <w:p w:rsidR="00A80E28" w:rsidRDefault="00A80E28" w:rsidP="00A80E28">
      <w:pPr>
        <w:pStyle w:val="NoSpacing"/>
      </w:pPr>
    </w:p>
    <w:p w:rsidR="00AB5798" w:rsidRPr="00AB5798" w:rsidRDefault="00AB5798" w:rsidP="00A80E28">
      <w:pPr>
        <w:pStyle w:val="NoSpacing"/>
        <w:jc w:val="both"/>
        <w:rPr>
          <w:b/>
        </w:rPr>
      </w:pPr>
      <w:r>
        <w:t xml:space="preserve">3) </w:t>
      </w:r>
      <w:r w:rsidRPr="00AB5798">
        <w:rPr>
          <w:b/>
        </w:rPr>
        <w:t xml:space="preserve">EMD of Rs. </w:t>
      </w:r>
      <w:r w:rsidR="00FF4E46">
        <w:rPr>
          <w:b/>
        </w:rPr>
        <w:t>10</w:t>
      </w:r>
      <w:r w:rsidRPr="00AB5798">
        <w:rPr>
          <w:b/>
        </w:rPr>
        <w:t xml:space="preserve">00/- and tender fees of Rs. </w:t>
      </w:r>
      <w:r w:rsidR="00FF4E46">
        <w:rPr>
          <w:b/>
        </w:rPr>
        <w:t>5</w:t>
      </w:r>
      <w:r w:rsidRPr="00AB5798">
        <w:rPr>
          <w:b/>
        </w:rPr>
        <w:t>00/- has to be submitted through separate Demand Draft</w:t>
      </w:r>
      <w:r w:rsidR="00FF4E46">
        <w:rPr>
          <w:b/>
        </w:rPr>
        <w:t>s</w:t>
      </w:r>
      <w:r w:rsidRPr="00AB5798">
        <w:rPr>
          <w:b/>
        </w:rPr>
        <w:t xml:space="preserve"> in favour of Registrar, Indian Institute of Information Technology </w:t>
      </w:r>
      <w:proofErr w:type="spellStart"/>
      <w:r w:rsidRPr="00AB5798">
        <w:rPr>
          <w:b/>
        </w:rPr>
        <w:t>Kalyani</w:t>
      </w:r>
      <w:proofErr w:type="spellEnd"/>
      <w:r w:rsidRPr="00AB5798">
        <w:rPr>
          <w:b/>
        </w:rPr>
        <w:t>.</w:t>
      </w:r>
    </w:p>
    <w:p w:rsidR="00AB5798" w:rsidRDefault="00AB5798" w:rsidP="00A80E28">
      <w:pPr>
        <w:pStyle w:val="NoSpacing"/>
        <w:jc w:val="both"/>
      </w:pPr>
    </w:p>
    <w:p w:rsidR="00A80E28" w:rsidRDefault="00AB5798" w:rsidP="00A80E28">
      <w:pPr>
        <w:pStyle w:val="NoSpacing"/>
        <w:jc w:val="both"/>
      </w:pPr>
      <w:r>
        <w:t>4</w:t>
      </w:r>
      <w:r w:rsidR="00A80E28">
        <w:t xml:space="preserve">) Date and Timing of opening the bid is the same day of receiving quotation at 3.30 pm and the place of opening of bid is office of IIIT </w:t>
      </w:r>
      <w:proofErr w:type="spellStart"/>
      <w:r w:rsidR="00A80E28">
        <w:t>Kalyani</w:t>
      </w:r>
      <w:proofErr w:type="spellEnd"/>
      <w:r w:rsidR="00A80E28">
        <w:t>.</w:t>
      </w:r>
    </w:p>
    <w:p w:rsidR="00A80E28" w:rsidRDefault="00A80E28" w:rsidP="00A80E28">
      <w:pPr>
        <w:pStyle w:val="NoSpacing"/>
      </w:pPr>
    </w:p>
    <w:p w:rsidR="00A80E28" w:rsidRDefault="00AB5798" w:rsidP="00A80E28">
      <w:pPr>
        <w:pStyle w:val="NoSpacing"/>
      </w:pPr>
      <w:r>
        <w:t>5</w:t>
      </w:r>
      <w:r w:rsidR="00A80E28">
        <w:t>) Bidders are to submit the quotations in sealed cover to the office in the Following address.</w:t>
      </w:r>
    </w:p>
    <w:p w:rsidR="00A80E28" w:rsidRDefault="00A80E28" w:rsidP="00A80E28">
      <w:pPr>
        <w:pStyle w:val="NoSpacing"/>
      </w:pPr>
      <w:r>
        <w:t xml:space="preserve">                     Registrar, </w:t>
      </w:r>
    </w:p>
    <w:p w:rsidR="00A80E28" w:rsidRDefault="00A80E28" w:rsidP="00A80E28">
      <w:pPr>
        <w:pStyle w:val="NoSpacing"/>
      </w:pPr>
      <w:r>
        <w:t xml:space="preserve">                     Indian Institute of Information Technology,</w:t>
      </w:r>
    </w:p>
    <w:p w:rsidR="00A80E28" w:rsidRDefault="00A80E28" w:rsidP="00A80E28">
      <w:pPr>
        <w:pStyle w:val="NoSpacing"/>
      </w:pPr>
      <w:r>
        <w:t xml:space="preserve">                     </w:t>
      </w:r>
      <w:proofErr w:type="spellStart"/>
      <w:r>
        <w:t>Webel</w:t>
      </w:r>
      <w:proofErr w:type="spellEnd"/>
      <w:r>
        <w:t xml:space="preserve"> IT Park, </w:t>
      </w:r>
      <w:proofErr w:type="spellStart"/>
      <w:r>
        <w:t>Kalyani</w:t>
      </w:r>
      <w:proofErr w:type="spellEnd"/>
    </w:p>
    <w:p w:rsidR="00A80E28" w:rsidRDefault="00A80E28" w:rsidP="00A80E28">
      <w:pPr>
        <w:pStyle w:val="NoSpacing"/>
      </w:pPr>
      <w:r>
        <w:t xml:space="preserve">                      Nadia, Pin Code- 741235</w:t>
      </w:r>
    </w:p>
    <w:p w:rsidR="00A80E28" w:rsidRDefault="00A80E28" w:rsidP="00A80E28">
      <w:pPr>
        <w:pStyle w:val="NoSpacing"/>
      </w:pPr>
      <w:r>
        <w:tab/>
        <w:t xml:space="preserve">       West Bengal.</w:t>
      </w:r>
    </w:p>
    <w:p w:rsidR="00A80E28" w:rsidRDefault="00A80E28" w:rsidP="00A80E28">
      <w:pPr>
        <w:pStyle w:val="NoSpacing"/>
      </w:pPr>
    </w:p>
    <w:p w:rsidR="00A80E28" w:rsidRPr="007754AF" w:rsidRDefault="00AB5798" w:rsidP="00A80E28">
      <w:pPr>
        <w:pStyle w:val="NoSpacing"/>
        <w:jc w:val="both"/>
        <w:rPr>
          <w:b/>
        </w:rPr>
      </w:pPr>
      <w:r>
        <w:rPr>
          <w:b/>
        </w:rPr>
        <w:t>6</w:t>
      </w:r>
      <w:r w:rsidR="00A80E28" w:rsidRPr="007754AF">
        <w:rPr>
          <w:b/>
        </w:rPr>
        <w:t>) All bidders should submit in ONE-BID (TECHO-COMMERCIAL BID) in sealed envelope (Tender Number must be mentioned on envelope). The price quoted should be inclusive of all Taxes, duties, levies or any other charges to deliver items at the premises of the Institute. All taxes, freight, insurance charges, installation charges or any other specified overheads etc. should be clearly indicated. Inclusion of Tax/levy or any other charges at a later stage will not be accepted. At the end, the total price of a single item must be indicated as TOTAL PRICE: Rs.............only INCLUDING ALL.</w:t>
      </w:r>
    </w:p>
    <w:p w:rsidR="00A80E28" w:rsidRPr="007754AF" w:rsidRDefault="00A80E28" w:rsidP="00A80E28">
      <w:pPr>
        <w:pStyle w:val="NoSpacing"/>
        <w:rPr>
          <w:b/>
        </w:rPr>
      </w:pPr>
    </w:p>
    <w:p w:rsidR="00A80E28" w:rsidRPr="007754AF" w:rsidRDefault="00AB5798" w:rsidP="00A80E28">
      <w:pPr>
        <w:pStyle w:val="NoSpacing"/>
        <w:jc w:val="both"/>
        <w:rPr>
          <w:b/>
        </w:rPr>
      </w:pPr>
      <w:r>
        <w:rPr>
          <w:b/>
        </w:rPr>
        <w:lastRenderedPageBreak/>
        <w:t>7</w:t>
      </w:r>
      <w:r w:rsidR="00A80E28" w:rsidRPr="007754AF">
        <w:rPr>
          <w:b/>
        </w:rPr>
        <w:t>. Vendors must enclose attested copies of Trade licence,</w:t>
      </w:r>
      <w:r w:rsidR="00A80E28">
        <w:rPr>
          <w:b/>
        </w:rPr>
        <w:t xml:space="preserve"> GST Registration,</w:t>
      </w:r>
      <w:r w:rsidR="00A80E28" w:rsidRPr="007754AF">
        <w:rPr>
          <w:b/>
        </w:rPr>
        <w:t xml:space="preserve"> PAN Card or any other statutory testimonials etc. along with the bidding document, otherwise their tender will be cancelled.</w:t>
      </w:r>
    </w:p>
    <w:p w:rsidR="00A80E28" w:rsidRPr="007754AF" w:rsidRDefault="00A80E28" w:rsidP="00A80E28">
      <w:pPr>
        <w:pStyle w:val="NoSpacing"/>
        <w:rPr>
          <w:b/>
        </w:rPr>
      </w:pPr>
    </w:p>
    <w:p w:rsidR="00A80E28" w:rsidRDefault="00AB5798" w:rsidP="00A80E28">
      <w:pPr>
        <w:pStyle w:val="NoSpacing"/>
        <w:jc w:val="both"/>
      </w:pPr>
      <w:r>
        <w:t>8</w:t>
      </w:r>
      <w:r w:rsidR="00A80E28">
        <w:t>) The items must be supplied within a period of 0</w:t>
      </w:r>
      <w:r w:rsidR="00005833">
        <w:t>7</w:t>
      </w:r>
      <w:r w:rsidR="00A80E28">
        <w:t xml:space="preserve"> days after the receipt of the purchase order </w:t>
      </w:r>
    </w:p>
    <w:p w:rsidR="00A80E28" w:rsidRDefault="00A80E28" w:rsidP="00A80E28">
      <w:pPr>
        <w:pStyle w:val="NoSpacing"/>
        <w:jc w:val="both"/>
      </w:pPr>
    </w:p>
    <w:p w:rsidR="00A80E28" w:rsidRDefault="00AB5798" w:rsidP="00A80E28">
      <w:pPr>
        <w:pStyle w:val="NoSpacing"/>
        <w:jc w:val="both"/>
      </w:pPr>
      <w:r>
        <w:t>9</w:t>
      </w:r>
      <w:r w:rsidR="00A80E28">
        <w:t xml:space="preserve">) The materials are to be supplied at a place within IIITK s </w:t>
      </w:r>
      <w:r w:rsidR="00FF4E46">
        <w:t xml:space="preserve">hostel and guest house </w:t>
      </w:r>
      <w:r w:rsidR="00A80E28">
        <w:t>premises between 11.00 am and 4.00 pm. The tenderer will be responsible for any breakage, damage in item/product detected subsequently.</w:t>
      </w:r>
    </w:p>
    <w:p w:rsidR="00A80E28" w:rsidRDefault="00A80E28" w:rsidP="00A80E28">
      <w:pPr>
        <w:pStyle w:val="NoSpacing"/>
        <w:jc w:val="both"/>
      </w:pPr>
    </w:p>
    <w:p w:rsidR="00A80E28" w:rsidRDefault="00A80E28" w:rsidP="00A80E28">
      <w:pPr>
        <w:pStyle w:val="NoSpacing"/>
      </w:pPr>
    </w:p>
    <w:p w:rsidR="00A80E28" w:rsidRDefault="00AB5798" w:rsidP="00A80E28">
      <w:pPr>
        <w:pStyle w:val="NoSpacing"/>
        <w:jc w:val="both"/>
      </w:pPr>
      <w:r>
        <w:t>10</w:t>
      </w:r>
      <w:r w:rsidR="00A80E28">
        <w:t xml:space="preserve">) Bills in triplicate should be presented for payment within 15 days of supply/completion of work. </w:t>
      </w:r>
      <w:r w:rsidR="00A80E28" w:rsidRPr="009211CD">
        <w:rPr>
          <w:b/>
        </w:rPr>
        <w:t>No Advance Payment can be Allowed</w:t>
      </w:r>
      <w:r w:rsidR="00A80E28">
        <w:rPr>
          <w:b/>
        </w:rPr>
        <w:t xml:space="preserve">. </w:t>
      </w:r>
      <w:r w:rsidR="00A80E28">
        <w:t xml:space="preserve"> All bills are to be accompanied by order copies and challan receipt. The order number is to be noted on both the challan and the Bill.</w:t>
      </w:r>
    </w:p>
    <w:p w:rsidR="00A80E28" w:rsidRDefault="00A80E28" w:rsidP="00A80E28">
      <w:pPr>
        <w:pStyle w:val="NoSpacing"/>
      </w:pPr>
    </w:p>
    <w:p w:rsidR="00A80E28" w:rsidRDefault="00A80E28" w:rsidP="00A80E28">
      <w:pPr>
        <w:pStyle w:val="NoSpacing"/>
        <w:jc w:val="both"/>
      </w:pPr>
      <w:r>
        <w:t>1</w:t>
      </w:r>
      <w:r w:rsidR="00AB5798">
        <w:t>1</w:t>
      </w:r>
      <w:r>
        <w:t>) Documents to be submitted with the tender. Tender documents/Terms &amp; Conditions in Original duly signed by the Proprietor/Partner/Director of the company as a token of acceptance of terms &amp; conditions of Tender.</w:t>
      </w:r>
    </w:p>
    <w:p w:rsidR="00A80E28" w:rsidRDefault="00A80E28" w:rsidP="00A80E28">
      <w:pPr>
        <w:pStyle w:val="NoSpacing"/>
      </w:pPr>
    </w:p>
    <w:p w:rsidR="00A80E28" w:rsidRDefault="00A80E28" w:rsidP="00A80E28">
      <w:pPr>
        <w:pStyle w:val="NoSpacing"/>
      </w:pPr>
    </w:p>
    <w:p w:rsidR="00A80E28" w:rsidRDefault="00A80E28" w:rsidP="00A80E28">
      <w:pPr>
        <w:pStyle w:val="NoSpacing"/>
        <w:jc w:val="both"/>
      </w:pPr>
      <w:r>
        <w:t xml:space="preserve">1)If there are any doubt please contact Dr </w:t>
      </w:r>
      <w:r w:rsidR="00FF4E46">
        <w:t xml:space="preserve">Sanjay </w:t>
      </w:r>
      <w:proofErr w:type="spellStart"/>
      <w:r w:rsidR="00FF4E46">
        <w:t>Chatterji</w:t>
      </w:r>
      <w:proofErr w:type="spellEnd"/>
      <w:r w:rsidR="00FF4E46">
        <w:t xml:space="preserve"> </w:t>
      </w:r>
      <w:r>
        <w:t>(</w:t>
      </w:r>
      <w:r w:rsidR="00FF4E46">
        <w:t>9740122889</w:t>
      </w:r>
      <w:r w:rsidR="00005833">
        <w:t>)</w:t>
      </w:r>
      <w:r w:rsidR="00FF4E46">
        <w:t xml:space="preserve"> </w:t>
      </w:r>
      <w:r w:rsidR="00005833">
        <w:t>/</w:t>
      </w:r>
      <w:r w:rsidR="00FF4E46">
        <w:t xml:space="preserve"> M</w:t>
      </w:r>
      <w:r w:rsidR="00005833">
        <w:t xml:space="preserve">r. </w:t>
      </w:r>
      <w:proofErr w:type="spellStart"/>
      <w:r w:rsidR="00FF4E46">
        <w:t>Sudeep</w:t>
      </w:r>
      <w:proofErr w:type="spellEnd"/>
      <w:r w:rsidR="00FF4E46">
        <w:t xml:space="preserve"> Chowdhury </w:t>
      </w:r>
      <w:r w:rsidR="00005833">
        <w:t>(</w:t>
      </w:r>
      <w:r w:rsidR="00FF4E46">
        <w:t>9836075844)</w:t>
      </w:r>
      <w:bookmarkStart w:id="0" w:name="_GoBack"/>
      <w:bookmarkEnd w:id="0"/>
      <w:r w:rsidR="00005833">
        <w:t xml:space="preserve"> between </w:t>
      </w:r>
      <w:r>
        <w:t>2.00 pm - 4.00 pm. Bidders are advised to clear all doubts (if any) before submitting quotations. After submission the same, they shall not be entertained / not eligible to re-consider any issues under any circumstances.</w:t>
      </w:r>
    </w:p>
    <w:p w:rsidR="00A80E28" w:rsidRDefault="00A80E28" w:rsidP="00A80E28">
      <w:pPr>
        <w:pStyle w:val="NoSpacing"/>
      </w:pPr>
    </w:p>
    <w:p w:rsidR="00A80E28" w:rsidRDefault="00A80E28" w:rsidP="00A80E28">
      <w:pPr>
        <w:pStyle w:val="NoSpacing"/>
      </w:pPr>
    </w:p>
    <w:p w:rsidR="00A80E28" w:rsidRDefault="00A80E28" w:rsidP="00A80E28">
      <w:pPr>
        <w:pStyle w:val="NoSpacing"/>
      </w:pPr>
      <w:r>
        <w:t>We accept the above conditions.</w:t>
      </w:r>
    </w:p>
    <w:p w:rsidR="00A80E28" w:rsidRDefault="00A80E28" w:rsidP="00A80E28">
      <w:pPr>
        <w:pStyle w:val="NoSpacing"/>
      </w:pPr>
    </w:p>
    <w:p w:rsidR="00A80E28" w:rsidRDefault="00A80E28" w:rsidP="00A80E28">
      <w:pPr>
        <w:pStyle w:val="NoSpacing"/>
      </w:pPr>
    </w:p>
    <w:p w:rsidR="00A80E28" w:rsidRDefault="00A80E28" w:rsidP="00A80E28">
      <w:pPr>
        <w:pStyle w:val="NoSpacing"/>
      </w:pPr>
    </w:p>
    <w:p w:rsidR="00A80E28" w:rsidRDefault="00A80E28" w:rsidP="00A80E28">
      <w:pPr>
        <w:pStyle w:val="NoSpacing"/>
      </w:pPr>
      <w:r>
        <w:t xml:space="preserve">Dated:                     </w:t>
      </w:r>
      <w:r>
        <w:tab/>
      </w:r>
      <w:r>
        <w:tab/>
      </w:r>
      <w:r>
        <w:tab/>
      </w:r>
      <w:r>
        <w:tab/>
      </w:r>
      <w:r>
        <w:tab/>
      </w:r>
      <w:r>
        <w:tab/>
        <w:t>Signature of Bidders/Suppliers</w:t>
      </w:r>
    </w:p>
    <w:p w:rsidR="00A80E28" w:rsidRDefault="00A80E28" w:rsidP="00A80E28">
      <w:pPr>
        <w:pStyle w:val="NoSpacing"/>
      </w:pPr>
      <w:r>
        <w:tab/>
      </w:r>
      <w:r>
        <w:tab/>
      </w:r>
      <w:r>
        <w:tab/>
      </w:r>
      <w:r>
        <w:tab/>
      </w:r>
      <w:r>
        <w:tab/>
      </w:r>
      <w:r>
        <w:tab/>
      </w:r>
      <w:r>
        <w:tab/>
      </w:r>
      <w:r>
        <w:tab/>
        <w:t xml:space="preserve">                         with date &amp; seal</w:t>
      </w:r>
      <w:r>
        <w:tab/>
      </w:r>
      <w:r>
        <w:tab/>
      </w:r>
    </w:p>
    <w:p w:rsidR="00A80E28" w:rsidRDefault="00A80E28" w:rsidP="00A80E28">
      <w:pPr>
        <w:pStyle w:val="NoSpacing"/>
      </w:pPr>
    </w:p>
    <w:p w:rsidR="00A80E28" w:rsidRDefault="00A80E28" w:rsidP="00A80E28">
      <w:pPr>
        <w:pStyle w:val="NoSpacing"/>
      </w:pPr>
    </w:p>
    <w:p w:rsidR="00A80E28" w:rsidRDefault="00A80E28" w:rsidP="00A80E28">
      <w:pPr>
        <w:pStyle w:val="NoSpacing"/>
      </w:pPr>
    </w:p>
    <w:p w:rsidR="00A80E28" w:rsidRPr="009211CD" w:rsidRDefault="00A80E28" w:rsidP="00A80E28">
      <w:pPr>
        <w:pStyle w:val="NoSpacing"/>
      </w:pPr>
    </w:p>
    <w:p w:rsidR="00A80E28" w:rsidRDefault="00A80E28" w:rsidP="00A80E28">
      <w:pPr>
        <w:pStyle w:val="NoSpacing"/>
      </w:pPr>
      <w:r>
        <w:tab/>
      </w:r>
      <w:r>
        <w:tab/>
      </w:r>
      <w:r>
        <w:tab/>
      </w:r>
      <w:r>
        <w:tab/>
      </w:r>
    </w:p>
    <w:p w:rsidR="00A80E28" w:rsidRDefault="00A80E28" w:rsidP="00A80E28">
      <w:pPr>
        <w:pStyle w:val="NoSpacing"/>
      </w:pPr>
      <w:r>
        <w:t xml:space="preserve">  </w:t>
      </w:r>
    </w:p>
    <w:p w:rsidR="00A80E28" w:rsidRDefault="00A80E28" w:rsidP="00A80E28"/>
    <w:p w:rsidR="00287F52" w:rsidRDefault="00287F52"/>
    <w:sectPr w:rsidR="00287F52" w:rsidSect="003279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Liberation Serif">
    <w:altName w:val="Times New Roman"/>
    <w:charset w:val="01"/>
    <w:family w:val="swiss"/>
    <w:pitch w:val="variable"/>
  </w:font>
  <w:font w:name="Noto Sans CJK SC Regular">
    <w:panose1 w:val="00000000000000000000"/>
    <w:charset w:val="00"/>
    <w:family w:val="roman"/>
    <w:notTrueType/>
    <w:pitch w:val="default"/>
  </w:font>
  <w:font w:name="Mukti Narrow">
    <w:altName w:val="Times New Roman"/>
    <w:panose1 w:val="00000000000000000000"/>
    <w:charset w:val="00"/>
    <w:family w:val="roman"/>
    <w:notTrueType/>
    <w:pitch w:val="default"/>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rPr>
        <w:lang w:eastAsia="en-US" w:bidi="en-US"/>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7D090E5A"/>
    <w:multiLevelType w:val="multilevel"/>
    <w:tmpl w:val="75BE5C92"/>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80E28"/>
    <w:rsid w:val="00005833"/>
    <w:rsid w:val="00287F52"/>
    <w:rsid w:val="0055234A"/>
    <w:rsid w:val="00845927"/>
    <w:rsid w:val="00963E67"/>
    <w:rsid w:val="00971470"/>
    <w:rsid w:val="00A80E28"/>
    <w:rsid w:val="00A8701D"/>
    <w:rsid w:val="00AB5798"/>
    <w:rsid w:val="00BA37E5"/>
    <w:rsid w:val="00DE0A38"/>
    <w:rsid w:val="00DF33B1"/>
    <w:rsid w:val="00F30808"/>
    <w:rsid w:val="00FF4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B0F3D"/>
  <w15:docId w15:val="{79801A6E-DFA4-42D4-AB4D-A273C6B6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E28"/>
    <w:pPr>
      <w:spacing w:after="0" w:line="240" w:lineRule="auto"/>
    </w:pPr>
    <w:rPr>
      <w:rFonts w:ascii="Trebuchet MS" w:eastAsia="Calibri" w:hAnsi="Trebuchet MS" w:cs="Times New Roman"/>
      <w:lang w:val="en-US"/>
    </w:rPr>
  </w:style>
  <w:style w:type="paragraph" w:styleId="Heading2">
    <w:name w:val="heading 2"/>
    <w:basedOn w:val="Normal"/>
    <w:link w:val="Heading2Char"/>
    <w:qFormat/>
    <w:rsid w:val="00F30808"/>
    <w:pPr>
      <w:keepNext/>
      <w:numPr>
        <w:ilvl w:val="1"/>
        <w:numId w:val="2"/>
      </w:numPr>
      <w:spacing w:before="200" w:after="120"/>
      <w:outlineLvl w:val="1"/>
    </w:pPr>
    <w:rPr>
      <w:rFonts w:ascii="Liberation Serif" w:eastAsia="Noto Sans CJK SC Regular" w:hAnsi="Liberation Serif" w:cs="Mukti Narrow"/>
      <w:b/>
      <w:bCs/>
      <w:kern w:val="2"/>
      <w:sz w:val="36"/>
      <w:szCs w:val="36"/>
      <w:lang w:val="en-AU" w:eastAsia="zh-C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28"/>
    <w:pPr>
      <w:spacing w:after="0" w:line="240" w:lineRule="auto"/>
    </w:pPr>
  </w:style>
  <w:style w:type="table" w:styleId="TableGrid">
    <w:name w:val="Table Grid"/>
    <w:basedOn w:val="TableNormal"/>
    <w:uiPriority w:val="59"/>
    <w:rsid w:val="00A80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05833"/>
    <w:rPr>
      <w:color w:val="000080"/>
      <w:u w:val="single"/>
    </w:rPr>
  </w:style>
  <w:style w:type="character" w:customStyle="1" w:styleId="Heading2Char">
    <w:name w:val="Heading 2 Char"/>
    <w:basedOn w:val="DefaultParagraphFont"/>
    <w:link w:val="Heading2"/>
    <w:rsid w:val="00F30808"/>
    <w:rPr>
      <w:rFonts w:ascii="Liberation Serif" w:eastAsia="Noto Sans CJK SC Regular" w:hAnsi="Liberation Serif" w:cs="Mukti Narrow"/>
      <w:b/>
      <w:bCs/>
      <w:kern w:val="2"/>
      <w:sz w:val="36"/>
      <w:szCs w:val="36"/>
      <w:lang w:val="en-AU" w:eastAsia="zh-CN" w:bidi="bn-IN"/>
    </w:rPr>
  </w:style>
  <w:style w:type="character" w:customStyle="1" w:styleId="Bullets">
    <w:name w:val="Bullets"/>
    <w:qFormat/>
    <w:rsid w:val="00F30808"/>
    <w:rPr>
      <w:rFonts w:ascii="OpenSymbol" w:eastAsia="OpenSymbol" w:hAnsi="OpenSymbol" w:cs="OpenSymbol"/>
    </w:rPr>
  </w:style>
  <w:style w:type="paragraph" w:styleId="BodyText">
    <w:name w:val="Body Text"/>
    <w:basedOn w:val="Normal"/>
    <w:link w:val="BodyTextChar"/>
    <w:rsid w:val="00F30808"/>
    <w:pPr>
      <w:spacing w:after="140" w:line="276" w:lineRule="auto"/>
    </w:pPr>
    <w:rPr>
      <w:rFonts w:ascii="Liberation Serif" w:eastAsia="Noto Sans CJK SC Regular" w:hAnsi="Liberation Serif" w:cs="Mukti Narrow"/>
      <w:kern w:val="2"/>
      <w:sz w:val="24"/>
      <w:szCs w:val="24"/>
      <w:lang w:val="en-AU" w:eastAsia="zh-CN" w:bidi="bn-IN"/>
    </w:rPr>
  </w:style>
  <w:style w:type="character" w:customStyle="1" w:styleId="BodyTextChar">
    <w:name w:val="Body Text Char"/>
    <w:basedOn w:val="DefaultParagraphFont"/>
    <w:link w:val="BodyText"/>
    <w:rsid w:val="00F30808"/>
    <w:rPr>
      <w:rFonts w:ascii="Liberation Serif" w:eastAsia="Noto Sans CJK SC Regular" w:hAnsi="Liberation Serif" w:cs="Mukti Narrow"/>
      <w:kern w:val="2"/>
      <w:sz w:val="24"/>
      <w:szCs w:val="24"/>
      <w:lang w:val="en-AU" w:eastAsia="zh-C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6</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3</cp:revision>
  <dcterms:created xsi:type="dcterms:W3CDTF">2017-12-19T05:50:00Z</dcterms:created>
  <dcterms:modified xsi:type="dcterms:W3CDTF">2018-10-04T06:08:00Z</dcterms:modified>
</cp:coreProperties>
</file>