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LDA_QDA_Example</w:t>
      </w:r>
    </w:p>
    <w:p>
      <w:pPr>
        <w:pStyle w:val="Author"/>
      </w:pPr>
      <w:r>
        <w:t xml:space="preserve">STAT380</w:t>
      </w:r>
    </w:p>
    <w:p>
      <w:pPr>
        <w:pStyle w:val="Date"/>
      </w:pPr>
      <w:r>
        <w:t xml:space="preserve">2023-10-12</w:t>
      </w:r>
    </w:p>
    <w:bookmarkStart w:id="20" w:name="loading-the-iris-data"/>
    <w:p>
      <w:pPr>
        <w:pStyle w:val="Heading1"/>
      </w:pPr>
      <w:r>
        <w:t xml:space="preserve">Loading the Iris Data</w:t>
      </w:r>
    </w:p>
    <w:p>
      <w:pPr>
        <w:pStyle w:val="SourceCode"/>
      </w:pPr>
      <w:r>
        <w:rPr>
          <w:rStyle w:val="DocumentationTok"/>
        </w:rPr>
        <w:t xml:space="preserve">### Example 1: Iris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bookmarkEnd w:id="20"/>
    <w:bookmarkStart w:id="24" w:name="X4816ef32d1d8bbbd28098c650068ec114a1083f"/>
    <w:p>
      <w:pPr>
        <w:pStyle w:val="Heading1"/>
      </w:pPr>
      <w:r>
        <w:t xml:space="preserve">Basic plots to see the interrelation between the variables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gap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DA_QDA_IRIS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X017882de6acd03c622cf7926709206c05961a90"/>
    <w:p>
      <w:pPr>
        <w:pStyle w:val="Heading1"/>
      </w:pPr>
      <w:r>
        <w:t xml:space="preserve">Splitting the Data in Training and Testing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bookmarkEnd w:id="25"/>
    <w:bookmarkStart w:id="26" w:name="fitting-a-linear-discriminant-analysis"/>
    <w:p>
      <w:pPr>
        <w:pStyle w:val="Heading1"/>
      </w:pPr>
      <w:r>
        <w:t xml:space="preserve">Fitting a Linear Discriminant Analysis</w:t>
      </w:r>
    </w:p>
    <w:p>
      <w:pPr>
        <w:pStyle w:val="SourceCode"/>
      </w:pPr>
      <w:r>
        <w:rPr>
          <w:rStyle w:val="NormalTok"/>
        </w:rPr>
        <w:t xml:space="preserve">iris_lda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(Species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training)</w:t>
      </w:r>
      <w:r>
        <w:br/>
      </w:r>
      <w:r>
        <w:rPr>
          <w:rStyle w:val="NormalTok"/>
        </w:rPr>
        <w:t xml:space="preserve">iris_lda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lda(Species ~ ., data = 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0.3367347  0.3469388  0.3163265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   Sepal.Length Sepal.Width Petal.Length Petal.Width</w:t>
      </w:r>
      <w:r>
        <w:br/>
      </w:r>
      <w:r>
        <w:rPr>
          <w:rStyle w:val="VerbatimChar"/>
        </w:rPr>
        <w:t xml:space="preserve">## setosa         5.006061    3.457576     1.439394   0.2575758</w:t>
      </w:r>
      <w:r>
        <w:br/>
      </w:r>
      <w:r>
        <w:rPr>
          <w:rStyle w:val="VerbatimChar"/>
        </w:rPr>
        <w:t xml:space="preserve">## versicolor     5.932353    2.735294     4.223529   1.3147059</w:t>
      </w:r>
      <w:r>
        <w:br/>
      </w:r>
      <w:r>
        <w:rPr>
          <w:rStyle w:val="VerbatimChar"/>
        </w:rPr>
        <w:t xml:space="preserve">## virginica      6.438710    2.935484     5.445161   1.9774194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        LD1        LD2</w:t>
      </w:r>
      <w:r>
        <w:br/>
      </w:r>
      <w:r>
        <w:rPr>
          <w:rStyle w:val="VerbatimChar"/>
        </w:rPr>
        <w:t xml:space="preserve">## Sepal.Length  0.9583651 -0.6656007</w:t>
      </w:r>
      <w:r>
        <w:br/>
      </w:r>
      <w:r>
        <w:rPr>
          <w:rStyle w:val="VerbatimChar"/>
        </w:rPr>
        <w:t xml:space="preserve">## Sepal.Width   1.1953550  2.4214894</w:t>
      </w:r>
      <w:r>
        <w:br/>
      </w:r>
      <w:r>
        <w:rPr>
          <w:rStyle w:val="VerbatimChar"/>
        </w:rPr>
        <w:t xml:space="preserve">## Petal.Length -2.6930964 -0.4043851</w:t>
      </w:r>
      <w:r>
        <w:br/>
      </w:r>
      <w:r>
        <w:rPr>
          <w:rStyle w:val="VerbatimChar"/>
        </w:rPr>
        <w:t xml:space="preserve">## Petal.Width  -2.1933913  2.4288629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Proportion of trace:</w:t>
      </w:r>
      <w:r>
        <w:br/>
      </w:r>
      <w:r>
        <w:rPr>
          <w:rStyle w:val="VerbatimChar"/>
        </w:rPr>
        <w:t xml:space="preserve">##    LD1    LD2 </w:t>
      </w:r>
      <w:r>
        <w:br/>
      </w:r>
      <w:r>
        <w:rPr>
          <w:rStyle w:val="VerbatimChar"/>
        </w:rPr>
        <w:t xml:space="preserve">## 0.9914 0.0086</w:t>
      </w:r>
    </w:p>
    <w:p>
      <w:pPr>
        <w:pStyle w:val="SourceCode"/>
      </w:pPr>
      <w:r>
        <w:rPr>
          <w:rStyle w:val="FunctionTok"/>
        </w:rPr>
        <w:t xml:space="preserve">attributes</w:t>
      </w:r>
      <w:r>
        <w:rPr>
          <w:rStyle w:val="NormalTok"/>
        </w:rPr>
        <w:t xml:space="preserve">(iris_lda); </w:t>
      </w:r>
      <w:r>
        <w:rPr>
          <w:rStyle w:val="DocumentationTok"/>
        </w:rPr>
        <w:t xml:space="preserve">##or 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 [1] "prior"   "counts"  "means"   "scaling" "lev"     "svd"     "N"      </w:t>
      </w:r>
      <w:r>
        <w:br/>
      </w:r>
      <w:r>
        <w:rPr>
          <w:rStyle w:val="VerbatimChar"/>
        </w:rPr>
        <w:t xml:space="preserve">##  [8] "call"    "terms"   "xlevels"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"lda"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(iris_lda)</w:t>
      </w:r>
    </w:p>
    <w:p>
      <w:pPr>
        <w:pStyle w:val="SourceCode"/>
      </w:pPr>
      <w:r>
        <w:rPr>
          <w:rStyle w:val="VerbatimChar"/>
        </w:rPr>
        <w:t xml:space="preserve">##  [1] "prior"   "counts"  "means"   "scaling" "lev"     "svd"     "N"      </w:t>
      </w:r>
      <w:r>
        <w:br/>
      </w:r>
      <w:r>
        <w:rPr>
          <w:rStyle w:val="VerbatimChar"/>
        </w:rPr>
        <w:t xml:space="preserve">##  [8] "call"    "terms"   "xlevels"</w:t>
      </w:r>
    </w:p>
    <w:bookmarkEnd w:id="26"/>
    <w:bookmarkStart w:id="30" w:name="Xd266f55d6cf164108b49ede797fcaca66280b7f"/>
    <w:p>
      <w:pPr>
        <w:pStyle w:val="Heading1"/>
      </w:pPr>
      <w:r>
        <w:t xml:space="preserve">Predicting the classes (In Training Set) based on the LDA fit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(iris_lda, training)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(klaR) </w:t>
      </w:r>
      <w:r>
        <w:rPr>
          <w:rStyle w:val="CommentTok"/>
        </w:rPr>
        <w:t xml:space="preserve"># for the function `partimat'</w:t>
      </w:r>
      <w:r>
        <w:br/>
      </w:r>
      <w:r>
        <w:rPr>
          <w:rStyle w:val="FunctionTok"/>
        </w:rPr>
        <w:t xml:space="preserve">partimat</w:t>
      </w:r>
      <w:r>
        <w:rPr>
          <w:rStyle w:val="NormalTok"/>
        </w:rPr>
        <w:t xml:space="preserve">(Species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LDA_QDA_IRIS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Confusion matrix and accuracy – training data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(iris_lda, training)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p1,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          Actual</w:t>
      </w:r>
      <w:r>
        <w:br/>
      </w:r>
      <w:r>
        <w:rPr>
          <w:rStyle w:val="VerbatimChar"/>
        </w:rPr>
        <w:t xml:space="preserve">## Predicted    setosa versicolor virginica</w:t>
      </w:r>
      <w:r>
        <w:br/>
      </w:r>
      <w:r>
        <w:rPr>
          <w:rStyle w:val="VerbatimChar"/>
        </w:rPr>
        <w:t xml:space="preserve">##   setosa         33          0         0</w:t>
      </w:r>
      <w:r>
        <w:br/>
      </w:r>
      <w:r>
        <w:rPr>
          <w:rStyle w:val="VerbatimChar"/>
        </w:rPr>
        <w:t xml:space="preserve">##   versicolor      0         34         0</w:t>
      </w:r>
      <w:r>
        <w:br/>
      </w:r>
      <w:r>
        <w:rPr>
          <w:rStyle w:val="VerbatimChar"/>
        </w:rPr>
        <w:t xml:space="preserve">##   virginica       0          0        31</w:t>
      </w:r>
    </w:p>
    <w:bookmarkEnd w:id="30"/>
    <w:bookmarkStart w:id="31" w:name="X628b01abd264c86a680ff56ef6440ea2b66b649"/>
    <w:p>
      <w:pPr>
        <w:pStyle w:val="Heading1"/>
      </w:pPr>
      <w:r>
        <w:t xml:space="preserve">Predicting the classes (In Testing Set) based on the LDA fit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(iris_lda, testing)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p2,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tab1</w:t>
      </w:r>
    </w:p>
    <w:p>
      <w:pPr>
        <w:pStyle w:val="SourceCode"/>
      </w:pPr>
      <w:r>
        <w:rPr>
          <w:rStyle w:val="VerbatimChar"/>
        </w:rPr>
        <w:t xml:space="preserve">##             Actual</w:t>
      </w:r>
      <w:r>
        <w:br/>
      </w:r>
      <w:r>
        <w:rPr>
          <w:rStyle w:val="VerbatimChar"/>
        </w:rPr>
        <w:t xml:space="preserve">## Predicted    setosa versicolor virginica</w:t>
      </w:r>
      <w:r>
        <w:br/>
      </w:r>
      <w:r>
        <w:rPr>
          <w:rStyle w:val="VerbatimChar"/>
        </w:rPr>
        <w:t xml:space="preserve">##   setosa         17          0         0</w:t>
      </w:r>
      <w:r>
        <w:br/>
      </w:r>
      <w:r>
        <w:rPr>
          <w:rStyle w:val="VerbatimChar"/>
        </w:rPr>
        <w:t xml:space="preserve">##   versicolor      0         14         0</w:t>
      </w:r>
      <w:r>
        <w:br/>
      </w:r>
      <w:r>
        <w:rPr>
          <w:rStyle w:val="VerbatimChar"/>
        </w:rPr>
        <w:t xml:space="preserve">##   virginica       0          2        19</w:t>
      </w:r>
    </w:p>
    <w:bookmarkEnd w:id="31"/>
    <w:bookmarkStart w:id="40" w:name="Xc0295d257868b9fe930281eee06f671be60e3a5"/>
    <w:p>
      <w:pPr>
        <w:pStyle w:val="Heading1"/>
      </w:pPr>
      <w:r>
        <w:t xml:space="preserve">QDA (Quadratic discriminant analysis on the IRIS Data)</w:t>
      </w:r>
    </w:p>
    <w:p>
      <w:pPr>
        <w:pStyle w:val="SourceCode"/>
      </w:pPr>
      <w:r>
        <w:rPr>
          <w:rStyle w:val="DocumentationTok"/>
        </w:rPr>
        <w:t xml:space="preserve">##Everything is not linear – quadratic discriminant analysis</w:t>
      </w:r>
      <w:r>
        <w:br/>
      </w:r>
      <w:r>
        <w:br/>
      </w:r>
      <w:r>
        <w:rPr>
          <w:rStyle w:val="NormalTok"/>
        </w:rPr>
        <w:t xml:space="preserve">iris_qda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(Species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training)</w:t>
      </w:r>
      <w:r>
        <w:br/>
      </w:r>
      <w:r>
        <w:rPr>
          <w:rStyle w:val="NormalTok"/>
        </w:rPr>
        <w:t xml:space="preserve">iris_qda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qda(Species ~ ., data = 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0.3367347  0.3469388  0.3163265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   Sepal.Length Sepal.Width Petal.Length Petal.Width</w:t>
      </w:r>
      <w:r>
        <w:br/>
      </w:r>
      <w:r>
        <w:rPr>
          <w:rStyle w:val="VerbatimChar"/>
        </w:rPr>
        <w:t xml:space="preserve">## setosa         5.006061    3.457576     1.439394   0.2575758</w:t>
      </w:r>
      <w:r>
        <w:br/>
      </w:r>
      <w:r>
        <w:rPr>
          <w:rStyle w:val="VerbatimChar"/>
        </w:rPr>
        <w:t xml:space="preserve">## versicolor     5.932353    2.735294     4.223529   1.3147059</w:t>
      </w:r>
      <w:r>
        <w:br/>
      </w:r>
      <w:r>
        <w:rPr>
          <w:rStyle w:val="VerbatimChar"/>
        </w:rPr>
        <w:t xml:space="preserve">## virginica      6.438710    2.935484     5.445161   1.9774194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(iris_qda)</w:t>
      </w:r>
    </w:p>
    <w:p>
      <w:pPr>
        <w:pStyle w:val="SourceCode"/>
      </w:pPr>
      <w:r>
        <w:rPr>
          <w:rStyle w:val="VerbatimChar"/>
        </w:rPr>
        <w:t xml:space="preserve">##         Length Class  Mode     </w:t>
      </w:r>
      <w:r>
        <w:br/>
      </w:r>
      <w:r>
        <w:rPr>
          <w:rStyle w:val="VerbatimChar"/>
        </w:rPr>
        <w:t xml:space="preserve">## prior    3     -none- numeric  </w:t>
      </w:r>
      <w:r>
        <w:br/>
      </w:r>
      <w:r>
        <w:rPr>
          <w:rStyle w:val="VerbatimChar"/>
        </w:rPr>
        <w:t xml:space="preserve">## counts   3     -none- numeric  </w:t>
      </w:r>
      <w:r>
        <w:br/>
      </w:r>
      <w:r>
        <w:rPr>
          <w:rStyle w:val="VerbatimChar"/>
        </w:rPr>
        <w:t xml:space="preserve">## means   12     -none- numeric  </w:t>
      </w:r>
      <w:r>
        <w:br/>
      </w:r>
      <w:r>
        <w:rPr>
          <w:rStyle w:val="VerbatimChar"/>
        </w:rPr>
        <w:t xml:space="preserve">## scaling 48     -none- numeric  </w:t>
      </w:r>
      <w:r>
        <w:br/>
      </w:r>
      <w:r>
        <w:rPr>
          <w:rStyle w:val="VerbatimChar"/>
        </w:rPr>
        <w:t xml:space="preserve">## ldet     3     -none- numeric  </w:t>
      </w:r>
      <w:r>
        <w:br/>
      </w:r>
      <w:r>
        <w:rPr>
          <w:rStyle w:val="VerbatimChar"/>
        </w:rPr>
        <w:t xml:space="preserve">## lev      3     -none- character</w:t>
      </w:r>
      <w:r>
        <w:br/>
      </w:r>
      <w:r>
        <w:rPr>
          <w:rStyle w:val="VerbatimChar"/>
        </w:rPr>
        <w:t xml:space="preserve">## N        1     -none- numeric  </w:t>
      </w:r>
      <w:r>
        <w:br/>
      </w:r>
      <w:r>
        <w:rPr>
          <w:rStyle w:val="VerbatimChar"/>
        </w:rPr>
        <w:t xml:space="preserve">## call     3     -none- call     </w:t>
      </w:r>
      <w:r>
        <w:br/>
      </w:r>
      <w:r>
        <w:rPr>
          <w:rStyle w:val="VerbatimChar"/>
        </w:rPr>
        <w:t xml:space="preserve">## terms    3     terms  call     </w:t>
      </w:r>
      <w:r>
        <w:br/>
      </w:r>
      <w:r>
        <w:rPr>
          <w:rStyle w:val="VerbatimChar"/>
        </w:rPr>
        <w:t xml:space="preserve">## xlevels  0     -none- list</w:t>
      </w:r>
    </w:p>
    <w:p>
      <w:pPr>
        <w:pStyle w:val="SourceCode"/>
      </w:pPr>
      <w:r>
        <w:rPr>
          <w:rStyle w:val="CommentTok"/>
        </w:rPr>
        <w:t xml:space="preserve">#library(klaR)</w:t>
      </w:r>
      <w:r>
        <w:br/>
      </w:r>
      <w:r>
        <w:rPr>
          <w:rStyle w:val="FunctionTok"/>
        </w:rPr>
        <w:t xml:space="preserve">partimat</w:t>
      </w:r>
      <w:r>
        <w:rPr>
          <w:rStyle w:val="NormalTok"/>
        </w:rPr>
        <w:t xml:space="preserve">(Species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DA_QDA_IRIS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partimat</w:t>
      </w:r>
      <w:r>
        <w:rPr>
          <w:rStyle w:val="NormalTok"/>
        </w:rPr>
        <w:t xml:space="preserve">(Species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"qda"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DA_QDA_IRIS_files/figure-docx/unnamed-chunk-6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X082f49dee1a0ea8aabf8d793533d2addc520e13"/>
    <w:p>
      <w:pPr>
        <w:pStyle w:val="Heading2"/>
      </w:pPr>
      <w:r>
        <w:t xml:space="preserve">Check the accuracy of our analysis of QDA in Training Set</w:t>
      </w:r>
    </w:p>
    <w:p>
      <w:pPr>
        <w:pStyle w:val="SourceCode"/>
      </w:pPr>
      <w:r>
        <w:rPr>
          <w:rStyle w:val="CommentTok"/>
        </w:rPr>
        <w:t xml:space="preserve">#Check the accuracy of our analysis of qda</w:t>
      </w:r>
      <w:r>
        <w:br/>
      </w:r>
      <w:r>
        <w:rPr>
          <w:rStyle w:val="NormalTok"/>
        </w:rPr>
        <w:t xml:space="preserve">Predictions_qda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(iris_qda,training)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(Predictions_qda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setosa versicolor virginica</w:t>
      </w:r>
      <w:r>
        <w:br/>
      </w:r>
      <w:r>
        <w:rPr>
          <w:rStyle w:val="VerbatimChar"/>
        </w:rPr>
        <w:t xml:space="preserve">##   setosa         33          0         0</w:t>
      </w:r>
      <w:r>
        <w:br/>
      </w:r>
      <w:r>
        <w:rPr>
          <w:rStyle w:val="VerbatimChar"/>
        </w:rPr>
        <w:t xml:space="preserve">##   versicolor      0         34         0</w:t>
      </w:r>
      <w:r>
        <w:br/>
      </w:r>
      <w:r>
        <w:rPr>
          <w:rStyle w:val="VerbatimChar"/>
        </w:rPr>
        <w:t xml:space="preserve">##   virginica       0          0        31</w:t>
      </w:r>
    </w:p>
    <w:bookmarkEnd w:id="38"/>
    <w:bookmarkStart w:id="39" w:name="X7e7d9758a8abf934887995b3efadbee552bd231"/>
    <w:p>
      <w:pPr>
        <w:pStyle w:val="Heading2"/>
      </w:pPr>
      <w:r>
        <w:t xml:space="preserve">## Check the accuracy of our analysis of QDA in Testing Set</w:t>
      </w:r>
    </w:p>
    <w:p>
      <w:pPr>
        <w:pStyle w:val="SourceCode"/>
      </w:pPr>
      <w:r>
        <w:rPr>
          <w:rStyle w:val="CommentTok"/>
        </w:rPr>
        <w:t xml:space="preserve">#Check the accuracy of our analysis of qda</w:t>
      </w:r>
      <w:r>
        <w:br/>
      </w:r>
      <w:r>
        <w:rPr>
          <w:rStyle w:val="NormalTok"/>
        </w:rPr>
        <w:t xml:space="preserve">Predictions_qda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(iris_qda,testing)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(Predictions_qda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setosa versicolor virginica</w:t>
      </w:r>
      <w:r>
        <w:br/>
      </w:r>
      <w:r>
        <w:rPr>
          <w:rStyle w:val="VerbatimChar"/>
        </w:rPr>
        <w:t xml:space="preserve">##   setosa         17          0         0</w:t>
      </w:r>
      <w:r>
        <w:br/>
      </w:r>
      <w:r>
        <w:rPr>
          <w:rStyle w:val="VerbatimChar"/>
        </w:rPr>
        <w:t xml:space="preserve">##   versicolor      0         14         0</w:t>
      </w:r>
      <w:r>
        <w:br/>
      </w:r>
      <w:r>
        <w:rPr>
          <w:rStyle w:val="VerbatimChar"/>
        </w:rPr>
        <w:t xml:space="preserve">##   virginica       0          2        19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LDA_QDA_Example</dc:title>
  <dc:creator>STAT380</dc:creator>
  <cp:keywords/>
  <dcterms:created xsi:type="dcterms:W3CDTF">2023-10-12T09:28:30Z</dcterms:created>
  <dcterms:modified xsi:type="dcterms:W3CDTF">2023-10-12T09:28:30Z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2023-10-12</vt:lpwstr>
  </property>
  <property fmtid="{D5CDD505-2E9C-101B-9397-08002B2CF9AE}" pid="3" name="output">
    <vt:lpwstr/>
  </property>
</Properties>
</file>