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</w:t>
      </w:r>
    </w:p>
    <w:p>
      <w:pPr>
        <w:pStyle w:val="Author"/>
      </w:pPr>
      <w:r>
        <w:t xml:space="preserve">Subhadip</w:t>
      </w:r>
      <w:r>
        <w:t xml:space="preserve"> </w:t>
      </w:r>
      <w:r>
        <w:t xml:space="preserve">Pal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28,</w:t>
      </w:r>
      <w:r>
        <w:t xml:space="preserve"> </w:t>
      </w:r>
      <w:r>
        <w:t xml:space="preserve">2021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,</m:t>
            </m:r>
            <m:r>
              <m:t>j</m:t>
            </m:r>
          </m:sub>
        </m:sSub>
        <m:r>
          <m:t>=</m:t>
        </m:r>
        <m:r>
          <m:t>β</m:t>
        </m:r>
        <m:r>
          <m:t>+</m:t>
        </m:r>
        <m:sSub>
          <m:e>
            <m:r>
              <m:t>γ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i</m:t>
            </m:r>
            <m:r>
              <m:t>,</m:t>
            </m:r>
            <m:r>
              <m:t>j</m:t>
            </m:r>
          </m:sub>
        </m:sSub>
      </m:oMath>
      <w:r>
        <w:t xml:space="preserve"> </w:t>
      </w:r>
      <w:r>
        <w:t xml:space="preserve">for $i= 1,</w:t>
      </w:r>
      <w:r>
        <w:t xml:space="preserve"> </w:t>
      </w:r>
      <w:r>
        <w:t xml:space="preserve">T, $ and $ j=1</w:t>
      </w:r>
      <w:r>
        <w:t xml:space="preserve">B$. Here the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independent</w:t>
      </w:r>
      <w:r>
        <w:t xml:space="preserve"> </w:t>
      </w:r>
      <m:oMath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γ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 </w:t>
      </w:r>
      <w:r>
        <w:t xml:space="preserve">and the $</w:t>
      </w:r>
      <w:r>
        <w:t xml:space="preserve"> </w:t>
      </w:r>
      <w:r>
        <w:t xml:space="preserve">_{i,j}$’s are independent</w:t>
      </w:r>
      <w:r>
        <w:t xml:space="preserve"> </w:t>
      </w:r>
      <m:oMath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, and the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</m:sub>
        </m:sSub>
      </m:oMath>
      <w:r>
        <w:t xml:space="preserve">s and the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  <m:r>
              <m:t>,</m:t>
            </m:r>
            <m:r>
              <m:t>j</m:t>
            </m:r>
          </m:sub>
        </m:sSub>
      </m:oMath>
      <w:r>
        <w:t xml:space="preserve">s are independent. Here we assume</w:t>
      </w:r>
      <w:r>
        <w:t xml:space="preserve"> </w:t>
      </w:r>
      <w:r>
        <w:t xml:space="preserve">$\esig$</w:t>
      </w:r>
      <w:r>
        <w:t xml:space="preserve"> </w:t>
      </w:r>
      <w:r>
        <w:t xml:space="preserve">and</w:t>
      </w:r>
      <w:r>
        <w:t xml:space="preserve"> </w:t>
      </w:r>
      <w:r>
        <w:t xml:space="preserve">$\gsig$</w:t>
      </w:r>
      <w:r>
        <w:t xml:space="preserve"> </w:t>
      </w:r>
      <w:r>
        <w:t xml:space="preserve">are unknown and required to be estimated.</w:t>
      </w:r>
    </w:p>
    <w:p>
      <w:pPr>
        <w:pStyle w:val="BodyText"/>
      </w:pPr>
      <w:r>
        <w:t xml:space="preserve">Represent the above model in terms of the standard matrix form of the mixed linear model :</w:t>
      </w:r>
      <w:r>
        <w:t xml:space="preserve"> </w:t>
      </w:r>
      <w:r>
        <w:t xml:space="preserve">$\HLTEQ[lightBlueThree]{\bY=\bX\bbeta+\bZ \HLTEQ[orange]{\gammabf}+\HLTEQ[lightBlueOne]{\epsilonbf}}$</w:t>
      </w:r>
      <w:r>
        <w:t xml:space="preserve"> </w:t>
      </w:r>
      <w:r>
        <w:t xml:space="preserve">Specify 1)</w:t>
      </w:r>
      <w:r>
        <w:t xml:space="preserve"> </w:t>
      </w:r>
      <w:r>
        <w:t xml:space="preserve">$\bX$</w:t>
      </w:r>
      <w:r>
        <w:t xml:space="preserve">,</w:t>
      </w:r>
      <w:r>
        <w:t xml:space="preserve"> </w:t>
      </w:r>
      <w:r>
        <w:t xml:space="preserve">$\bY$</w:t>
      </w:r>
      <w:r>
        <w:t xml:space="preserve">,</w:t>
      </w:r>
      <w:r>
        <w:t xml:space="preserve"> </w:t>
      </w:r>
      <w:r>
        <w:t xml:space="preserve">$\bZ$</w:t>
      </w:r>
      <w:r>
        <w:t xml:space="preserve">,</w:t>
      </w:r>
      <w:r>
        <w:t xml:space="preserve"> </w:t>
      </w:r>
      <w:r>
        <w:t xml:space="preserve">$\gammabf$</w:t>
      </w:r>
      <w:r>
        <w:t xml:space="preserve">,</w:t>
      </w:r>
      <w:r>
        <w:t xml:space="preserve"> </w:t>
      </w:r>
      <w:r>
        <w:t xml:space="preserve">$\epsilonbf$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bookmarkEnd w:id="22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6ded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</dc:title>
  <dc:creator>Subhadip Pal</dc:creator>
  <dcterms:created xsi:type="dcterms:W3CDTF">2021-06-28T18:17:11Z</dcterms:created>
  <dcterms:modified xsi:type="dcterms:W3CDTF">2021-06-28T18:17:11Z</dcterms:modified>
</cp:coreProperties>
</file>