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how to do section 2.2. Selection of Input Factors for the Proposed Model, after implementing gra for stock selection. </w:t>
      </w:r>
    </w:p>
    <w:p w:rsidR="00000000" w:rsidDel="00000000" w:rsidP="00000000" w:rsidRDefault="00000000" w:rsidRPr="00000000" w14:paraId="00000003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Section 2.2: Selection of Input Factors for the Proposed Model</w:t>
      </w:r>
      <w:r w:rsidDel="00000000" w:rsidR="00000000" w:rsidRPr="00000000">
        <w:rPr>
          <w:rtl w:val="0"/>
        </w:rPr>
        <w:t xml:space="preserve">, you will combine your </w:t>
      </w:r>
      <w:r w:rsidDel="00000000" w:rsidR="00000000" w:rsidRPr="00000000">
        <w:rPr>
          <w:b w:val="1"/>
          <w:bCs w:val="1"/>
          <w:rtl w:val="0"/>
        </w:rPr>
        <w:t xml:space="preserve">Grey Relational Analysis (GRA)</w:t>
      </w:r>
      <w:r w:rsidDel="00000000" w:rsidR="00000000" w:rsidRPr="00000000">
        <w:rPr>
          <w:rtl w:val="0"/>
        </w:rPr>
        <w:t xml:space="preserve"> rankings with a </w:t>
      </w:r>
      <w:r w:rsidDel="00000000" w:rsidR="00000000" w:rsidRPr="00000000">
        <w:rPr>
          <w:b w:val="1"/>
          <w:bCs w:val="1"/>
          <w:rtl w:val="0"/>
        </w:rPr>
        <w:t xml:space="preserve">Correlation Filter</w:t>
      </w:r>
      <w:r w:rsidDel="00000000" w:rsidR="00000000" w:rsidRPr="00000000">
        <w:rPr>
          <w:rtl w:val="0"/>
        </w:rPr>
        <w:t xml:space="preserve"> to ensure your final inputs are both high-impact and mathematically independent.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original paper, this section ensures that the chosen ratios satisfy the "conditional independence" requirement of the Dempster-Shafer (DS) engine. Since you have replaced the subjective Delphi method with the objective GRA, your "Shortlist" consists of your top-ranked ratios from Step 4 (GRG Ranking).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6qh12rf34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Organization (Sheet E: Impact_Scores)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sheet titled </w:t>
      </w:r>
      <w:r w:rsidDel="00000000" w:rsidR="00000000" w:rsidRPr="00000000">
        <w:rPr>
          <w:b w:val="1"/>
          <w:bCs w:val="1"/>
          <w:rtl w:val="0"/>
        </w:rPr>
        <w:t xml:space="preserve">"Impact_Scores"</w:t>
      </w:r>
      <w:r w:rsidDel="00000000" w:rsidR="00000000" w:rsidRPr="00000000">
        <w:rPr>
          <w:rtl w:val="0"/>
        </w:rPr>
        <w:t xml:space="preserve">. This sheet will act as a bridge between your 10 financial ratios and the stock performance metric (S/R).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3lcl28kst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Step-by-Step Implementation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zg463v9v90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Calculate the Performance Indicator (S/R)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 the original paper's logic, you must calculate the </w:t>
      </w:r>
      <w:r w:rsidDel="00000000" w:rsidR="00000000" w:rsidRPr="00000000">
        <w:rPr>
          <w:b w:val="1"/>
          <w:bCs w:val="1"/>
          <w:rtl w:val="0"/>
        </w:rPr>
        <w:t xml:space="preserve">Semivariance to Return (S/R)</w:t>
      </w:r>
      <w:r w:rsidDel="00000000" w:rsidR="00000000" w:rsidRPr="00000000">
        <w:rPr>
          <w:rtl w:val="0"/>
        </w:rPr>
        <w:t xml:space="preserve"> ratio for each of your 30 companies using your 12-year price data [ Page 15, S_R18].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Annual Returns (rk​):</w:t>
      </w:r>
      <w:r w:rsidDel="00000000" w:rsidR="00000000" w:rsidRPr="00000000">
        <w:rPr>
          <w:rtl w:val="0"/>
        </w:rPr>
        <w:t xml:space="preserve"> You already have these from Section 5.1.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Mean Return (R):</w:t>
      </w:r>
      <w:r w:rsidDel="00000000" w:rsidR="00000000" w:rsidRPr="00000000">
        <w:rPr>
          <w:rtl w:val="0"/>
        </w:rPr>
        <w:t xml:space="preserve"> The average return over 12 years for each company.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Semivariance (S):</w:t>
      </w:r>
      <w:r w:rsidDel="00000000" w:rsidR="00000000" w:rsidRPr="00000000">
        <w:rPr>
          <w:rtl w:val="0"/>
        </w:rPr>
        <w:t xml:space="preserve"> This measures only "bad" volatility.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S=n1​∑2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Excel Logic:</w:t>
      </w:r>
      <w:r w:rsidDel="00000000" w:rsidR="00000000" w:rsidRPr="00000000">
        <w:rPr>
          <w:rtl w:val="0"/>
        </w:rPr>
        <w:t xml:space="preserve"> Use a helper row to calculate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=(MIN(0, Annual_Return - Mean_Return))^2</w:t>
      </w:r>
      <w:r w:rsidDel="00000000" w:rsidR="00000000" w:rsidRPr="00000000">
        <w:rPr>
          <w:rtl w:val="0"/>
        </w:rPr>
        <w:t xml:space="preserve"> for each year, then average them.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Metric:</w:t>
      </w:r>
      <w:r w:rsidDel="00000000" w:rsidR="00000000" w:rsidRPr="00000000">
        <w:rPr>
          <w:rtl w:val="0"/>
        </w:rPr>
        <w:t xml:space="preserve"> Calculate S/R for each of the 30 companies.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uwnc6efka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Calculate the "Impact Scores"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defines an "Impact Score" as the raw ratio value divided by the stock's S/R value for that same period.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Impact_Scorei,k​=S/Rk​Ratioi,k​​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Logic:</w:t>
      </w:r>
      <w:r w:rsidDel="00000000" w:rsidR="00000000" w:rsidRPr="00000000">
        <w:rPr>
          <w:rtl w:val="0"/>
        </w:rPr>
        <w:t xml:space="preserve"> In your "Impact_Scores" sheet, create a table for your top 6 GRA-ranked ratios.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=Raw_Ratio_Cell / Calculated_SR_Cell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Do this for the 30 stocks using data from your most recent available year (e.g., 2025) to determine the current dependency environment.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d7t1pp9kq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Generate the Correlation Coefficient Matrix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you will check if your top GRA-ranked ratios are too similar to each other. If two ratios are highly correlated, the DS engine will "double-count" the evidence, leading to a biased result.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Setup:</w:t>
      </w:r>
      <w:r w:rsidDel="00000000" w:rsidR="00000000" w:rsidRPr="00000000">
        <w:rPr>
          <w:rtl w:val="0"/>
        </w:rPr>
        <w:t xml:space="preserve"> Create a table where rows are the 30 companies and columns are the 6 ratios you are testing (using the Impact Scores from Step 2).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Correlation:</w:t>
      </w:r>
      <w:r w:rsidDel="00000000" w:rsidR="00000000" w:rsidRPr="00000000">
        <w:rPr>
          <w:rtl w:val="0"/>
        </w:rPr>
        <w:t xml:space="preserve"> Use Excel's </w:t>
      </w:r>
      <w:r w:rsidDel="00000000" w:rsidR="00000000" w:rsidRPr="00000000">
        <w:rPr>
          <w:b w:val="1"/>
          <w:bCs w:val="1"/>
          <w:rtl w:val="0"/>
        </w:rPr>
        <w:t xml:space="preserve">Data Analysis Toolpak -&gt; Correlation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Matrix:</w:t>
      </w:r>
      <w:r w:rsidDel="00000000" w:rsidR="00000000" w:rsidRPr="00000000">
        <w:rPr>
          <w:rtl w:val="0"/>
        </w:rPr>
        <w:t xml:space="preserve"> This will produce a matrix similar to </w:t>
      </w:r>
      <w:r w:rsidDel="00000000" w:rsidR="00000000" w:rsidRPr="00000000">
        <w:rPr>
          <w:b w:val="1"/>
          <w:bCs w:val="1"/>
          <w:rtl w:val="0"/>
        </w:rPr>
        <w:t xml:space="preserve">Table 2</w:t>
      </w:r>
      <w:r w:rsidDel="00000000" w:rsidR="00000000" w:rsidRPr="00000000">
        <w:rPr>
          <w:rtl w:val="0"/>
        </w:rPr>
        <w:t xml:space="preserve"> in the original paper.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xopcvswle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Final Feature Selection (The Hybrid Rule)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now select your </w:t>
      </w:r>
      <w:r w:rsidDel="00000000" w:rsidR="00000000" w:rsidRPr="00000000">
        <w:rPr>
          <w:b w:val="1"/>
          <w:bCs w:val="1"/>
          <w:rtl w:val="0"/>
        </w:rPr>
        <w:t xml:space="preserve">Final 4 Input Factors</w:t>
      </w:r>
      <w:r w:rsidDel="00000000" w:rsidR="00000000" w:rsidRPr="00000000">
        <w:rPr>
          <w:rtl w:val="0"/>
        </w:rPr>
        <w:t xml:space="preserve"> based on the following priority rules: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Priority:</w:t>
      </w:r>
      <w:r w:rsidDel="00000000" w:rsidR="00000000" w:rsidRPr="00000000">
        <w:rPr>
          <w:rtl w:val="0"/>
        </w:rPr>
        <w:t xml:space="preserve"> Look at your #1 ranked ratio from the GRA "GRG_Ranking" sheet. This is your first guaranteed input.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Independence Check:</w:t>
      </w:r>
      <w:r w:rsidDel="00000000" w:rsidR="00000000" w:rsidRPr="00000000">
        <w:rPr>
          <w:rtl w:val="0"/>
        </w:rPr>
        <w:t xml:space="preserve"> Look at your #2 GRA-ranked ratio. Check its correlation with #1 in your matrix.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Correlation &lt; 0.7:</w:t>
      </w:r>
      <w:r w:rsidDel="00000000" w:rsidR="00000000" w:rsidRPr="00000000">
        <w:rPr>
          <w:rtl w:val="0"/>
        </w:rPr>
        <w:t xml:space="preserve"> Accept it as your second input.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Correlation &gt; 0.7:</w:t>
      </w:r>
      <w:r w:rsidDel="00000000" w:rsidR="00000000" w:rsidRPr="00000000">
        <w:rPr>
          <w:rtl w:val="0"/>
        </w:rPr>
        <w:t xml:space="preserve"> This ratio is redundant. Skip it and move to #3 on the GRA list.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Repeat:</w:t>
      </w:r>
      <w:r w:rsidDel="00000000" w:rsidR="00000000" w:rsidRPr="00000000">
        <w:rPr>
          <w:rtl w:val="0"/>
        </w:rPr>
        <w:t xml:space="preserve"> Continue down your GRA rankings until you have </w:t>
      </w:r>
      <w:r w:rsidDel="00000000" w:rsidR="00000000" w:rsidRPr="00000000">
        <w:rPr>
          <w:b w:val="1"/>
          <w:bCs w:val="1"/>
          <w:rtl w:val="0"/>
        </w:rPr>
        <w:t xml:space="preserve">4 independent factors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hq76xbsjv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Summary of the Procedural Logic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modernized approach maintains the "spirit" of the original paper while replacing human opinion with data geometry: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118.576591372346"/>
        <w:gridCol w:w="4906.935219651276"/>
        <w:tblGridChange w:id="0">
          <w:tblGrid>
            <w:gridCol w:w="4118.576591372346"/>
            <w:gridCol w:w="4906.9352196512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Original Paper Section 2.2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Your Modernized Recreation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Pool:</w:t>
            </w:r>
            <w:r w:rsidDel="00000000" w:rsidR="00000000" w:rsidRPr="00000000">
              <w:rPr>
                <w:rtl w:val="0"/>
              </w:rPr>
              <w:t xml:space="preserve"> 10 Ratios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Pool:</w:t>
            </w:r>
            <w:r w:rsidDel="00000000" w:rsidR="00000000" w:rsidRPr="00000000">
              <w:rPr>
                <w:rtl w:val="0"/>
              </w:rPr>
              <w:t xml:space="preserve"> 10 Ratios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Reduction 1:</w:t>
            </w:r>
            <w:r w:rsidDel="00000000" w:rsidR="00000000" w:rsidRPr="00000000">
              <w:rPr>
                <w:rtl w:val="0"/>
              </w:rPr>
              <w:t xml:space="preserve"> Fuzzy Delphi (Expert Survey)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Reduction 1:</w:t>
            </w:r>
            <w:r w:rsidDel="00000000" w:rsidR="00000000" w:rsidRPr="00000000">
              <w:rPr>
                <w:rtl w:val="0"/>
              </w:rPr>
              <w:t xml:space="preserve"> Grey Relational Analysis (Data-Driven)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Shortlist:</w:t>
            </w:r>
            <w:r w:rsidDel="00000000" w:rsidR="00000000" w:rsidRPr="00000000">
              <w:rPr>
                <w:rtl w:val="0"/>
              </w:rPr>
              <w:t xml:space="preserve"> 6 Factors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Shortlist:</w:t>
            </w:r>
            <w:r w:rsidDel="00000000" w:rsidR="00000000" w:rsidRPr="00000000">
              <w:rPr>
                <w:rtl w:val="0"/>
              </w:rPr>
              <w:t xml:space="preserve"> Top 6 Factors from GRA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Reduction 2:</w:t>
            </w:r>
            <w:r w:rsidDel="00000000" w:rsidR="00000000" w:rsidRPr="00000000">
              <w:rPr>
                <w:rtl w:val="0"/>
              </w:rPr>
              <w:t xml:space="preserve"> Correlation of Impact Scores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Reduction 2:</w:t>
            </w:r>
            <w:r w:rsidDel="00000000" w:rsidR="00000000" w:rsidRPr="00000000">
              <w:rPr>
                <w:rtl w:val="0"/>
              </w:rPr>
              <w:t xml:space="preserve"> Correlation of Impact Scores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Result:</w:t>
            </w:r>
            <w:r w:rsidDel="00000000" w:rsidR="00000000" w:rsidRPr="00000000">
              <w:rPr>
                <w:rtl w:val="0"/>
              </w:rPr>
              <w:t xml:space="preserve"> 4 Minimum Correlated Factors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Result:</w:t>
            </w:r>
            <w:r w:rsidDel="00000000" w:rsidR="00000000" w:rsidRPr="00000000">
              <w:rPr>
                <w:rtl w:val="0"/>
              </w:rPr>
              <w:t xml:space="preserve"> Top 4 GRA-ranked Independent Factors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dbm2t8yp7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you are using S/R here and not Annual Return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 used </w:t>
      </w:r>
      <w:r w:rsidDel="00000000" w:rsidR="00000000" w:rsidRPr="00000000">
        <w:rPr>
          <w:b w:val="1"/>
          <w:bCs w:val="1"/>
          <w:rtl w:val="0"/>
        </w:rPr>
        <w:t xml:space="preserve">Annual Return</w:t>
      </w:r>
      <w:r w:rsidDel="00000000" w:rsidR="00000000" w:rsidRPr="00000000">
        <w:rPr>
          <w:rtl w:val="0"/>
        </w:rPr>
        <w:t xml:space="preserve"> as the target for GRA (to find ratios that track the price "trajectory"), we use </w:t>
      </w:r>
      <w:r w:rsidDel="00000000" w:rsidR="00000000" w:rsidRPr="00000000">
        <w:rPr>
          <w:b w:val="1"/>
          <w:bCs w:val="1"/>
          <w:rtl w:val="0"/>
        </w:rPr>
        <w:t xml:space="preserve">S/R</w:t>
      </w:r>
      <w:r w:rsidDel="00000000" w:rsidR="00000000" w:rsidRPr="00000000">
        <w:rPr>
          <w:rtl w:val="0"/>
        </w:rPr>
        <w:t xml:space="preserve"> for the correlation matrix because S/R represents </w:t>
      </w:r>
      <w:r w:rsidDel="00000000" w:rsidR="00000000" w:rsidRPr="00000000">
        <w:rPr>
          <w:b w:val="1"/>
          <w:bCs w:val="1"/>
          <w:rtl w:val="0"/>
        </w:rPr>
        <w:t xml:space="preserve">Risk-Adjusted Efficiency</w:t>
      </w:r>
      <w:r w:rsidDel="00000000" w:rsidR="00000000" w:rsidRPr="00000000">
        <w:rPr>
          <w:rtl w:val="0"/>
        </w:rPr>
        <w:t xml:space="preserve">. By dividing the ratios by S/R, you are testing how much "predictive power per unit of risk" each ratio provides. This ensures that your final 4 factors are not just tracking price, but are tracking the </w:t>
      </w:r>
      <w:r w:rsidDel="00000000" w:rsidR="00000000" w:rsidRPr="00000000">
        <w:rPr>
          <w:i w:val="1"/>
          <w:i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of the stock's performance, which is essential for the later </w:t>
      </w:r>
      <w:r w:rsidDel="00000000" w:rsidR="00000000" w:rsidRPr="00000000">
        <w:rPr>
          <w:b w:val="1"/>
          <w:bCs w:val="1"/>
          <w:rtl w:val="0"/>
        </w:rPr>
        <w:t xml:space="preserve">Ant Colony Optimization</w:t>
      </w:r>
      <w:r w:rsidDel="00000000" w:rsidR="00000000" w:rsidRPr="00000000">
        <w:rPr>
          <w:rtl w:val="0"/>
        </w:rPr>
        <w:t xml:space="preserve"> stage.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have identified these 4 factors (e.g., P/E, EPS, P/S, and LTDER), you can proceed to </w:t>
      </w:r>
      <w:r w:rsidDel="00000000" w:rsidR="00000000" w:rsidRPr="00000000">
        <w:rPr>
          <w:b w:val="1"/>
          <w:bCs w:val="1"/>
          <w:rtl w:val="0"/>
        </w:rPr>
        <w:t xml:space="preserve">Section 3: Design of the Fuzzy Expert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give all google sheet formula for these steps: Step 1: Calculate the Performance Indicator (S/R) 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Section 2.2</w:t>
      </w:r>
      <w:r w:rsidDel="00000000" w:rsidR="00000000" w:rsidRPr="00000000">
        <w:rPr>
          <w:rtl w:val="0"/>
        </w:rPr>
        <w:t xml:space="preserve"> of the original research report using your 12-year dataset, you must first establish the </w:t>
      </w:r>
      <w:r w:rsidDel="00000000" w:rsidR="00000000" w:rsidRPr="00000000">
        <w:rPr>
          <w:b w:val="1"/>
          <w:bCs w:val="1"/>
          <w:rtl w:val="0"/>
        </w:rPr>
        <w:t xml:space="preserve">Semivariance to Return (S/R)</w:t>
      </w:r>
      <w:r w:rsidDel="00000000" w:rsidR="00000000" w:rsidRPr="00000000">
        <w:rPr>
          <w:rtl w:val="0"/>
        </w:rPr>
        <w:t xml:space="preserve"> ratio for each company and then calculate </w:t>
      </w:r>
      <w:r w:rsidDel="00000000" w:rsidR="00000000" w:rsidRPr="00000000">
        <w:rPr>
          <w:b w:val="1"/>
          <w:bCs w:val="1"/>
          <w:rtl w:val="0"/>
        </w:rPr>
        <w:t xml:space="preserve">Impact Scores</w:t>
      </w:r>
      <w:r w:rsidDel="00000000" w:rsidR="00000000" w:rsidRPr="00000000">
        <w:rPr>
          <w:rtl w:val="0"/>
        </w:rPr>
        <w:t xml:space="preserve"> to check for factor dependencies.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step-by-step implementation guide with specific Google Sheets formulas.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73mz2j490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Organizing Your Workbook Structure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the 90-observation dataset (30 companies×3 years) required for the correlation matrix, set up your sheets as follows: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 — The 30x12 table of annual returns calculated in Section 5.1.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SR_Calculations</w:t>
      </w:r>
      <w:r w:rsidDel="00000000" w:rsidR="00000000" w:rsidRPr="00000000">
        <w:rPr>
          <w:rtl w:val="0"/>
        </w:rPr>
        <w:t xml:space="preserve"> — A summary table calculating the S/R metric for each company.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Impact_Observations</w:t>
      </w:r>
      <w:r w:rsidDel="00000000" w:rsidR="00000000" w:rsidRPr="00000000">
        <w:rPr>
          <w:rtl w:val="0"/>
        </w:rPr>
        <w:t xml:space="preserve"> — A "flattened" table where each row is a unique Stock-Year combination (90 rows total).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Correlation_Matrix</w:t>
      </w:r>
      <w:r w:rsidDel="00000000" w:rsidR="00000000" w:rsidRPr="00000000">
        <w:rPr>
          <w:rtl w:val="0"/>
        </w:rPr>
        <w:t xml:space="preserve"> — The final output verifying factor independence.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k4va6ak6e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Step-by-Step Implementation and Formulas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tfcwu0cj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Calculate the Performance Indicator (S/R)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calculate a single historical performance profile for each company based on your 12 years of return data.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SR_Calculations</w:t>
      </w:r>
      <w:r w:rsidDel="00000000" w:rsidR="00000000" w:rsidRPr="00000000">
        <w:rPr>
          <w:rtl w:val="0"/>
        </w:rPr>
        <w:t xml:space="preserve"> sheet, set up these columns for row 2 (Adani Ports):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930.1802988912101"/>
        <w:gridCol w:w="1468.9480957737428"/>
        <w:gridCol w:w="4383.820022497188"/>
        <w:gridCol w:w="2242.563393861482"/>
        <w:tblGridChange w:id="0">
          <w:tblGrid>
            <w:gridCol w:w="930.1802988912101"/>
            <w:gridCol w:w="1468.9480957737428"/>
            <w:gridCol w:w="4383.820022497188"/>
            <w:gridCol w:w="2242.5633938614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Google Sheets Formula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Logic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Stock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='Returns'!A2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Reference the stock name.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Mean Return (R)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=AVERAGE('Returns'!B2:M2)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average annual return over 12 years.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Semivariance (S)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=AVERAGE(ARRAYFORMULA(IF('Returns'!B2:M2 &lt; B2, ( 'Returns'!B2:M2 - B2 )^2, 0)))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Squares only "downside" deviations from the mean [ Page 15].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S/R Ratio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=C2 / 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The performance indicator used as the divisor for impact scores [ Page 20].</w:t>
            </w:r>
          </w:p>
        </w:tc>
      </w:tr>
    </w:tbl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n34re0b3wz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Prepare the 90-Observation "Impact Table"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report checks for dependencies using the last 3 financial years [ Page 7]. You must "stack" your data so that the correlation tool has enough data points to be statistically significant.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Impact_Observations</w:t>
      </w:r>
      <w:r w:rsidDel="00000000" w:rsidR="00000000" w:rsidRPr="00000000">
        <w:rPr>
          <w:rtl w:val="0"/>
        </w:rPr>
        <w:t xml:space="preserve">, create a table with 90 rows (Stocks × Years 2023, 2024, 2025).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 Setup: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 A (Stock):</w:t>
      </w:r>
      <w:r w:rsidDel="00000000" w:rsidR="00000000" w:rsidRPr="00000000">
        <w:rPr>
          <w:rtl w:val="0"/>
        </w:rPr>
        <w:t xml:space="preserve"> List each stock 3 times (e.g., A2:A4 = Adani Ports).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 B (Year):</w:t>
      </w:r>
      <w:r w:rsidDel="00000000" w:rsidR="00000000" w:rsidRPr="00000000">
        <w:rPr>
          <w:rtl w:val="0"/>
        </w:rPr>
        <w:t xml:space="preserve"> 2023, 2024, 2025.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 C (P/E Impact):</w:t>
      </w:r>
      <w:r w:rsidDel="00000000" w:rsidR="00000000" w:rsidRPr="00000000">
        <w:rPr>
          <w:rtl w:val="0"/>
        </w:rPr>
        <w:t xml:space="preserve"> Use the formula: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=VLOOKUP(A2, 'PE_Ratio_Sheet'!$A$1:$M$31,, FALSE) / VLOOKUP(A2, 'SR_Calculations'!$A$2:$D$31, 4, FALSE)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Note: This divides the raw ratio for that year by the stock's fixed S/R ratio [ Page 7].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this for your top 6 factors identified by your </w:t>
      </w:r>
      <w:r w:rsidDel="00000000" w:rsidR="00000000" w:rsidRPr="00000000">
        <w:rPr>
          <w:b w:val="1"/>
          <w:bCs w:val="1"/>
          <w:rtl w:val="0"/>
        </w:rPr>
        <w:t xml:space="preserve">Grey Relational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n4nxx82r0vq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Generate the Correlation Coefficient Matrix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step is to prove these factors are "conditionally independent" (Correlation &lt; 0.7) [ Page 8].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Google Sheets, go to </w:t>
      </w:r>
      <w:r w:rsidDel="00000000" w:rsidR="00000000" w:rsidRPr="00000000">
        <w:rPr>
          <w:b w:val="1"/>
          <w:bCs w:val="1"/>
          <w:rtl w:val="0"/>
        </w:rPr>
        <w:t xml:space="preserve">Extensions &gt; Add-ons &gt; Get Add-ons</w:t>
      </w:r>
      <w:r w:rsidDel="00000000" w:rsidR="00000000" w:rsidRPr="00000000">
        <w:rPr>
          <w:rtl w:val="0"/>
        </w:rPr>
        <w:t xml:space="preserve"> and install </w:t>
      </w:r>
      <w:r w:rsidDel="00000000" w:rsidR="00000000" w:rsidRPr="00000000">
        <w:rPr>
          <w:b w:val="1"/>
          <w:bCs w:val="1"/>
          <w:rtl w:val="0"/>
        </w:rPr>
        <w:t xml:space="preserve">"Analysis ToolPak"</w:t>
      </w:r>
      <w:r w:rsidDel="00000000" w:rsidR="00000000" w:rsidRPr="00000000">
        <w:rPr>
          <w:rtl w:val="0"/>
        </w:rPr>
        <w:t xml:space="preserve"> (or use the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</w:t>
      </w:r>
      <w:r w:rsidDel="00000000" w:rsidR="00000000" w:rsidRPr="00000000">
        <w:rPr>
          <w:rtl w:val="0"/>
        </w:rPr>
        <w:t xml:space="preserve"> function).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formulas, create a matrix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Correlation_Matrix</w:t>
      </w:r>
      <w:r w:rsidDel="00000000" w:rsidR="00000000" w:rsidRPr="00000000">
        <w:rPr>
          <w:rtl w:val="0"/>
        </w:rPr>
        <w:t xml:space="preserve"> sheet.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for cell B2 (Correlation of P/E and EPS):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=CORREL('Impact_Observations'!$C$2:$C$91, 'Impact_Observations'!$D$2:$D$91)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s7uyrukt3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Summary of Methodology Logic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497.211787684106"/>
        <w:gridCol w:w="1666.1761273600553"/>
        <w:gridCol w:w="5862.123895979462"/>
        <w:tblGridChange w:id="0">
          <w:tblGrid>
            <w:gridCol w:w="1497.211787684106"/>
            <w:gridCol w:w="1666.1761273600553"/>
            <w:gridCol w:w="5862.1238959794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Detail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Divisor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Normalize stock quality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Using S/R as the divisor ensures that a high P/E in a "low risk, high return" stock (Small S/R) results in a very high impact score, whereas the same P/E in a "high risk, low return" stock results in a low impact score [ Page 7].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Statistical Power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Stacking 3 years of data (90 samples) allows you to see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  <w:t xml:space="preserve"> relationship between factors, which is more robust than looking at a single year's snapshot.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Feature Independence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From your Top 6 GRA factors, prioritize those with the highest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Grey Relational Grade</w:t>
            </w:r>
            <w:r w:rsidDel="00000000" w:rsidR="00000000" w:rsidRPr="00000000">
              <w:rPr>
                <w:rtl w:val="0"/>
              </w:rPr>
              <w:t xml:space="preserve">. If two are highly correlated (&gt; 0.7), discard the one with the lower GRA rank [ Page 8].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r2778rz0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Implementation Note: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original report example, </w:t>
      </w:r>
      <w:r w:rsidDel="00000000" w:rsidR="00000000" w:rsidRPr="00000000">
        <w:rPr>
          <w:b w:val="1"/>
          <w:bCs w:val="1"/>
          <w:rtl w:val="0"/>
        </w:rPr>
        <w:t xml:space="preserve">Axis Bank</w:t>
      </w:r>
      <w:r w:rsidDel="00000000" w:rsidR="00000000" w:rsidRPr="00000000">
        <w:rPr>
          <w:rtl w:val="0"/>
        </w:rPr>
        <w:t xml:space="preserve"> had an S/R of </w:t>
      </w:r>
      <w:r w:rsidDel="00000000" w:rsidR="00000000" w:rsidRPr="00000000">
        <w:rPr>
          <w:b w:val="1"/>
          <w:bCs w:val="1"/>
          <w:rtl w:val="0"/>
        </w:rPr>
        <w:t xml:space="preserve">7.52</w:t>
      </w:r>
      <w:r w:rsidDel="00000000" w:rsidR="00000000" w:rsidRPr="00000000">
        <w:rPr>
          <w:rtl w:val="0"/>
        </w:rPr>
        <w:t xml:space="preserve"> [ Page 7]. When you calculate yours using annual returns, your S/R values may be much smaller (e.g., 0.2 to 0.5) because annual variances are numerically smaller than daily or monthly variances. This is mathematically fine; the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ranking and correlations will remain consistent regardless of the scale of the S/R indicator.</w:t>
      </w:r>
    </w:p>
    <w:p w:rsidR="00000000" w:rsidDel="00000000" w:rsidP="00000000" w:rsidRDefault="00000000" w:rsidRPr="00000000" w14:paraId="0000007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these are my selected ratios from gra, among which I need to check correlation: Diluted EPS,payout ratio,Profit margin,Price to BV,Price to Earning,Price to sales,current ratio, debt to equity,. can you explain organisation and steps from step Step 2: Prepare the 90-Observation "Impact Table" once more, what to do </w:t>
      </w:r>
    </w:p>
    <w:p w:rsidR="00000000" w:rsidDel="00000000" w:rsidP="00000000" w:rsidRDefault="00000000" w:rsidRPr="00000000" w14:paraId="00000076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Step 2 (The Impact Table)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Step 3 (The Correlation Matrix)</w:t>
      </w:r>
      <w:r w:rsidDel="00000000" w:rsidR="00000000" w:rsidRPr="00000000">
        <w:rPr>
          <w:rtl w:val="0"/>
        </w:rPr>
        <w:t xml:space="preserve">, you are shifting from analyzing time-series "trajectories" to testing the </w:t>
      </w:r>
      <w:r w:rsidDel="00000000" w:rsidR="00000000" w:rsidRPr="00000000">
        <w:rPr>
          <w:b w:val="1"/>
          <w:bCs w:val="1"/>
          <w:rtl w:val="0"/>
        </w:rPr>
        <w:t xml:space="preserve">statistical independence</w:t>
      </w:r>
      <w:r w:rsidDel="00000000" w:rsidR="00000000" w:rsidRPr="00000000">
        <w:rPr>
          <w:rtl w:val="0"/>
        </w:rPr>
        <w:t xml:space="preserve"> of your ratios.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original paper, this ensures that the evidences fed into the Dempster-Shafer engine are not "double-counting" the same information. For example, Price to Earnings (P/E) and Price to Book (P/B) are often highly correlated because both have stock price in the numerator.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step-by-step guide to organizing this in Google Sheets.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75ar8cnxtr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Sheet Organisation: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Impact_Observations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"flatten" your data into a single table with </w:t>
      </w:r>
      <w:r w:rsidDel="00000000" w:rsidR="00000000" w:rsidRPr="00000000">
        <w:rPr>
          <w:b w:val="1"/>
          <w:bCs w:val="1"/>
          <w:rtl w:val="0"/>
        </w:rPr>
        <w:t xml:space="preserve">90 rows</w:t>
      </w:r>
      <w:r w:rsidDel="00000000" w:rsidR="00000000" w:rsidRPr="00000000">
        <w:rPr>
          <w:rtl w:val="0"/>
        </w:rPr>
        <w:t xml:space="preserve">. This consists of 30 companies, each listed three times (once for each of the last three financial years: 2023, 2024, and 2025).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your headers in Row 1: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Stock Name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Year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EPS Impact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Payout Impact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PM Impact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F:</w:t>
      </w:r>
      <w:r w:rsidDel="00000000" w:rsidR="00000000" w:rsidRPr="00000000">
        <w:rPr>
          <w:rtl w:val="0"/>
        </w:rPr>
        <w:t xml:space="preserve"> P/B Impact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G:</w:t>
      </w:r>
      <w:r w:rsidDel="00000000" w:rsidR="00000000" w:rsidRPr="00000000">
        <w:rPr>
          <w:rtl w:val="0"/>
        </w:rPr>
        <w:t xml:space="preserve"> P/E Impact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H:</w:t>
      </w:r>
      <w:r w:rsidDel="00000000" w:rsidR="00000000" w:rsidRPr="00000000">
        <w:rPr>
          <w:rtl w:val="0"/>
        </w:rPr>
        <w:t xml:space="preserve"> P/S Impact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I:</w:t>
      </w:r>
      <w:r w:rsidDel="00000000" w:rsidR="00000000" w:rsidRPr="00000000">
        <w:rPr>
          <w:rtl w:val="0"/>
        </w:rPr>
        <w:t xml:space="preserve"> CR Impact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J:</w:t>
      </w:r>
      <w:r w:rsidDel="00000000" w:rsidR="00000000" w:rsidRPr="00000000">
        <w:rPr>
          <w:rtl w:val="0"/>
        </w:rPr>
        <w:t xml:space="preserve"> D/E Impact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 the Rows (2 through 91):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Rows 2-31: List all 30 stocks for Year </w:t>
      </w:r>
      <w:r w:rsidDel="00000000" w:rsidR="00000000" w:rsidRPr="00000000">
        <w:rPr>
          <w:b w:val="1"/>
          <w:bCs w:val="1"/>
          <w:rtl w:val="0"/>
        </w:rPr>
        <w:t xml:space="preserve">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32-61: List all 30 stocks for Year </w:t>
      </w:r>
      <w:r w:rsidDel="00000000" w:rsidR="00000000" w:rsidRPr="00000000">
        <w:rPr>
          <w:b w:val="1"/>
          <w:b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62-91: List all 30 stocks for Year </w:t>
      </w:r>
      <w:r w:rsidDel="00000000" w:rsidR="00000000" w:rsidRPr="00000000">
        <w:rPr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mczpt6grz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Step 2: Populating the Impact Scores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Impact Score</w:t>
      </w:r>
      <w:r w:rsidDel="00000000" w:rsidR="00000000" w:rsidRPr="00000000">
        <w:rPr>
          <w:rtl w:val="0"/>
        </w:rPr>
        <w:t xml:space="preserve"> is defined as the </w:t>
      </w:r>
      <w:r w:rsidDel="00000000" w:rsidR="00000000" w:rsidRPr="00000000">
        <w:rPr>
          <w:b w:val="1"/>
          <w:bCs w:val="1"/>
          <w:rtl w:val="0"/>
        </w:rPr>
        <w:t xml:space="preserve">Raw Ratio</w:t>
      </w:r>
      <w:r w:rsidDel="00000000" w:rsidR="00000000" w:rsidRPr="00000000">
        <w:rPr>
          <w:rtl w:val="0"/>
        </w:rPr>
        <w:t xml:space="preserve"> for a specific year divided by that company's </w:t>
      </w:r>
      <w:r w:rsidDel="00000000" w:rsidR="00000000" w:rsidRPr="00000000">
        <w:rPr>
          <w:b w:val="1"/>
          <w:bCs w:val="1"/>
          <w:rtl w:val="0"/>
        </w:rPr>
        <w:t xml:space="preserve">S/R (Semivariance to Return)</w:t>
      </w:r>
      <w:r w:rsidDel="00000000" w:rsidR="00000000" w:rsidRPr="00000000">
        <w:rPr>
          <w:rtl w:val="0"/>
        </w:rPr>
        <w:t xml:space="preserve"> ratio.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formula template for </w:t>
      </w:r>
      <w:r w:rsidDel="00000000" w:rsidR="00000000" w:rsidRPr="00000000">
        <w:rPr>
          <w:b w:val="1"/>
          <w:bCs w:val="1"/>
          <w:rtl w:val="0"/>
        </w:rPr>
        <w:t xml:space="preserve">Cell C2</w:t>
      </w:r>
      <w:r w:rsidDel="00000000" w:rsidR="00000000" w:rsidRPr="00000000">
        <w:rPr>
          <w:rtl w:val="0"/>
        </w:rPr>
        <w:t xml:space="preserve"> (EPS Impact for Stock 1 in 2025) and drag it across and down: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Sheets Formula: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=VLOOKUP($A2, 'Ratio_EPS'!$A$1:$M$31, MATCH($B2, 'Ratio_EPS'!$A$1:$M$1, 0), FALSE) / VLOOKUP($A2, 'SR_Calculations'!$A$1:$D$31, 4, FALSE)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Breakdown of this formula: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VLOOKUP($A2, 'Ratio_EPS'!$A$1:$M$31,...)</w:t>
      </w:r>
      <w:r w:rsidDel="00000000" w:rsidR="00000000" w:rsidRPr="00000000">
        <w:rPr>
          <w:rtl w:val="0"/>
        </w:rPr>
        <w:t xml:space="preserve"> finds the specific stock in your EPS data sheet.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MATCH($B2, 'Ratio_EPS'!$A$1:$M$1, 0)</w:t>
      </w:r>
      <w:r w:rsidDel="00000000" w:rsidR="00000000" w:rsidRPr="00000000">
        <w:rPr>
          <w:rtl w:val="0"/>
        </w:rPr>
        <w:t xml:space="preserve"> automatically finds the correct column for the year (2023, 2024, or 2025).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VLOOKUP($A2, 'SR_Calculations'!$A$1:$D$31, 4, FALSE)</w:t>
      </w:r>
      <w:r w:rsidDel="00000000" w:rsidR="00000000" w:rsidRPr="00000000">
        <w:rPr>
          <w:rtl w:val="0"/>
        </w:rPr>
        <w:t xml:space="preserve"> divides that ratio by the fixed S/R value you calculated for that stock in the previous step.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Repeat for each ratio:</w:t>
      </w:r>
      <w:r w:rsidDel="00000000" w:rsidR="00000000" w:rsidRPr="00000000">
        <w:rPr>
          <w:rtl w:val="0"/>
        </w:rPr>
        <w:t xml:space="preserve"> You will need to change the sheet name in the first part of the formula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'Ratio_EPS'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'Ratio_Payout'</w:t>
      </w:r>
      <w:r w:rsidDel="00000000" w:rsidR="00000000" w:rsidRPr="00000000">
        <w:rPr>
          <w:rtl w:val="0"/>
        </w:rPr>
        <w:t xml:space="preserve">, etc.) for each column (C through J).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j7a3b5gq1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Step 3: Generating the Correlation Matrix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sheet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Correlation_Matrix</w:t>
      </w:r>
      <w:r w:rsidDel="00000000" w:rsidR="00000000" w:rsidRPr="00000000">
        <w:rPr>
          <w:rtl w:val="0"/>
        </w:rPr>
        <w:t xml:space="preserve">. This will identify which ratios are redundant.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Layout:</w:t>
      </w:r>
      <w:r w:rsidDel="00000000" w:rsidR="00000000" w:rsidRPr="00000000">
        <w:rPr>
          <w:rtl w:val="0"/>
        </w:rPr>
        <w:t xml:space="preserve"> List your 8 ratios in </w:t>
      </w:r>
      <w:r w:rsidDel="00000000" w:rsidR="00000000" w:rsidRPr="00000000">
        <w:rPr>
          <w:b w:val="1"/>
          <w:bCs w:val="1"/>
          <w:rtl w:val="0"/>
        </w:rPr>
        <w:t xml:space="preserve">Column A</w:t>
      </w:r>
      <w:r w:rsidDel="00000000" w:rsidR="00000000" w:rsidRPr="00000000">
        <w:rPr>
          <w:rtl w:val="0"/>
        </w:rPr>
        <w:t xml:space="preserve"> (starting at A2) and again in </w:t>
      </w:r>
      <w:r w:rsidDel="00000000" w:rsidR="00000000" w:rsidRPr="00000000">
        <w:rPr>
          <w:b w:val="1"/>
          <w:bCs w:val="1"/>
          <w:rtl w:val="0"/>
        </w:rPr>
        <w:t xml:space="preserve">Row 1</w:t>
      </w:r>
      <w:r w:rsidDel="00000000" w:rsidR="00000000" w:rsidRPr="00000000">
        <w:rPr>
          <w:rtl w:val="0"/>
        </w:rPr>
        <w:t xml:space="preserve"> (starting at B1).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Formula:</w:t>
      </w:r>
      <w:r w:rsidDel="00000000" w:rsidR="00000000" w:rsidRPr="00000000">
        <w:rPr>
          <w:rtl w:val="0"/>
        </w:rPr>
        <w:t xml:space="preserve"> In Cell </w:t>
      </w: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 (Correlation of EPS with itself), use: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=CORREL('Impact_Observations'!$C$2:$C$91, 'Impact_Observations'!$C$2:$C$91)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(This will result in 1.0)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Cell </w:t>
      </w:r>
      <w:r w:rsidDel="00000000" w:rsidR="00000000" w:rsidRPr="00000000">
        <w:rPr>
          <w:b w:val="1"/>
          <w:bCs w:val="1"/>
          <w:rtl w:val="0"/>
        </w:rPr>
        <w:t xml:space="preserve">C2</w:t>
      </w:r>
      <w:r w:rsidDel="00000000" w:rsidR="00000000" w:rsidRPr="00000000">
        <w:rPr>
          <w:rtl w:val="0"/>
        </w:rPr>
        <w:t xml:space="preserve"> (Correlation of EPS with Payout Ratio), use: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=CORREL('Impact_Observations'!$C$2:$C$91, 'Impact_Observations'!$D$2:$D$91)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Correlation (&gt; 0.7):</w:t>
      </w:r>
      <w:r w:rsidDel="00000000" w:rsidR="00000000" w:rsidRPr="00000000">
        <w:rPr>
          <w:rtl w:val="0"/>
        </w:rPr>
        <w:t xml:space="preserve"> If two ratios have a correlation above 0.7, they are "dependent". You should only keep the one that had a higher </w:t>
      </w:r>
      <w:r w:rsidDel="00000000" w:rsidR="00000000" w:rsidRPr="00000000">
        <w:rPr>
          <w:b w:val="1"/>
          <w:bCs w:val="1"/>
          <w:rtl w:val="0"/>
        </w:rPr>
        <w:t xml:space="preserve">Grey Relational Grade (GRG)</w:t>
      </w:r>
      <w:r w:rsidDel="00000000" w:rsidR="00000000" w:rsidRPr="00000000">
        <w:rPr>
          <w:rtl w:val="0"/>
        </w:rPr>
        <w:t xml:space="preserve"> from your previous analysis.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Correlation (&lt; 0.7):</w:t>
      </w:r>
      <w:r w:rsidDel="00000000" w:rsidR="00000000" w:rsidRPr="00000000">
        <w:rPr>
          <w:rtl w:val="0"/>
        </w:rPr>
        <w:t xml:space="preserve"> These ratios are "conditionally independent" and can safely be used together in the Dempster-Shafer fuzzy system.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vkmur2fm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Final Selection Logic (Paper Replication)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original paper's findings 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 Pair:</w:t>
      </w:r>
      <w:r w:rsidDel="00000000" w:rsidR="00000000" w:rsidRPr="00000000">
        <w:rPr>
          <w:rtl w:val="0"/>
        </w:rPr>
        <w:t xml:space="preserve"> P/E and P/B are usually highly correlated. Select only the one with the higher GRG.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Profitability Pair:</w:t>
      </w:r>
      <w:r w:rsidDel="00000000" w:rsidR="00000000" w:rsidRPr="00000000">
        <w:rPr>
          <w:rtl w:val="0"/>
        </w:rPr>
        <w:t xml:space="preserve"> EPS and Payout Ratio are usually highly correlated. Select only the one with the higher GRG.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Independence:</w:t>
      </w:r>
      <w:r w:rsidDel="00000000" w:rsidR="00000000" w:rsidRPr="00000000">
        <w:rPr>
          <w:rtl w:val="0"/>
        </w:rPr>
        <w:t xml:space="preserve"> Ratios like Debt to Equity, Current Ratio, and Price to Sales usually show low correlation with the others, making them excellent secondary factors.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your matrix shows P/E and P/B have a 0.85 correlation, and GRA ranked P/E higher, you discard P/B and keep P/E. This reduces your final model to the </w:t>
      </w:r>
      <w:r w:rsidDel="00000000" w:rsidR="00000000" w:rsidRPr="00000000">
        <w:rPr>
          <w:b w:val="1"/>
          <w:bCs w:val="1"/>
          <w:rtl w:val="0"/>
        </w:rPr>
        <w:t xml:space="preserve">4 most unique and powerful indicators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>
          <w:highlight w:val="cyan"/>
        </w:rPr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6715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cyan"/>
          <w:rtl w:val="0"/>
        </w:rPr>
        <w:t xml:space="preserve">these are my correlation matrix and GRG ranking, tell me which four ratios to choose</w:t>
      </w:r>
    </w:p>
    <w:p w:rsidR="00000000" w:rsidDel="00000000" w:rsidP="00000000" w:rsidRDefault="00000000" w:rsidRPr="00000000" w14:paraId="000000AF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the analysis of your </w:t>
      </w:r>
      <w:r w:rsidDel="00000000" w:rsidR="00000000" w:rsidRPr="00000000">
        <w:rPr>
          <w:b w:val="1"/>
          <w:bCs w:val="1"/>
          <w:rtl w:val="0"/>
        </w:rPr>
        <w:t xml:space="preserve">GRG Ranking</w:t>
      </w:r>
      <w:r w:rsidDel="00000000" w:rsidR="00000000" w:rsidRPr="00000000">
        <w:rPr>
          <w:rtl w:val="0"/>
        </w:rPr>
        <w:t xml:space="preserve"> (Image 2) and your </w:t>
      </w:r>
      <w:r w:rsidDel="00000000" w:rsidR="00000000" w:rsidRPr="00000000">
        <w:rPr>
          <w:b w:val="1"/>
          <w:bCs w:val="1"/>
          <w:rtl w:val="0"/>
        </w:rPr>
        <w:t xml:space="preserve">Correlation Matrix</w:t>
      </w:r>
      <w:r w:rsidDel="00000000" w:rsidR="00000000" w:rsidRPr="00000000">
        <w:rPr>
          <w:rtl w:val="0"/>
        </w:rPr>
        <w:t xml:space="preserve"> (Image 1), you should choose the following four ratios for your model: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Payout Ratio</w:t>
      </w:r>
      <w:r w:rsidDel="00000000" w:rsidR="00000000" w:rsidRPr="00000000">
        <w:rPr>
          <w:rtl w:val="0"/>
        </w:rPr>
        <w:t xml:space="preserve"> (Rank 1)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Diluted EPS</w:t>
      </w:r>
      <w:r w:rsidDel="00000000" w:rsidR="00000000" w:rsidRPr="00000000">
        <w:rPr>
          <w:rtl w:val="0"/>
        </w:rPr>
        <w:t xml:space="preserve"> (Rank 2)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 to Equity</w:t>
      </w:r>
      <w:r w:rsidDel="00000000" w:rsidR="00000000" w:rsidRPr="00000000">
        <w:rPr>
          <w:rtl w:val="0"/>
        </w:rPr>
        <w:t xml:space="preserve"> (Rank 3)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Margin</w:t>
      </w:r>
      <w:r w:rsidDel="00000000" w:rsidR="00000000" w:rsidRPr="00000000">
        <w:rPr>
          <w:rtl w:val="0"/>
        </w:rPr>
        <w:t xml:space="preserve"> (Rank 4)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7zgv24ds2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Justification for this Selection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methodology requires you to select factors that have the highest impact (GRG) while remaining "conditionally independent" (defined as a correlation coefficient &lt;0.7) [ Page 8].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how your data satisfies these requirements: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Priority:</w:t>
      </w:r>
      <w:r w:rsidDel="00000000" w:rsidR="00000000" w:rsidRPr="00000000">
        <w:rPr>
          <w:rtl w:val="0"/>
        </w:rPr>
        <w:t xml:space="preserve"> These are your top four ranked ratios according to the Grey Relational Analysis [ Page 4].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Independence Check:</w:t>
      </w:r>
      <w:r w:rsidDel="00000000" w:rsidR="00000000" w:rsidRPr="00000000">
        <w:rPr>
          <w:rtl w:val="0"/>
        </w:rPr>
        <w:t xml:space="preserve"> By looking at your Correlation Matrix (Image 1), we can verify that no two ratios in this group are redundant:</w:t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EPS vs. Payout:</w:t>
      </w:r>
      <w:r w:rsidDel="00000000" w:rsidR="00000000" w:rsidRPr="00000000">
        <w:rPr>
          <w:rtl w:val="0"/>
        </w:rPr>
        <w:t xml:space="preserve"> 0.20 (Safe)</w:t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EPS vs. Profit Margin:</w:t>
      </w:r>
      <w:r w:rsidDel="00000000" w:rsidR="00000000" w:rsidRPr="00000000">
        <w:rPr>
          <w:rtl w:val="0"/>
        </w:rPr>
        <w:t xml:space="preserve"> 0.16 (Safe)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EPS vs. Debt to Equity: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−0.07 (Safe)</w:t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Payout vs. Profit Margin:</w:t>
      </w:r>
      <w:r w:rsidDel="00000000" w:rsidR="00000000" w:rsidRPr="00000000">
        <w:rPr>
          <w:rtl w:val="0"/>
        </w:rPr>
        <w:t xml:space="preserve"> 0.57 (Safe)</w:t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Payout vs. Debt to Equity: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−0.01 (Safe)</w:t>
      </w:r>
    </w:p>
    <w:p w:rsidR="00000000" w:rsidDel="00000000" w:rsidP="00000000" w:rsidRDefault="00000000" w:rsidRPr="00000000" w14:paraId="000000C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 Margin vs. Debt to Equity:</w:t>
      </w:r>
      <w:r w:rsidDel="00000000" w:rsidR="00000000" w:rsidRPr="00000000">
        <w:rPr>
          <w:rtl w:val="0"/>
        </w:rPr>
        <w:t xml:space="preserve"> 0.34 (Safe)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highest correlation between any of these four is only </w:t>
      </w:r>
      <w:r w:rsidDel="00000000" w:rsidR="00000000" w:rsidRPr="00000000">
        <w:rPr>
          <w:b w:val="1"/>
          <w:bCs w:val="1"/>
          <w:rtl w:val="0"/>
        </w:rPr>
        <w:t xml:space="preserve">0.57</w:t>
      </w:r>
      <w:r w:rsidDel="00000000" w:rsidR="00000000" w:rsidRPr="00000000">
        <w:rPr>
          <w:rtl w:val="0"/>
        </w:rPr>
        <w:t xml:space="preserve"> (between Payout and Profit Margin), they are all well below the </w:t>
      </w:r>
      <w:r w:rsidDel="00000000" w:rsidR="00000000" w:rsidRPr="00000000">
        <w:rPr>
          <w:b w:val="1"/>
          <w:bCs w:val="1"/>
          <w:rtl w:val="0"/>
        </w:rPr>
        <w:t xml:space="preserve">0.7 threshold</w:t>
      </w:r>
      <w:r w:rsidDel="00000000" w:rsidR="00000000" w:rsidRPr="00000000">
        <w:rPr>
          <w:rtl w:val="0"/>
        </w:rPr>
        <w:t xml:space="preserve"> and can be treated as independent evidence for your Dempster-Shafer engine [ Page 8].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agu097675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other ratios were rejected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to Sales (P/S):</w:t>
      </w:r>
      <w:r w:rsidDel="00000000" w:rsidR="00000000" w:rsidRPr="00000000">
        <w:rPr>
          <w:rtl w:val="0"/>
        </w:rPr>
        <w:t xml:space="preserve"> Although it is Rank 5, it is highly correlated with the </w:t>
      </w:r>
      <w:r w:rsidDel="00000000" w:rsidR="00000000" w:rsidRPr="00000000">
        <w:rPr>
          <w:b w:val="1"/>
          <w:bCs w:val="1"/>
          <w:rtl w:val="0"/>
        </w:rPr>
        <w:t xml:space="preserve">Payout Ratio (0.76)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Profit Margin (0.72)</w:t>
      </w:r>
      <w:r w:rsidDel="00000000" w:rsidR="00000000" w:rsidRPr="00000000">
        <w:rPr>
          <w:rtl w:val="0"/>
        </w:rPr>
        <w:t xml:space="preserve">. Including it would cause "double-counting" of data [ Page 9].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Ratio (CR):</w:t>
      </w:r>
      <w:r w:rsidDel="00000000" w:rsidR="00000000" w:rsidRPr="00000000">
        <w:rPr>
          <w:rtl w:val="0"/>
        </w:rPr>
        <w:t xml:space="preserve"> Highly correlated with </w:t>
      </w:r>
      <w:r w:rsidDel="00000000" w:rsidR="00000000" w:rsidRPr="00000000">
        <w:rPr>
          <w:b w:val="1"/>
          <w:bCs w:val="1"/>
          <w:rtl w:val="0"/>
        </w:rPr>
        <w:t xml:space="preserve">Payout Ratio (0.75)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Price to Sales (0.78)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to Earnings (P/E) &amp; Price to Book (P/B):</w:t>
      </w:r>
      <w:r w:rsidDel="00000000" w:rsidR="00000000" w:rsidRPr="00000000">
        <w:rPr>
          <w:rtl w:val="0"/>
        </w:rPr>
        <w:t xml:space="preserve"> These two are highly correlated with each other </w:t>
      </w:r>
      <w:r w:rsidDel="00000000" w:rsidR="00000000" w:rsidRPr="00000000">
        <w:rPr>
          <w:b w:val="1"/>
          <w:bCs w:val="1"/>
          <w:rtl w:val="0"/>
        </w:rPr>
        <w:t xml:space="preserve">(0.73)</w:t>
      </w:r>
      <w:r w:rsidDel="00000000" w:rsidR="00000000" w:rsidRPr="00000000">
        <w:rPr>
          <w:rtl w:val="0"/>
        </w:rPr>
        <w:t xml:space="preserve"> and have the lowest GRG scores in your ranking, meaning they have the weakest relationship with stock performance in your 12-year dataset.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You can now proceed to the </w:t>
      </w:r>
      <w:r w:rsidDel="00000000" w:rsidR="00000000" w:rsidRPr="00000000">
        <w:rPr>
          <w:b w:val="1"/>
          <w:bCs w:val="1"/>
          <w:rtl w:val="0"/>
        </w:rPr>
        <w:t xml:space="preserve">Fuzzification</w:t>
      </w:r>
      <w:r w:rsidDel="00000000" w:rsidR="00000000" w:rsidRPr="00000000">
        <w:rPr>
          <w:rtl w:val="0"/>
        </w:rPr>
        <w:t xml:space="preserve"> stage using these four factors to build your linguistically defined trapezoidal membership functions [ Page 13].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