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/>
        <w:drawing>
          <wp:inline distB="0" distT="0" distL="0" distR="0">
            <wp:extent cx="1143059" cy="342918"/>
            <wp:effectExtent b="0" l="0" r="0" t="0"/>
            <wp:docPr id="3255330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59" cy="34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ORACLE APPLICATIONS 12.2 CLONING PROCEDURE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after="0" w:line="240" w:lineRule="auto"/>
        <w:ind w:left="-567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Change Records:</w:t>
      </w:r>
    </w:p>
    <w:tbl>
      <w:tblPr>
        <w:tblStyle w:val="Table1"/>
        <w:tblW w:w="9072.0" w:type="dxa"/>
        <w:jc w:val="center"/>
        <w:tblLayout w:type="fixed"/>
        <w:tblLook w:val="0400"/>
      </w:tblPr>
      <w:tblGrid>
        <w:gridCol w:w="2127"/>
        <w:gridCol w:w="2268"/>
        <w:gridCol w:w="2551"/>
        <w:gridCol w:w="2126"/>
        <w:tblGridChange w:id="0">
          <w:tblGrid>
            <w:gridCol w:w="2127"/>
            <w:gridCol w:w="2268"/>
            <w:gridCol w:w="2551"/>
            <w:gridCol w:w="21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Changes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27-Mar-2024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Naresh Bathala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Initial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28-Aug-2025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Kiran Tatipally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Added Step of Post Clone script for ZIP lookup values {FINDBA-22425}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ind w:right="-113"/>
        <w:rPr>
          <w:rFonts w:ascii="Trebuchet MS" w:cs="Trebuchet MS" w:eastAsia="Trebuchet MS" w:hAnsi="Trebuchet MS"/>
          <w:b w:val="1"/>
          <w:bCs w:val="1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Overview:</w:t>
      </w:r>
    </w:p>
    <w:p w:rsidR="00000000" w:rsidDel="00000000" w:rsidP="00000000" w:rsidRDefault="00000000" w:rsidRPr="00000000" w14:paraId="0000001F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This document outlines the scripts, features and usage instructions of Database and EBS refresh scripts and related files. Please follow the document to complete the cloning procedure.</w:t>
      </w:r>
    </w:p>
    <w:p w:rsidR="00000000" w:rsidDel="00000000" w:rsidP="00000000" w:rsidRDefault="00000000" w:rsidRPr="00000000" w14:paraId="00000021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Server Inventory:</w:t>
      </w:r>
    </w:p>
    <w:p w:rsidR="00000000" w:rsidDel="00000000" w:rsidP="00000000" w:rsidRDefault="00000000" w:rsidRPr="00000000" w14:paraId="00000023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color w:val="2f5496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0000ff"/>
            <w:u w:val="single"/>
            <w:rtl w:val="0"/>
          </w:rPr>
          <w:t xml:space="preserve">https://docs.google.com/spreadsheets/d/1AD8-GGavakvu1TCnnU9wWb1kDElwmc3k3R859qjVDqo/edit#gid=359893748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Clone Instructions:</w:t>
      </w:r>
    </w:p>
    <w:p w:rsidR="00000000" w:rsidDel="00000000" w:rsidP="00000000" w:rsidRDefault="00000000" w:rsidRPr="00000000" w14:paraId="00000026">
      <w:pPr>
        <w:spacing w:after="0" w:line="240" w:lineRule="auto"/>
        <w:ind w:left="-567" w:right="-113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Login to Application Node:</w:t>
      </w:r>
    </w:p>
    <w:p w:rsidR="00000000" w:rsidDel="00000000" w:rsidP="00000000" w:rsidRDefault="00000000" w:rsidRPr="00000000" w14:paraId="00000028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Run backup_config.sh in home location using both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run</w:t>
      </w: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patch</w:t>
      </w: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 env’s.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sh backup_confif.sh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Verify and confirm Nagios Alerts outage is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(Silence Alerts).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Communicate Clone Start activity to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customers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and update task notes as well.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  <w:rtl w:val="0"/>
        </w:rPr>
        <w:t xml:space="preserve">Then Stop the application services on all application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Gracefully Stop All Application Services on E-business suite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Run “killall –u &lt;application user name&gt;” to kill all background running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processes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on application servers.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Login to Dataase Node:</w:t>
      </w:r>
    </w:p>
    <w:p w:rsidR="00000000" w:rsidDel="00000000" w:rsidP="00000000" w:rsidRDefault="00000000" w:rsidRPr="00000000" w14:paraId="00000036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Execute db_preclone.sh script in home location. The purpose of this script is to collect all database specific information</w:t>
      </w:r>
    </w:p>
    <w:p w:rsidR="00000000" w:rsidDel="00000000" w:rsidP="00000000" w:rsidRDefault="00000000" w:rsidRPr="00000000" w14:paraId="00000038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sh db_preclone.sh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DB RMAN &amp; Application Backup Location: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</w:rPr>
      </w:pPr>
      <w:r w:rsidDel="00000000" w:rsidR="00000000" w:rsidRPr="00000000">
        <w:rPr>
          <w:b w:val="1"/>
          <w:bCs w:val="1"/>
          <w:color w:val="003365"/>
          <w:rtl w:val="0"/>
        </w:rPr>
        <w:t xml:space="preserve">DB Full/Incre and archives: </w:t>
      </w:r>
      <w:r w:rsidDel="00000000" w:rsidR="00000000" w:rsidRPr="00000000">
        <w:rPr>
          <w:color w:val="003365"/>
          <w:rtl w:val="0"/>
        </w:rPr>
        <w:t xml:space="preserve">/efs/backup-prod/rman/cprd  {This is the centralized location where prod backup’s are syncing}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</w:rPr>
      </w:pPr>
      <w:r w:rsidDel="00000000" w:rsidR="00000000" w:rsidRPr="00000000">
        <w:rPr>
          <w:b w:val="1"/>
          <w:bCs w:val="1"/>
          <w:color w:val="003365"/>
          <w:rtl w:val="0"/>
        </w:rPr>
        <w:t xml:space="preserve">Control File :</w:t>
      </w:r>
      <w:r w:rsidDel="00000000" w:rsidR="00000000" w:rsidRPr="00000000">
        <w:rPr>
          <w:color w:val="003365"/>
          <w:rtl w:val="0"/>
        </w:rPr>
        <w:t xml:space="preserve"> /efs/backup-prod/rman/cprd/autobackup  {This is the centralized location where prod control files backup are syncing}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</w:rPr>
      </w:pPr>
      <w:r w:rsidDel="00000000" w:rsidR="00000000" w:rsidRPr="00000000">
        <w:rPr>
          <w:b w:val="1"/>
          <w:bCs w:val="1"/>
          <w:color w:val="003365"/>
          <w:rtl w:val="0"/>
        </w:rPr>
        <w:t xml:space="preserve">DB Oracle Home:</w:t>
      </w:r>
      <w:r w:rsidDel="00000000" w:rsidR="00000000" w:rsidRPr="00000000">
        <w:rPr>
          <w:color w:val="003365"/>
          <w:rtl w:val="0"/>
        </w:rPr>
        <w:t xml:space="preserve"> /efs/backup-prod/backup_dbhome  {This is the centralized location where prod db OH backup is syncing}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</w:rPr>
      </w:pPr>
      <w:r w:rsidDel="00000000" w:rsidR="00000000" w:rsidRPr="00000000">
        <w:rPr>
          <w:b w:val="1"/>
          <w:bCs w:val="1"/>
          <w:color w:val="003365"/>
          <w:rtl w:val="0"/>
        </w:rPr>
        <w:t xml:space="preserve">Apps Tar Binary: </w:t>
      </w:r>
      <w:r w:rsidDel="00000000" w:rsidR="00000000" w:rsidRPr="00000000">
        <w:rPr>
          <w:color w:val="003365"/>
          <w:rtl w:val="0"/>
        </w:rPr>
        <w:t xml:space="preserve">/efs/backup-prod/oraapp {This is the centralized location where prod fs1 , fs2  is syncing(there is a notation of run/patch tag to it}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-2" w:hanging="2"/>
        <w:rPr>
          <w:color w:val="003365"/>
          <w:sz w:val="20"/>
          <w:szCs w:val="20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DB Home Clone: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Shutdown the database and Listener.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Move existing Oracle home to backup.ex: mv 19.3.0 19.3.0_Backup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Create an empty oracle home directory i.e 19.3.0.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Untar oracle home from backup Location.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Remove dbs,appsutil,network directories from untarred oracle home.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Copy dbs,appsutil,network directories from old backup oracle home.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Move and re-create oraInventory.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Unset the environment and take a new session.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240" w:lineRule="auto"/>
        <w:ind w:left="358" w:hanging="360"/>
        <w:rPr>
          <w:b w:val="1"/>
          <w:bCs w:val="1"/>
          <w:color w:val="003365"/>
        </w:rPr>
      </w:pPr>
      <w:r w:rsidDel="00000000" w:rsidR="00000000" w:rsidRPr="00000000">
        <w:rPr>
          <w:color w:val="003365"/>
          <w:shd w:fill="ddd9c3" w:val="clear"/>
          <w:rtl w:val="0"/>
        </w:rPr>
        <w:t xml:space="preserve">Run perl adcfgclone dbTechstack &lt;Backup Context File&gt;.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40" w:lineRule="auto"/>
        <w:ind w:left="358" w:hanging="36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Post adcfgclone start DB Clone.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Start DB Clone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Backup the spfile and pfile . Bring down the database and start DB to mount in restricted mode.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Drop the Database.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color w:val="003365"/>
          <w:sz w:val="20"/>
          <w:szCs w:val="20"/>
          <w:u w:val="none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copy sp file to oracle_home/dbs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Start the Database in nomount.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Run Duplicate script.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Before initiating a duplicate script ,validate the backup pieces,archive logs and control files are available in the backup location.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The centralized backup location is not detecting the backup pieces while duplicate script so we are creating a new directory and copying latest backup pieces,arch,control file in it. 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Create a new directory ,copy latest backup pieces ,archive logs,control files to the new directory.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Prepare a duplicate script ,update the backup location.</w:t>
      </w:r>
    </w:p>
    <w:p w:rsidR="00000000" w:rsidDel="00000000" w:rsidP="00000000" w:rsidRDefault="00000000" w:rsidRPr="00000000" w14:paraId="0000005D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nohup sh </w:t>
      </w:r>
      <w:r w:rsidDel="00000000" w:rsidR="00000000" w:rsidRPr="00000000">
        <w:rPr>
          <w:color w:val="003365"/>
          <w:shd w:fill="ddd9c3" w:val="clear"/>
          <w:rtl w:val="0"/>
        </w:rPr>
        <w:t xml:space="preserve">rman_duplicate.sh</w:t>
      </w: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 &amp;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Monitor the refresh log and in the Meantime start application copy.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Take inst directory backup from run and patch fs.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Remove fs1 and fs2.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Create empty directories fs1 and fs2.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Application backups are available in the backup location /efs/backup/oraapp. Please check run file system and untar run file system backup accordingly. 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 Ex: tar -xvzf /efs/backup/oraapp/fs2-2024-03-24.tar.gz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highlight w:val="yellow"/>
          <w:u w:val="none"/>
          <w:vertAlign w:val="baseline"/>
          <w:rtl w:val="0"/>
        </w:rPr>
        <w:t xml:space="preserve">It creates EBSapps,FMW_Home,inst. Please remove FMW_Home,inst from untarred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-2" w:hanging="2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DB Post Clone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-2" w:hanging="2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Once the clone completes, exit from RMAN and validate the DB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Rename PDB:</w:t>
      </w:r>
    </w:p>
    <w:p w:rsidR="00000000" w:rsidDel="00000000" w:rsidP="00000000" w:rsidRDefault="00000000" w:rsidRPr="00000000" w14:paraId="0000006D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To Rename the pluggable database, please follow the steps below to unplug and plug the PDB.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alter pluggable database "prd" close;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alter pluggable database "prd" unplug into '/home/orastg/clone_21Mar2024/stg_unplug.xml';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highlight w:val="yellow"/>
          <w:u w:val="none"/>
          <w:vertAlign w:val="baseline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highlight w:val="yellow"/>
          <w:u w:val="none"/>
          <w:vertAlign w:val="baseline"/>
          <w:rtl w:val="0"/>
        </w:rPr>
        <w:t xml:space="preserve">Take a backup of /home/orastg/clone_21Mar2024/stg_unplug.xml before dropping pluggable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drop pluggable database "prd";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Re-create pluggable database using command below.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create pluggable database "stg" using '/home/orastg/clone_21Mar2024/</w:t>
      </w:r>
      <w:r w:rsidDel="00000000" w:rsidR="00000000" w:rsidRPr="00000000">
        <w:rPr>
          <w:color w:val="003365"/>
          <w:shd w:fill="ddd9c3" w:val="clear"/>
          <w:rtl w:val="0"/>
        </w:rPr>
        <w:t xml:space="preserve">stg</w:t>
      </w: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_unplug.xml' NOCOPY SERVICE_NAME_CONVERT=('ebs_prd','ebs_stg','prd_ebs_patch','stg_ebs_patch');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alter pluggable database "stg" open read write;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show pdbs;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Change system (from CDB) &amp; ebs_system (from PDB)Password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alter user system identified by &lt;Password&gt;;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alter user ebs_system identified by &lt;Password&gt;;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Do Node Cleanup</w:t>
      </w:r>
    </w:p>
    <w:p w:rsidR="00000000" w:rsidDel="00000000" w:rsidP="00000000" w:rsidRDefault="00000000" w:rsidRPr="00000000" w14:paraId="0000007F">
      <w:pPr>
        <w:spacing w:after="0" w:line="240" w:lineRule="auto"/>
        <w:ind w:left="340" w:firstLine="0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sqlplus apps/&lt;appspw&gt;</w:t>
      </w:r>
    </w:p>
    <w:p w:rsidR="00000000" w:rsidDel="00000000" w:rsidP="00000000" w:rsidRDefault="00000000" w:rsidRPr="00000000" w14:paraId="00000080">
      <w:pPr>
        <w:spacing w:after="0" w:line="240" w:lineRule="auto"/>
        <w:ind w:left="340" w:firstLine="0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exec fnd_conc_clone.setup_clean;</w:t>
      </w:r>
    </w:p>
    <w:p w:rsidR="00000000" w:rsidDel="00000000" w:rsidP="00000000" w:rsidRDefault="00000000" w:rsidRPr="00000000" w14:paraId="00000081">
      <w:pPr>
        <w:spacing w:after="0" w:line="240" w:lineRule="auto"/>
        <w:ind w:left="340" w:firstLine="0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select node_name from apps.fnd_nodes; </w:t>
      </w:r>
      <w:r w:rsidDel="00000000" w:rsidR="00000000" w:rsidRPr="00000000">
        <w:rPr>
          <w:rFonts w:ascii="Wingdings" w:cs="Wingdings" w:eastAsia="Wingdings" w:hAnsi="Wingdings"/>
          <w:color w:val="003365"/>
          <w:sz w:val="20"/>
          <w:szCs w:val="20"/>
          <w:rtl w:val="0"/>
        </w:rPr>
        <w:t xml:space="preserve">🡪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 It should display empty records.</w:t>
      </w:r>
    </w:p>
    <w:p w:rsidR="00000000" w:rsidDel="00000000" w:rsidP="00000000" w:rsidRDefault="00000000" w:rsidRPr="00000000" w14:paraId="00000082">
      <w:pPr>
        <w:spacing w:after="0" w:line="240" w:lineRule="auto"/>
        <w:ind w:left="340" w:firstLine="0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commit;</w:t>
      </w:r>
    </w:p>
    <w:p w:rsidR="00000000" w:rsidDel="00000000" w:rsidP="00000000" w:rsidRDefault="00000000" w:rsidRPr="00000000" w14:paraId="00000083">
      <w:pPr>
        <w:spacing w:after="0" w:line="240" w:lineRule="auto"/>
        <w:ind w:left="340" w:firstLine="0"/>
        <w:jc w:val="both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exit;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Create UTL File Directory</w:t>
      </w:r>
    </w:p>
    <w:p w:rsidR="00000000" w:rsidDel="00000000" w:rsidP="00000000" w:rsidRDefault="00000000" w:rsidRPr="00000000" w14:paraId="00000086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ff0000"/>
        </w:rPr>
      </w:pP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Source PDB environment and update the UTL file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rebuchet MS" w:cs="Trebuchet MS" w:eastAsia="Trebuchet MS" w:hAnsi="Trebuchet M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perl $ORACLE_HOME/appsutil/bin/txkCfgUtlfileDir.pl -contextfile=/u01/stg/stgdb/19.3.0/appsutil/stg_oradb0.xml -oraclehome=$ORACLE_HOME -outdir=$ORACLE_HOME/appsutil/log -mode=getUtlFileDir -servicetype=onpremise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This will create a text file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&lt;DB_NAME&gt;_utilfiledir.txt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under the $ORACLE_HOME/dbs directory with references    to the target oracle home.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Review the  &lt;DB_NAME&gt;_utilfiledir.txt and edit the values ,if required 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perl $ORACLE_HOME/appsutil/bin/txkCfgUtlfileDir.pl -contextfile=/u01/stg/stgdb/19.3.0/appsutil/stg_oradb0.xml -oraclehome=$ORACLE_HOME -outdir=$ORACLE_HOME/appsutil/log -mode=setUtlFileDir -servicetype=onpremise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grep -i s_outbound_dir /u01/stg/stgdb/19.3.0/appsutil/stg_oradb0.xml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perl $ORACLE_HOME/appsutil/bin/txkCfgUtlfileDir.pl -contextfile=/u01/stg/stgdb/19.3.0/appsutil/stg_oradb0.xml -oraclehome=$ORACLE_HOME -outdir=$ORACLE_HOME/appsutil/log -mode=createDirObject -servicetype=onpremise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perl $ORACLE_HOME/appsutil/bin/txkCfgUtlfileDir.pl -contextfile=/u01/stg/stgdb/19.3.0/appsutil/stg_oradb0.xml -oraclehome=$ORACLE_HOME -outdir=$ORACLE_HOME/appsutil/log -mode=syncUtlFileDir -servicetype=onpremise 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Run Autoconfig</w:t>
      </w:r>
    </w:p>
    <w:p w:rsidR="00000000" w:rsidDel="00000000" w:rsidP="00000000" w:rsidRDefault="00000000" w:rsidRPr="00000000" w14:paraId="00000097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Validate fnd_nodes.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select node_name from apps.fnd_nodes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Recreate DBA directories</w:t>
      </w:r>
    </w:p>
    <w:p w:rsidR="00000000" w:rsidDel="00000000" w:rsidP="00000000" w:rsidRDefault="00000000" w:rsidRPr="00000000" w14:paraId="0000009B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********************</w:t>
      </w:r>
    </w:p>
    <w:p w:rsidR="00000000" w:rsidDel="00000000" w:rsidP="00000000" w:rsidRDefault="00000000" w:rsidRPr="00000000" w14:paraId="0000009E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                                                              Application Clone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*********************</w:t>
      </w:r>
    </w:p>
    <w:p w:rsidR="00000000" w:rsidDel="00000000" w:rsidP="00000000" w:rsidRDefault="00000000" w:rsidRPr="00000000" w14:paraId="000000A0">
      <w:pPr>
        <w:ind w:left="-56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="240" w:lineRule="auto"/>
        <w:ind w:left="-2" w:hanging="2"/>
        <w:rPr>
          <w:rFonts w:ascii="Trebuchet MS" w:cs="Trebuchet MS" w:eastAsia="Trebuchet MS" w:hAnsi="Trebuchet MS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Application Configuration</w:t>
      </w:r>
      <w:r w:rsidDel="00000000" w:rsidR="00000000" w:rsidRPr="00000000">
        <w:rPr>
          <w:rFonts w:ascii="Trebuchet MS" w:cs="Trebuchet MS" w:eastAsia="Trebuchet MS" w:hAnsi="Trebuchet MS"/>
          <w:color w:val="2f5496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0" w:line="240" w:lineRule="auto"/>
        <w:ind w:left="-2" w:hanging="2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Move existing oraInventory directory and create new empty directory.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perl adcfgclone.pl appsTier &lt;Backup Context File&gt; dualfs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  Post Clone Steps</w:t>
      </w:r>
    </w:p>
    <w:p w:rsidR="00000000" w:rsidDel="00000000" w:rsidP="00000000" w:rsidRDefault="00000000" w:rsidRPr="00000000" w14:paraId="000000A7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Change apps and sysadmin Password.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FNDCPASS apps/&lt;Source Apps Pwd&gt;  0 Y system/&lt;System_Pwd&gt;  SYSTEM APPLSYS &lt;new apps password&gt;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FNDCPASS apps/&lt;new apps password&gt; 0 Y system/&lt;System_Pwd&gt;  USER SYSADMIN &lt;new sysadmin password&gt;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Update Profile Values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@/home/applstg/clone_scripts/post_clone_1.sql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@/home/applstg/clone_scripts/post_clone_2.sql</w:t>
      </w:r>
    </w:p>
    <w:p w:rsidR="00000000" w:rsidDel="00000000" w:rsidP="00000000" w:rsidRDefault="00000000" w:rsidRPr="00000000" w14:paraId="000000AF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@/home/applstg/clone_scripts/AR_Lookups_Update.sql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076d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076d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Cancel Running &amp; Pending Jobs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select request_id from  fnd_concurrent_requests WHERE status_code IN ('R','I');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UPDATE fnd_concurrent_requests SET phase_code = 'C', status_code = 'X' WHERE status_code IN ('R','I');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update fnd_concurrent_requests set phase_code = 'C', status_code = 'X'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where request_id in ( select distinct request_id from fnd_concurrent_requests fcr where fcr.phase_code = 'P' and fcr.hold_flag &lt;&gt; 'Y');</w:t>
      </w:r>
    </w:p>
    <w:p w:rsidR="00000000" w:rsidDel="00000000" w:rsidP="00000000" w:rsidRDefault="00000000" w:rsidRPr="00000000" w14:paraId="000000B9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commit;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-2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Update Site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-2" w:hanging="2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color w:val="00336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STG Instance @ ITC – Refreshed from PRD on DD-MON-YYYY</w:t>
      </w:r>
    </w:p>
    <w:p w:rsidR="00000000" w:rsidDel="00000000" w:rsidP="00000000" w:rsidRDefault="00000000" w:rsidRPr="00000000" w14:paraId="000000BE">
      <w:pPr>
        <w:ind w:left="-56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</w:p>
    <w:p w:rsidR="00000000" w:rsidDel="00000000" w:rsidP="00000000" w:rsidRDefault="00000000" w:rsidRPr="00000000" w14:paraId="000000BF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 SQL&gt; update fnd_profile_option_values set profile_option_value='UAT  Instance @ ITC – Refreshed from PRD on     25-Apr-2025'  where profile_option_id=125;</w:t>
      </w:r>
    </w:p>
    <w:p w:rsidR="00000000" w:rsidDel="00000000" w:rsidP="00000000" w:rsidRDefault="00000000" w:rsidRPr="00000000" w14:paraId="000000C0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1 row updated.</w:t>
      </w:r>
    </w:p>
    <w:p w:rsidR="00000000" w:rsidDel="00000000" w:rsidP="00000000" w:rsidRDefault="00000000" w:rsidRPr="00000000" w14:paraId="000000C2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commit;</w:t>
      </w:r>
    </w:p>
    <w:p w:rsidR="00000000" w:rsidDel="00000000" w:rsidP="00000000" w:rsidRDefault="00000000" w:rsidRPr="00000000" w14:paraId="000000C4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Commit complete.</w:t>
      </w:r>
    </w:p>
    <w:p w:rsidR="00000000" w:rsidDel="00000000" w:rsidP="00000000" w:rsidRDefault="00000000" w:rsidRPr="00000000" w14:paraId="000000C6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SQL&gt; select profile_option_value from fnd_profile_option_values where profile_option_id=125;</w:t>
      </w:r>
    </w:p>
    <w:p w:rsidR="00000000" w:rsidDel="00000000" w:rsidP="00000000" w:rsidRDefault="00000000" w:rsidRPr="00000000" w14:paraId="000000C8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PROFILE_OPTION_VALUE</w:t>
      </w:r>
    </w:p>
    <w:p w:rsidR="00000000" w:rsidDel="00000000" w:rsidP="00000000" w:rsidRDefault="00000000" w:rsidRPr="00000000" w14:paraId="000000CA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B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DEV Instance @ ITC – Refreshed from PRD on 23-Apr-2024</w:t>
      </w:r>
    </w:p>
    <w:p w:rsidR="00000000" w:rsidDel="00000000" w:rsidP="00000000" w:rsidRDefault="00000000" w:rsidRPr="00000000" w14:paraId="000000CC">
      <w:pPr>
        <w:ind w:left="-567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67" w:firstLine="0"/>
        <w:rPr>
          <w:rFonts w:ascii="Arial" w:cs="Arial" w:eastAsia="Arial" w:hAnsi="Arial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update fnd_profile_option_values set PROFILE_OPTION_VALUE='purple' where PROFILE_OPTION_ID = 5785;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-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libri" w:cs="Calibri" w:eastAsia="Calibri" w:hAnsi="Calibri"/>
          <w:b w:val="1"/>
          <w:bCs w:val="1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sz w:val="20"/>
          <w:szCs w:val="20"/>
          <w:rtl w:val="0"/>
        </w:rPr>
        <w:t xml:space="preserve">Copy OHS files from backup location.</w:t>
      </w:r>
    </w:p>
    <w:p w:rsidR="00000000" w:rsidDel="00000000" w:rsidP="00000000" w:rsidRDefault="00000000" w:rsidRPr="00000000" w14:paraId="000000D0">
      <w:pPr>
        <w:ind w:left="-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Run Autoconfing on Run &amp; Patch file system.</w:t>
      </w:r>
    </w:p>
    <w:p w:rsidR="00000000" w:rsidDel="00000000" w:rsidP="00000000" w:rsidRDefault="00000000" w:rsidRPr="00000000" w14:paraId="000000D2">
      <w:pPr>
        <w:spacing w:after="0" w:line="240" w:lineRule="auto"/>
        <w:ind w:left="-2" w:hanging="2"/>
        <w:rPr>
          <w:rFonts w:ascii="Calibri" w:cs="Calibri" w:eastAsia="Calibri" w:hAnsi="Calibri"/>
          <w:color w:val="003365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003365"/>
          <w:highlight w:val="yellow"/>
          <w:rtl w:val="0"/>
        </w:rPr>
        <w:t xml:space="preserve"> Run </w:t>
      </w:r>
      <w:r w:rsidDel="00000000" w:rsidR="00000000" w:rsidRPr="00000000">
        <w:rPr>
          <w:rFonts w:ascii="Wingdings" w:cs="Wingdings" w:eastAsia="Wingdings" w:hAnsi="Wingdings"/>
          <w:color w:val="003365"/>
          <w:highlight w:val="yellow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color w:val="003365"/>
          <w:highlight w:val="yellow"/>
          <w:rtl w:val="0"/>
        </w:rPr>
        <w:t xml:space="preserve">Patch </w:t>
      </w:r>
      <w:r w:rsidDel="00000000" w:rsidR="00000000" w:rsidRPr="00000000">
        <w:rPr>
          <w:rFonts w:ascii="Wingdings" w:cs="Wingdings" w:eastAsia="Wingdings" w:hAnsi="Wingdings"/>
          <w:color w:val="003365"/>
          <w:highlight w:val="yellow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color w:val="003365"/>
          <w:highlight w:val="yellow"/>
          <w:rtl w:val="0"/>
        </w:rPr>
        <w:t xml:space="preserve">Run</w:t>
      </w:r>
    </w:p>
    <w:p w:rsidR="00000000" w:rsidDel="00000000" w:rsidP="00000000" w:rsidRDefault="00000000" w:rsidRPr="00000000" w14:paraId="000000D3">
      <w:pPr>
        <w:spacing w:after="0" w:line="240" w:lineRule="auto"/>
        <w:ind w:left="-2" w:hanging="2"/>
        <w:rPr>
          <w:color w:val="00336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-2" w:hanging="2"/>
        <w:rPr>
          <w:color w:val="003365"/>
          <w:highlight w:val="yellow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Perform Okta Steps from the link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https://drive.google.com/drive/folders/1h3cpssaf2cX9h00eyxKd3ARoKWyjoSkI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RMI Post clone step:</w:t>
      </w:r>
    </w:p>
    <w:p w:rsidR="00000000" w:rsidDel="00000000" w:rsidP="00000000" w:rsidRDefault="00000000" w:rsidRPr="00000000" w14:paraId="000000D9">
      <w:pPr>
        <w:spacing w:after="0" w:line="240" w:lineRule="auto"/>
        <w:ind w:left="-2" w:hanging="2"/>
        <w:rPr>
          <w:b w:val="1"/>
          <w:bCs w:val="1"/>
          <w:color w:val="003365"/>
          <w:sz w:val="20"/>
          <w:szCs w:val="20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https://docs.google.com/document/d/14gGAxbYenAW6YgjkyeU0yhI5V54x24xSu0eMqLL34Sw/edit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Start RMI:</w:t>
      </w:r>
    </w:p>
    <w:p w:rsidR="00000000" w:rsidDel="00000000" w:rsidP="00000000" w:rsidRDefault="00000000" w:rsidRPr="00000000" w14:paraId="000000DC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https://docs.google.com/document/d/1OPzdFFJbN7Y5TdlrV46XyLS9-gjwvLbiJkTzECkrYEo/edit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-2" w:hanging="2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Update Data Source password manually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Start adminserver in run and patch and update data source password using below command.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sh /home/applstg/clone_scripts/update_Datasource.sh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After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updating the password</w:t>
      </w: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stop the admin</w:t>
      </w: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 server 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in the patch</w:t>
      </w:r>
      <w:r w:rsidDel="00000000" w:rsidR="00000000" w:rsidRPr="00000000">
        <w:rPr>
          <w:rFonts w:ascii="Calibri" w:cs="Calibri" w:eastAsia="Calibri" w:hAnsi="Calibri"/>
          <w:color w:val="003365"/>
          <w:sz w:val="20"/>
          <w:szCs w:val="20"/>
          <w:rtl w:val="0"/>
        </w:rPr>
        <w:t xml:space="preserve"> filesystem.</w:t>
      </w:r>
    </w:p>
    <w:p w:rsidR="00000000" w:rsidDel="00000000" w:rsidP="00000000" w:rsidRDefault="00000000" w:rsidRPr="00000000" w14:paraId="000000E3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Run the below command</w:t>
      </w:r>
      <w:r w:rsidDel="00000000" w:rsidR="00000000" w:rsidRPr="00000000">
        <w:rPr>
          <w:color w:val="003365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ant -f $JAVA_TOP/oracle/apps/fnd/isg/ant/isgDesigner.xml -Dactions=postclone -Dverbose=ON</w:t>
      </w:r>
    </w:p>
    <w:p w:rsidR="00000000" w:rsidDel="00000000" w:rsidP="00000000" w:rsidRDefault="00000000" w:rsidRPr="00000000" w14:paraId="000000E6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Give REST when it prompts for input.</w:t>
      </w:r>
    </w:p>
    <w:p w:rsidR="00000000" w:rsidDel="00000000" w:rsidP="00000000" w:rsidRDefault="00000000" w:rsidRPr="00000000" w14:paraId="000000E8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********************</w:t>
      </w:r>
    </w:p>
    <w:p w:rsidR="00000000" w:rsidDel="00000000" w:rsidP="00000000" w:rsidRDefault="00000000" w:rsidRPr="00000000" w14:paraId="000000EC">
      <w:pPr>
        <w:spacing w:after="0" w:line="240" w:lineRule="auto"/>
        <w:ind w:left="-454" w:right="-57" w:firstLine="0"/>
        <w:jc w:val="both"/>
        <w:rPr>
          <w:rFonts w:ascii="Trebuchet MS" w:cs="Trebuchet MS" w:eastAsia="Trebuchet MS" w:hAnsi="Trebuchet MS"/>
          <w:b w:val="1"/>
          <w:bCs w:val="1"/>
          <w:color w:val="2f549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2f5496"/>
          <w:rtl w:val="0"/>
        </w:rPr>
        <w:t xml:space="preserve">                                                              Start Application Services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left="-2" w:hanging="2"/>
        <w:rPr>
          <w:rFonts w:ascii="Calibri" w:cs="Calibri" w:eastAsia="Calibri" w:hAnsi="Calibri"/>
          <w:b w:val="1"/>
          <w:bCs w:val="1"/>
          <w:color w:val="00336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Start Application services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Start the application services and perform Complete sanity checks.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left="-2" w:hanging="2"/>
        <w:rPr>
          <w:rFonts w:ascii="Trebuchet MS" w:cs="Trebuchet MS" w:eastAsia="Trebuchet MS" w:hAnsi="Trebuchet MS"/>
          <w:b w:val="1"/>
          <w:bCs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5"/>
          <w:u w:val="single"/>
          <w:rtl w:val="0"/>
        </w:rPr>
        <w:t xml:space="preserve">Update XML Temporary directory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Log into the XML Administrator Responsibility and under Administration: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" w:right="0" w:hanging="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3365"/>
          <w:sz w:val="20"/>
          <w:szCs w:val="20"/>
          <w:u w:val="none"/>
          <w:shd w:fill="auto" w:val="clear"/>
          <w:vertAlign w:val="baseline"/>
          <w:rtl w:val="0"/>
        </w:rPr>
        <w:t xml:space="preserve">Temporary Directory (update the path to reflect correct path for this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color w:val="003365"/>
          <w:shd w:fill="ddd9c3" w:val="clear"/>
        </w:rPr>
      </w:pPr>
      <w:r w:rsidDel="00000000" w:rsidR="00000000" w:rsidRPr="00000000">
        <w:rPr>
          <w:rFonts w:ascii="Calibri" w:cs="Calibri" w:eastAsia="Calibri" w:hAnsi="Calibri"/>
          <w:color w:val="003365"/>
          <w:shd w:fill="ddd9c3" w:val="clear"/>
          <w:rtl w:val="0"/>
        </w:rPr>
        <w:t xml:space="preserve">/u01/stg/tmp/</w:t>
      </w:r>
    </w:p>
    <w:p w:rsidR="00000000" w:rsidDel="00000000" w:rsidP="00000000" w:rsidRDefault="00000000" w:rsidRPr="00000000" w14:paraId="000000F5">
      <w:pPr>
        <w:spacing w:after="0" w:line="240" w:lineRule="auto"/>
        <w:rPr>
          <w:color w:val="003365"/>
          <w:shd w:fill="ddd9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color w:val="003365"/>
          <w:shd w:fill="ddd9c3" w:val="clear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Validate REST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color w:val="003365"/>
          <w:shd w:fill="ddd9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Integrated SOA Gateway →Integration Repository </w:t>
      </w:r>
    </w:p>
    <w:p w:rsidR="00000000" w:rsidDel="00000000" w:rsidP="00000000" w:rsidRDefault="00000000" w:rsidRPr="00000000" w14:paraId="000000F9">
      <w:pPr>
        <w:spacing w:after="0" w:line="240" w:lineRule="auto"/>
        <w:ind w:left="720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Search XXPIN_CREATE_IC_REQ in the internal name. 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Click GO </w:t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Then click Hyperlink from the above result 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Click REST Web services 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Click on View WADL.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line="240" w:lineRule="auto"/>
        <w:ind w:left="358" w:hanging="360"/>
        <w:rPr>
          <w:rFonts w:ascii="Calibri" w:cs="Calibri" w:eastAsia="Calibri" w:hAnsi="Calibri"/>
          <w:color w:val="003365"/>
        </w:rPr>
      </w:pPr>
      <w:r w:rsidDel="00000000" w:rsidR="00000000" w:rsidRPr="00000000">
        <w:rPr>
          <w:color w:val="003365"/>
          <w:sz w:val="20"/>
          <w:szCs w:val="20"/>
          <w:rtl w:val="0"/>
        </w:rPr>
        <w:t xml:space="preserve">We should not get any PROD values when we click the above WADL url.</w:t>
      </w:r>
    </w:p>
    <w:p w:rsidR="00000000" w:rsidDel="00000000" w:rsidP="00000000" w:rsidRDefault="00000000" w:rsidRPr="00000000" w14:paraId="00000101">
      <w:pPr>
        <w:spacing w:after="0" w:line="240" w:lineRule="auto"/>
        <w:rPr>
          <w:color w:val="00336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color w:val="b7b7b7"/>
          <w:sz w:val="20"/>
          <w:szCs w:val="20"/>
          <w:rtl w:val="0"/>
        </w:rPr>
        <w:t xml:space="preserve">If we see any PROD entries ,Please run the below again and validate.</w:t>
      </w:r>
    </w:p>
    <w:p w:rsidR="00000000" w:rsidDel="00000000" w:rsidP="00000000" w:rsidRDefault="00000000" w:rsidRPr="00000000" w14:paraId="00000103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color w:val="b7b7b7"/>
          <w:sz w:val="20"/>
          <w:szCs w:val="20"/>
          <w:rtl w:val="0"/>
        </w:rPr>
        <w:t xml:space="preserve">ant -f $JAVA_TOP/oracle/apps/fnd/isg/ant/isgDesigner.xml -Dactions=postclone -Dverbose=ON</w:t>
      </w:r>
    </w:p>
    <w:p w:rsidR="00000000" w:rsidDel="00000000" w:rsidP="00000000" w:rsidRDefault="00000000" w:rsidRPr="00000000" w14:paraId="00000104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b w:val="1"/>
          <w:bCs w:val="1"/>
          <w:color w:val="073763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73763"/>
          <w:sz w:val="20"/>
          <w:szCs w:val="20"/>
          <w:u w:val="single"/>
          <w:rtl w:val="0"/>
        </w:rPr>
        <w:t xml:space="preserve">Update security2.conf file</w:t>
      </w:r>
    </w:p>
    <w:p w:rsidR="00000000" w:rsidDel="00000000" w:rsidP="00000000" w:rsidRDefault="00000000" w:rsidRPr="00000000" w14:paraId="00000106">
      <w:pPr>
        <w:spacing w:after="0" w:line="240" w:lineRule="auto"/>
        <w:rPr>
          <w:b w:val="1"/>
          <w:bCs w:val="1"/>
          <w:color w:val="07376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=&gt; cd s_ohs_instance_loc/config/OHS/EBS_web </w:t>
      </w:r>
    </w:p>
    <w:p w:rsidR="00000000" w:rsidDel="00000000" w:rsidP="00000000" w:rsidRDefault="00000000" w:rsidRPr="00000000" w14:paraId="00000108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=&gt;take backup and update security2.conf file with below (comment with #BB# as per below)</w:t>
      </w:r>
    </w:p>
    <w:p w:rsidR="00000000" w:rsidDel="00000000" w:rsidP="00000000" w:rsidRDefault="00000000" w:rsidRPr="00000000" w14:paraId="00000109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[appltst@oraapp0 EBS_web]$ grep BB security2.conf</w:t>
      </w:r>
    </w:p>
    <w:p w:rsidR="00000000" w:rsidDel="00000000" w:rsidP="00000000" w:rsidRDefault="00000000" w:rsidRPr="00000000" w14:paraId="0000010A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 #BB#SecRule SERVER_PORT            ^10003$                      phase:1,id:100015,nolog,pass,skip:2</w:t>
      </w:r>
    </w:p>
    <w:p w:rsidR="00000000" w:rsidDel="00000000" w:rsidP="00000000" w:rsidRDefault="00000000" w:rsidRPr="00000000" w14:paraId="0000010B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 #BB#SecRule REMOTE_ADDR            ^(::1|127.0.0.1)$                        phase:1,id:100016,nolog,pass,skip:1</w:t>
      </w:r>
    </w:p>
    <w:p w:rsidR="00000000" w:rsidDel="00000000" w:rsidP="00000000" w:rsidRDefault="00000000" w:rsidRPr="00000000" w14:paraId="0000010C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 #BB#SecRule REQUEST_HEADERS:Host !(?i)^(oraebs-test.pinadmin.com(:443)?|oraapp0.use1.test.pinternal.net:(8004|4447))$ "phase:1,id:100017,deny,log,status:400,msg:'Unexpected Host header %{REQUEST_HEADERS.Host}'"</w:t>
      </w:r>
    </w:p>
    <w:p w:rsidR="00000000" w:rsidDel="00000000" w:rsidP="00000000" w:rsidRDefault="00000000" w:rsidRPr="00000000" w14:paraId="0000010D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[appltst@oraapp0 EBS_web]$ </w:t>
      </w:r>
    </w:p>
    <w:p w:rsidR="00000000" w:rsidDel="00000000" w:rsidP="00000000" w:rsidRDefault="00000000" w:rsidRPr="00000000" w14:paraId="0000010E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color w:val="073763"/>
          <w:sz w:val="20"/>
          <w:szCs w:val="20"/>
        </w:rPr>
      </w:pPr>
      <w:r w:rsidDel="00000000" w:rsidR="00000000" w:rsidRPr="00000000">
        <w:rPr>
          <w:color w:val="073763"/>
          <w:sz w:val="20"/>
          <w:szCs w:val="20"/>
          <w:rtl w:val="0"/>
        </w:rPr>
        <w:t xml:space="preserve">=&gt;Bounce apache</w:t>
      </w:r>
    </w:p>
    <w:p w:rsidR="00000000" w:rsidDel="00000000" w:rsidP="00000000" w:rsidRDefault="00000000" w:rsidRPr="00000000" w14:paraId="00000110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Workflow profile option:</w:t>
      </w:r>
    </w:p>
    <w:p w:rsidR="00000000" w:rsidDel="00000000" w:rsidP="00000000" w:rsidRDefault="00000000" w:rsidRPr="00000000" w14:paraId="00000114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line="240" w:lineRule="auto"/>
        <w:ind w:left="720" w:hanging="360"/>
        <w:rPr>
          <w:color w:val="003365"/>
          <w:u w:val="none"/>
        </w:rPr>
      </w:pPr>
      <w:r w:rsidDel="00000000" w:rsidR="00000000" w:rsidRPr="00000000">
        <w:rPr>
          <w:color w:val="003365"/>
          <w:rtl w:val="0"/>
        </w:rPr>
        <w:t xml:space="preserve">Validate below profile option value</w:t>
      </w:r>
    </w:p>
    <w:p w:rsidR="00000000" w:rsidDel="00000000" w:rsidP="00000000" w:rsidRDefault="00000000" w:rsidRPr="00000000" w14:paraId="00000116">
      <w:pPr>
        <w:spacing w:after="0" w:line="240" w:lineRule="auto"/>
        <w:ind w:left="72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ind w:left="72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WF: Workflow Mailer Framework Web Agent =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http://hostname:</w:t>
        </w:r>
      </w:hyperlink>
      <w:r w:rsidDel="00000000" w:rsidR="00000000" w:rsidRPr="00000000">
        <w:rPr>
          <w:color w:val="003365"/>
          <w:rtl w:val="0"/>
        </w:rPr>
        <w:t xml:space="preserve">webport</w:t>
      </w:r>
    </w:p>
    <w:p w:rsidR="00000000" w:rsidDel="00000000" w:rsidP="00000000" w:rsidRDefault="00000000" w:rsidRPr="00000000" w14:paraId="00000118">
      <w:pPr>
        <w:spacing w:after="0" w:line="240" w:lineRule="auto"/>
        <w:ind w:left="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ab/>
        <w:t xml:space="preserve">example: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http://oraapp0.use1.test.pinternal.net:8004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ind w:left="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b w:val="1"/>
          <w:bCs w:val="1"/>
          <w:color w:val="003365"/>
          <w:u w:val="single"/>
          <w:rtl w:val="0"/>
        </w:rPr>
        <w:t xml:space="preserve">Performs RMI (Avalara Tax Sanity)</w:t>
      </w:r>
    </w:p>
    <w:p w:rsidR="00000000" w:rsidDel="00000000" w:rsidP="00000000" w:rsidRDefault="00000000" w:rsidRPr="00000000" w14:paraId="0000011D">
      <w:pPr>
        <w:spacing w:after="0" w:line="240" w:lineRule="auto"/>
        <w:rPr>
          <w:b w:val="1"/>
          <w:bCs w:val="1"/>
          <w:color w:val="00336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line="240" w:lineRule="auto"/>
        <w:ind w:left="720" w:hanging="360"/>
        <w:rPr>
          <w:color w:val="003365"/>
          <w:u w:val="none"/>
        </w:rPr>
      </w:pPr>
      <w:r w:rsidDel="00000000" w:rsidR="00000000" w:rsidRPr="00000000">
        <w:rPr>
          <w:color w:val="003365"/>
          <w:rtl w:val="0"/>
        </w:rPr>
        <w:t xml:space="preserve">Validate below profile option values</w:t>
      </w:r>
    </w:p>
    <w:p w:rsidR="00000000" w:rsidDel="00000000" w:rsidP="00000000" w:rsidRDefault="00000000" w:rsidRPr="00000000" w14:paraId="0000011F">
      <w:pPr>
        <w:spacing w:after="0" w:line="240" w:lineRule="auto"/>
        <w:ind w:left="72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Account Number = 2000002260</w:t>
      </w:r>
    </w:p>
    <w:p w:rsidR="00000000" w:rsidDel="00000000" w:rsidP="00000000" w:rsidRDefault="00000000" w:rsidRPr="00000000" w14:paraId="00000121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Intermediary Server Host Name = &lt;Application server hostname&gt;</w:t>
      </w:r>
    </w:p>
    <w:p w:rsidR="00000000" w:rsidDel="00000000" w:rsidP="00000000" w:rsidRDefault="00000000" w:rsidRPr="00000000" w14:paraId="00000122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License Key = CED45E150677A0D3</w:t>
      </w:r>
    </w:p>
    <w:p w:rsidR="00000000" w:rsidDel="00000000" w:rsidP="00000000" w:rsidRDefault="00000000" w:rsidRPr="00000000" w14:paraId="00000123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Service URL = https://development.avalara.net/Tax/TaxSvc.asmx/v2</w:t>
      </w:r>
    </w:p>
    <w:p w:rsidR="00000000" w:rsidDel="00000000" w:rsidP="00000000" w:rsidRDefault="00000000" w:rsidRPr="00000000" w14:paraId="00000124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URL For Address Validation = https://sandbox-rest.avatax.com/api/v2/addresses/resolve</w:t>
      </w:r>
    </w:p>
    <w:p w:rsidR="00000000" w:rsidDel="00000000" w:rsidP="00000000" w:rsidRDefault="00000000" w:rsidRPr="00000000" w14:paraId="00000125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="240" w:lineRule="auto"/>
        <w:ind w:left="720" w:hanging="360"/>
        <w:rPr>
          <w:color w:val="003365"/>
          <w:u w:val="none"/>
        </w:rPr>
      </w:pPr>
      <w:r w:rsidDel="00000000" w:rsidR="00000000" w:rsidRPr="00000000">
        <w:rPr>
          <w:color w:val="003365"/>
          <w:rtl w:val="0"/>
        </w:rPr>
        <w:t xml:space="preserve">Confirm below test script returned successful.</w:t>
      </w:r>
    </w:p>
    <w:p w:rsidR="00000000" w:rsidDel="00000000" w:rsidP="00000000" w:rsidRDefault="00000000" w:rsidRPr="00000000" w14:paraId="00000127">
      <w:pPr>
        <w:spacing w:after="0" w:line="240" w:lineRule="auto"/>
        <w:ind w:left="720" w:firstLine="0"/>
        <w:rPr>
          <w:color w:val="003365"/>
          <w:sz w:val="24"/>
          <w:szCs w:val="24"/>
        </w:rPr>
      </w:pPr>
      <w:r w:rsidDel="00000000" w:rsidR="00000000" w:rsidRPr="00000000">
        <w:rPr>
          <w:color w:val="003365"/>
          <w:sz w:val="24"/>
          <w:szCs w:val="24"/>
          <w:rtl w:val="0"/>
        </w:rPr>
        <w:t xml:space="preserve">exec avatax_test_connection</w:t>
      </w:r>
    </w:p>
    <w:p w:rsidR="00000000" w:rsidDel="00000000" w:rsidP="00000000" w:rsidRDefault="00000000" w:rsidRPr="00000000" w14:paraId="00000128">
      <w:pPr>
        <w:spacing w:after="0" w:line="240" w:lineRule="auto"/>
        <w:ind w:left="72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left="72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eg, in dev</w:t>
      </w:r>
    </w:p>
    <w:p w:rsidR="00000000" w:rsidDel="00000000" w:rsidP="00000000" w:rsidRDefault="00000000" w:rsidRPr="00000000" w14:paraId="0000012A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[appldev@oraapp0 ~]$ sqlplus AVATAXGENERIC/*****</w:t>
      </w:r>
    </w:p>
    <w:p w:rsidR="00000000" w:rsidDel="00000000" w:rsidP="00000000" w:rsidRDefault="00000000" w:rsidRPr="00000000" w14:paraId="0000012B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SQL*Plus: Release 10.1.0.5.0 - Production on Fri May 31 11:54:49 2024</w:t>
      </w:r>
    </w:p>
    <w:p w:rsidR="00000000" w:rsidDel="00000000" w:rsidP="00000000" w:rsidRDefault="00000000" w:rsidRPr="00000000" w14:paraId="0000012D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Copyright (c) 1982, 2005, Oracle.  All rights reserved.</w:t>
      </w:r>
    </w:p>
    <w:p w:rsidR="00000000" w:rsidDel="00000000" w:rsidP="00000000" w:rsidRDefault="00000000" w:rsidRPr="00000000" w14:paraId="0000012F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Connected to:</w:t>
      </w:r>
    </w:p>
    <w:p w:rsidR="00000000" w:rsidDel="00000000" w:rsidP="00000000" w:rsidRDefault="00000000" w:rsidRPr="00000000" w14:paraId="00000132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Oracle Database 19c Enterprise Edition Release 19.0.0.0.0 - Production</w:t>
      </w:r>
    </w:p>
    <w:p w:rsidR="00000000" w:rsidDel="00000000" w:rsidP="00000000" w:rsidRDefault="00000000" w:rsidRPr="00000000" w14:paraId="00000133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SQL&gt; set serveroutput on</w:t>
      </w:r>
    </w:p>
    <w:p w:rsidR="00000000" w:rsidDel="00000000" w:rsidP="00000000" w:rsidRDefault="00000000" w:rsidRPr="00000000" w14:paraId="00000135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SQL&gt; exec avatax_test_connection</w:t>
      </w:r>
    </w:p>
    <w:p w:rsidR="00000000" w:rsidDel="00000000" w:rsidP="00000000" w:rsidRDefault="00000000" w:rsidRPr="00000000" w14:paraId="00000136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=================  Verifying AvaTax Credentials =================</w:t>
      </w:r>
    </w:p>
    <w:p w:rsidR="00000000" w:rsidDel="00000000" w:rsidP="00000000" w:rsidRDefault="00000000" w:rsidRPr="00000000" w14:paraId="00000137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l_result_code =&gt; SUCCESS</w:t>
      </w:r>
    </w:p>
    <w:p w:rsidR="00000000" w:rsidDel="00000000" w:rsidP="00000000" w:rsidRDefault="00000000" w:rsidRPr="00000000" w14:paraId="00000138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 Test Connection smoke test is Successful</w:t>
      </w:r>
    </w:p>
    <w:p w:rsidR="00000000" w:rsidDel="00000000" w:rsidP="00000000" w:rsidRDefault="00000000" w:rsidRPr="00000000" w14:paraId="00000139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Could establish connection to Avalara AvaTax Service from Database.</w:t>
      </w:r>
    </w:p>
    <w:p w:rsidR="00000000" w:rsidDel="00000000" w:rsidP="00000000" w:rsidRDefault="00000000" w:rsidRPr="00000000" w14:paraId="0000013A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3B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EBS Profile Options used to test the AvaTax Connection are below:</w:t>
      </w:r>
    </w:p>
    <w:p w:rsidR="00000000" w:rsidDel="00000000" w:rsidP="00000000" w:rsidRDefault="00000000" w:rsidRPr="00000000" w14:paraId="0000013C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3D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Account Number  =&gt; [2000002260]</w:t>
      </w:r>
    </w:p>
    <w:p w:rsidR="00000000" w:rsidDel="00000000" w:rsidP="00000000" w:rsidRDefault="00000000" w:rsidRPr="00000000" w14:paraId="0000013E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Client        =&gt; [ORACLER12]</w:t>
      </w:r>
    </w:p>
    <w:p w:rsidR="00000000" w:rsidDel="00000000" w:rsidP="00000000" w:rsidRDefault="00000000" w:rsidRPr="00000000" w14:paraId="0000013F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License Key     =&gt; [CED45E150677A0D3]</w:t>
      </w:r>
    </w:p>
    <w:p w:rsidR="00000000" w:rsidDel="00000000" w:rsidP="00000000" w:rsidRDefault="00000000" w:rsidRPr="00000000" w14:paraId="00000140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AvaTax: Service URL     =&gt; [https://development.avalara.net/Tax/TaxSvc.asmx/v2]</w:t>
      </w:r>
    </w:p>
    <w:p w:rsidR="00000000" w:rsidDel="00000000" w:rsidP="00000000" w:rsidRDefault="00000000" w:rsidRPr="00000000" w14:paraId="00000141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color w:val="003365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143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line="240" w:lineRule="auto"/>
        <w:ind w:left="720" w:hanging="36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Change Java Color to Khaki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line="240" w:lineRule="auto"/>
        <w:ind w:left="720" w:hanging="36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Check and fix missing links in  $XXPIN_TOP</w:t>
        <w:br w:type="textWrapping"/>
        <w:t xml:space="preserve">[applcrp1@oraapp0 ~]$ cd $XXPIN_TOP</w:t>
      </w:r>
    </w:p>
    <w:p w:rsidR="00000000" w:rsidDel="00000000" w:rsidP="00000000" w:rsidRDefault="00000000" w:rsidRPr="00000000" w14:paraId="00000146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[applcrp1@oraapp0 12.0.0]$ ls -l interface</w:t>
      </w:r>
    </w:p>
    <w:p w:rsidR="00000000" w:rsidDel="00000000" w:rsidP="00000000" w:rsidRDefault="00000000" w:rsidRPr="00000000" w14:paraId="00000147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lrwxrwxrwx. 1 applcrp1 dbacrp1 27 Sep 10 11:01 interface -&gt; /u01/shared/tst/interface/</w:t>
      </w:r>
    </w:p>
    <w:p w:rsidR="00000000" w:rsidDel="00000000" w:rsidP="00000000" w:rsidRDefault="00000000" w:rsidRPr="00000000" w14:paraId="00000148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Copy dbc file  $FND_SECURE/$TWO_TASK.dbc to disco server </w:t>
      </w:r>
    </w:p>
    <w:p w:rsidR="00000000" w:rsidDel="00000000" w:rsidP="00000000" w:rsidRDefault="00000000" w:rsidRPr="00000000" w14:paraId="0000014A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oraapp0.uat.pinternal.net {OS User disuat} -&gt; Location where it should be copied (/u01/disuat/Middleware/asinst_1/config/Discoverer/Discoverer_prd11g)</w:t>
      </w:r>
    </w:p>
    <w:p w:rsidR="00000000" w:rsidDel="00000000" w:rsidP="00000000" w:rsidRDefault="00000000" w:rsidRPr="00000000" w14:paraId="0000014B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Run below post clone script - FINDBA-20500</w:t>
      </w:r>
    </w:p>
    <w:p w:rsidR="00000000" w:rsidDel="00000000" w:rsidP="00000000" w:rsidRDefault="00000000" w:rsidRPr="00000000" w14:paraId="0000014D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$HOME/scripts/XXPIN_POSTCLONE_30JUN25.sql as apps user</w:t>
      </w:r>
    </w:p>
    <w:p w:rsidR="00000000" w:rsidDel="00000000" w:rsidP="00000000" w:rsidRDefault="00000000" w:rsidRPr="00000000" w14:paraId="0000014E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Run below post clone script - FINDBA_22425</w:t>
      </w:r>
    </w:p>
    <w:p w:rsidR="00000000" w:rsidDel="00000000" w:rsidP="00000000" w:rsidRDefault="00000000" w:rsidRPr="00000000" w14:paraId="00000150">
      <w:pPr>
        <w:spacing w:after="0" w:line="240" w:lineRule="auto"/>
        <w:ind w:left="720" w:firstLine="0"/>
        <w:rPr>
          <w:rFonts w:ascii="Trebuchet MS" w:cs="Trebuchet MS" w:eastAsia="Trebuchet MS" w:hAnsi="Trebuchet MS"/>
          <w:color w:val="003365"/>
        </w:rPr>
      </w:pPr>
      <w:r w:rsidDel="00000000" w:rsidR="00000000" w:rsidRPr="00000000">
        <w:rPr>
          <w:rFonts w:ascii="Trebuchet MS" w:cs="Trebuchet MS" w:eastAsia="Trebuchet MS" w:hAnsi="Trebuchet MS"/>
          <w:color w:val="003365"/>
          <w:rtl w:val="0"/>
        </w:rPr>
        <w:t xml:space="preserve">$HOME/scripts/ZIP_lookup_valuesFINDBA_22425.sql</w:t>
      </w:r>
    </w:p>
    <w:p w:rsidR="00000000" w:rsidDel="00000000" w:rsidP="00000000" w:rsidRDefault="00000000" w:rsidRPr="00000000" w14:paraId="00000151">
      <w:pPr>
        <w:spacing w:after="0" w:line="240" w:lineRule="auto"/>
        <w:ind w:left="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ind w:left="1440" w:firstLine="0"/>
        <w:rPr>
          <w:color w:val="0033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shd w:fill="d9e2f3" w:val="clear"/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                                                 Sanity &amp; QA checks.</w:t>
      </w:r>
    </w:p>
    <w:p w:rsidR="00000000" w:rsidDel="00000000" w:rsidP="00000000" w:rsidRDefault="00000000" w:rsidRPr="00000000" w14:paraId="00000155">
      <w:pPr>
        <w:pStyle w:val="Heading2"/>
        <w:rPr>
          <w:rFonts w:ascii="Trebuchet MS" w:cs="Trebuchet MS" w:eastAsia="Trebuchet MS" w:hAnsi="Trebuchet MS"/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88"/>
        <w:tblW w:w="9312.0" w:type="dxa"/>
        <w:jc w:val="left"/>
        <w:tblLayout w:type="fixed"/>
        <w:tblLook w:val="0400"/>
      </w:tblPr>
      <w:tblGrid>
        <w:gridCol w:w="706"/>
        <w:gridCol w:w="7809"/>
        <w:gridCol w:w="797"/>
        <w:tblGridChange w:id="0">
          <w:tblGrid>
            <w:gridCol w:w="706"/>
            <w:gridCol w:w="7809"/>
            <w:gridCol w:w="797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8eaadb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Sl.No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aadb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8eaadb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ind w:left="-2" w:hanging="2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Check entries in FND_NODES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the passwords for apps,system,sysadmin and OAGSSOUSER.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Don’t start Workflow Notification Mailer.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Verify that all Concurrent Managers are up and running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the DBA directories. 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Check that UTL_FILE_DIR , first value should point to APPLPTMP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Directory mounting for the path(s) mentioned in Utl_File_Dir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Dba_directories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Check Profile OptionsSite Name,, log &amp; Out file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Symbolic links under $XBOL_TOP/bin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concurrent programs are </w:t>
            </w:r>
            <w:r w:rsidDel="00000000" w:rsidR="00000000" w:rsidRPr="00000000">
              <w:rPr>
                <w:rtl w:val="0"/>
              </w:rPr>
              <w:t xml:space="preserve">run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by submitting Active users concurrent </w:t>
            </w:r>
            <w:r w:rsidDel="00000000" w:rsidR="00000000" w:rsidRPr="00000000">
              <w:rPr>
                <w:rtl w:val="0"/>
              </w:rPr>
              <w:t xml:space="preserve">requests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Make sure Gather schema stats is running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Validate Discoverer Services.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Validate the avaTax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ind w:left="-2" w:hanging="2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rFonts w:ascii="Trebuchet MS" w:cs="Trebuchet MS" w:eastAsia="Trebuchet MS" w:hAnsi="Trebuchet MS"/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d9e2f3" w:val="clear"/>
        <w:spacing w:after="0" w:line="240" w:lineRule="auto"/>
        <w:jc w:val="center"/>
        <w:rPr>
          <w:rFonts w:ascii="Trebuchet MS" w:cs="Trebuchet MS" w:eastAsia="Trebuchet MS" w:hAnsi="Trebuchet MS"/>
          <w:color w:val="c00000"/>
        </w:rPr>
      </w:pPr>
      <w:r w:rsidDel="00000000" w:rsidR="00000000" w:rsidRPr="00000000">
        <w:rPr>
          <w:rFonts w:ascii="Trebuchet MS" w:cs="Trebuchet MS" w:eastAsia="Trebuchet MS" w:hAnsi="Trebuchet MS"/>
          <w:color w:val="c00000"/>
          <w:rtl w:val="0"/>
        </w:rPr>
        <w:t xml:space="preserve">Known Issues:</w:t>
      </w:r>
    </w:p>
    <w:sectPr>
      <w:headerReference r:id="rId13" w:type="default"/>
      <w:footerReference r:id="rId1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ebuchet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ingdings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ec1c24"/>
        <w:sz w:val="18"/>
        <w:szCs w:val="18"/>
        <w:u w:val="none"/>
        <w:shd w:fill="auto" w:val="clear"/>
        <w:vertAlign w:val="baseline"/>
        <w:rtl w:val="0"/>
      </w:rPr>
      <w:t xml:space="preserve">© 2024 IT Convergence | All Rights Reserved |</w:t>
    </w: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Privacy Policy</w:t>
    </w:r>
  </w:p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7920"/>
        <w:tab w:val="center" w:leader="none" w:pos="5400"/>
        <w:tab w:val="right" w:leader="none" w:pos="9720"/>
        <w:tab w:val="right" w:leader="none" w:pos="10440"/>
      </w:tabs>
      <w:rPr>
        <w:color w:val="000000"/>
        <w:sz w:val="16"/>
        <w:szCs w:val="16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color w:val="000000"/>
        <w:sz w:val="16"/>
        <w:szCs w:val="16"/>
        <w:rtl w:val="0"/>
      </w:rPr>
      <w:t xml:space="preserve">Company</w:t>
    </w:r>
    <w:r w:rsidDel="00000000" w:rsidR="00000000" w:rsidRPr="00000000">
      <w:rPr>
        <w:color w:val="0000ff"/>
        <w:sz w:val="16"/>
        <w:szCs w:val="16"/>
        <w:rtl w:val="0"/>
      </w:rPr>
      <w:t xml:space="preserve"> </w:t>
    </w:r>
    <w:r w:rsidDel="00000000" w:rsidR="00000000" w:rsidRPr="00000000">
      <w:rPr>
        <w:color w:val="000000"/>
        <w:sz w:val="16"/>
        <w:szCs w:val="16"/>
        <w:rtl w:val="0"/>
      </w:rPr>
      <w:t xml:space="preserve">Confidential - For internal use only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-831849</wp:posOffset>
          </wp:positionH>
          <wp:positionV relativeFrom="paragraph">
            <wp:posOffset>-341629</wp:posOffset>
          </wp:positionV>
          <wp:extent cx="2292350" cy="806450"/>
          <wp:effectExtent b="0" l="0" r="0" t="0"/>
          <wp:wrapNone/>
          <wp:docPr id="32553305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92350" cy="806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3912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6C7060"/>
    <w:pPr>
      <w:keepNext w:val="1"/>
      <w:keepLines w:val="1"/>
      <w:spacing w:after="0" w:before="480" w:line="276" w:lineRule="auto"/>
      <w:outlineLvl w:val="0"/>
    </w:pPr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8008D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AF311A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31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E516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5167"/>
  </w:style>
  <w:style w:type="paragraph" w:styleId="Footer">
    <w:name w:val="footer"/>
    <w:basedOn w:val="Normal"/>
    <w:link w:val="FooterChar"/>
    <w:uiPriority w:val="99"/>
    <w:unhideWhenUsed w:val="1"/>
    <w:rsid w:val="00EE516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5167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72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72EA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72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72EA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72EA3"/>
    <w:rPr>
      <w:b w:val="1"/>
      <w:bCs w:val="1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6C7060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 w:val="1"/>
    <w:rsid w:val="006C7060"/>
    <w:pPr>
      <w:spacing w:after="200" w:line="276" w:lineRule="auto"/>
      <w:ind w:left="720"/>
      <w:contextualSpacing w:val="1"/>
    </w:pPr>
    <w:rPr>
      <w:rFonts w:ascii="Calibri" w:cs="Calibri" w:eastAsia="Calibri" w:hAnsi="Calibri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98008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7F7AF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red-text" w:customStyle="1">
    <w:name w:val="red-text"/>
    <w:basedOn w:val="DefaultParagraphFont"/>
    <w:rsid w:val="007F7AF5"/>
  </w:style>
  <w:style w:type="character" w:styleId="Hyperlink">
    <w:name w:val="Hyperlink"/>
    <w:basedOn w:val="DefaultParagraphFont"/>
    <w:uiPriority w:val="99"/>
    <w:unhideWhenUsed w:val="1"/>
    <w:rsid w:val="007F7AF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C76EF"/>
    <w:rPr>
      <w:color w:val="605e5c"/>
      <w:shd w:color="auto" w:fill="e1dfdd" w:val="clear"/>
    </w:rPr>
  </w:style>
  <w:style w:type="character" w:styleId="c9dxtc" w:customStyle="1">
    <w:name w:val="c9dxtc"/>
    <w:basedOn w:val="DefaultParagraphFont"/>
    <w:rsid w:val="006C357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oraapp0.use1.test.pinternal.net:8004" TargetMode="External"/><Relationship Id="rId10" Type="http://schemas.openxmlformats.org/officeDocument/2006/relationships/hyperlink" Target="https://docs.google.com/document/d/14gGAxbYenAW6YgjkyeU0yhI5V54x24xSu0eMqLL34Sw/edit" TargetMode="External"/><Relationship Id="rId13" Type="http://schemas.openxmlformats.org/officeDocument/2006/relationships/header" Target="header1.xml"/><Relationship Id="rId12" Type="http://schemas.openxmlformats.org/officeDocument/2006/relationships/hyperlink" Target="http://oraapp0.use1.test.pinternal.net:80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h3cpssaf2cX9h00eyxKd3ARoKWyjoSk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AD8-GGavakvu1TCnnU9wWb1kDElwmc3k3R859qjVDqo/edit#gid=35989374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0mg9haRL4MM8cGEjKdD8ZtCGzg==">CgMxLjA4AHIhMV85VmJkRWpqcThnWU8wZDR1WjRGRmFmY0Z1NF9JT2lw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2024-03-27T17:34:00Z</dcterms:created>
  <dc:creator>Satya Prasad Mutyala</dc:creator>
</cp:coreProperties>
</file>