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why does the doctor need to know about olumiant?</w:t>
      </w:r>
    </w:p>
    <w:p>
      <w:r>
        <w:t>The doctor needs to know about OLUMIANT® (baricitinib) and its impact on surgery because this medication can affect the body's immune system and increase the risk of infections. It is important for the doctor to be aware of the patient's use of OLUMIANT before surgery to take appropriate precautions and make informed decisions regarding the timing and management of the surgery. The doctor may need to adjust the dosage or temporarily discontinue OLUMIANT before the surgery to minimize the risk of complications. It is crucial for the doctor to have a complete understanding of the patient's medication history, including OLUMIANT, to ensure the safety and success of the surgical procedure.</w:t>
        <w:br/>
        <w:br/>
        <w:t>Reference for answer: OLUMIANT Prescribing Information, page 5.</w:t>
      </w:r>
    </w:p>
    <w:p>
      <w:r>
        <w:t xml:space="preserve"> why does the doctor need to know about olumiant?</w:t>
      </w:r>
    </w:p>
    <w:p>
      <w:r>
        <w:t xml:space="preserve">The doctor needs to know about OLUMIANT® (baricitinib) if surgery is needed because this medication may need to be temporarily discontinued before the surgery. Baricitinib can affect the immune system and may increase the risk of infection. Stopping the medication before surgery helps reduce this risk. It is important to discuss with your doctor when to stop taking OLUMIANT and when it can be resumed after surgery. They will provide guidance based on your specific situation. </w:t>
        <w:br/>
        <w:br/>
        <w:t>Reference for answer: OLUMIANT Prescribing Information, Page 12.</w:t>
      </w:r>
    </w:p>
    <w:p>
      <w:r>
        <w:t>what should i do if surgery is needed while taking olumiant® (baricitinib)?</w:t>
      </w:r>
    </w:p>
    <w:p>
      <w:r>
        <w:t xml:space="preserve">If surgery is needed while taking OLUMIANT® (baricitinib), it is important to inform your healthcare provider about your medication use. They will be able to provide guidance on how to manage your treatment before, during, and after surgery. It may be necessary to temporarily stop taking OLUMIANT before the surgery to reduce the risk of complications. Your healthcare provider will determine the appropriate timing for stopping and restarting the medication based on your individual circumstances. It is crucial to follow their instructions closely to ensure the best possible outcome. </w:t>
        <w:br/>
        <w:br/>
        <w:t>Reference for answer: OLUMIANT Prescribing Information, Page 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