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why does the doctor need to know about olumiant?</w:t>
      </w:r>
    </w:p>
    <w:p>
      <w:r>
        <w:t>The doctor needs to know about Olumiant because it is a medication that should be prescribed and monitored by a healthcare professional. The doctor needs to assess if Olumiant is appropriate for the patient based on their medical history, current medications, and any potential contraindications or interactions. Additionally, the doctor needs to monitor the patient's response to Olumiant, including any side effects or changes in their condition. Regular check-ups and blood tests may be necessary to ensure the safe and effective use of Olumiant.</w:t>
        <w:br/>
        <w:br/>
        <w:t>Reference for answer: Olumiant [package leaflet], Page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