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AF4C" w14:textId="77777777" w:rsidR="00F7229A" w:rsidRPr="00F7229A" w:rsidRDefault="00F7229A" w:rsidP="00F722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IN"/>
        </w:rPr>
      </w:pPr>
      <w:bookmarkStart w:id="0" w:name="_GoBack"/>
      <w:r w:rsidRPr="00F7229A">
        <w:rPr>
          <w:rFonts w:ascii="Segoe UI Emoji" w:eastAsia="Times New Roman" w:hAnsi="Segoe UI Emoji" w:cs="Segoe UI Emoji"/>
          <w:b/>
          <w:bCs/>
          <w:sz w:val="44"/>
          <w:szCs w:val="36"/>
          <w:lang w:eastAsia="en-IN"/>
        </w:rPr>
        <w:t>🎯</w:t>
      </w:r>
      <w:r w:rsidRPr="00F7229A">
        <w:rPr>
          <w:rFonts w:ascii="Times New Roman" w:eastAsia="Times New Roman" w:hAnsi="Times New Roman" w:cs="Times New Roman"/>
          <w:b/>
          <w:bCs/>
          <w:sz w:val="44"/>
          <w:szCs w:val="36"/>
          <w:lang w:eastAsia="en-IN"/>
        </w:rPr>
        <w:t xml:space="preserve"> FNP Sales Analysis Dashboard</w:t>
      </w:r>
    </w:p>
    <w:p w14:paraId="6D69E1D4" w14:textId="77777777" w:rsidR="00F7229A" w:rsidRPr="00F7229A" w:rsidRDefault="00F7229A" w:rsidP="00F7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This dashboard provides a comprehensive </w:t>
      </w:r>
      <w:bookmarkEnd w:id="0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overview of the sales performance for FNP (Ferns N Petals), covering 126 total orders and ₹5,86,176 in total revenue. It is designed to help identify trends, customer </w:t>
      </w:r>
      <w:proofErr w:type="spellStart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behaviors</w:t>
      </w:r>
      <w:proofErr w:type="spellEnd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, and revenue-driving factors.</w:t>
      </w:r>
    </w:p>
    <w:p w14:paraId="12097F73" w14:textId="77777777"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F7229A">
        <w:rPr>
          <w:rFonts w:ascii="Segoe UI Emoji" w:eastAsia="Times New Roman" w:hAnsi="Segoe UI Emoji" w:cs="Segoe UI Emoji"/>
          <w:b/>
          <w:bCs/>
          <w:sz w:val="32"/>
          <w:szCs w:val="27"/>
          <w:lang w:eastAsia="en-IN"/>
        </w:rPr>
        <w:t>📊</w:t>
      </w:r>
      <w:r w:rsidRPr="00F7229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Key Highlights:</w:t>
      </w:r>
    </w:p>
    <w:p w14:paraId="116B14F4" w14:textId="77777777"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Total Orders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126</w:t>
      </w:r>
    </w:p>
    <w:p w14:paraId="540F94A1" w14:textId="77777777"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Total Revenue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₹5,86,176.00</w:t>
      </w:r>
    </w:p>
    <w:p w14:paraId="74C5C2F8" w14:textId="77777777"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Average Customer Spend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₹4,652.19</w:t>
      </w:r>
    </w:p>
    <w:p w14:paraId="61D5A62B" w14:textId="77777777" w:rsidR="00F7229A" w:rsidRPr="00F7229A" w:rsidRDefault="00F7229A" w:rsidP="00F722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Avg. Days Between Order &amp; Delivery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~5.72 days</w:t>
      </w:r>
    </w:p>
    <w:p w14:paraId="5C54A60C" w14:textId="77777777"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F7229A">
        <w:rPr>
          <w:rFonts w:ascii="Segoe UI Emoji" w:eastAsia="Times New Roman" w:hAnsi="Segoe UI Emoji" w:cs="Segoe UI Emoji"/>
          <w:b/>
          <w:bCs/>
          <w:sz w:val="32"/>
          <w:szCs w:val="27"/>
          <w:lang w:eastAsia="en-IN"/>
        </w:rPr>
        <w:t>📈</w:t>
      </w:r>
      <w:r w:rsidRPr="00F7229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Visual Insights:</w:t>
      </w:r>
    </w:p>
    <w:p w14:paraId="3672FFD0" w14:textId="77777777"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Revenue by Occasion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Aggregated under "All Occasions", suggesting broad analysis without occasion-level filtering.</w:t>
      </w:r>
    </w:p>
    <w:p w14:paraId="74CCA627" w14:textId="77777777"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Revenue by Category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"Soft Toys" is the top-selling category, followed by "Sweets" and "</w:t>
      </w:r>
      <w:proofErr w:type="spellStart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Colors</w:t>
      </w:r>
      <w:proofErr w:type="spellEnd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".</w:t>
      </w:r>
    </w:p>
    <w:p w14:paraId="6A0F0CF8" w14:textId="77777777"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Top 5 Products by Revenue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</w:t>
      </w:r>
    </w:p>
    <w:p w14:paraId="5E716806" w14:textId="77777777" w:rsidR="00F7229A" w:rsidRPr="00F7229A" w:rsidRDefault="00F7229A" w:rsidP="00F722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Magnum Set</w:t>
      </w:r>
    </w:p>
    <w:p w14:paraId="3FB09787" w14:textId="77777777" w:rsidR="00F7229A" w:rsidRPr="00F7229A" w:rsidRDefault="00F7229A" w:rsidP="00F722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Exercitationem</w:t>
      </w:r>
      <w:proofErr w:type="spellEnd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Pack</w:t>
      </w:r>
    </w:p>
    <w:p w14:paraId="74B1FEB7" w14:textId="77777777" w:rsidR="00F7229A" w:rsidRPr="00F7229A" w:rsidRDefault="00F7229A" w:rsidP="00F722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Expedtia</w:t>
      </w:r>
      <w:proofErr w:type="spellEnd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Gift</w:t>
      </w:r>
    </w:p>
    <w:p w14:paraId="6B85A92A" w14:textId="77777777" w:rsidR="00F7229A" w:rsidRPr="00F7229A" w:rsidRDefault="00F7229A" w:rsidP="00F722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Nihil Box</w:t>
      </w:r>
    </w:p>
    <w:p w14:paraId="01B7A5AD" w14:textId="77777777" w:rsidR="00F7229A" w:rsidRPr="00F7229A" w:rsidRDefault="00F7229A" w:rsidP="00F722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Fugit Set</w:t>
      </w:r>
    </w:p>
    <w:p w14:paraId="7D5B833C" w14:textId="77777777"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Revenue by Order Time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Peak revenue hours include 17:00–19:00 and 6:00–8:00 AM.</w:t>
      </w:r>
    </w:p>
    <w:p w14:paraId="3AC68724" w14:textId="77777777"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Revenue by Month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Highest revenue was recorded in June, with other strong months including February and December.</w:t>
      </w:r>
    </w:p>
    <w:p w14:paraId="6D3B41AC" w14:textId="77777777" w:rsidR="00F7229A" w:rsidRPr="00F7229A" w:rsidRDefault="00F7229A" w:rsidP="00F722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Top 10 Cities by Orders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: </w:t>
      </w:r>
      <w:proofErr w:type="spellStart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Kavali</w:t>
      </w:r>
      <w:proofErr w:type="spellEnd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leads with 7 orders, followed by Kota, </w:t>
      </w:r>
      <w:proofErr w:type="spellStart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Bhatarpur</w:t>
      </w:r>
      <w:proofErr w:type="spellEnd"/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, and others.</w:t>
      </w:r>
    </w:p>
    <w:p w14:paraId="15535C46" w14:textId="77777777" w:rsidR="00F7229A" w:rsidRPr="00F7229A" w:rsidRDefault="00F7229A" w:rsidP="00F722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F7229A">
        <w:rPr>
          <w:rFonts w:ascii="Segoe UI Emoji" w:eastAsia="Times New Roman" w:hAnsi="Segoe UI Emoji" w:cs="Segoe UI Emoji"/>
          <w:b/>
          <w:bCs/>
          <w:sz w:val="32"/>
          <w:szCs w:val="27"/>
          <w:lang w:eastAsia="en-IN"/>
        </w:rPr>
        <w:t>📅</w:t>
      </w:r>
      <w:r w:rsidRPr="00F7229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 xml:space="preserve"> Filters Included:</w:t>
      </w:r>
    </w:p>
    <w:p w14:paraId="3A07956A" w14:textId="77777777" w:rsidR="00F7229A" w:rsidRPr="00F7229A" w:rsidRDefault="00F7229A" w:rsidP="00F72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Order Date &amp; Delivery Date (2024 Timeline)</w:t>
      </w:r>
    </w:p>
    <w:p w14:paraId="4FFBCEE3" w14:textId="77777777" w:rsidR="00F7229A" w:rsidRPr="00F7229A" w:rsidRDefault="00F7229A" w:rsidP="00F722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F7229A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Occasion-wise Filter</w:t>
      </w:r>
      <w:r w:rsidRPr="00F7229A">
        <w:rPr>
          <w:rFonts w:ascii="Times New Roman" w:eastAsia="Times New Roman" w:hAnsi="Times New Roman" w:cs="Times New Roman"/>
          <w:sz w:val="32"/>
          <w:szCs w:val="24"/>
          <w:lang w:eastAsia="en-IN"/>
        </w:rPr>
        <w:t>: Includes Birthday, Anniversary, Diwali, Holi, Raksha Bandhan, Valentine's Day, etc.</w:t>
      </w:r>
    </w:p>
    <w:p w14:paraId="0A3CA9F8" w14:textId="77777777" w:rsidR="00205503" w:rsidRDefault="00205503"/>
    <w:sectPr w:rsidR="0020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316"/>
    <w:multiLevelType w:val="multilevel"/>
    <w:tmpl w:val="183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1A97"/>
    <w:multiLevelType w:val="multilevel"/>
    <w:tmpl w:val="96D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E140E"/>
    <w:multiLevelType w:val="multilevel"/>
    <w:tmpl w:val="0E5E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9A"/>
    <w:rsid w:val="00205503"/>
    <w:rsid w:val="00F7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2EF6"/>
  <w15:chartTrackingRefBased/>
  <w15:docId w15:val="{8A8E93BA-64F0-4514-808A-FD881FF9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29A"/>
  </w:style>
  <w:style w:type="paragraph" w:styleId="Heading1">
    <w:name w:val="heading 1"/>
    <w:basedOn w:val="Normal"/>
    <w:next w:val="Normal"/>
    <w:link w:val="Heading1Char"/>
    <w:uiPriority w:val="9"/>
    <w:qFormat/>
    <w:rsid w:val="00F7229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2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29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2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2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2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2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2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29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229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229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229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29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29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29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29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29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29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229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22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7229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29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7229A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7229A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722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229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7229A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29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29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229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22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229A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7229A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7229A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22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Pathak</dc:creator>
  <cp:keywords/>
  <dc:description/>
  <cp:lastModifiedBy>Subhajit Pathak</cp:lastModifiedBy>
  <cp:revision>1</cp:revision>
  <dcterms:created xsi:type="dcterms:W3CDTF">2025-06-25T13:29:00Z</dcterms:created>
  <dcterms:modified xsi:type="dcterms:W3CDTF">2025-06-25T13:31:00Z</dcterms:modified>
</cp:coreProperties>
</file>