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03363D"/>
          <w:sz w:val="56"/>
          <w:szCs w:val="56"/>
        </w:rPr>
        <w:t xml:space="preserve">Zendesk Co-Pilot</w:t>
      </w:r>
    </w:p>
    <w:p>
      <w:pPr>
        <w:spacing w:after="120"/>
        <w:jc w:val="center"/>
      </w:pPr>
      <w:r>
        <w:rPr>
          <w:color w:val="1F73B7"/>
          <w:sz w:val="32"/>
          <w:szCs w:val="32"/>
        </w:rPr>
        <w:t xml:space="preserve">Architecture &amp; Design Document</w:t>
      </w:r>
    </w:p>
    <w:p>
      <w:pPr>
        <w:spacing w:after="600"/>
        <w:jc w:val="center"/>
      </w:pPr>
      <w:r>
        <w:rPr>
          <w:i/>
          <w:iCs/>
          <w:color w:val="68737D"/>
          <w:sz w:val="22"/>
          <w:szCs w:val="22"/>
        </w:rPr>
        <w:t xml:space="preserve">AI-assisted ticket analysis, field correction, and resolution co-pilot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for: Subhajit Das</w:t>
      </w:r>
    </w:p>
    <w:p>
      <w:pPr>
        <w:spacing w:after="100"/>
        <w:jc w:val="center"/>
      </w:pPr>
      <w:r>
        <w:rPr>
          <w:sz w:val="22"/>
          <w:szCs w:val="22"/>
        </w:rPr>
        <w:t xml:space="preserve">Organisation: BetterPlace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29 April 2026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Version: 0.1 (Draft)</w:t>
      </w:r>
    </w:p>
    <w:p>
      <w:r>
        <w:br w:type="page"/>
      </w:r>
    </w:p>
    <w:p>
      <w:pPr>
        <w:spacing w:after="200"/>
      </w:pPr>
      <w:r>
        <w:rPr>
          <w:b/>
          <w:bCs/>
          <w:color w:val="03363D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r>
        <w:t xml:space="preserve">This document specifies the design of a "Zendesk Co-Pilot" — a self-hosted system that mirrors your Zendesk tickets into a local database, runs Claude over each ticket to produce structured AI insights, and exposes a live web dashboard your support team can access from anywhere via a secure tunnel.</w:t>
      </w:r>
    </w:p>
    <w:p>
      <w:r>
        <w:t xml:space="preserve"/>
      </w:r>
    </w:p>
    <w:p>
      <w:r>
        <w:t xml:space="preserve">The product addresses three concrete pain points reported by you (Subhajit Das, BetterPlace):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Inconsistent field tagging. </w:t>
      </w:r>
      <w:r>
        <w:t xml:space="preserve">Engineers manually tag custom fields, leading to noisy, low-trust reporting. The system will recommend correct values per ticket using the conversation, internal notes, and field taxonomy.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Lost institutional knowledge. </w:t>
      </w:r>
      <w:r>
        <w:t xml:space="preserve">Resolutions live in scattered ticket histories, Confluence pages, and Jira issues. The system will build a living knowledge base searchable by ticket ID and surface similar past resolutions.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structured trend visibility. </w:t>
      </w:r>
      <w:r>
        <w:t xml:space="preserve">Issue clustering and emerging-bucket detection happens ad-hoc. Daily aggregation will produce trend dashboards by issue type, customer, agent, and product area.</w:t>
      </w:r>
    </w:p>
    <w:p>
      <w:r>
        <w:t xml:space="preserve"/>
      </w:r>
    </w:p>
    <w:p>
      <w:r>
        <w:t xml:space="preserve">The agreed approach is local-first: backend (database, sync worker, AI worker) runs on a single machine in your office; the web UI is exposed to your team over a Cloudflare Tunnel or Tailscale link with login. AI analysis is performed by the Claude API. Confluence, Jira, and Slack are integrated as knowledge sources and notification surfaces.</w:t>
      </w:r>
    </w:p>
    <w:p>
      <w:pPr>
        <w:pStyle w:val="Heading1"/>
      </w:pPr>
      <w:r>
        <w:rPr>
          <w:b/>
          <w:bCs/>
        </w:rPr>
        <w:t xml:space="preserve">2. Goals &amp; Non-Goals</w:t>
      </w:r>
    </w:p>
    <w:p>
      <w:pPr>
        <w:pStyle w:val="Heading2"/>
      </w:pPr>
      <w:r>
        <w:rPr>
          <w:b/>
          <w:bCs/>
        </w:rPr>
        <w:t xml:space="preserve">2.1 In scope</w:t>
      </w:r>
    </w:p>
    <w:p>
      <w:pPr>
        <w:pStyle w:val="ListParagraph"/>
        <w:numPr>
          <w:ilvl w:val="0"/>
          <w:numId w:val="2"/>
        </w:numPr>
      </w:pPr>
      <w:r>
        <w:t xml:space="preserve">Mirror all Zendesk tickets, comments (public + internal), users, organisations, and custom field metadata into a local database.</w:t>
      </w:r>
    </w:p>
    <w:p>
      <w:pPr>
        <w:pStyle w:val="ListParagraph"/>
        <w:numPr>
          <w:ilvl w:val="0"/>
          <w:numId w:val="2"/>
        </w:numPr>
      </w:pPr>
      <w:r>
        <w:t xml:space="preserve">For every ticket, produce a Claude-generated insight payload: recommended field values with confidence + reasoning, a structured conversation summary, a resolution-completeness checklist, and a top-3 list of similar resolved tickets.</w:t>
      </w:r>
    </w:p>
    <w:p>
      <w:pPr>
        <w:pStyle w:val="ListParagraph"/>
        <w:numPr>
          <w:ilvl w:val="0"/>
          <w:numId w:val="2"/>
        </w:numPr>
      </w:pPr>
      <w:r>
        <w:t xml:space="preserve">Provide a Zendesk-style web UI showing the ticket conversation, current field values, and a side panel of AI insights with one-click "apply correction" actions.</w:t>
      </w:r>
    </w:p>
    <w:p>
      <w:pPr>
        <w:pStyle w:val="ListParagraph"/>
        <w:numPr>
          <w:ilvl w:val="0"/>
          <w:numId w:val="2"/>
        </w:numPr>
      </w:pPr>
      <w:r>
        <w:t xml:space="preserve">Maintain a vector index over ticket conversations + Confluence runbooks + Jira issue summaries for similarity search.</w:t>
      </w:r>
    </w:p>
    <w:p>
      <w:pPr>
        <w:pStyle w:val="ListParagraph"/>
        <w:numPr>
          <w:ilvl w:val="0"/>
          <w:numId w:val="2"/>
        </w:numPr>
      </w:pPr>
      <w:r>
        <w:t xml:space="preserve">Run a daily aggregation job producing trend rollups by issue category, customer, agent, product area, and tag.</w:t>
      </w:r>
    </w:p>
    <w:p>
      <w:pPr>
        <w:pStyle w:val="ListParagraph"/>
        <w:numPr>
          <w:ilvl w:val="0"/>
          <w:numId w:val="2"/>
        </w:numPr>
      </w:pPr>
      <w:r>
        <w:t xml:space="preserve">Allow any team member to paste a ticket ID into the UI and receive: full context, AI insights, similar resolved tickets, and a suggested resolution path.</w:t>
      </w:r>
    </w:p>
    <w:p>
      <w:pPr>
        <w:pStyle w:val="ListParagraph"/>
        <w:numPr>
          <w:ilvl w:val="0"/>
          <w:numId w:val="2"/>
        </w:numPr>
      </w:pPr>
      <w:r>
        <w:t xml:space="preserve">Auto-grow a curated knowledge document repository from "model resolutions" approved by reviewers.</w:t>
      </w:r>
    </w:p>
    <w:p>
      <w:pPr>
        <w:pStyle w:val="Heading2"/>
      </w:pPr>
      <w:r>
        <w:rPr>
          <w:b/>
          <w:bCs/>
        </w:rPr>
        <w:t xml:space="preserve">2.2 Out of scope (initial release)</w:t>
      </w:r>
    </w:p>
    <w:p>
      <w:pPr>
        <w:pStyle w:val="ListParagraph"/>
        <w:numPr>
          <w:ilvl w:val="0"/>
          <w:numId w:val="2"/>
        </w:numPr>
      </w:pPr>
      <w:r>
        <w:t xml:space="preserve">Auto-applying field corrections back into Zendesk without human approval. (Phase 2.)</w:t>
      </w:r>
    </w:p>
    <w:p>
      <w:pPr>
        <w:pStyle w:val="ListParagraph"/>
        <w:numPr>
          <w:ilvl w:val="0"/>
          <w:numId w:val="2"/>
        </w:numPr>
      </w:pPr>
      <w:r>
        <w:t xml:space="preserve">Replacing Zendesk as the system of record. Zendesk remains canonical; this system is a read-mostly companion.</w:t>
      </w:r>
    </w:p>
    <w:p>
      <w:pPr>
        <w:pStyle w:val="ListParagraph"/>
        <w:numPr>
          <w:ilvl w:val="0"/>
          <w:numId w:val="2"/>
        </w:numPr>
      </w:pPr>
      <w:r>
        <w:t xml:space="preserve">Real-time sub-second sync. Sync cadence is every 5 minutes via the Zendesk Incremental Exports API.</w:t>
      </w:r>
    </w:p>
    <w:p>
      <w:pPr>
        <w:pStyle w:val="ListParagraph"/>
        <w:numPr>
          <w:ilvl w:val="0"/>
          <w:numId w:val="2"/>
        </w:numPr>
      </w:pPr>
      <w:r>
        <w:t xml:space="preserve">Customer-facing UI. The dashboard is internal only.</w:t>
      </w:r>
    </w:p>
    <w:p>
      <w:pPr>
        <w:pStyle w:val="Heading1"/>
      </w:pPr>
      <w:r>
        <w:rPr>
          <w:b/>
          <w:bCs/>
        </w:rPr>
        <w:t xml:space="preserve">3. Architecture Overview</w:t>
      </w:r>
    </w:p>
    <w:p>
      <w:r>
        <w:t xml:space="preserve">The system has five logical components, all running on your designated host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Polls Zendesk Incremental Exports API every 5 minutes; upserts tickets, comments, users, orgs, custom fields into the database. Backfills full history on first run.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every new or updated ticket, calls Claude to produce structured insights (field corrections, summary, completeness, similar tickets). Generates and stores embeddings for semantic search.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 (or SQLite for single-machine simplicity) with pgvector for embeddings. Stores raw ticket payloads, normalised tables, AI insights history, knowledge base entries.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or FastAPI + HTMX. Serves the ticket dashboard, KPI rollups, and search. Reads from DB; calls Claude on-demand for ad-hoc questions.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Tunnel +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Tunnel or Tailscale exposes the web app on a stable URL with SSO (Google/Microsoft) so the team accesses it from anywhere.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3.1 Data flow (per ticket)</w:t>
      </w:r>
    </w:p>
    <w:p>
      <w:pPr>
        <w:pStyle w:val="ListParagraph"/>
        <w:numPr>
          <w:ilvl w:val="0"/>
          <w:numId w:val="3"/>
        </w:numPr>
      </w:pPr>
      <w:r>
        <w:t xml:space="preserve">Sync Worker fetches ticket #N from Zendesk Incremental Exports API.</w:t>
      </w:r>
    </w:p>
    <w:p>
      <w:pPr>
        <w:pStyle w:val="ListParagraph"/>
        <w:numPr>
          <w:ilvl w:val="0"/>
          <w:numId w:val="3"/>
        </w:numPr>
      </w:pPr>
      <w:r>
        <w:t xml:space="preserve">Raw payload (including custom fields, tags, conversation, requester, organisation) is upserted into the database with a JSONB raw column plus normalised columns.</w:t>
      </w:r>
    </w:p>
    <w:p>
      <w:pPr>
        <w:pStyle w:val="ListParagraph"/>
        <w:numPr>
          <w:ilvl w:val="0"/>
          <w:numId w:val="3"/>
        </w:numPr>
      </w:pPr>
      <w:r>
        <w:t xml:space="preserve">AI Worker dequeues ticket #N, retrieves it from DB, builds a context bundle (subject, public comments, internal notes, current field values, taxonomy of valid field values).</w:t>
      </w:r>
    </w:p>
    <w:p>
      <w:pPr>
        <w:pStyle w:val="ListParagraph"/>
        <w:numPr>
          <w:ilvl w:val="0"/>
          <w:numId w:val="3"/>
        </w:numPr>
      </w:pPr>
      <w:r>
        <w:t xml:space="preserve">AI Worker calls Claude with a strict JSON-output prompt; receives back: recommended_fields[], summary, completeness_checklist[], confidence_per_field, reasoning_per_field.</w:t>
      </w:r>
    </w:p>
    <w:p>
      <w:pPr>
        <w:pStyle w:val="ListParagraph"/>
        <w:numPr>
          <w:ilvl w:val="0"/>
          <w:numId w:val="3"/>
        </w:numPr>
      </w:pPr>
      <w:r>
        <w:t xml:space="preserve">AI Worker also retrieves the top-K similar tickets via pgvector and stores the link.</w:t>
      </w:r>
    </w:p>
    <w:p>
      <w:pPr>
        <w:pStyle w:val="ListParagraph"/>
        <w:numPr>
          <w:ilvl w:val="0"/>
          <w:numId w:val="3"/>
        </w:numPr>
      </w:pPr>
      <w:r>
        <w:t xml:space="preserve">Insight payload is written to ticket_insights table, versioned by run_id; previous runs are retained for history and trend tracking.</w:t>
      </w:r>
    </w:p>
    <w:p>
      <w:pPr>
        <w:pStyle w:val="ListParagraph"/>
        <w:numPr>
          <w:ilvl w:val="0"/>
          <w:numId w:val="3"/>
        </w:numPr>
      </w:pPr>
      <w:r>
        <w:t xml:space="preserve">Web UI, on render, joins ticket → latest insight → similar tickets → linked Confluence/Jira and presents the dashboard view.</w:t>
      </w:r>
    </w:p>
    <w:p>
      <w:pPr>
        <w:pStyle w:val="Heading2"/>
      </w:pPr>
      <w:r>
        <w:rPr>
          <w:b/>
          <w:bCs/>
        </w:rPr>
        <w:t xml:space="preserve">3.2 Topology (single host)</w:t>
      </w:r>
    </w:p>
    <w:p>
      <w:r>
        <w:t xml:space="preserve">All workers run as Docker containers managed by a single docker-compose.yml on your host. The host machine is recommended to be a Mac mini, NUC, or any always-on box with 16GB RAM minimum (32GB if you keep many embeddings in cache). Required ports are bound only to localhost; team-wide access is achieved through the tunnel rather than exposing ports publicly.</w:t>
      </w:r>
    </w:p>
    <w:p>
      <w:pPr>
        <w:pStyle w:val="Heading1"/>
      </w:pPr>
      <w:r>
        <w:rPr>
          <w:b/>
          <w:bCs/>
        </w:rPr>
        <w:t xml:space="preserve">4. Data Model</w:t>
      </w:r>
    </w:p>
    <w:p>
      <w:r>
        <w:t xml:space="preserve">Schema below is shown for Postgres; SQLite version is structurally identical with type adjustments. Embeddings use a 1536-dim vector column (text-embedding-3-small or Claude embeddings).</w:t>
      </w:r>
    </w:p>
    <w:p>
      <w:pPr>
        <w:pStyle w:val="Heading2"/>
      </w:pPr>
      <w:r>
        <w:rPr>
          <w:b/>
          <w:bCs/>
        </w:rPr>
        <w:t xml:space="preserve">4.1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7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Zendesk ticket ID (canonical).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subject.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/ pending / hold / solved / closed.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/ normal / high / urgent.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 / incident / problem / task.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requester_id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FK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References users.id.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FK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References organizations.id.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FK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References users.id.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Free-form tags array.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custom_fields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of {field_id: value} for all custom fields.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for incremental sync watermark.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solved_at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Zendesk payload for forward-compat.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ticket_comments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7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Zendesk comment 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FK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FK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= internal note.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Plain-text body.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html_body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UI fidelity.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4.3 ticket_insights (new — AI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7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BIGSERIAL PK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FK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claude-sonnet-4-6.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 summary.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recommended_fields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of {field_id, current, suggested, confidence, reasoning}.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of {check, status, note}.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similar_ticket_ids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BIGINT[]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Top-K similar tickets.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suggested_resolution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 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VECTOR(1536)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HNSW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semantic search.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4.4 custom_field_definitions</w:t>
      </w:r>
    </w:p>
    <w:p>
      <w:r>
        <w:t xml:space="preserve">Mirrors the field metadata you provide (or that we pull from /api/v2/ticket_fields). Includes API id, display name, type, valid options, mandatory-for-closure flag. Used by the AI Worker to constrain Claude's output.</w:t>
      </w:r>
    </w:p>
    <w:p>
      <w:pPr>
        <w:pStyle w:val="Heading2"/>
      </w:pPr>
      <w:r>
        <w:rPr>
          <w:b/>
          <w:bCs/>
        </w:rPr>
        <w:t xml:space="preserve">4.5 knowledge_entries</w:t>
      </w:r>
    </w:p>
    <w:p>
      <w:r>
        <w:t xml:space="preserve">Curated resolution writeups distilled from "model resolution" tickets. Each entry has: title, problem statement, root cause, resolution steps, source ticket(s), source Confluence URLs, last reviewed date, and an embedding. This is your living document repository.</w:t>
      </w:r>
    </w:p>
    <w:p>
      <w:pPr>
        <w:pStyle w:val="Heading2"/>
      </w:pPr>
      <w:r>
        <w:rPr>
          <w:b/>
          <w:bCs/>
        </w:rPr>
        <w:t xml:space="preserve">4.6 daily_rollups</w:t>
      </w:r>
    </w:p>
    <w:p>
      <w:r>
        <w:t xml:space="preserve">Materialised view refreshed nightly with counts and SLAs grouped by category, organisation, agent, product area, and tag. Powers the trends bar in the UI.</w:t>
      </w:r>
    </w:p>
    <w:p>
      <w:pPr>
        <w:pStyle w:val="Heading1"/>
      </w:pPr>
      <w:r>
        <w:rPr>
          <w:b/>
          <w:bCs/>
        </w:rPr>
        <w:t xml:space="preserve">5. Sync Worker (Zendesk → DB)</w:t>
      </w:r>
    </w:p>
    <w:p>
      <w:r>
        <w:t xml:space="preserve">Uses the Zendesk Incremental Exports API. This endpoint returns tickets changed since a watermark and is rate-limit-friendly (versus paging /tickets.json directly).</w:t>
      </w:r>
    </w:p>
    <w:p>
      <w:pPr>
        <w:pStyle w:val="Heading2"/>
      </w:pPr>
      <w:r>
        <w:rPr>
          <w:b/>
          <w:bCs/>
        </w:rPr>
        <w:t xml:space="preserve">5.1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/api/v2/incremental/tickets/cursor.json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 changed since cursor.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/api/v2/incremental/users/cursor.json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changed since cursor.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/api/v2/incremental/organizations.json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/api/v2/tickets/{id}/comments.json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Per-ticket comments.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/api/v2/ticket_fields.json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definitions (synced daily).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/api/v2/ticket_metrics.json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/ first-reply data.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Auth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auth. </w:t>
      </w:r>
      <w:r>
        <w:t xml:space="preserve">Authorization header set to Basic base64(email + "/token:" + token). Configured via env var.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OAuth (alternative). </w:t>
      </w:r>
      <w:r>
        <w:t xml:space="preserve">For multi-engineer audit trails. Slower to set up; recommended for v1.1.</w:t>
      </w:r>
    </w:p>
    <w:p>
      <w:pPr>
        <w:pStyle w:val="Heading2"/>
      </w:pPr>
      <w:r>
        <w:rPr>
          <w:b/>
          <w:bCs/>
        </w:rPr>
        <w:t xml:space="preserve">5.3 Cadence &amp; backfill</w:t>
      </w:r>
    </w:p>
    <w:p>
      <w:pPr>
        <w:pStyle w:val="ListParagraph"/>
        <w:numPr>
          <w:ilvl w:val="0"/>
          <w:numId w:val="2"/>
        </w:numPr>
      </w:pPr>
      <w:r>
        <w:t xml:space="preserve">Initial backfill: walks the cursor from epoch 0; checkpoints every 1000 tickets. ~1 hour for 100k tickets at 1 req/sec.</w:t>
      </w:r>
    </w:p>
    <w:p>
      <w:pPr>
        <w:pStyle w:val="ListParagraph"/>
        <w:numPr>
          <w:ilvl w:val="0"/>
          <w:numId w:val="2"/>
        </w:numPr>
      </w:pPr>
      <w:r>
        <w:t xml:space="preserve">Steady state: every 5 minutes, fetches changed tickets since last cursor. Typical batch &lt; 50 tickets at your volume.</w:t>
      </w:r>
    </w:p>
    <w:p>
      <w:pPr>
        <w:pStyle w:val="ListParagraph"/>
        <w:numPr>
          <w:ilvl w:val="0"/>
          <w:numId w:val="2"/>
        </w:numPr>
      </w:pPr>
      <w:r>
        <w:t xml:space="preserve">Field definitions sync once a day (they change rarely).</w:t>
      </w:r>
    </w:p>
    <w:p>
      <w:pPr>
        <w:pStyle w:val="Heading2"/>
      </w:pPr>
      <w:r>
        <w:rPr>
          <w:b/>
          <w:bCs/>
        </w:rPr>
        <w:t xml:space="preserve">5.4 Failure modes &amp;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429 rate-limited: </w:t>
      </w:r>
      <w:r>
        <w:t xml:space="preserve">Exponential backoff per Retry-After header.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Partial fetch: </w:t>
      </w:r>
      <w:r>
        <w:t xml:space="preserve">Cursor is only advanced after successful DB commit; safe to retry.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drift: </w:t>
      </w:r>
      <w:r>
        <w:t xml:space="preserve">Raw JSONB column ensures we don't lose data when Zendesk adds a field.</w:t>
      </w:r>
    </w:p>
    <w:p>
      <w:pPr>
        <w:pStyle w:val="Heading1"/>
      </w:pPr>
      <w:r>
        <w:rPr>
          <w:b/>
          <w:bCs/>
        </w:rPr>
        <w:t xml:space="preserve">6. AI Worker (Ticket → Claude → Insights)</w:t>
      </w:r>
    </w:p>
    <w:p>
      <w:pPr>
        <w:pStyle w:val="Heading2"/>
      </w:pPr>
      <w:r>
        <w:rPr>
          <w:b/>
          <w:bCs/>
        </w:rPr>
        <w:t xml:space="preserve">6.1 Trigger</w:t>
      </w:r>
    </w:p>
    <w:p>
      <w:r>
        <w:t xml:space="preserve">Fires on (a) new ticket, (b) ticket update where last_insight.updated_at &lt; tickets.updated_at, or (c) nightly full rerun on the last 7 days of tickets to take advantage of model improvements.</w:t>
      </w:r>
    </w:p>
    <w:p>
      <w:pPr>
        <w:pStyle w:val="Heading2"/>
      </w:pPr>
      <w:r>
        <w:rPr>
          <w:b/>
          <w:bCs/>
        </w:rPr>
        <w:t xml:space="preserve">6.2 Prompt design (sketch)</w:t>
      </w:r>
    </w:p>
    <w:p>
      <w:r>
        <w:t xml:space="preserve">Claude is given:</w:t>
      </w:r>
    </w:p>
    <w:p>
      <w:pPr>
        <w:pStyle w:val="ListParagraph"/>
        <w:numPr>
          <w:ilvl w:val="0"/>
          <w:numId w:val="2"/>
        </w:numPr>
      </w:pPr>
      <w:r>
        <w:t xml:space="preserve">System prompt describing the BetterPlace support context, your field taxonomy (loaded from custom_field_definitions), and the strict JSON output schema.</w:t>
      </w:r>
    </w:p>
    <w:p>
      <w:pPr>
        <w:pStyle w:val="ListParagraph"/>
        <w:numPr>
          <w:ilvl w:val="0"/>
          <w:numId w:val="2"/>
        </w:numPr>
      </w:pPr>
      <w:r>
        <w:t xml:space="preserve">User prompt containing the ticket: subject, requester+org context, full conversation (public + internal, time-ordered), current field values, and a list of valid options for each enum field.</w:t>
      </w:r>
    </w:p>
    <w:p>
      <w:r>
        <w:t xml:space="preserve">Output is a single JSON object validated against the schema:</w:t>
      </w:r>
    </w:p>
    <w:p>
      <w:pPr>
        <w:pStyle w:val="ListParagraph"/>
        <w:numPr>
          <w:ilvl w:val="0"/>
          <w:numId w:val="2"/>
        </w:numPr>
      </w:pPr>
      <w:r>
        <w:t xml:space="preserve">recommended_fields[]: each with field_id, current_value, suggested_value, confidence (0–1), reasoning (1–2 sentences).</w:t>
      </w:r>
    </w:p>
    <w:p>
      <w:pPr>
        <w:pStyle w:val="ListParagraph"/>
        <w:numPr>
          <w:ilvl w:val="0"/>
          <w:numId w:val="2"/>
        </w:numPr>
      </w:pPr>
      <w:r>
        <w:t xml:space="preserve">summary: ≤ 6 sentences, structured into customer issue, agent action, current state.</w:t>
      </w:r>
    </w:p>
    <w:p>
      <w:pPr>
        <w:pStyle w:val="ListParagraph"/>
        <w:numPr>
          <w:ilvl w:val="0"/>
          <w:numId w:val="2"/>
        </w:numPr>
      </w:pPr>
      <w:r>
        <w:t xml:space="preserve">completeness[]: list of checks (e.g. "root_cause_identified", "resolution_communicated", "linked_jira_present") each with pass/fail/n-a + note.</w:t>
      </w:r>
    </w:p>
    <w:p>
      <w:pPr>
        <w:pStyle w:val="ListParagraph"/>
        <w:numPr>
          <w:ilvl w:val="0"/>
          <w:numId w:val="2"/>
        </w:numPr>
      </w:pPr>
      <w:r>
        <w:t xml:space="preserve">suggested_resolution: markdown text referencing similar ticket IDs and Confluence URLs by reference.</w:t>
      </w:r>
    </w:p>
    <w:p>
      <w:pPr>
        <w:pStyle w:val="Heading2"/>
      </w:pPr>
      <w:r>
        <w:rPr>
          <w:b/>
          <w:bCs/>
        </w:rPr>
        <w:t xml:space="preserve">6.3 Cost &amp; throughput</w:t>
      </w:r>
    </w:p>
    <w:p>
      <w:r>
        <w:t xml:space="preserve">At your volume (≤ 1,000 tickets/day):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Tokens per ticket (input)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~2,500 tokens (conversation + field taxonomy)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Tokens per ticket (output)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~500 tokens (structured JSON)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per ticket (Sonnet)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~$0.012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cost @ 1,000 tickets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cost @ 30k tickets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 cost (one-off backfill 100k tickets)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 cost (steady state)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$1/month</w:t>
            </w:r>
          </w:p>
        </w:tc>
      </w:tr>
    </w:tbl>
    <w:p>
      <w:r>
        <w:t xml:space="preserve">We can cut this ~60% by routing simple/short tickets to Haiku and only escalating long or low-confidence ones to Sonnet. Recommended after we calibrate accuracy.</w:t>
      </w:r>
    </w:p>
    <w:p>
      <w:pPr>
        <w:pStyle w:val="Heading2"/>
      </w:pPr>
      <w:r>
        <w:rPr>
          <w:b/>
          <w:bCs/>
        </w:rPr>
        <w:t xml:space="preserve">6.4 Similar-ticket retrieval</w:t>
      </w:r>
    </w:p>
    <w:p>
      <w:r>
        <w:t xml:space="preserve">Embeddings are computed once on the canonical ticket text (subject + concatenated public/internal comments). We use HNSW on pgvector for sub-50ms top-K retrieval. Embeddings are versioned; on model change we re-embed in the background.</w:t>
      </w:r>
    </w:p>
    <w:p>
      <w:pPr>
        <w:pStyle w:val="Heading1"/>
      </w:pPr>
      <w:r>
        <w:rPr>
          <w:b/>
          <w:bCs/>
        </w:rPr>
        <w:t xml:space="preserve">7. User Interface</w:t>
      </w:r>
    </w:p>
    <w:p>
      <w:r>
        <w:t xml:space="preserve">See the accompanying clickable mockup (zd_dashboard_mockup.html) for visual reference. The UI has three primary surfaces:</w:t>
      </w:r>
    </w:p>
    <w:p>
      <w:pPr>
        <w:pStyle w:val="Heading2"/>
      </w:pPr>
      <w:r>
        <w:rPr>
          <w:b/>
          <w:bCs/>
        </w:rPr>
        <w:t xml:space="preserve">7.1 Ticket Dashboard (per ticket)</w:t>
      </w:r>
    </w:p>
    <w:p>
      <w:pPr>
        <w:pStyle w:val="ListParagraph"/>
        <w:numPr>
          <w:ilvl w:val="0"/>
          <w:numId w:val="2"/>
        </w:numPr>
      </w:pPr>
      <w:r>
        <w:t xml:space="preserve">Left rail: views (assigned to me, AI flags, top buckets) — these are derived queries on the DB.</w:t>
      </w:r>
    </w:p>
    <w:p>
      <w:pPr>
        <w:pStyle w:val="ListParagraph"/>
        <w:numPr>
          <w:ilvl w:val="0"/>
          <w:numId w:val="2"/>
        </w:numPr>
      </w:pPr>
      <w:r>
        <w:t xml:space="preserve">Centre: ticket header + conversation thread (public and internal comments visually distinguished). Reply box is read-only in v1; v2 will write back to Zendesk.</w:t>
      </w:r>
    </w:p>
    <w:p>
      <w:pPr>
        <w:pStyle w:val="ListParagraph"/>
        <w:numPr>
          <w:ilvl w:val="0"/>
          <w:numId w:val="2"/>
        </w:numPr>
      </w:pPr>
      <w:r>
        <w:t xml:space="preserve">Right column: top panel shows current field values (with FIX badges where AI disagrees); bottom panel shows AI Insights — recommended corrections, summary, completeness checklist, similar tickets, suggested resolution.</w:t>
      </w:r>
    </w:p>
    <w:p>
      <w:pPr>
        <w:pStyle w:val="ListParagraph"/>
        <w:numPr>
          <w:ilvl w:val="0"/>
          <w:numId w:val="2"/>
        </w:numPr>
      </w:pPr>
      <w:r>
        <w:t xml:space="preserve">Action bar: "Apply all N corrections" (v2: writes back to Zendesk via /api/v2/tickets/{id}.json PUT), "Open playbook", "Create JIRA", "Notify Slack", "Mark KB-worthy".</w:t>
      </w:r>
    </w:p>
    <w:p>
      <w:pPr>
        <w:pStyle w:val="Heading2"/>
      </w:pPr>
      <w:r>
        <w:rPr>
          <w:b/>
          <w:bCs/>
        </w:rPr>
        <w:t xml:space="preserve">7.2 Search / lookup</w:t>
      </w:r>
    </w:p>
    <w:p>
      <w:pPr>
        <w:pStyle w:val="ListParagraph"/>
        <w:numPr>
          <w:ilvl w:val="0"/>
          <w:numId w:val="2"/>
        </w:numPr>
      </w:pPr>
      <w:r>
        <w:t xml:space="preserve">Top bar accepts ticket ID or natural-language query.</w:t>
      </w:r>
    </w:p>
    <w:p>
      <w:pPr>
        <w:pStyle w:val="ListParagraph"/>
        <w:numPr>
          <w:ilvl w:val="0"/>
          <w:numId w:val="2"/>
        </w:numPr>
      </w:pPr>
      <w:r>
        <w:t xml:space="preserve">Natural-language query is embedded and runs vector search across tickets + knowledge_entries + linked Confluence pages.</w:t>
      </w:r>
    </w:p>
    <w:p>
      <w:pPr>
        <w:pStyle w:val="Heading2"/>
      </w:pPr>
      <w:r>
        <w:rPr>
          <w:b/>
          <w:bCs/>
        </w:rPr>
        <w:t xml:space="preserve">7.3 Trends dashboard</w:t>
      </w:r>
    </w:p>
    <w:p>
      <w:pPr>
        <w:pStyle w:val="ListParagraph"/>
        <w:numPr>
          <w:ilvl w:val="0"/>
          <w:numId w:val="2"/>
        </w:numPr>
      </w:pPr>
      <w:r>
        <w:t xml:space="preserve">KPIs strip at the top: open tickets, AI re-tags suggested, field accuracy %, top bucket today, missing-resolution count.</w:t>
      </w:r>
    </w:p>
    <w:p>
      <w:pPr>
        <w:pStyle w:val="ListParagraph"/>
        <w:numPr>
          <w:ilvl w:val="0"/>
          <w:numId w:val="2"/>
        </w:numPr>
      </w:pPr>
      <w:r>
        <w:t xml:space="preserve">Drill-down by category, organisation, agent, product area, tag.</w:t>
      </w:r>
    </w:p>
    <w:p>
      <w:pPr>
        <w:pStyle w:val="ListParagraph"/>
        <w:numPr>
          <w:ilvl w:val="0"/>
          <w:numId w:val="2"/>
        </w:numPr>
      </w:pPr>
      <w:r>
        <w:t xml:space="preserve">Emerging-bucket detection: clusters of similar tickets in the past 24h that don't map to known categories.</w:t>
      </w:r>
    </w:p>
    <w:p>
      <w:pPr>
        <w:pStyle w:val="Heading2"/>
      </w:pPr>
      <w:r>
        <w:rPr>
          <w:b/>
          <w:bCs/>
        </w:rPr>
        <w:t xml:space="preserve">7.4 Knowledge repository</w:t>
      </w:r>
    </w:p>
    <w:p>
      <w:pPr>
        <w:pStyle w:val="ListParagraph"/>
        <w:numPr>
          <w:ilvl w:val="0"/>
          <w:numId w:val="2"/>
        </w:numPr>
      </w:pPr>
      <w:r>
        <w:t xml:space="preserve">Browsable list of curated entries; each entry has source ticket(s), Confluence link, last-reviewed date, and a "test against open tickets" action that runs a similarity check.</w:t>
      </w:r>
    </w:p>
    <w:p>
      <w:pPr>
        <w:pStyle w:val="Heading1"/>
      </w:pPr>
      <w:r>
        <w:rPr>
          <w:b/>
          <w:bCs/>
        </w:rPr>
        <w:t xml:space="preserve">8. Integrations</w:t>
      </w:r>
    </w:p>
    <w:p>
      <w:pPr>
        <w:pStyle w:val="Heading2"/>
      </w:pPr>
      <w:r>
        <w:rPr>
          <w:b/>
          <w:bCs/>
        </w:rPr>
        <w:t xml:space="preserve">8.1 Confluence</w:t>
      </w:r>
    </w:p>
    <w:p>
      <w:pPr>
        <w:pStyle w:val="ListParagraph"/>
        <w:numPr>
          <w:ilvl w:val="0"/>
          <w:numId w:val="2"/>
        </w:numPr>
      </w:pPr>
      <w:r>
        <w:t xml:space="preserve">Indexed once a week (or on-demand) into the same vector store as tickets.</w:t>
      </w:r>
    </w:p>
    <w:p>
      <w:pPr>
        <w:pStyle w:val="ListParagraph"/>
        <w:numPr>
          <w:ilvl w:val="0"/>
          <w:numId w:val="2"/>
        </w:numPr>
      </w:pPr>
      <w:r>
        <w:t xml:space="preserve">Spaces and label filters are configurable. Suggestions cite the page title + URL.</w:t>
      </w:r>
    </w:p>
    <w:p>
      <w:pPr>
        <w:pStyle w:val="ListParagraph"/>
        <w:numPr>
          <w:ilvl w:val="0"/>
          <w:numId w:val="2"/>
        </w:numPr>
      </w:pPr>
      <w:r>
        <w:t xml:space="preserve">Auth via the Atlassian connector you already have available.</w:t>
      </w:r>
    </w:p>
    <w:p>
      <w:pPr>
        <w:pStyle w:val="Heading2"/>
      </w:pPr>
      <w:r>
        <w:rPr>
          <w:b/>
          <w:bCs/>
        </w:rPr>
        <w:t xml:space="preserve">8.2 Jira</w:t>
      </w:r>
    </w:p>
    <w:p>
      <w:pPr>
        <w:pStyle w:val="ListParagraph"/>
        <w:numPr>
          <w:ilvl w:val="0"/>
          <w:numId w:val="2"/>
        </w:numPr>
      </w:pPr>
      <w:r>
        <w:t xml:space="preserve">Two-way link: when an engineer presses "Create JIRA" in the UI, we open a Jira issue with the ticket summary + AI-suggested resolution prefilled, and write the issue key back into a Zendesk custom field.</w:t>
      </w:r>
    </w:p>
    <w:p>
      <w:pPr>
        <w:pStyle w:val="ListParagraph"/>
        <w:numPr>
          <w:ilvl w:val="0"/>
          <w:numId w:val="2"/>
        </w:numPr>
      </w:pPr>
      <w:r>
        <w:t xml:space="preserve">Daily sweep: any Zendesk ticket whose linked Jira has changed status surfaces an alert in the UI.</w:t>
      </w:r>
    </w:p>
    <w:p>
      <w:pPr>
        <w:pStyle w:val="Heading2"/>
      </w:pPr>
      <w:r>
        <w:rPr>
          <w:b/>
          <w:bCs/>
        </w:rPr>
        <w:t xml:space="preserve">8.3 Slack</w:t>
      </w:r>
    </w:p>
    <w:p>
      <w:pPr>
        <w:pStyle w:val="ListParagraph"/>
        <w:numPr>
          <w:ilvl w:val="0"/>
          <w:numId w:val="2"/>
        </w:numPr>
      </w:pPr>
      <w:r>
        <w:t xml:space="preserve">Configurable alert channels for: emerging-bucket detected, high-confidence field mismatch on a high-priority ticket, similar-resolution found for an open urgent ticket.</w:t>
      </w:r>
    </w:p>
    <w:p>
      <w:pPr>
        <w:pStyle w:val="ListParagraph"/>
        <w:numPr>
          <w:ilvl w:val="0"/>
          <w:numId w:val="2"/>
        </w:numPr>
      </w:pPr>
      <w:r>
        <w:t xml:space="preserve">Slack messages are deep-linkable to the dashboard.</w:t>
      </w:r>
    </w:p>
    <w:p>
      <w:pPr>
        <w:pStyle w:val="Heading1"/>
      </w:pPr>
      <w:r>
        <w:rPr>
          <w:b/>
          <w:bCs/>
        </w:rPr>
        <w:t xml:space="preserve">9. Deployment</w:t>
      </w:r>
    </w:p>
    <w:p>
      <w:pPr>
        <w:pStyle w:val="Heading2"/>
      </w:pPr>
      <w:r>
        <w:rPr>
          <w:b/>
          <w:bCs/>
        </w:rPr>
        <w:t xml:space="preserve">9.1 Host</w:t>
      </w:r>
    </w:p>
    <w:p>
      <w:r>
        <w:t xml:space="preserve">Single machine running Docker. Recommended: Mac mini M2 (16GB RAM) or equivalent NUC. Always-on; sleep disabled. Local backup to Time Machine or rsync to a NAS daily.</w:t>
      </w:r>
    </w:p>
    <w:p>
      <w:pPr>
        <w:pStyle w:val="Heading2"/>
      </w:pPr>
      <w:r>
        <w:rPr>
          <w:b/>
          <w:bCs/>
        </w:rPr>
        <w:t xml:space="preserve">9.2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 16 + pgvector (Docker image: pgvector/pgvector)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 — httpx + tenacity + Pydantic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 — anthropic SDK; queue via Postgres LISTEN/NOTIFY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+ HTMX (server-rendered, low JS, fast). Alternative: Next.js if you prefer.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Tunnel (free, custom domain) or Tailscale (zero-config, easier)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Workspace SSO via OAuth or magic-link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 — single command up</w:t>
            </w:r>
          </w:p>
        </w:tc>
      </w:tr>
    </w:tbl>
    <w:p>
      <w:pPr>
        <w:pStyle w:val="Heading2"/>
      </w:pPr>
      <w:r>
        <w:rPr>
          <w:b/>
          <w:bCs/>
        </w:rPr>
        <w:t xml:space="preserve">9.3 Bring-up sequence</w:t>
      </w:r>
    </w:p>
    <w:p>
      <w:pPr>
        <w:pStyle w:val="ListParagraph"/>
        <w:numPr>
          <w:ilvl w:val="0"/>
          <w:numId w:val="3"/>
        </w:numPr>
      </w:pPr>
      <w:r>
        <w:t xml:space="preserve">Provision the host machine and install Docker.</w:t>
      </w:r>
    </w:p>
    <w:p>
      <w:pPr>
        <w:pStyle w:val="ListParagraph"/>
        <w:numPr>
          <w:ilvl w:val="0"/>
          <w:numId w:val="3"/>
        </w:numPr>
      </w:pPr>
      <w:r>
        <w:t xml:space="preserve">Clone the repo (we deliver as a private GitHub repo or a tarball).</w:t>
      </w:r>
    </w:p>
    <w:p>
      <w:pPr>
        <w:pStyle w:val="ListParagraph"/>
        <w:numPr>
          <w:ilvl w:val="0"/>
          <w:numId w:val="3"/>
        </w:numPr>
      </w:pPr>
      <w:r>
        <w:t xml:space="preserve">Populate .env with Zendesk creds, Claude API key, Confluence/Jira/Slack tokens.</w:t>
      </w:r>
    </w:p>
    <w:p>
      <w:pPr>
        <w:pStyle w:val="ListParagraph"/>
        <w:numPr>
          <w:ilvl w:val="0"/>
          <w:numId w:val="3"/>
        </w:numPr>
      </w:pPr>
      <w:r>
        <w:t xml:space="preserve">Run docker compose up -d — Postgres, sync worker, AI worker, web app start.</w:t>
      </w:r>
    </w:p>
    <w:p>
      <w:pPr>
        <w:pStyle w:val="ListParagraph"/>
        <w:numPr>
          <w:ilvl w:val="0"/>
          <w:numId w:val="3"/>
        </w:numPr>
      </w:pPr>
      <w:r>
        <w:t xml:space="preserve">Initial backfill runs (~1 hour for 100k tickets).</w:t>
      </w:r>
    </w:p>
    <w:p>
      <w:pPr>
        <w:pStyle w:val="ListParagraph"/>
        <w:numPr>
          <w:ilvl w:val="0"/>
          <w:numId w:val="3"/>
        </w:numPr>
      </w:pPr>
      <w:r>
        <w:t xml:space="preserve">Configure Cloudflare Tunnel or Tailscale; add team members.</w:t>
      </w:r>
    </w:p>
    <w:p>
      <w:pPr>
        <w:pStyle w:val="ListParagraph"/>
        <w:numPr>
          <w:ilvl w:val="0"/>
          <w:numId w:val="3"/>
        </w:numPr>
      </w:pPr>
      <w:r>
        <w:t xml:space="preserve">Smoke test: paste a known ticket ID; confirm dashboard renders with AI insights.</w:t>
      </w:r>
    </w:p>
    <w:p>
      <w:pPr>
        <w:pStyle w:val="Heading1"/>
      </w:pPr>
      <w:r>
        <w:rPr>
          <w:b/>
          <w:bCs/>
        </w:rPr>
        <w:t xml:space="preserve">10.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(your machine, electricity)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 (sunk cost)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Tunnel (free tier)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Tailscale (free, ≤100 devices)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name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(Sonnet, ~30k tickets/mo)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~$300–400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Backups (offsite 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— typical month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~$310–410</w:t>
            </w:r>
          </w:p>
        </w:tc>
      </w:tr>
    </w:tbl>
    <w:p>
      <w:r>
        <w:t xml:space="preserve">We can drive Claude cost down by using Haiku for short tickets, by caching embeddings, and by skipping AI re-runs for solved tickets that haven't changed.</w:t>
      </w:r>
    </w:p>
    <w:p>
      <w:pPr>
        <w:pStyle w:val="Heading1"/>
      </w:pPr>
      <w:r>
        <w:rPr>
          <w:b/>
          <w:bCs/>
        </w:rPr>
        <w:t xml:space="preserve">11. Security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residency: </w:t>
      </w:r>
      <w:r>
        <w:t xml:space="preserve">Ticket data is stored on your host machine; nothing is sent to Anthropic except the per-ticket prompt content (which Anthropic does not train on). PII redaction (phone, exact addresses) is applied before sending to Claude if you require.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Network: </w:t>
      </w:r>
      <w:r>
        <w:t xml:space="preserve">No public ports. Tunnel terminates TLS; auth required at the edge.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Secrets: </w:t>
      </w:r>
      <w:r>
        <w:t xml:space="preserve">API keys live in a .env file on the host, mounted read-only into containers. No secrets committed to source control.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Audit: </w:t>
      </w:r>
      <w:r>
        <w:t xml:space="preserve">Every AI insight run is timestamped, model-versioned, and immutable. We can produce a "what did the AI say on day X?" trail at any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Backups: </w:t>
      </w:r>
      <w:r>
        <w:t xml:space="preserve">Postgres pg_dump nightly; embeddings recomputable from raw text so backups stay small.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Access: </w:t>
      </w:r>
      <w:r>
        <w:t xml:space="preserve">SSO with role-based access (admin, agent, viewer). Apply-correction action audit-logged.</w:t>
      </w:r>
    </w:p>
    <w:p>
      <w:pPr>
        <w:pStyle w:val="Heading1"/>
      </w:pPr>
      <w:r>
        <w:rPr>
          <w:b/>
          <w:bCs/>
        </w:rPr>
        <w:t xml:space="preserve">12. Phasing &amp; Roadmap</w:t>
      </w:r>
    </w:p>
    <w:p>
      <w:pPr>
        <w:pStyle w:val="Heading2"/>
      </w:pPr>
      <w:r>
        <w:rPr>
          <w:b/>
          <w:bCs/>
        </w:rPr>
        <w:t xml:space="preserve">Phase 0 (this week — design + proof)</w:t>
      </w:r>
    </w:p>
    <w:p>
      <w:pPr>
        <w:pStyle w:val="ListParagraph"/>
        <w:numPr>
          <w:ilvl w:val="0"/>
          <w:numId w:val="2"/>
        </w:numPr>
      </w:pPr>
      <w:r>
        <w:t xml:space="preserve">You provide credentials and field map.</w:t>
      </w:r>
    </w:p>
    <w:p>
      <w:pPr>
        <w:pStyle w:val="ListParagraph"/>
        <w:numPr>
          <w:ilvl w:val="0"/>
          <w:numId w:val="2"/>
        </w:numPr>
      </w:pPr>
      <w:r>
        <w:t xml:space="preserve">We pull 10 representative tickets, run Claude over them, and produce a side-by-side report so you can validate quality before any infra spend.</w:t>
      </w:r>
    </w:p>
    <w:p>
      <w:pPr>
        <w:pStyle w:val="Heading2"/>
      </w:pPr>
      <w:r>
        <w:rPr>
          <w:b/>
          <w:bCs/>
        </w:rPr>
        <w:t xml:space="preserve">Phase 1 (~2 weeks — MVP)</w:t>
      </w:r>
    </w:p>
    <w:p>
      <w:pPr>
        <w:pStyle w:val="ListParagraph"/>
        <w:numPr>
          <w:ilvl w:val="0"/>
          <w:numId w:val="2"/>
        </w:numPr>
      </w:pPr>
      <w:r>
        <w:t xml:space="preserve">Sync worker, AI worker, basic dashboard, single-host deploy, tunnel.</w:t>
      </w:r>
    </w:p>
    <w:p>
      <w:pPr>
        <w:pStyle w:val="ListParagraph"/>
        <w:numPr>
          <w:ilvl w:val="0"/>
          <w:numId w:val="2"/>
        </w:numPr>
      </w:pPr>
      <w:r>
        <w:t xml:space="preserve">Per-ticket insights, similar-ticket retrieval, KPI strip.</w:t>
      </w:r>
    </w:p>
    <w:p>
      <w:pPr>
        <w:pStyle w:val="ListParagraph"/>
        <w:numPr>
          <w:ilvl w:val="0"/>
          <w:numId w:val="2"/>
        </w:numPr>
      </w:pPr>
      <w:r>
        <w:t xml:space="preserve">Read-only — no write-back to Zendesk.</w:t>
      </w:r>
    </w:p>
    <w:p>
      <w:pPr>
        <w:pStyle w:val="Heading2"/>
      </w:pPr>
      <w:r>
        <w:rPr>
          <w:b/>
          <w:bCs/>
        </w:rPr>
        <w:t xml:space="preserve">Phase 2 (~3–4 weeks — write-back + integrations)</w:t>
      </w:r>
    </w:p>
    <w:p>
      <w:pPr>
        <w:pStyle w:val="ListParagraph"/>
        <w:numPr>
          <w:ilvl w:val="0"/>
          <w:numId w:val="2"/>
        </w:numPr>
      </w:pPr>
      <w:r>
        <w:t xml:space="preserve">"Apply correction" writes to Zendesk via /api/v2/tickets/{id}.json with audit log.</w:t>
      </w:r>
    </w:p>
    <w:p>
      <w:pPr>
        <w:pStyle w:val="ListParagraph"/>
        <w:numPr>
          <w:ilvl w:val="0"/>
          <w:numId w:val="2"/>
        </w:numPr>
      </w:pPr>
      <w:r>
        <w:t xml:space="preserve">Confluence + Jira indexing, Slack alerts.</w:t>
      </w:r>
    </w:p>
    <w:p>
      <w:pPr>
        <w:pStyle w:val="ListParagraph"/>
        <w:numPr>
          <w:ilvl w:val="0"/>
          <w:numId w:val="2"/>
        </w:numPr>
      </w:pPr>
      <w:r>
        <w:t xml:space="preserve">Knowledge repository UI + curation flow.</w:t>
      </w:r>
    </w:p>
    <w:p>
      <w:pPr>
        <w:pStyle w:val="Heading2"/>
      </w:pPr>
      <w:r>
        <w:rPr>
          <w:b/>
          <w:bCs/>
        </w:rPr>
        <w:t xml:space="preserve">Phase 3 (~2 weeks — trend analytics + emerging buckets)</w:t>
      </w:r>
    </w:p>
    <w:p>
      <w:pPr>
        <w:pStyle w:val="ListParagraph"/>
        <w:numPr>
          <w:ilvl w:val="0"/>
          <w:numId w:val="2"/>
        </w:numPr>
      </w:pPr>
      <w:r>
        <w:t xml:space="preserve">Daily rollups + UI.</w:t>
      </w:r>
    </w:p>
    <w:p>
      <w:pPr>
        <w:pStyle w:val="ListParagraph"/>
        <w:numPr>
          <w:ilvl w:val="0"/>
          <w:numId w:val="2"/>
        </w:numPr>
      </w:pPr>
      <w:r>
        <w:t xml:space="preserve">Emerging-bucket detection (cluster of unclassified similar tickets in 24h).</w:t>
      </w:r>
    </w:p>
    <w:p>
      <w:pPr>
        <w:pStyle w:val="ListParagraph"/>
        <w:numPr>
          <w:ilvl w:val="0"/>
          <w:numId w:val="2"/>
        </w:numPr>
      </w:pPr>
      <w:r>
        <w:t xml:space="preserve">Manager-facing exports (CSV / Slack digest).</w:t>
      </w:r>
    </w:p>
    <w:p>
      <w:pPr>
        <w:pStyle w:val="Heading1"/>
      </w:pPr>
      <w:r>
        <w:rPr>
          <w:b/>
          <w:bCs/>
        </w:rPr>
        <w:t xml:space="preserve">13.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/ question for you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 vs SQLite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to Postgres for vector + JSONB performance; SQLite OK if footprint matters.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FastAPI+HTMX vs Next.js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FastAPI+HTMX recommended for speed and lower complexity; happy to use Next.js if your team prefers React.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Tunnel: Cloudflare vs Tailscale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gives a stable URL like coopilot.betterplace.in. Tailscale is zero-config but team members need the client.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Auth: Google SSO vs magic link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 Google Workspace SSO if your team uses Google.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 redaction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confirmation: is any redaction required before content reaches Claude?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Apply-correction policy (Phase 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require human approval, or auto-apply above a confidence threshold?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Field-correction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AI suggest corrections on solved tickets too (for back-fill) or only open?</w:t>
            </w:r>
          </w:p>
        </w:tc>
      </w:tr>
    </w:tbl>
    <w:p>
      <w:pPr>
        <w:pStyle w:val="Heading1"/>
      </w:pPr>
      <w:r>
        <w:rPr>
          <w:b/>
          <w:bCs/>
        </w:rPr>
        <w:t xml:space="preserve">14. What We Need From You</w:t>
      </w:r>
    </w:p>
    <w:p>
      <w:r>
        <w:t xml:space="preserve">Items marked (later) can come after the first proof. Everything else is needed before we can pull real tickets.</w:t>
      </w:r>
    </w:p>
    <w:p>
      <w:pPr>
        <w:pStyle w:val="Heading2"/>
      </w:pPr>
      <w:r>
        <w:rPr>
          <w:b/>
          <w:bCs/>
        </w:rPr>
        <w:t xml:space="preserve">14.1 Zendesk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Subdomain: </w:t>
      </w:r>
      <w:r>
        <w:t xml:space="preserve">e.g. betterplace.zendesk.com.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email + API token. </w:t>
      </w:r>
      <w:r>
        <w:t xml:space="preserve">Generate at: Admin Center → Apps &amp; Integrations → Zendesk API → enable Token Access → add token. Auth format: email/token:THE_TOKEN.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confirmation: </w:t>
      </w:r>
      <w:r>
        <w:t xml:space="preserve">is the Incremental Exports API available on your plan? (Suite Team and above.)</w:t>
      </w:r>
    </w:p>
    <w:p>
      <w:pPr>
        <w:pStyle w:val="Heading2"/>
      </w:pPr>
      <w:r>
        <w:rPr>
          <w:b/>
          <w:bCs/>
        </w:rPr>
        <w:t xml:space="preserve">14.2 Custom field map</w:t>
      </w:r>
    </w:p>
    <w:p>
      <w:r>
        <w:t xml:space="preserve">The biggest single quality lever. For every field that matters in your reporting, provide:</w:t>
      </w:r>
    </w:p>
    <w:p>
      <w:pPr>
        <w:pStyle w:val="ListParagraph"/>
        <w:numPr>
          <w:ilvl w:val="0"/>
          <w:numId w:val="2"/>
        </w:numPr>
      </w:pPr>
      <w:r>
        <w:t xml:space="preserve">Numeric API ID (e.g. 360001234567).</w:t>
      </w:r>
    </w:p>
    <w:p>
      <w:pPr>
        <w:pStyle w:val="ListParagraph"/>
        <w:numPr>
          <w:ilvl w:val="0"/>
          <w:numId w:val="2"/>
        </w:numPr>
      </w:pPr>
      <w:r>
        <w:t xml:space="preserve">Display name engineers see (e.g. "Issue Category").</w:t>
      </w:r>
    </w:p>
    <w:p>
      <w:pPr>
        <w:pStyle w:val="ListParagraph"/>
        <w:numPr>
          <w:ilvl w:val="0"/>
          <w:numId w:val="2"/>
        </w:numPr>
      </w:pPr>
      <w:r>
        <w:t xml:space="preserve">Type: dropdown / multi-select / text / checkbox / date.</w:t>
      </w:r>
    </w:p>
    <w:p>
      <w:pPr>
        <w:pStyle w:val="ListParagraph"/>
        <w:numPr>
          <w:ilvl w:val="0"/>
          <w:numId w:val="2"/>
        </w:numPr>
      </w:pPr>
      <w:r>
        <w:t xml:space="preserve">Valid values list (for dropdowns and multi-selects).</w:t>
      </w:r>
    </w:p>
    <w:p>
      <w:pPr>
        <w:pStyle w:val="ListParagraph"/>
        <w:numPr>
          <w:ilvl w:val="0"/>
          <w:numId w:val="2"/>
        </w:numPr>
      </w:pPr>
      <w:r>
        <w:t xml:space="preserve">Whether the field is mandatory before closure.</w:t>
      </w:r>
    </w:p>
    <w:p>
      <w:r>
        <w:t xml:space="preserve">CSV is fine. We can also pull the raw definitions via /api/v2/ticket_fields and map them with you.</w:t>
      </w:r>
    </w:p>
    <w:p>
      <w:pPr>
        <w:pStyle w:val="Heading2"/>
      </w:pPr>
      <w:r>
        <w:rPr>
          <w:b/>
          <w:bCs/>
        </w:rPr>
        <w:t xml:space="preserve">14.3 Categorisation taxonomy</w:t>
      </w:r>
    </w:p>
    <w:p>
      <w:pPr>
        <w:pStyle w:val="ListParagraph"/>
        <w:numPr>
          <w:ilvl w:val="0"/>
          <w:numId w:val="2"/>
        </w:numPr>
      </w:pPr>
      <w:r>
        <w:t xml:space="preserve">Issue buckets you currently track (or want to track) — e.g. Login, Billing, Onboarding Bug, Integration Failure, Feature Request.</w:t>
      </w:r>
    </w:p>
    <w:p>
      <w:pPr>
        <w:pStyle w:val="ListParagraph"/>
        <w:numPr>
          <w:ilvl w:val="0"/>
          <w:numId w:val="2"/>
        </w:numPr>
      </w:pPr>
      <w:r>
        <w:t xml:space="preserve">Which custom field holds the customer/account; any product or module hierarchy.</w:t>
      </w:r>
    </w:p>
    <w:p>
      <w:pPr>
        <w:pStyle w:val="ListParagraph"/>
        <w:numPr>
          <w:ilvl w:val="0"/>
          <w:numId w:val="2"/>
        </w:numPr>
      </w:pPr>
      <w:r>
        <w:t xml:space="preserve">Your "definition of done": what does a properly resolved ticket look like? (Specific tags? A resolution note in internal comments? Linked Jira issue? "Root Cause" populated?) This drives the resolution-completeness checklist.</w:t>
      </w:r>
    </w:p>
    <w:p>
      <w:pPr>
        <w:pStyle w:val="Heading2"/>
      </w:pPr>
      <w:r>
        <w:rPr>
          <w:b/>
          <w:bCs/>
        </w:rPr>
        <w:t xml:space="preserve">14.4 AI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API key. </w:t>
      </w:r>
      <w:r>
        <w:t xml:space="preserve">Create at console.anthropic.com → API Keys.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Monthly budget cap. </w:t>
      </w:r>
      <w:r>
        <w:t xml:space="preserve">Recommend $50 to start; we'll size accurately after the first 10 tickets and the first week of production.</w:t>
      </w:r>
    </w:p>
    <w:p>
      <w:pPr>
        <w:pStyle w:val="Heading2"/>
      </w:pPr>
      <w:r>
        <w:rPr>
          <w:b/>
          <w:bCs/>
        </w:rPr>
        <w:t xml:space="preserve">14.5 Knowledge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Confluence: </w:t>
      </w:r>
      <w:r>
        <w:t xml:space="preserve">which spaces should we index? Any labels marking docs as runbooks/SOPs?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Jira: </w:t>
      </w:r>
      <w:r>
        <w:t xml:space="preserve">project keys; how Zendesk tickets are currently linked to Jira (shared custom field? ID convention?).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Other: </w:t>
      </w:r>
      <w:r>
        <w:t xml:space="preserve">Notion, internal wikis, Drive folders of post-mortems? We have Google Drive available.</w:t>
      </w:r>
    </w:p>
    <w:p>
      <w:pPr>
        <w:pStyle w:val="Heading2"/>
      </w:pPr>
      <w:r>
        <w:rPr>
          <w:b/>
          <w:bCs/>
        </w:rPr>
        <w:t xml:space="preserve">14.6 Team &amp;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Tunnel choice: </w:t>
      </w:r>
      <w:r>
        <w:t xml:space="preserve">Cloudflare Tunnel or Tailscale.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Engineer emails </w:t>
      </w:r>
      <w:r>
        <w:t xml:space="preserve">to grant access (and roles: admin / agent / viewer).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 preference: </w:t>
      </w:r>
      <w:r>
        <w:t xml:space="preserve">Google Workspace SSO, magic-link email, or username + password?</w:t>
      </w:r>
    </w:p>
    <w:p>
      <w:pPr>
        <w:pStyle w:val="Heading2"/>
      </w:pPr>
      <w:r>
        <w:rPr>
          <w:b/>
          <w:bCs/>
        </w:rPr>
        <w:t xml:space="preserve">14.7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PII redaction: </w:t>
      </w:r>
      <w:r>
        <w:t xml:space="preserve">must any fields (customer phone, full email, addresses) be redacted before content is sent to Claude?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Retention: </w:t>
      </w:r>
      <w:r>
        <w:t xml:space="preserve">keep ticket history forever, or roll off after N years?</w:t>
      </w:r>
    </w:p>
    <w:p>
      <w:pPr>
        <w:pStyle w:val="Heading2"/>
      </w:pPr>
      <w:r>
        <w:rPr>
          <w:b/>
          <w:bCs/>
        </w:rPr>
        <w:t xml:space="preserve">14.8 Sample tickets (later)</w:t>
      </w:r>
    </w:p>
    <w:p>
      <w:pPr>
        <w:pStyle w:val="ListParagraph"/>
        <w:numPr>
          <w:ilvl w:val="0"/>
          <w:numId w:val="2"/>
        </w:numPr>
      </w:pPr>
      <w:r>
        <w:t xml:space="preserve">5–10 example ticket IDs: a mix of well-tagged and poorly-tagged, plus 1–2 you consider model resolutions. We use these to validate that AI field correction matches your judgment before trusting it on the full corpus.</w:t>
      </w:r>
    </w:p>
    <w:p>
      <w:pPr>
        <w:pStyle w:val="Heading1"/>
      </w:pPr>
      <w:r>
        <w:rPr>
          <w:b/>
          <w:bCs/>
        </w:rPr>
        <w:t xml:space="preserve">15. Next Steps</w:t>
      </w:r>
    </w:p>
    <w:p>
      <w:pPr>
        <w:pStyle w:val="ListParagraph"/>
        <w:numPr>
          <w:ilvl w:val="0"/>
          <w:numId w:val="3"/>
        </w:numPr>
      </w:pPr>
      <w:r>
        <w:t xml:space="preserve">You review the mockup (zd_dashboard_mockup.html) and react to the UX — call out anything missing, mis-prioritised, or wrong.</w:t>
      </w:r>
    </w:p>
    <w:p>
      <w:pPr>
        <w:pStyle w:val="ListParagraph"/>
        <w:numPr>
          <w:ilvl w:val="0"/>
          <w:numId w:val="3"/>
        </w:numPr>
      </w:pPr>
      <w:r>
        <w:t xml:space="preserve">You deliver the items from §14.1 and §14.4 (Zendesk creds + Claude API key) and a draft of §14.2 (custom field map).</w:t>
      </w:r>
    </w:p>
    <w:p>
      <w:pPr>
        <w:pStyle w:val="ListParagraph"/>
        <w:numPr>
          <w:ilvl w:val="0"/>
          <w:numId w:val="3"/>
        </w:numPr>
      </w:pPr>
      <w:r>
        <w:t xml:space="preserve">We run the 10-ticket proof: pull live tickets, run Claude, produce a side-by-side correction report. ~1 hour of work.</w:t>
      </w:r>
    </w:p>
    <w:p>
      <w:pPr>
        <w:pStyle w:val="ListParagraph"/>
        <w:numPr>
          <w:ilvl w:val="0"/>
          <w:numId w:val="3"/>
        </w:numPr>
      </w:pPr>
      <w:r>
        <w:t xml:space="preserve">On approval, we begin Phase 1 build (~2 weeks) on the host machine you designate.</w:t>
      </w:r>
    </w:p>
    <w:p>
      <w:r>
        <w:t xml:space="preserve"> </w:t>
      </w:r>
    </w:p>
    <w:p>
      <w:r>
        <w:rPr>
          <w:i/>
          <w:iCs/>
          <w:color w:val="68737D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t xml:space="preserve">Prepared for Subhajit Das (BetterPlace)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3B7" w:sz="6" w:space="4"/>
      </w:pBdr>
      <w:tabs>
        <w:tab w:val="right" w:pos="9026"/>
      </w:tabs>
    </w:pPr>
    <w:r>
      <w:rPr>
        <w:b/>
        <w:bCs/>
        <w:color w:val="03363D"/>
      </w:rPr>
      <w:t xml:space="preserve">Zendesk Co-Pilot</w:t>
    </w:r>
    <w:r>
      <w:t xml:space="preserve">	Architecture &amp; Design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336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73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F39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Zendesk Co-Pilot — Architecture &amp; Design</dc:title>
  <dc:creator>Claude (Cowork)</dc:creator>
  <cp:lastModifiedBy>Un-named</cp:lastModifiedBy>
  <cp:revision>1</cp:revision>
  <dcterms:created xsi:type="dcterms:W3CDTF">2026-04-29T11:30:27.878Z</dcterms:created>
  <dcterms:modified xsi:type="dcterms:W3CDTF">2026-04-29T11:30:27.878Z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