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80A" w:rsidRDefault="0021280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Kindly follow these guidelines to safeguard your site from malware.</w:t>
      </w:r>
    </w:p>
    <w:p w:rsidR="0021280A" w:rsidRDefault="0021280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1): Keep your site updated. (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its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the most common issue - that is why mostly sites get hacked)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==&gt; Always do check for any latest update either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wordpress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or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plugins.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All need to be update to almost on regular basis</w:t>
      </w:r>
    </w:p>
    <w:p w:rsidR="0021280A" w:rsidRDefault="0021280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2): Secure Your Login Page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==&gt; Protect the default login page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url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with something else.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==&gt; Choosing a strong username and password (instead of admin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==&gt; Can add security question in login page.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==&gt; We can use - "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Limit Login Attempts Reloaded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 plugin to stop users from being able to make endless attempts to break into your account.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==&gt; Can Add Two Factor Authentication</w:t>
      </w:r>
    </w:p>
    <w:p w:rsidR="0021280A" w:rsidRDefault="0021280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3): Create Regular Backups of Your Site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==&gt; Need a proper backup on regular intervals to rollback if any malfunctions happens.</w:t>
      </w:r>
    </w:p>
    <w:p w:rsidR="0021280A" w:rsidRDefault="0021280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4): Install a Security Plugin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==&gt;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Sucuri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 Its scans site from malware and keep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uptodate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==&gt;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Wordfence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Security -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Its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good for strong firewall.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and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its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also include malware scanner too and can monitor traffic and hacking attempts in real time</w:t>
      </w:r>
      <w:bookmarkStart w:id="0" w:name="_GoBack"/>
      <w:bookmarkEnd w:id="0"/>
    </w:p>
    <w:p w:rsidR="0021280A" w:rsidRDefault="0021280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5): File Permissions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==&gt; Need to harden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wp-config.php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file and other core files which are very much important.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==&gt;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good rule of thumb is to set files to 644 and folders to 7556): SSL Secure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==&gt; Move Your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WordPress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Site to SSL/HTTPS</w:t>
      </w:r>
    </w:p>
    <w:p w:rsidR="0021280A" w:rsidRDefault="0021280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7): Disable File Editing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==&gt; Disable file editing from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-admin backend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define( 'DISALLOW_FILE_EDIT', true );</w:t>
      </w:r>
    </w:p>
    <w:p w:rsidR="0021280A" w:rsidRDefault="0021280A">
      <w:pPr>
        <w:rPr>
          <w:rStyle w:val="HTMLCode"/>
          <w:rFonts w:eastAsiaTheme="minorHAnsi"/>
          <w:color w:val="E01E5A"/>
          <w:sz w:val="18"/>
          <w:szCs w:val="1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8): Disable PHP File Execution in Certain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WordPress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Directories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==&gt; Disabling PHP file execution in directories where it’s not needed such as 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-content/uploads/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==&gt; Need to save the file .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htaccess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Style w:val="HTMLCode"/>
          <w:rFonts w:eastAsiaTheme="minorHAnsi"/>
          <w:color w:val="E01E5A"/>
          <w:sz w:val="18"/>
          <w:szCs w:val="18"/>
        </w:rPr>
        <w:t>&lt;Files *.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php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Style w:val="HTMLCode"/>
          <w:rFonts w:eastAsiaTheme="minorHAnsi"/>
          <w:color w:val="E01E5A"/>
          <w:sz w:val="18"/>
          <w:szCs w:val="18"/>
        </w:rPr>
        <w:t>deny from all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Style w:val="HTMLCode"/>
          <w:rFonts w:eastAsiaTheme="minorHAnsi"/>
          <w:color w:val="E01E5A"/>
          <w:sz w:val="18"/>
          <w:szCs w:val="18"/>
        </w:rPr>
        <w:t>&lt;/Files&gt;</w:t>
      </w:r>
    </w:p>
    <w:p w:rsidR="0021280A" w:rsidRDefault="0021280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9): Change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WordPress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Database Prefix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==&gt;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By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default,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WordPress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uses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 as the prefix for all tables in your database. Change the prefix.</w:t>
      </w:r>
    </w:p>
    <w:p w:rsidR="0021280A" w:rsidRDefault="0021280A">
      <w:pPr>
        <w:rPr>
          <w:rStyle w:val="HTMLCode"/>
          <w:rFonts w:eastAsiaTheme="minorHAnsi"/>
          <w:color w:val="E01E5A"/>
          <w:sz w:val="18"/>
          <w:szCs w:val="1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10): Disable Directory Indexing and Browsing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==&gt; Turn off directory indexing and browsing by adding code in .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htaccess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file at the very end in the root directory.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Style w:val="HTMLCode"/>
          <w:rFonts w:eastAsiaTheme="minorHAnsi"/>
          <w:color w:val="E01E5A"/>
          <w:sz w:val="18"/>
          <w:szCs w:val="18"/>
        </w:rPr>
        <w:t xml:space="preserve">Options </w:t>
      </w:r>
      <w:r>
        <w:rPr>
          <w:rStyle w:val="HTMLCode"/>
          <w:rFonts w:eastAsiaTheme="minorHAnsi"/>
          <w:color w:val="E01E5A"/>
          <w:sz w:val="18"/>
          <w:szCs w:val="18"/>
        </w:rPr>
        <w:t>–</w:t>
      </w:r>
      <w:r>
        <w:rPr>
          <w:rStyle w:val="HTMLCode"/>
          <w:rFonts w:eastAsiaTheme="minorHAnsi"/>
          <w:color w:val="E01E5A"/>
          <w:sz w:val="18"/>
          <w:szCs w:val="18"/>
        </w:rPr>
        <w:t>Indexes</w:t>
      </w:r>
    </w:p>
    <w:p w:rsidR="0021280A" w:rsidRDefault="0021280A">
      <w:pPr>
        <w:rPr>
          <w:rStyle w:val="HTMLCode"/>
          <w:rFonts w:eastAsiaTheme="minorHAnsi"/>
          <w:color w:val="E01E5A"/>
          <w:sz w:val="18"/>
          <w:szCs w:val="1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 xml:space="preserve">11): Disable XML-RPC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WordPress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(if not using mobile app or remote connections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==&gt; If you’re using the web-application firewall mentioned earlier, then this can be taken care of by the firewall.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==&gt; Add the below code in .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htaccess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Style w:val="HTMLCode"/>
          <w:rFonts w:eastAsiaTheme="minorHAnsi"/>
          <w:color w:val="E01E5A"/>
          <w:sz w:val="18"/>
          <w:szCs w:val="18"/>
        </w:rPr>
        <w:t xml:space="preserve"># Block 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WordPress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 xml:space="preserve"> 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xmlrpc.php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 xml:space="preserve"> requests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Style w:val="HTMLCode"/>
          <w:rFonts w:eastAsiaTheme="minorHAnsi"/>
          <w:color w:val="E01E5A"/>
          <w:sz w:val="18"/>
          <w:szCs w:val="18"/>
        </w:rPr>
        <w:t>&lt;</w:t>
      </w:r>
      <w:r>
        <w:rPr>
          <w:rStyle w:val="HTMLCode"/>
          <w:rFonts w:eastAsiaTheme="minorHAnsi"/>
          <w:b/>
          <w:bCs/>
          <w:color w:val="E01E5A"/>
          <w:sz w:val="18"/>
          <w:szCs w:val="18"/>
        </w:rPr>
        <w:t>Files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xmlrpc.php</w:t>
      </w:r>
      <w:proofErr w:type="spellEnd"/>
      <w:r>
        <w:rPr>
          <w:rStyle w:val="HTMLCode"/>
          <w:rFonts w:eastAsiaTheme="minorHAnsi"/>
          <w:color w:val="E01E5A"/>
          <w:sz w:val="18"/>
          <w:szCs w:val="1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Style w:val="HTMLCode"/>
          <w:rFonts w:eastAsiaTheme="minorHAnsi"/>
          <w:color w:val="E01E5A"/>
          <w:sz w:val="18"/>
          <w:szCs w:val="18"/>
        </w:rPr>
        <w:t xml:space="preserve">order </w:t>
      </w:r>
      <w:proofErr w:type="spellStart"/>
      <w:r>
        <w:rPr>
          <w:rStyle w:val="HTMLCode"/>
          <w:rFonts w:eastAsiaTheme="minorHAnsi"/>
          <w:color w:val="E01E5A"/>
          <w:sz w:val="18"/>
          <w:szCs w:val="18"/>
        </w:rPr>
        <w:t>deny</w:t>
      </w:r>
      <w:proofErr w:type="gramStart"/>
      <w:r>
        <w:rPr>
          <w:rStyle w:val="HTMLCode"/>
          <w:rFonts w:eastAsiaTheme="minorHAnsi"/>
          <w:color w:val="E01E5A"/>
          <w:sz w:val="18"/>
          <w:szCs w:val="18"/>
        </w:rPr>
        <w:t>,allow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Style w:val="HTMLCode"/>
          <w:rFonts w:eastAsiaTheme="minorHAnsi"/>
          <w:color w:val="E01E5A"/>
          <w:sz w:val="18"/>
          <w:szCs w:val="18"/>
        </w:rPr>
        <w:t>deny from all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Style w:val="HTMLCode"/>
          <w:rFonts w:eastAsiaTheme="minorHAnsi"/>
          <w:color w:val="E01E5A"/>
          <w:sz w:val="18"/>
          <w:szCs w:val="18"/>
        </w:rPr>
        <w:t>allow from 123.123.123.123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Style w:val="HTMLCode"/>
          <w:rFonts w:eastAsiaTheme="minorHAnsi"/>
          <w:color w:val="E01E5A"/>
          <w:sz w:val="18"/>
          <w:szCs w:val="18"/>
        </w:rPr>
        <w:t>&lt;/</w:t>
      </w:r>
      <w:r>
        <w:rPr>
          <w:rStyle w:val="HTMLCode"/>
          <w:rFonts w:eastAsiaTheme="minorHAnsi"/>
          <w:b/>
          <w:bCs/>
          <w:color w:val="E01E5A"/>
          <w:sz w:val="18"/>
          <w:szCs w:val="18"/>
        </w:rPr>
        <w:t>Files</w:t>
      </w:r>
      <w:r>
        <w:rPr>
          <w:rStyle w:val="HTMLCode"/>
          <w:rFonts w:eastAsiaTheme="minorHAnsi"/>
          <w:color w:val="E01E5A"/>
          <w:sz w:val="18"/>
          <w:szCs w:val="18"/>
        </w:rPr>
        <w:t>&gt;</w:t>
      </w:r>
    </w:p>
    <w:p w:rsidR="005C2456" w:rsidRDefault="0021280A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12): Automatically log out Idle Users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WordPress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==&gt; Automatically logout inactive users the same way banking and financial sites does.</w:t>
      </w:r>
    </w:p>
    <w:sectPr w:rsidR="005C2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80A"/>
    <w:rsid w:val="0021280A"/>
    <w:rsid w:val="00422603"/>
    <w:rsid w:val="00A1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0DB95-E381-4117-9AEC-25AD8D0E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280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128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ordpress.org/plugins/limit-login-attempts-reload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2020-10-01T09:44:00Z</dcterms:created>
  <dcterms:modified xsi:type="dcterms:W3CDTF">2020-10-01T09:47:00Z</dcterms:modified>
</cp:coreProperties>
</file>