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0263" w14:textId="77777777" w:rsidR="00E6125B" w:rsidRDefault="00000000">
      <w:pPr>
        <w:spacing w:before="400" w:after="60"/>
        <w:jc w:val="center"/>
      </w:pPr>
      <w:r>
        <w:rPr>
          <w:b/>
          <w:bCs/>
          <w:color w:val="1E2761"/>
          <w:sz w:val="48"/>
          <w:szCs w:val="48"/>
        </w:rPr>
        <w:t>Lab 1</w:t>
      </w:r>
    </w:p>
    <w:p w14:paraId="52C47890" w14:textId="77777777" w:rsidR="00E6125B" w:rsidRDefault="00000000">
      <w:pPr>
        <w:spacing w:after="200"/>
        <w:jc w:val="center"/>
      </w:pPr>
      <w:r>
        <w:rPr>
          <w:color w:val="2E74B5"/>
          <w:sz w:val="30"/>
          <w:szCs w:val="30"/>
        </w:rPr>
        <w:t>Scaling Whiteboard Exercise</w:t>
      </w:r>
    </w:p>
    <w:p w14:paraId="56521C08" w14:textId="77777777" w:rsidR="00E6125B" w:rsidRDefault="00000000">
      <w:pPr>
        <w:spacing w:after="60"/>
        <w:jc w:val="center"/>
      </w:pPr>
      <w:r>
        <w:rPr>
          <w:i/>
          <w:iCs/>
          <w:color w:val="6E7A99"/>
          <w:sz w:val="16"/>
          <w:szCs w:val="16"/>
        </w:rPr>
        <w:t>Day 3  |  System Design Training Program  |  Individual Worksheet</w:t>
      </w:r>
    </w:p>
    <w:p w14:paraId="270A3214" w14:textId="77777777" w:rsidR="00E6125B" w:rsidRDefault="00000000">
      <w:pPr>
        <w:spacing w:after="500"/>
        <w:jc w:val="center"/>
      </w:pPr>
      <w:r>
        <w:rPr>
          <w:color w:val="6E7A99"/>
          <w:sz w:val="16"/>
          <w:szCs w:val="16"/>
        </w:rPr>
        <w:t>Case Study: RetailOrderHub</w:t>
      </w:r>
    </w:p>
    <w:p w14:paraId="299AAD49" w14:textId="77777777" w:rsidR="00E6125B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Objective</w:t>
      </w:r>
    </w:p>
    <w:p w14:paraId="2DF69BCB" w14:textId="66776252" w:rsidR="00E6125B" w:rsidRDefault="00000000">
      <w:pPr>
        <w:spacing w:after="90"/>
      </w:pPr>
      <w:r>
        <w:t>Before touching Azure in Labs 2–</w:t>
      </w:r>
      <w:r w:rsidR="00424DB2">
        <w:t>3</w:t>
      </w:r>
      <w:r>
        <w:t>, design the evolution of RetailOrderHub's architecture on paper. You'll go from today's single instance to a load-balanced, cached, and resilient design — making the same decisions you'll implement for real later today, but reasoning through them first without the pressure of working infrastructure.</w:t>
      </w:r>
    </w:p>
    <w:p w14:paraId="68C37F27" w14:textId="77777777" w:rsidR="00E6125B" w:rsidRDefault="00000000">
      <w:pPr>
        <w:pStyle w:val="Heading2"/>
        <w:spacing w:before="220" w:after="100"/>
      </w:pPr>
      <w:r>
        <w:rPr>
          <w:b/>
          <w:bCs/>
          <w:sz w:val="24"/>
          <w:szCs w:val="24"/>
        </w:rPr>
        <w:t>Starting Point</w:t>
      </w:r>
    </w:p>
    <w:p w14:paraId="2EF1F527" w14:textId="77777777" w:rsidR="00E6125B" w:rsidRDefault="00000000">
      <w:pPr>
        <w:spacing w:after="90"/>
      </w:pPr>
      <w:r>
        <w:t>RetailOrderHub today: one client-facing instance, talking to one database. No load balancer, no cache, no resilience patterns. This is what you're evolving.</w:t>
      </w:r>
    </w:p>
    <w:p w14:paraId="1356A7EC" w14:textId="77777777" w:rsidR="00E6125B" w:rsidRDefault="00000000">
      <w:r>
        <w:br w:type="page"/>
      </w:r>
    </w:p>
    <w:p w14:paraId="7E74B889" w14:textId="77777777" w:rsidR="00E6125B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Task 1 — Add Horizontal Scaling</w:t>
      </w:r>
    </w:p>
    <w:p w14:paraId="5ED85BA0" w14:textId="77777777" w:rsidR="00E6125B" w:rsidRDefault="00000000">
      <w:pPr>
        <w:spacing w:after="90"/>
      </w:pPr>
      <w:r>
        <w:t>Sketch or describe RetailOrderHub with a load balancer in front of multiple instances. Use the space below to list each component and what connects to what.</w:t>
      </w:r>
    </w:p>
    <w:p w14:paraId="2D3FECB5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8689E98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3098E198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4135CC8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5DB5952" w14:textId="77777777" w:rsidR="00E6125B" w:rsidRDefault="00000000">
      <w:pPr>
        <w:spacing w:after="90"/>
      </w:pPr>
      <w:r>
        <w:t>How many instances would you start with, and what information would you want before deciding? (Think back to Day 3's capacity planning concept.)</w:t>
      </w:r>
    </w:p>
    <w:p w14:paraId="6AFE7195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3E585651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DF43E8F" w14:textId="77777777" w:rsidR="00E6125B" w:rsidRDefault="00000000">
      <w:pPr>
        <w:spacing w:after="90"/>
      </w:pPr>
      <w:r>
        <w:t>You now have multiple instances, but still one database. Is that a problem yet? Why or why not?</w:t>
      </w:r>
    </w:p>
    <w:p w14:paraId="7E10EBAE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A2E7C74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14694CEE" w14:textId="77777777" w:rsidR="00E6125B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Task 2 — Health Checks &amp; Failover</w:t>
      </w:r>
    </w:p>
    <w:p w14:paraId="26B8F152" w14:textId="77777777" w:rsidR="00E6125B" w:rsidRDefault="00000000">
      <w:pPr>
        <w:spacing w:after="90"/>
      </w:pPr>
      <w:r>
        <w:t>A load balancer needs a way to know an instance is unhealthy before it can fail traffic away from it. Design a simple health check for RetailOrderHub.</w:t>
      </w:r>
    </w:p>
    <w:p w14:paraId="200EACBC" w14:textId="77777777" w:rsidR="00E6125B" w:rsidRDefault="00000000">
      <w:pPr>
        <w:spacing w:after="90"/>
      </w:pPr>
      <w:r>
        <w:t>What should a GET /health endpoint on RetailOrderHub actually check before returning success? List at least two things worth verifying, and explain why a plain "the process is running" check isn't enough.</w:t>
      </w:r>
    </w:p>
    <w:p w14:paraId="6E0568E2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09595F8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5A72C46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95A69D2" w14:textId="77777777" w:rsidR="00E6125B" w:rsidRDefault="00000000">
      <w:pPr>
        <w:spacing w:after="90"/>
      </w:pPr>
      <w:r>
        <w:t>If an instance fails a health check, what should happen to requests already in flight to it versus new requests arriving after the failure is detected?</w:t>
      </w:r>
    </w:p>
    <w:p w14:paraId="7C9A88CF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4F7F6023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4981121" w14:textId="77777777" w:rsidR="00E6125B" w:rsidRDefault="00000000">
      <w:r>
        <w:br w:type="page"/>
      </w:r>
    </w:p>
    <w:p w14:paraId="38D606D7" w14:textId="77777777" w:rsidR="00E6125B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Task 3 — Add a Caching Layer</w:t>
      </w:r>
    </w:p>
    <w:p w14:paraId="05D13682" w14:textId="77777777" w:rsidR="00E6125B" w:rsidRDefault="00000000">
      <w:pPr>
        <w:spacing w:after="90"/>
      </w:pPr>
      <w:r>
        <w:t>Mark where a cache fits into your diagram from Task 1. Consider these placements: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20"/>
      </w:tblGrid>
      <w:tr w:rsidR="00E6125B" w14:paraId="5A1F11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6FC"/>
          </w:tcPr>
          <w:p w14:paraId="4624C8E2" w14:textId="77777777" w:rsidR="00E6125B" w:rsidRDefault="00000000">
            <w:r>
              <w:rPr>
                <w:sz w:val="19"/>
                <w:szCs w:val="19"/>
              </w:rPr>
              <w:t>In-memory, inside each instance</w:t>
            </w:r>
          </w:p>
        </w:tc>
        <w:tc>
          <w:tcPr>
            <w:tcW w:w="6320" w:type="dxa"/>
          </w:tcPr>
          <w:p w14:paraId="0C3B4DA9" w14:textId="77777777" w:rsidR="00E6125B" w:rsidRDefault="00000000">
            <w:r>
              <w:rPr>
                <w:sz w:val="19"/>
                <w:szCs w:val="19"/>
              </w:rPr>
              <w:t>Fastest possible reads, but not shared — a cache hit on Instance 1 means nothing to Instance 2</w:t>
            </w:r>
          </w:p>
        </w:tc>
      </w:tr>
      <w:tr w:rsidR="00E6125B" w14:paraId="3DBA53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6FC"/>
          </w:tcPr>
          <w:p w14:paraId="74F9E0C6" w14:textId="77777777" w:rsidR="00E6125B" w:rsidRDefault="00000000">
            <w:r>
              <w:rPr>
                <w:sz w:val="19"/>
                <w:szCs w:val="19"/>
              </w:rPr>
              <w:t>Shared (e.g. Azure Cache for Redis)</w:t>
            </w:r>
          </w:p>
        </w:tc>
        <w:tc>
          <w:tcPr>
            <w:tcW w:w="6320" w:type="dxa"/>
          </w:tcPr>
          <w:p w14:paraId="3130F1D5" w14:textId="77777777" w:rsidR="00E6125B" w:rsidRDefault="00000000">
            <w:r>
              <w:rPr>
                <w:sz w:val="19"/>
                <w:szCs w:val="19"/>
              </w:rPr>
              <w:t>Slightly slower than in-memory, but every instance sees the same cached data</w:t>
            </w:r>
          </w:p>
        </w:tc>
      </w:tr>
    </w:tbl>
    <w:p w14:paraId="301EFDF3" w14:textId="77777777" w:rsidR="00E6125B" w:rsidRDefault="00000000">
      <w:pPr>
        <w:spacing w:after="90"/>
      </w:pPr>
      <w:r>
        <w:t>Which placement did you choose for RetailOrderHub's product catalog, and why does having multiple instances (from Task 1) make that choice more important than it would be with a single instance?</w:t>
      </w:r>
    </w:p>
    <w:p w14:paraId="30011118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33F999F0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9936C53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7AF6159" w14:textId="77777777" w:rsidR="00E6125B" w:rsidRDefault="00000000">
      <w:pPr>
        <w:spacing w:after="90"/>
      </w:pPr>
      <w:r>
        <w:t>What expiration policy would you pick for cached product data, and what could go wrong if you cached it forever?</w:t>
      </w:r>
    </w:p>
    <w:p w14:paraId="1E369230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E9302D8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8E0F647" w14:textId="77777777" w:rsidR="00E6125B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Task 4 — Add Resilience</w:t>
      </w:r>
    </w:p>
    <w:p w14:paraId="4954EB84" w14:textId="77777777" w:rsidR="00E6125B" w:rsidRDefault="00000000">
      <w:pPr>
        <w:spacing w:after="90"/>
      </w:pPr>
      <w:r>
        <w:t>RetailOrderHub's OrderService calls PaymentService, which calls an external payment gateway. Mark on your diagram exactly where a Circuit Breaker should sit.</w:t>
      </w:r>
    </w:p>
    <w:p w14:paraId="59DC0C1B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9C949E3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A2480C0" w14:textId="77777777" w:rsidR="00E6125B" w:rsidRDefault="00000000">
      <w:pPr>
        <w:spacing w:after="90"/>
      </w:pPr>
      <w:r>
        <w:t>When the breaker is Open, what should PaymentService do instead of calling the gateway — fail immediately with an error, or return some kind of fallback response? Make a case for your choice.</w:t>
      </w:r>
    </w:p>
    <w:p w14:paraId="156C2630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101AA25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67E93BCF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79A86377" w14:textId="77777777" w:rsidR="00E6125B" w:rsidRDefault="00000000">
      <w:r>
        <w:br w:type="page"/>
      </w:r>
    </w:p>
    <w:p w14:paraId="4BFCC251" w14:textId="77777777" w:rsidR="00E6125B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lastRenderedPageBreak/>
        <w:t>Task 5 — Put It All Together</w:t>
      </w:r>
    </w:p>
    <w:p w14:paraId="3AB78175" w14:textId="77777777" w:rsidR="00E6125B" w:rsidRDefault="00000000">
      <w:pPr>
        <w:spacing w:after="90"/>
      </w:pPr>
      <w:r>
        <w:t>Sketch (or describe in writing) your final architecture: load balancer, multiple instances, shared cache, and a circuit-breaker-protected payment call, all in one picture.</w:t>
      </w:r>
    </w:p>
    <w:p w14:paraId="2CEE2BCA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4812A665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E864B82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10B7365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3F56DA3C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01FF02E5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F1ECF87" w14:textId="77777777" w:rsidR="00E6125B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Reflection</w:t>
      </w:r>
    </w:p>
    <w:p w14:paraId="4C0C3AB2" w14:textId="77777777" w:rsidR="00E6125B" w:rsidRDefault="00000000">
      <w:pPr>
        <w:spacing w:after="90"/>
      </w:pPr>
      <w:r>
        <w:t>Every addition today — load balancer, cache, circuit breaker — adds operational complexity and cost. If RetailOrderHub only had a handful of users and no growth in sight, would you still recommend all three? Which would you add first, and which could reasonably wait?</w:t>
      </w:r>
    </w:p>
    <w:p w14:paraId="0C34A88B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5B3282DC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3BD30BC3" w14:textId="77777777" w:rsidR="00E6125B" w:rsidRDefault="00000000">
      <w:pPr>
        <w:spacing w:after="220"/>
      </w:pPr>
      <w:r>
        <w:rPr>
          <w:color w:val="AAAAAA"/>
          <w:sz w:val="18"/>
          <w:szCs w:val="18"/>
        </w:rPr>
        <w:t>_______________________________________________________________________</w:t>
      </w:r>
    </w:p>
    <w:p w14:paraId="2A770983" w14:textId="77777777" w:rsidR="00E6125B" w:rsidRDefault="00000000">
      <w:pPr>
        <w:pStyle w:val="Heading1"/>
        <w:spacing w:before="100" w:after="140"/>
      </w:pPr>
      <w:r>
        <w:rPr>
          <w:b/>
          <w:bCs/>
          <w:color w:val="1E2761"/>
          <w:sz w:val="30"/>
          <w:szCs w:val="30"/>
        </w:rPr>
        <w:t>Wrap-Up</w:t>
      </w:r>
    </w:p>
    <w:p w14:paraId="33B4BFFB" w14:textId="77777777" w:rsidR="00E6125B" w:rsidRDefault="00000000">
      <w:pPr>
        <w:spacing w:after="90"/>
      </w:pPr>
      <w:r>
        <w:t>Be ready to share with the group:</w:t>
      </w:r>
    </w:p>
    <w:p w14:paraId="3835CE69" w14:textId="77777777" w:rsidR="00E6125B" w:rsidRDefault="00000000">
      <w:pPr>
        <w:spacing w:after="70"/>
      </w:pPr>
      <w:r>
        <w:t>•  Your health check design from Task 2</w:t>
      </w:r>
    </w:p>
    <w:p w14:paraId="033C5DE7" w14:textId="77777777" w:rsidR="00E6125B" w:rsidRDefault="00000000">
      <w:pPr>
        <w:spacing w:after="70"/>
      </w:pPr>
      <w:r>
        <w:t>•  Which addition you'd prioritize first, and why</w:t>
      </w:r>
    </w:p>
    <w:p w14:paraId="3DEB0C88" w14:textId="607B6350" w:rsidR="00E6125B" w:rsidRDefault="00E6125B"/>
    <w:sectPr w:rsidR="00E612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D0FB8"/>
    <w:multiLevelType w:val="hybridMultilevel"/>
    <w:tmpl w:val="1BD89AE0"/>
    <w:lvl w:ilvl="0" w:tplc="2C2E30A4">
      <w:start w:val="1"/>
      <w:numFmt w:val="bullet"/>
      <w:lvlText w:val="●"/>
      <w:lvlJc w:val="left"/>
      <w:pPr>
        <w:ind w:left="720" w:hanging="360"/>
      </w:pPr>
    </w:lvl>
    <w:lvl w:ilvl="1" w:tplc="70CEF384">
      <w:start w:val="1"/>
      <w:numFmt w:val="bullet"/>
      <w:lvlText w:val="○"/>
      <w:lvlJc w:val="left"/>
      <w:pPr>
        <w:ind w:left="1440" w:hanging="360"/>
      </w:pPr>
    </w:lvl>
    <w:lvl w:ilvl="2" w:tplc="B3AE92AE">
      <w:start w:val="1"/>
      <w:numFmt w:val="bullet"/>
      <w:lvlText w:val="■"/>
      <w:lvlJc w:val="left"/>
      <w:pPr>
        <w:ind w:left="2160" w:hanging="360"/>
      </w:pPr>
    </w:lvl>
    <w:lvl w:ilvl="3" w:tplc="B53C348E">
      <w:start w:val="1"/>
      <w:numFmt w:val="bullet"/>
      <w:lvlText w:val="●"/>
      <w:lvlJc w:val="left"/>
      <w:pPr>
        <w:ind w:left="2880" w:hanging="360"/>
      </w:pPr>
    </w:lvl>
    <w:lvl w:ilvl="4" w:tplc="A912A1CE">
      <w:start w:val="1"/>
      <w:numFmt w:val="bullet"/>
      <w:lvlText w:val="○"/>
      <w:lvlJc w:val="left"/>
      <w:pPr>
        <w:ind w:left="3600" w:hanging="360"/>
      </w:pPr>
    </w:lvl>
    <w:lvl w:ilvl="5" w:tplc="FF46B6DC">
      <w:start w:val="1"/>
      <w:numFmt w:val="bullet"/>
      <w:lvlText w:val="■"/>
      <w:lvlJc w:val="left"/>
      <w:pPr>
        <w:ind w:left="4320" w:hanging="360"/>
      </w:pPr>
    </w:lvl>
    <w:lvl w:ilvl="6" w:tplc="99FE41F0">
      <w:start w:val="1"/>
      <w:numFmt w:val="bullet"/>
      <w:lvlText w:val="●"/>
      <w:lvlJc w:val="left"/>
      <w:pPr>
        <w:ind w:left="5040" w:hanging="360"/>
      </w:pPr>
    </w:lvl>
    <w:lvl w:ilvl="7" w:tplc="E6DACD8E">
      <w:start w:val="1"/>
      <w:numFmt w:val="bullet"/>
      <w:lvlText w:val="●"/>
      <w:lvlJc w:val="left"/>
      <w:pPr>
        <w:ind w:left="5760" w:hanging="360"/>
      </w:pPr>
    </w:lvl>
    <w:lvl w:ilvl="8" w:tplc="6A082548">
      <w:start w:val="1"/>
      <w:numFmt w:val="bullet"/>
      <w:lvlText w:val="●"/>
      <w:lvlJc w:val="left"/>
      <w:pPr>
        <w:ind w:left="6480" w:hanging="360"/>
      </w:pPr>
    </w:lvl>
  </w:abstractNum>
  <w:num w:numId="1" w16cid:durableId="2022706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25B"/>
    <w:rsid w:val="00424DB2"/>
    <w:rsid w:val="00793954"/>
    <w:rsid w:val="00911060"/>
    <w:rsid w:val="00E6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3D5D"/>
  <w15:docId w15:val="{5C59BC0B-A3C7-4CFA-8ADA-D7DD4DCB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Light" w:eastAsia="Segoe UI Light" w:hAnsi="Segoe UI Light" w:cs="Segoe UI Light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Makarand Bhoir</cp:lastModifiedBy>
  <cp:revision>4</cp:revision>
  <dcterms:created xsi:type="dcterms:W3CDTF">2026-08-31T03:49:00Z</dcterms:created>
  <dcterms:modified xsi:type="dcterms:W3CDTF">2026-09-08T12:07:00Z</dcterms:modified>
</cp:coreProperties>
</file>