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8224" w14:textId="77777777" w:rsidR="00B218B3" w:rsidRDefault="00000000">
      <w:pPr>
        <w:spacing w:before="400" w:after="60"/>
        <w:jc w:val="center"/>
      </w:pPr>
      <w:r>
        <w:rPr>
          <w:b/>
          <w:bCs/>
          <w:color w:val="1E2761"/>
          <w:sz w:val="48"/>
          <w:szCs w:val="48"/>
        </w:rPr>
        <w:t>Lab 3</w:t>
      </w:r>
    </w:p>
    <w:p w14:paraId="7EE19A68" w14:textId="77777777" w:rsidR="00B218B3" w:rsidRDefault="00000000">
      <w:pPr>
        <w:spacing w:after="200"/>
        <w:jc w:val="center"/>
      </w:pPr>
      <w:r>
        <w:rPr>
          <w:color w:val="2E74B5"/>
          <w:sz w:val="30"/>
          <w:szCs w:val="30"/>
        </w:rPr>
        <w:t>Technical Debt Spotting Exercise</w:t>
      </w:r>
    </w:p>
    <w:p w14:paraId="2FED873C" w14:textId="77777777" w:rsidR="00B218B3" w:rsidRDefault="00000000">
      <w:pPr>
        <w:spacing w:after="60"/>
        <w:jc w:val="center"/>
      </w:pPr>
      <w:r>
        <w:rPr>
          <w:i/>
          <w:iCs/>
          <w:color w:val="6E7A99"/>
          <w:sz w:val="16"/>
          <w:szCs w:val="16"/>
        </w:rPr>
        <w:t xml:space="preserve">Day </w:t>
      </w:r>
      <w:proofErr w:type="gramStart"/>
      <w:r>
        <w:rPr>
          <w:i/>
          <w:iCs/>
          <w:color w:val="6E7A99"/>
          <w:sz w:val="16"/>
          <w:szCs w:val="16"/>
        </w:rPr>
        <w:t>1  |</w:t>
      </w:r>
      <w:proofErr w:type="gramEnd"/>
      <w:r>
        <w:rPr>
          <w:i/>
          <w:iCs/>
          <w:color w:val="6E7A99"/>
          <w:sz w:val="16"/>
          <w:szCs w:val="16"/>
        </w:rPr>
        <w:t xml:space="preserve">  System Design Training </w:t>
      </w:r>
      <w:proofErr w:type="gramStart"/>
      <w:r>
        <w:rPr>
          <w:i/>
          <w:iCs/>
          <w:color w:val="6E7A99"/>
          <w:sz w:val="16"/>
          <w:szCs w:val="16"/>
        </w:rPr>
        <w:t>Program  |</w:t>
      </w:r>
      <w:proofErr w:type="gramEnd"/>
      <w:r>
        <w:rPr>
          <w:i/>
          <w:iCs/>
          <w:color w:val="6E7A99"/>
          <w:sz w:val="16"/>
          <w:szCs w:val="16"/>
        </w:rPr>
        <w:t xml:space="preserve">  Individual Worksheet</w:t>
      </w:r>
    </w:p>
    <w:p w14:paraId="4669E196" w14:textId="77777777" w:rsidR="00B218B3" w:rsidRDefault="00000000">
      <w:pPr>
        <w:spacing w:after="500"/>
        <w:jc w:val="center"/>
      </w:pPr>
      <w:r>
        <w:rPr>
          <w:color w:val="6E7A99"/>
          <w:sz w:val="16"/>
          <w:szCs w:val="16"/>
        </w:rPr>
        <w:t xml:space="preserve">Case Study: </w:t>
      </w:r>
      <w:proofErr w:type="spellStart"/>
      <w:r>
        <w:rPr>
          <w:color w:val="6E7A99"/>
          <w:sz w:val="16"/>
          <w:szCs w:val="16"/>
        </w:rPr>
        <w:t>RetailOrderHub</w:t>
      </w:r>
      <w:proofErr w:type="spellEnd"/>
      <w:r>
        <w:rPr>
          <w:color w:val="6E7A99"/>
          <w:sz w:val="16"/>
          <w:szCs w:val="16"/>
        </w:rPr>
        <w:t xml:space="preserve"> — reviewing the real OrderManager.java</w:t>
      </w:r>
    </w:p>
    <w:p w14:paraId="67001AB2" w14:textId="77777777" w:rsidR="00B218B3" w:rsidRDefault="00000000">
      <w:pPr>
        <w:spacing w:after="80"/>
      </w:pPr>
      <w:r>
        <w:rPr>
          <w:b/>
          <w:bCs/>
        </w:rPr>
        <w:t xml:space="preserve">Name:  </w:t>
      </w:r>
      <w:r>
        <w:t>_______________________________________</w:t>
      </w:r>
    </w:p>
    <w:p w14:paraId="0A0D0B63" w14:textId="77777777" w:rsidR="00B218B3" w:rsidRDefault="00000000">
      <w:pPr>
        <w:spacing w:after="300"/>
      </w:pPr>
      <w:r>
        <w:rPr>
          <w:b/>
          <w:bCs/>
        </w:rPr>
        <w:t xml:space="preserve">Date:  </w:t>
      </w:r>
      <w:r>
        <w:t>_______________________________________</w:t>
      </w:r>
    </w:p>
    <w:p w14:paraId="317A9DF2" w14:textId="77777777" w:rsidR="00B218B3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Objective</w:t>
      </w:r>
    </w:p>
    <w:p w14:paraId="480A239B" w14:textId="77777777" w:rsidR="00B218B3" w:rsidRDefault="00000000">
      <w:pPr>
        <w:spacing w:after="90"/>
      </w:pPr>
      <w:r>
        <w:t xml:space="preserve">You've now seen </w:t>
      </w:r>
      <w:proofErr w:type="spellStart"/>
      <w:r>
        <w:t>OrderManager</w:t>
      </w:r>
      <w:proofErr w:type="spellEnd"/>
      <w:r>
        <w:t xml:space="preserve"> both as a diagram (Lab 1) and through </w:t>
      </w:r>
      <w:proofErr w:type="spellStart"/>
      <w:r>
        <w:t>SonarCloud's</w:t>
      </w:r>
      <w:proofErr w:type="spellEnd"/>
      <w:r>
        <w:t xml:space="preserve"> eyes (Lab 2). This time, read the actual source code yourself, line by line, and independently log every piece of technical debt you can find — before comparing notes with the group.</w:t>
      </w:r>
    </w:p>
    <w:p w14:paraId="4804D137" w14:textId="77777777" w:rsidR="00B218B3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Quick Reference — Anatomy of Technical Debt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218B3" w14:paraId="40724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2761"/>
          </w:tcPr>
          <w:p w14:paraId="7BDB17FF" w14:textId="77777777" w:rsidR="00B218B3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620" w:type="dxa"/>
            <w:shd w:val="clear" w:color="auto" w:fill="1E2761"/>
          </w:tcPr>
          <w:p w14:paraId="1F349CDB" w14:textId="77777777" w:rsidR="00B218B3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B218B3" w14:paraId="64412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6FC"/>
          </w:tcPr>
          <w:p w14:paraId="7AA45759" w14:textId="77777777" w:rsidR="00B218B3" w:rsidRDefault="00000000">
            <w:r>
              <w:rPr>
                <w:sz w:val="19"/>
                <w:szCs w:val="19"/>
              </w:rPr>
              <w:t>Code Smell</w:t>
            </w:r>
          </w:p>
        </w:tc>
        <w:tc>
          <w:tcPr>
            <w:tcW w:w="6620" w:type="dxa"/>
          </w:tcPr>
          <w:p w14:paraId="0DB7EE64" w14:textId="77777777" w:rsidR="00B218B3" w:rsidRDefault="00000000">
            <w:r>
              <w:rPr>
                <w:sz w:val="19"/>
                <w:szCs w:val="19"/>
              </w:rPr>
              <w:t>Suboptimal design that may not cause an error today but risks future maintenance problems.</w:t>
            </w:r>
          </w:p>
        </w:tc>
      </w:tr>
      <w:tr w:rsidR="00B218B3" w14:paraId="10379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6FC"/>
          </w:tcPr>
          <w:p w14:paraId="333FD6E7" w14:textId="77777777" w:rsidR="00B218B3" w:rsidRDefault="00000000">
            <w:r>
              <w:rPr>
                <w:sz w:val="19"/>
                <w:szCs w:val="19"/>
              </w:rPr>
              <w:t>Bug</w:t>
            </w:r>
          </w:p>
        </w:tc>
        <w:tc>
          <w:tcPr>
            <w:tcW w:w="6620" w:type="dxa"/>
          </w:tcPr>
          <w:p w14:paraId="33243CA7" w14:textId="77777777" w:rsidR="00B218B3" w:rsidRDefault="00000000">
            <w:r>
              <w:rPr>
                <w:sz w:val="19"/>
                <w:szCs w:val="19"/>
              </w:rPr>
              <w:t>An actual error — the software malfunctions or behaves incorrectly.</w:t>
            </w:r>
          </w:p>
        </w:tc>
      </w:tr>
      <w:tr w:rsidR="00B218B3" w14:paraId="1D92A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6FC"/>
          </w:tcPr>
          <w:p w14:paraId="3FFF0A23" w14:textId="77777777" w:rsidR="00B218B3" w:rsidRDefault="00000000">
            <w:r>
              <w:rPr>
                <w:sz w:val="19"/>
                <w:szCs w:val="19"/>
              </w:rPr>
              <w:t>Vulnerability</w:t>
            </w:r>
          </w:p>
        </w:tc>
        <w:tc>
          <w:tcPr>
            <w:tcW w:w="6620" w:type="dxa"/>
          </w:tcPr>
          <w:p w14:paraId="3634AB0B" w14:textId="77777777" w:rsidR="00B218B3" w:rsidRDefault="00000000">
            <w:r>
              <w:rPr>
                <w:sz w:val="19"/>
                <w:szCs w:val="19"/>
              </w:rPr>
              <w:t>A weakness that exposes the system to a security threat an attacker could exploit.</w:t>
            </w:r>
          </w:p>
        </w:tc>
      </w:tr>
    </w:tbl>
    <w:p w14:paraId="1DF83D00" w14:textId="77777777" w:rsidR="00B218B3" w:rsidRDefault="00000000">
      <w:pPr>
        <w:spacing w:before="100"/>
      </w:pPr>
      <w:r>
        <w:rPr>
          <w:i/>
          <w:iCs/>
          <w:color w:val="6E7A99"/>
          <w:sz w:val="18"/>
          <w:szCs w:val="18"/>
        </w:rPr>
        <w:t>Priority ordering: a Vulnerability generally outranks a Bug, which outranks a Code Smell — a Vulnerability is actively exploitable right now.</w:t>
      </w:r>
    </w:p>
    <w:p w14:paraId="5748F666" w14:textId="77777777" w:rsidR="00B218B3" w:rsidRDefault="00000000">
      <w:r>
        <w:br w:type="page"/>
      </w:r>
    </w:p>
    <w:p w14:paraId="2521993F" w14:textId="77777777" w:rsidR="00B218B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Instructions</w:t>
      </w:r>
    </w:p>
    <w:p w14:paraId="1500D8D6" w14:textId="77777777" w:rsidR="00B218B3" w:rsidRDefault="00000000">
      <w:pPr>
        <w:spacing w:after="90"/>
      </w:pPr>
      <w:r>
        <w:rPr>
          <w:b/>
          <w:bCs/>
          <w:color w:val="1E2761"/>
        </w:rPr>
        <w:t xml:space="preserve">1.  </w:t>
      </w:r>
      <w:r>
        <w:t>Read through OrderManager.java on the following pages, start to finish, on your own.</w:t>
      </w:r>
    </w:p>
    <w:p w14:paraId="5C8B4024" w14:textId="77777777" w:rsidR="00B218B3" w:rsidRDefault="00000000">
      <w:pPr>
        <w:spacing w:after="90"/>
      </w:pPr>
      <w:r>
        <w:rPr>
          <w:b/>
          <w:bCs/>
          <w:color w:val="1E2761"/>
        </w:rPr>
        <w:t xml:space="preserve">2.  </w:t>
      </w:r>
      <w:r>
        <w:t>Every time you spot something you'd flag in a code review, log it in the Findings Log — note the line/method, describe the issue in your own words, and categorize it as a Code Smell, Bug, or Vulnerability.</w:t>
      </w:r>
    </w:p>
    <w:p w14:paraId="652879F8" w14:textId="77777777" w:rsidR="00B218B3" w:rsidRDefault="00000000">
      <w:pPr>
        <w:spacing w:after="90"/>
      </w:pPr>
      <w:r>
        <w:rPr>
          <w:b/>
          <w:bCs/>
          <w:color w:val="1E2761"/>
        </w:rPr>
        <w:t xml:space="preserve">3.  </w:t>
      </w:r>
      <w:r>
        <w:t xml:space="preserve">Don't stop at the "obvious" ones. Some issues are </w:t>
      </w:r>
      <w:proofErr w:type="spellStart"/>
      <w:r>
        <w:t>behavioral</w:t>
      </w:r>
      <w:proofErr w:type="spellEnd"/>
      <w:r>
        <w:t>, not just structural — read the logic carefully, especially anywhere the code checks something and then acts on it later.</w:t>
      </w:r>
    </w:p>
    <w:p w14:paraId="5CDC1794" w14:textId="77777777" w:rsidR="00B218B3" w:rsidRDefault="00000000">
      <w:pPr>
        <w:spacing w:after="90"/>
      </w:pPr>
      <w:r>
        <w:rPr>
          <w:b/>
          <w:bCs/>
          <w:color w:val="1E2761"/>
        </w:rPr>
        <w:t xml:space="preserve">4.  </w:t>
      </w:r>
      <w:r>
        <w:t>Aim for at least 5 findings before moving on.</w:t>
      </w:r>
    </w:p>
    <w:p w14:paraId="0281659B" w14:textId="77777777" w:rsidR="00B218B3" w:rsidRDefault="00000000">
      <w:pPr>
        <w:spacing w:after="90"/>
      </w:pPr>
      <w:r>
        <w:rPr>
          <w:b/>
          <w:bCs/>
          <w:color w:val="1E2761"/>
        </w:rPr>
        <w:t xml:space="preserve">5.  </w:t>
      </w:r>
      <w:r>
        <w:t>Once you've logged your findings, rank your top 3 by priority and answer the reflection questions.</w:t>
      </w:r>
    </w:p>
    <w:p w14:paraId="3923A0CF" w14:textId="77777777" w:rsidR="00B218B3" w:rsidRDefault="00000000">
      <w:pPr>
        <w:spacing w:after="90"/>
      </w:pPr>
      <w:r>
        <w:rPr>
          <w:i/>
          <w:iCs/>
        </w:rPr>
        <w:t>You'll compare findings with the group afterward — there's no single "correct" list, but some issues matter more than others.</w:t>
      </w:r>
    </w:p>
    <w:p w14:paraId="26DCF334" w14:textId="77777777" w:rsidR="00B218B3" w:rsidRDefault="00000000">
      <w:r>
        <w:br w:type="page"/>
      </w:r>
    </w:p>
    <w:p w14:paraId="056ADFBF" w14:textId="77777777" w:rsidR="00B218B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Reference: OrderManager.java (with line numbers)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218B3" w14:paraId="370DEDB2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64B4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  package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com.training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retailorderhub.service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2253833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2  </w:t>
            </w:r>
          </w:p>
          <w:p w14:paraId="78DCCDE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3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com.training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retailorderhub.model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.Order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49D3443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4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com.training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retailorderhub.repository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.OrderRepository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48EC1DF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5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.EntityManager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25473500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6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.PersistenceContext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37C8FC6B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7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stereotype.Service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3488704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8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transaction.annotation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.Transactional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71486B1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9  </w:t>
            </w:r>
          </w:p>
          <w:p w14:paraId="0240877B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10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.LocalDateTime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009A2991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11  import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.List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353955C7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12  </w:t>
            </w:r>
          </w:p>
          <w:p w14:paraId="739C834F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13  /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**</w:t>
            </w:r>
          </w:p>
          <w:p w14:paraId="56665A7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14   * TRAINING NOTE:</w:t>
            </w:r>
          </w:p>
          <w:p w14:paraId="2FA91A30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15   * This class is deliberately written the way a real legacy class often looks —</w:t>
            </w:r>
          </w:p>
          <w:p w14:paraId="055E7B8F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16   * one method doing everything, duplicated validation, and unsafe query building.</w:t>
            </w:r>
          </w:p>
          <w:p w14:paraId="14B6C171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17   * It is the reference "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OrderManager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" used in Day 1's Lab 1 (HLD vs LLD) and</w:t>
            </w:r>
          </w:p>
          <w:p w14:paraId="4227D12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18   * Lab 2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SonarCloud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materials. Do NOT use this class as a model for production</w:t>
            </w:r>
          </w:p>
          <w:p w14:paraId="0C8EF154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19   * code — Day 2 refactors it through the SOLID principles.</w:t>
            </w:r>
          </w:p>
          <w:p w14:paraId="62CCCD2D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20   */</w:t>
            </w:r>
          </w:p>
          <w:p w14:paraId="65E810E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21  @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Service</w:t>
            </w:r>
          </w:p>
          <w:p w14:paraId="12DCB0A1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22  public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OrderManager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{</w:t>
            </w:r>
          </w:p>
          <w:p w14:paraId="3770D400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23  </w:t>
            </w:r>
          </w:p>
          <w:p w14:paraId="7E81D0B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24      @PersistenceContext</w:t>
            </w:r>
          </w:p>
          <w:p w14:paraId="5531496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25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private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EntityManager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entityManager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5EDA12E4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26  </w:t>
            </w:r>
          </w:p>
          <w:p w14:paraId="6F13952F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27      private final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OrderRepository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orderRepository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5D4F1C8A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28  </w:t>
            </w:r>
          </w:p>
          <w:p w14:paraId="3F06CCB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29  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OrderManager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OrderRepository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orderRepository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{</w:t>
            </w:r>
          </w:p>
          <w:p w14:paraId="02E7BE7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30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this.orderRepository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orderRepository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0F82304D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31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1083AA6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32  </w:t>
            </w:r>
          </w:p>
          <w:p w14:paraId="262C22C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33      @Transactional</w:t>
            </w:r>
          </w:p>
          <w:p w14:paraId="063E25F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34      public boolean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processOrder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, List&lt;String&gt;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, double amount) {</w:t>
            </w:r>
          </w:p>
          <w:p w14:paraId="19429AF8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35          // Validate customer</w:t>
            </w:r>
          </w:p>
          <w:p w14:paraId="2B3FDEB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36         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== null ||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customerId.isEmpty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()) {</w:t>
            </w:r>
          </w:p>
          <w:p w14:paraId="4C4F8B9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37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("Invalid customer");</w:t>
            </w:r>
          </w:p>
          <w:p w14:paraId="22AADE6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38              return false;</w:t>
            </w:r>
          </w:p>
          <w:p w14:paraId="1023A26A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39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421A736E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40         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== null ||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itemNames.isEmpty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()) {</w:t>
            </w:r>
          </w:p>
          <w:p w14:paraId="0BCB224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41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("Invalid items");</w:t>
            </w:r>
          </w:p>
          <w:p w14:paraId="0AEE8CB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42              return false;</w:t>
            </w:r>
          </w:p>
          <w:p w14:paraId="7C98B4D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43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095ED26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44  </w:t>
            </w:r>
          </w:p>
          <w:p w14:paraId="15BAB71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45          // Check inventory</w:t>
            </w:r>
          </w:p>
          <w:p w14:paraId="370E1ED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46          for (String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{</w:t>
            </w:r>
          </w:p>
          <w:p w14:paraId="33C19D6F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47              int qty =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getInventoryQuantity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25C16CD0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48              if (qty &lt;= 0) {</w:t>
            </w:r>
          </w:p>
          <w:p w14:paraId="087837F7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49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("Out of stock: " +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0707AE6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50                  return false;</w:t>
            </w:r>
          </w:p>
          <w:p w14:paraId="4CB9D38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51    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0FF48111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52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3208244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53  </w:t>
            </w:r>
          </w:p>
          <w:p w14:paraId="7D65372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54          // Process payment</w:t>
            </w:r>
          </w:p>
          <w:p w14:paraId="2F0187D8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55         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paymentMethod.equals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("CREDIT_CARD")) {</w:t>
            </w:r>
          </w:p>
          <w:p w14:paraId="68C5379E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56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("Charging credit card: " + amount);</w:t>
            </w:r>
          </w:p>
          <w:p w14:paraId="70F3938B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57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else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paymentMethod.equals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("PAYPAL")) {</w:t>
            </w:r>
          </w:p>
          <w:p w14:paraId="4B7031F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58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("Charging PayPal: " + amount);</w:t>
            </w:r>
          </w:p>
          <w:p w14:paraId="2A396497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59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else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paymentMethod.equals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("GIFT_CARD")) {</w:t>
            </w:r>
          </w:p>
          <w:p w14:paraId="76D4AD80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lastRenderedPageBreak/>
              <w:t xml:space="preserve"> 60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("Charging gift card: " + amount);</w:t>
            </w:r>
          </w:p>
          <w:p w14:paraId="5810EDA0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61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else {</w:t>
            </w:r>
          </w:p>
          <w:p w14:paraId="1C79032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62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("Unknown payment method: " +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697A6B1F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63              return false;</w:t>
            </w:r>
          </w:p>
          <w:p w14:paraId="186C657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64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117C907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65  </w:t>
            </w:r>
          </w:p>
          <w:p w14:paraId="72BE2A9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66          // Save order</w:t>
            </w:r>
          </w:p>
          <w:p w14:paraId="047415F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67          Order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747C0A3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68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order.setCustomerId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55A187A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69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order.setItemNames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String.join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(",",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));</w:t>
            </w:r>
          </w:p>
          <w:p w14:paraId="30DDBBDB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70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order.setPaymentMethod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457C7E2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71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order.setAmount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(amount);</w:t>
            </w:r>
          </w:p>
          <w:p w14:paraId="54005D7B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72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order.setStatus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("PENDING");</w:t>
            </w:r>
          </w:p>
          <w:p w14:paraId="2D0F242E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73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order.setCreatedAt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));</w:t>
            </w:r>
          </w:p>
          <w:p w14:paraId="38EBD32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74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orderRepository.save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(order);</w:t>
            </w:r>
          </w:p>
          <w:p w14:paraId="4A103BD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75  </w:t>
            </w:r>
          </w:p>
          <w:p w14:paraId="6BD545B4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76          // Update inventory</w:t>
            </w:r>
          </w:p>
          <w:p w14:paraId="6FE001F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77          for (String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{</w:t>
            </w:r>
          </w:p>
          <w:p w14:paraId="7FB8A9C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78              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updateQuery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"UPDATE product SET quantity = quantity - 1 WHERE name = '" +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+ "'";</w:t>
            </w:r>
          </w:p>
          <w:p w14:paraId="6A5584DD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79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entityManager.createNativeQuery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updateQuery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executeUpdate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();</w:t>
            </w:r>
          </w:p>
          <w:p w14:paraId="6DD7093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80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6D88A71E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81  </w:t>
            </w:r>
          </w:p>
          <w:p w14:paraId="2E800FBA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82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("Order confirmed for customer " +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01E826B8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83          return true;</w:t>
            </w:r>
          </w:p>
          <w:p w14:paraId="422213A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84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305880A1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85  </w:t>
            </w:r>
          </w:p>
          <w:p w14:paraId="4E4B693E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86      public boolean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validateCustomer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{</w:t>
            </w:r>
          </w:p>
          <w:p w14:paraId="3E1157AD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87         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== null ||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customerId.isEmpty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()) {</w:t>
            </w:r>
          </w:p>
          <w:p w14:paraId="3A5D4DC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88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("Invalid customer");</w:t>
            </w:r>
          </w:p>
          <w:p w14:paraId="287CD10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89              return false;</w:t>
            </w:r>
          </w:p>
          <w:p w14:paraId="576B292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90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45164E1A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91          return true;</w:t>
            </w:r>
          </w:p>
          <w:p w14:paraId="03BF173D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92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54EB1FD4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93  </w:t>
            </w:r>
          </w:p>
          <w:p w14:paraId="5B30E959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94      public boolean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validateItems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List&lt;String&gt;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{</w:t>
            </w:r>
          </w:p>
          <w:p w14:paraId="7E74D34B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95          if 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== null ||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itemNames.isEmpty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()) {</w:t>
            </w:r>
          </w:p>
          <w:p w14:paraId="62DAEDE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96  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("Invalid items");</w:t>
            </w:r>
          </w:p>
          <w:p w14:paraId="03E5113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97              return false;</w:t>
            </w:r>
          </w:p>
          <w:p w14:paraId="05D2D044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98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038C6D4A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99          return true;</w:t>
            </w:r>
          </w:p>
          <w:p w14:paraId="3D496648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100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43E5AD0D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101  </w:t>
            </w:r>
          </w:p>
          <w:p w14:paraId="5D2C9DD8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102      private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getInventoryQuantity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 {</w:t>
            </w:r>
          </w:p>
          <w:p w14:paraId="13B0444F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103          String query = "SELECT quantity FROM product WHERE name = '" +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+ "'";</w:t>
            </w:r>
          </w:p>
          <w:p w14:paraId="6C394032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104          try {</w:t>
            </w:r>
          </w:p>
          <w:p w14:paraId="6B60B28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105              Object result =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entityManager.createNativeQuery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(query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getSingleResult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();</w:t>
            </w:r>
          </w:p>
          <w:p w14:paraId="77ADC253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106              return ((Number) result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intValue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();</w:t>
            </w:r>
          </w:p>
          <w:p w14:paraId="6004EFE6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107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catch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.NoResultException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e) {</w:t>
            </w:r>
          </w:p>
          <w:p w14:paraId="38742D3C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108              return 0;</w:t>
            </w:r>
          </w:p>
          <w:p w14:paraId="5BF8391A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109    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5CB38045" w14:textId="77777777" w:rsidR="00B218B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110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}</w:t>
            </w:r>
            <w:proofErr w:type="gramEnd"/>
          </w:p>
          <w:p w14:paraId="6D4CD17F" w14:textId="77777777" w:rsidR="00B218B3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111  }</w:t>
            </w:r>
            <w:proofErr w:type="gramEnd"/>
          </w:p>
        </w:tc>
      </w:tr>
    </w:tbl>
    <w:p w14:paraId="2C64A98C" w14:textId="77777777" w:rsidR="00B218B3" w:rsidRDefault="00000000">
      <w:r>
        <w:lastRenderedPageBreak/>
        <w:br w:type="page"/>
      </w:r>
    </w:p>
    <w:p w14:paraId="2CC91835" w14:textId="77777777" w:rsidR="00B218B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Findings Log</w:t>
      </w:r>
    </w:p>
    <w:p w14:paraId="39B27382" w14:textId="77777777" w:rsidR="00B218B3" w:rsidRDefault="00000000">
      <w:pPr>
        <w:spacing w:after="90"/>
      </w:pPr>
      <w:r>
        <w:t>Log at least 5 findings. Use the line numbers from the reference copy.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2000"/>
        <w:gridCol w:w="1420"/>
      </w:tblGrid>
      <w:tr w:rsidR="00B218B3" w14:paraId="3F1E95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</w:tcPr>
          <w:p w14:paraId="0E061C4B" w14:textId="77777777" w:rsidR="00B218B3" w:rsidRDefault="00000000">
            <w:r>
              <w:rPr>
                <w:b/>
                <w:bCs/>
                <w:color w:val="FFFFFF"/>
                <w:sz w:val="19"/>
                <w:szCs w:val="19"/>
              </w:rPr>
              <w:t>Line(s) / Method</w:t>
            </w:r>
          </w:p>
        </w:tc>
        <w:tc>
          <w:tcPr>
            <w:tcW w:w="4200" w:type="dxa"/>
            <w:shd w:val="clear" w:color="auto" w:fill="1E2761"/>
          </w:tcPr>
          <w:p w14:paraId="1B782976" w14:textId="77777777" w:rsidR="00B218B3" w:rsidRDefault="00000000">
            <w:r>
              <w:rPr>
                <w:b/>
                <w:bCs/>
                <w:color w:val="FFFFFF"/>
                <w:sz w:val="19"/>
                <w:szCs w:val="19"/>
              </w:rPr>
              <w:t>What's wrong</w:t>
            </w:r>
          </w:p>
        </w:tc>
        <w:tc>
          <w:tcPr>
            <w:tcW w:w="2000" w:type="dxa"/>
            <w:shd w:val="clear" w:color="auto" w:fill="1E2761"/>
          </w:tcPr>
          <w:p w14:paraId="6BDB60E4" w14:textId="77777777" w:rsidR="00B218B3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20" w:type="dxa"/>
            <w:shd w:val="clear" w:color="auto" w:fill="1E2761"/>
          </w:tcPr>
          <w:p w14:paraId="5A21008A" w14:textId="77777777" w:rsidR="00B218B3" w:rsidRDefault="00000000">
            <w:r>
              <w:rPr>
                <w:b/>
                <w:bCs/>
                <w:color w:val="FFFFFF"/>
                <w:sz w:val="19"/>
                <w:szCs w:val="19"/>
              </w:rPr>
              <w:t>Suggested fix</w:t>
            </w:r>
          </w:p>
        </w:tc>
      </w:tr>
      <w:tr w:rsidR="00B218B3" w14:paraId="6638D4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3641556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01934044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091510C7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08314BE2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218B3" w14:paraId="4DF1AA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D48F822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6363F3EF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0C9211E3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5AC4E0D1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218B3" w14:paraId="0ED0EB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B207B1C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381FC128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3541E928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3C9A8444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218B3" w14:paraId="2E9684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FDF2D67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2FDDB91D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68134834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46C5D559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218B3" w14:paraId="76F548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F6EEC1F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3D655A92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74506FCC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4CDDE05E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218B3" w14:paraId="676C25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AE53BC6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0732F2AD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48947EDC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03D3979D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218B3" w14:paraId="3CF3A9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AF1D833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200" w:type="dxa"/>
          </w:tcPr>
          <w:p w14:paraId="6AFFEA00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</w:tcPr>
          <w:p w14:paraId="76C0FB28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20" w:type="dxa"/>
          </w:tcPr>
          <w:p w14:paraId="647022CB" w14:textId="77777777" w:rsidR="00B218B3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6ACABD51" w14:textId="77777777" w:rsidR="00B218B3" w:rsidRDefault="00B218B3">
      <w:pPr>
        <w:spacing w:before="200"/>
      </w:pPr>
    </w:p>
    <w:p w14:paraId="7ECDAC8E" w14:textId="77777777" w:rsidR="00B218B3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Your Top 3, in Priority Order</w:t>
      </w:r>
    </w:p>
    <w:p w14:paraId="3361C596" w14:textId="77777777" w:rsidR="00B218B3" w:rsidRDefault="00000000">
      <w:pPr>
        <w:spacing w:after="90"/>
      </w:pPr>
      <w:r>
        <w:t>List your three highest-priority findings from the log above, in the order you'd fix them, and say why that finding outranks the ones below it.</w:t>
      </w:r>
    </w:p>
    <w:p w14:paraId="48E5EB07" w14:textId="77777777" w:rsidR="00B218B3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1.</w:t>
      </w:r>
    </w:p>
    <w:p w14:paraId="377635B9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CF7CD4D" w14:textId="77777777" w:rsidR="00B218B3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2.</w:t>
      </w:r>
    </w:p>
    <w:p w14:paraId="598BEDAB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829AC22" w14:textId="77777777" w:rsidR="00B218B3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3.</w:t>
      </w:r>
    </w:p>
    <w:p w14:paraId="21BD8D96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FED8948" w14:textId="77777777" w:rsidR="00B218B3" w:rsidRDefault="00000000">
      <w:r>
        <w:br w:type="page"/>
      </w:r>
    </w:p>
    <w:p w14:paraId="56B88E89" w14:textId="77777777" w:rsidR="00B218B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Reflection</w:t>
      </w:r>
    </w:p>
    <w:p w14:paraId="0140EF85" w14:textId="77777777" w:rsidR="00B218B3" w:rsidRDefault="00000000">
      <w:pPr>
        <w:spacing w:after="90"/>
      </w:pPr>
      <w:r>
        <w:t xml:space="preserve">If you had exactly one hour before this class shipped </w:t>
      </w:r>
      <w:proofErr w:type="spellStart"/>
      <w:r>
        <w:t>OrderManager</w:t>
      </w:r>
      <w:proofErr w:type="spellEnd"/>
      <w:r>
        <w:t xml:space="preserve"> to production, what would you fix, and in what order? Name specific findings from your log.</w:t>
      </w:r>
    </w:p>
    <w:p w14:paraId="33317B50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C54762C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F462741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15C995A" w14:textId="77777777" w:rsidR="00B218B3" w:rsidRDefault="00000000">
      <w:pPr>
        <w:spacing w:after="90"/>
      </w:pPr>
      <w:r>
        <w:t>Beyond individual fixes — what's the one structural change you'd want to make to this class before anything else? (This previews tomorrow's SOLID refactor.)</w:t>
      </w:r>
    </w:p>
    <w:p w14:paraId="387404C0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5E6FCE2" w14:textId="77777777" w:rsidR="00B218B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98060B7" w14:textId="77777777" w:rsidR="00B218B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Wrap-Up</w:t>
      </w:r>
    </w:p>
    <w:p w14:paraId="6D0B148F" w14:textId="77777777" w:rsidR="00B218B3" w:rsidRDefault="00000000">
      <w:pPr>
        <w:spacing w:after="90"/>
      </w:pPr>
      <w:r>
        <w:t>Be ready to share with the group:</w:t>
      </w:r>
    </w:p>
    <w:p w14:paraId="5D20A81C" w14:textId="77777777" w:rsidR="00B218B3" w:rsidRDefault="00000000">
      <w:pPr>
        <w:spacing w:after="70"/>
      </w:pPr>
      <w:r>
        <w:t>•  Your top-priority finding and why it ranked first</w:t>
      </w:r>
    </w:p>
    <w:p w14:paraId="48DE253F" w14:textId="77777777" w:rsidR="00B218B3" w:rsidRDefault="00000000">
      <w:pPr>
        <w:spacing w:after="70"/>
      </w:pPr>
      <w:r>
        <w:t>•  Any finding you think the rest of the group might have missed</w:t>
      </w:r>
    </w:p>
    <w:sectPr w:rsidR="00B218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3E3BB" w14:textId="77777777" w:rsidR="00C93B22" w:rsidRDefault="00C93B22" w:rsidP="003913CD">
      <w:r>
        <w:separator/>
      </w:r>
    </w:p>
  </w:endnote>
  <w:endnote w:type="continuationSeparator" w:id="0">
    <w:p w14:paraId="4852F4AD" w14:textId="77777777" w:rsidR="00C93B22" w:rsidRDefault="00C93B22" w:rsidP="00391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3499" w14:textId="77777777" w:rsidR="00C93B22" w:rsidRDefault="00C93B22" w:rsidP="003913CD">
      <w:r>
        <w:separator/>
      </w:r>
    </w:p>
  </w:footnote>
  <w:footnote w:type="continuationSeparator" w:id="0">
    <w:p w14:paraId="0A33EC1F" w14:textId="77777777" w:rsidR="00C93B22" w:rsidRDefault="00C93B22" w:rsidP="00391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63B28"/>
    <w:multiLevelType w:val="hybridMultilevel"/>
    <w:tmpl w:val="D35C0380"/>
    <w:lvl w:ilvl="0" w:tplc="A14C68C2">
      <w:start w:val="1"/>
      <w:numFmt w:val="bullet"/>
      <w:lvlText w:val="●"/>
      <w:lvlJc w:val="left"/>
      <w:pPr>
        <w:ind w:left="720" w:hanging="360"/>
      </w:pPr>
    </w:lvl>
    <w:lvl w:ilvl="1" w:tplc="775A432C">
      <w:start w:val="1"/>
      <w:numFmt w:val="bullet"/>
      <w:lvlText w:val="○"/>
      <w:lvlJc w:val="left"/>
      <w:pPr>
        <w:ind w:left="1440" w:hanging="360"/>
      </w:pPr>
    </w:lvl>
    <w:lvl w:ilvl="2" w:tplc="79622A76">
      <w:start w:val="1"/>
      <w:numFmt w:val="bullet"/>
      <w:lvlText w:val="■"/>
      <w:lvlJc w:val="left"/>
      <w:pPr>
        <w:ind w:left="2160" w:hanging="360"/>
      </w:pPr>
    </w:lvl>
    <w:lvl w:ilvl="3" w:tplc="702A8060">
      <w:start w:val="1"/>
      <w:numFmt w:val="bullet"/>
      <w:lvlText w:val="●"/>
      <w:lvlJc w:val="left"/>
      <w:pPr>
        <w:ind w:left="2880" w:hanging="360"/>
      </w:pPr>
    </w:lvl>
    <w:lvl w:ilvl="4" w:tplc="8152AD5A">
      <w:start w:val="1"/>
      <w:numFmt w:val="bullet"/>
      <w:lvlText w:val="○"/>
      <w:lvlJc w:val="left"/>
      <w:pPr>
        <w:ind w:left="3600" w:hanging="360"/>
      </w:pPr>
    </w:lvl>
    <w:lvl w:ilvl="5" w:tplc="01821CD6">
      <w:start w:val="1"/>
      <w:numFmt w:val="bullet"/>
      <w:lvlText w:val="■"/>
      <w:lvlJc w:val="left"/>
      <w:pPr>
        <w:ind w:left="4320" w:hanging="360"/>
      </w:pPr>
    </w:lvl>
    <w:lvl w:ilvl="6" w:tplc="A11A0598">
      <w:start w:val="1"/>
      <w:numFmt w:val="bullet"/>
      <w:lvlText w:val="●"/>
      <w:lvlJc w:val="left"/>
      <w:pPr>
        <w:ind w:left="5040" w:hanging="360"/>
      </w:pPr>
    </w:lvl>
    <w:lvl w:ilvl="7" w:tplc="D8F82466">
      <w:start w:val="1"/>
      <w:numFmt w:val="bullet"/>
      <w:lvlText w:val="●"/>
      <w:lvlJc w:val="left"/>
      <w:pPr>
        <w:ind w:left="5760" w:hanging="360"/>
      </w:pPr>
    </w:lvl>
    <w:lvl w:ilvl="8" w:tplc="A5B8010C">
      <w:start w:val="1"/>
      <w:numFmt w:val="bullet"/>
      <w:lvlText w:val="●"/>
      <w:lvlJc w:val="left"/>
      <w:pPr>
        <w:ind w:left="6480" w:hanging="360"/>
      </w:pPr>
    </w:lvl>
  </w:abstractNum>
  <w:num w:numId="1" w16cid:durableId="1062099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B3"/>
    <w:rsid w:val="003913CD"/>
    <w:rsid w:val="007E59D6"/>
    <w:rsid w:val="00B218B3"/>
    <w:rsid w:val="00C9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5074"/>
  <w15:docId w15:val="{DCCAF964-D213-4C4C-B10D-665533D0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13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3CD"/>
  </w:style>
  <w:style w:type="paragraph" w:styleId="Footer">
    <w:name w:val="footer"/>
    <w:basedOn w:val="Normal"/>
    <w:link w:val="FooterChar"/>
    <w:uiPriority w:val="99"/>
    <w:unhideWhenUsed/>
    <w:rsid w:val="003913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2</cp:revision>
  <dcterms:created xsi:type="dcterms:W3CDTF">2026-08-25T11:17:00Z</dcterms:created>
  <dcterms:modified xsi:type="dcterms:W3CDTF">2026-08-25T11:24:00Z</dcterms:modified>
</cp:coreProperties>
</file>