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Segoe UI Light" w:cs="Segoe UI Light" w:eastAsia="Segoe UI Light" w:hAnsi="Segoe UI Light"/>
          <w:b/>
          <w:bCs/>
          <w:color w:val="1E2761"/>
          <w:sz w:val="48"/>
          <w:szCs w:val="48"/>
        </w:rPr>
        <w:t xml:space="preserve">Lab 2</w:t>
      </w:r>
    </w:p>
    <w:p>
      <w:pPr>
        <w:spacing w:after="200"/>
        <w:jc w:val="center"/>
      </w:pPr>
      <w:r>
        <w:rPr>
          <w:rFonts w:ascii="Segoe UI Light" w:cs="Segoe UI Light" w:eastAsia="Segoe UI Light" w:hAnsi="Segoe UI Light"/>
          <w:color w:val="2E74B5"/>
          <w:sz w:val="30"/>
          <w:szCs w:val="30"/>
        </w:rPr>
        <w:t xml:space="preserve">OCP Exercise — The Strategy Pattern</w:t>
      </w:r>
    </w:p>
    <w:p>
      <w:pPr>
        <w:spacing w:after="60"/>
        <w:jc w:val="center"/>
      </w:pPr>
      <w:r>
        <w:rPr>
          <w:rFonts w:ascii="Segoe UI Light" w:cs="Segoe UI Light" w:eastAsia="Segoe UI Light" w:hAnsi="Segoe UI Light"/>
          <w:i/>
          <w:iCs/>
          <w:color w:val="6E7A99"/>
          <w:sz w:val="16"/>
          <w:szCs w:val="16"/>
        </w:rPr>
        <w:t xml:space="preserve">Day 2  |  System Design Training Program  |  Individual Worksheet</w:t>
      </w:r>
    </w:p>
    <w:p>
      <w:pPr>
        <w:spacing w:after="500"/>
        <w:jc w:val="center"/>
      </w:pPr>
      <w:r>
        <w:rPr>
          <w:rFonts w:ascii="Segoe UI Light" w:cs="Segoe UI Light" w:eastAsia="Segoe UI Light" w:hAnsi="Segoe UI Light"/>
          <w:color w:val="6E7A99"/>
          <w:sz w:val="16"/>
          <w:szCs w:val="16"/>
        </w:rPr>
        <w:t xml:space="preserve">Case Study: RetailOrderHub</w:t>
      </w:r>
    </w:p>
    <w:p>
      <w:pPr>
        <w:spacing w:after="80"/>
      </w:pPr>
      <w:r>
        <w:rPr>
          <w:rFonts w:ascii="Segoe UI Light" w:cs="Segoe UI Light" w:eastAsia="Segoe UI Light" w:hAnsi="Segoe UI Light"/>
          <w:b/>
          <w:bCs/>
          <w:sz w:val="20"/>
          <w:szCs w:val="20"/>
        </w:rPr>
        <w:t xml:space="preserve">Name:  </w:t>
      </w:r>
      <w:r>
        <w:rPr>
          <w:rFonts w:ascii="Segoe UI Light" w:cs="Segoe UI Light" w:eastAsia="Segoe UI Light" w:hAnsi="Segoe UI Light"/>
          <w:sz w:val="20"/>
          <w:szCs w:val="20"/>
        </w:rPr>
        <w:t xml:space="preserve">_______________________________________</w:t>
      </w:r>
    </w:p>
    <w:p>
      <w:pPr>
        <w:spacing w:after="300"/>
      </w:pPr>
      <w:r>
        <w:rPr>
          <w:rFonts w:ascii="Segoe UI Light" w:cs="Segoe UI Light" w:eastAsia="Segoe UI Light" w:hAnsi="Segoe UI Light"/>
          <w:b/>
          <w:bCs/>
          <w:sz w:val="20"/>
          <w:szCs w:val="20"/>
        </w:rPr>
        <w:t xml:space="preserve">Date:  </w:t>
      </w:r>
      <w:r>
        <w:rPr>
          <w:rFonts w:ascii="Segoe UI Light" w:cs="Segoe UI Light" w:eastAsia="Segoe UI Light" w:hAnsi="Segoe UI Light"/>
          <w:sz w:val="20"/>
          <w:szCs w:val="20"/>
        </w:rPr>
        <w:t xml:space="preserve">_______________________________________</w:t>
      </w:r>
    </w:p>
    <w:p>
      <w:pPr>
        <w:pStyle w:val="Heading2"/>
        <w:spacing w:after="100" w:before="220"/>
      </w:pPr>
      <w:r>
        <w:rPr>
          <w:rFonts w:ascii="Segoe UI Light" w:cs="Segoe UI Light" w:eastAsia="Segoe UI Light" w:hAnsi="Segoe UI Light"/>
          <w:b/>
          <w:bCs/>
          <w:color w:val="2E74B5"/>
          <w:sz w:val="24"/>
          <w:szCs w:val="24"/>
        </w:rPr>
        <w:t xml:space="preserve">Objective</w:t>
      </w:r>
    </w:p>
    <w:p>
      <w:pPr>
        <w:spacing w:after="90"/>
      </w:pPr>
      <w:r>
        <w:rPr>
          <w:rFonts w:ascii="Segoe UI Light" w:cs="Segoe UI Light" w:eastAsia="Segoe UI Light" w:hAnsi="Segoe UI Light"/>
          <w:b w:val="false"/>
          <w:bCs w:val="false"/>
          <w:i w:val="false"/>
          <w:iCs w:val="false"/>
          <w:sz w:val="20"/>
          <w:szCs w:val="20"/>
        </w:rPr>
        <w:t xml:space="preserve">PaymentService still has an if/else chain from Lab 1 — adding a new payment method today means editing tested, working code. By the end of this lab, adding a new payment method will mean writing one new class and touching nothing else. You'll prove it by actually adding one.</w:t>
      </w:r>
    </w:p>
    <w:p>
      <w:pPr>
        <w:pStyle w:val="Heading2"/>
        <w:spacing w:after="100" w:before="220"/>
      </w:pPr>
      <w:r>
        <w:rPr>
          <w:rFonts w:ascii="Segoe UI Light" w:cs="Segoe UI Light" w:eastAsia="Segoe UI Light" w:hAnsi="Segoe UI Light"/>
          <w:b/>
          <w:bCs/>
          <w:color w:val="2E74B5"/>
          <w:sz w:val="24"/>
          <w:szCs w:val="24"/>
        </w:rPr>
        <w:t xml:space="preserve">Starting Point</w:t>
      </w:r>
    </w:p>
    <w:p>
      <w:pPr>
        <w:spacing w:after="90"/>
      </w:pPr>
      <w:r>
        <w:rPr>
          <w:rFonts w:ascii="Segoe UI Light" w:cs="Segoe UI Light" w:eastAsia="Segoe UI Light" w:hAnsi="Segoe UI Light"/>
          <w:b w:val="false"/>
          <w:bCs w:val="false"/>
          <w:i w:val="false"/>
          <w:iCs w:val="false"/>
          <w:sz w:val="20"/>
          <w:szCs w:val="20"/>
        </w:rPr>
        <w:t xml:space="preserve">Your own PaymentService.java from Lab 1, with the if/else chain for CREDIT_CARD, PAYPAL, and GIFT_CARD still intact.</w:t>
      </w:r>
    </w:p>
    <w:p>
      <w:r>
        <w:br w:type="page"/>
      </w:r>
    </w:p>
    <w:p>
      <w:pPr>
        <w:pStyle w:val="Heading1"/>
        <w:spacing w:after="140" w:before="100"/>
      </w:pPr>
      <w:r>
        <w:rPr>
          <w:rFonts w:ascii="Segoe UI Light" w:cs="Segoe UI Light" w:eastAsia="Segoe UI Light" w:hAnsi="Segoe UI Light"/>
          <w:b/>
          <w:bCs/>
          <w:color w:val="1E2761"/>
          <w:sz w:val="30"/>
          <w:szCs w:val="30"/>
        </w:rPr>
        <w:t xml:space="preserve">Step 1 — Create the PaymentStrategy Interface</w:t>
      </w:r>
    </w:p>
    <w:p>
      <w:pPr>
        <w:spacing w:after="90"/>
      </w:pPr>
      <w:r>
        <w:rPr>
          <w:rFonts w:ascii="Segoe UI Light" w:cs="Segoe UI Light" w:eastAsia="Segoe UI Light" w:hAnsi="Segoe UI Light"/>
          <w:b w:val="false"/>
          <w:bCs w:val="false"/>
          <w:i w:val="false"/>
          <w:iCs w:val="false"/>
          <w:sz w:val="20"/>
          <w:szCs w:val="20"/>
        </w:rPr>
        <w:t xml:space="preserve">Create service/PaymentStrategy.java as an interface with one method: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2B2B33" w:val="clear"/>
            <w:tcMar>
              <w:top w:type="dxa" w:w="160"/>
              <w:left w:type="dxa" w:w="200"/>
              <w:bottom w:type="dxa" w:w="160"/>
              <w:right w:type="dxa" w:w="200"/>
            </w:tcMar>
          </w:tcPr>
          <w:p>
            <w:pPr>
              <w:spacing w:after="20"/>
            </w:pPr>
            <w:r>
              <w:rPr>
                <w:rFonts w:ascii="Courier New" w:cs="Courier New" w:eastAsia="Courier New" w:hAnsi="Courier New"/>
                <w:color w:val="E8E8EC"/>
                <w:sz w:val="16"/>
                <w:szCs w:val="16"/>
              </w:rPr>
              <w:t xml:space="preserve">public interface PaymentStrategy {</w:t>
            </w:r>
          </w:p>
          <w:p>
            <w:pPr>
              <w:spacing w:after="20"/>
            </w:pPr>
            <w:r>
              <w:rPr>
                <w:rFonts w:ascii="Courier New" w:cs="Courier New" w:eastAsia="Courier New" w:hAnsi="Courier New"/>
                <w:color w:val="E8E8EC"/>
                <w:sz w:val="16"/>
                <w:szCs w:val="16"/>
              </w:rPr>
              <w:t xml:space="preserve">    boolean charge(double amount);</w:t>
            </w:r>
          </w:p>
          <w:p>
            <w:pPr>
              <w:spacing w:after="20"/>
            </w:pPr>
            <w:r>
              <w:rPr>
                <w:rFonts w:ascii="Courier New" w:cs="Courier New" w:eastAsia="Courier New" w:hAnsi="Courier New"/>
                <w:color w:val="E8E8EC"/>
                <w:sz w:val="16"/>
                <w:szCs w:val="16"/>
              </w:rPr>
              <w:t xml:space="preserve">}</w:t>
            </w:r>
          </w:p>
        </w:tc>
      </w:tr>
    </w:tbl>
    <w:p>
      <w:pPr>
        <w:pStyle w:val="Heading1"/>
        <w:spacing w:after="140" w:before="100"/>
      </w:pPr>
      <w:r>
        <w:rPr>
          <w:rFonts w:ascii="Segoe UI Light" w:cs="Segoe UI Light" w:eastAsia="Segoe UI Light" w:hAnsi="Segoe UI Light"/>
          <w:b/>
          <w:bCs/>
          <w:color w:val="1E2761"/>
          <w:sz w:val="30"/>
          <w:szCs w:val="30"/>
        </w:rPr>
        <w:t xml:space="preserve">Step 2 — Create One Strategy Class Per Payment Method</w:t>
      </w:r>
    </w:p>
    <w:p>
      <w:pPr>
        <w:spacing w:after="90"/>
      </w:pPr>
      <w:r>
        <w:rPr>
          <w:rFonts w:ascii="Segoe UI Light" w:cs="Segoe UI Light" w:eastAsia="Segoe UI Light" w:hAnsi="Segoe UI Light"/>
          <w:b w:val="false"/>
          <w:bCs w:val="false"/>
          <w:i w:val="false"/>
          <w:iCs w:val="false"/>
          <w:sz w:val="20"/>
          <w:szCs w:val="20"/>
        </w:rPr>
        <w:t xml:space="preserve">Create three classes implementing PaymentStrategy, one per existing payment method. Each is a Spring component, named to match the exact string RetailOrderHub already uses for that payment method (CREDIT_CARD, PAYPAL, GIFT_CARD) — this is what lets PaymentService find the right one later without an if/else chain.</w:t>
      </w:r>
    </w:p>
    <w:p>
      <w:pPr>
        <w:spacing w:after="90"/>
      </w:pPr>
      <w:r>
        <w:rPr>
          <w:rFonts w:ascii="Segoe UI Light" w:cs="Segoe UI Light" w:eastAsia="Segoe UI Light" w:hAnsi="Segoe UI Light"/>
          <w:b/>
          <w:bCs/>
          <w:color w:val="1E2761"/>
          <w:sz w:val="20"/>
          <w:szCs w:val="20"/>
        </w:rPr>
        <w:t xml:space="preserve">1.  </w:t>
      </w:r>
      <w:r>
        <w:rPr>
          <w:rFonts w:ascii="Segoe UI Light" w:cs="Segoe UI Light" w:eastAsia="Segoe UI Light" w:hAnsi="Segoe UI Light"/>
          <w:b w:val="false"/>
          <w:bCs w:val="false"/>
          <w:sz w:val="20"/>
          <w:szCs w:val="20"/>
        </w:rPr>
        <w:t xml:space="preserve">CreditCardStrategy — @Component("CREDIT_CARD"), prints "Charging credit card: " + amount, returns true.</w:t>
      </w:r>
    </w:p>
    <w:p>
      <w:pPr>
        <w:spacing w:after="90"/>
      </w:pPr>
      <w:r>
        <w:rPr>
          <w:rFonts w:ascii="Segoe UI Light" w:cs="Segoe UI Light" w:eastAsia="Segoe UI Light" w:hAnsi="Segoe UI Light"/>
          <w:b/>
          <w:bCs/>
          <w:color w:val="1E2761"/>
          <w:sz w:val="20"/>
          <w:szCs w:val="20"/>
        </w:rPr>
        <w:t xml:space="preserve">2.  </w:t>
      </w:r>
      <w:r>
        <w:rPr>
          <w:rFonts w:ascii="Segoe UI Light" w:cs="Segoe UI Light" w:eastAsia="Segoe UI Light" w:hAnsi="Segoe UI Light"/>
          <w:b w:val="false"/>
          <w:bCs w:val="false"/>
          <w:sz w:val="20"/>
          <w:szCs w:val="20"/>
        </w:rPr>
        <w:t xml:space="preserve">PayPalStrategy — @Component("PAYPAL"), prints "Charging PayPal: " + amount, returns true.</w:t>
      </w:r>
    </w:p>
    <w:p>
      <w:pPr>
        <w:spacing w:after="90"/>
      </w:pPr>
      <w:r>
        <w:rPr>
          <w:rFonts w:ascii="Segoe UI Light" w:cs="Segoe UI Light" w:eastAsia="Segoe UI Light" w:hAnsi="Segoe UI Light"/>
          <w:b/>
          <w:bCs/>
          <w:color w:val="1E2761"/>
          <w:sz w:val="20"/>
          <w:szCs w:val="20"/>
        </w:rPr>
        <w:t xml:space="preserve">3.  </w:t>
      </w:r>
      <w:r>
        <w:rPr>
          <w:rFonts w:ascii="Segoe UI Light" w:cs="Segoe UI Light" w:eastAsia="Segoe UI Light" w:hAnsi="Segoe UI Light"/>
          <w:b w:val="false"/>
          <w:bCs w:val="false"/>
          <w:sz w:val="20"/>
          <w:szCs w:val="20"/>
        </w:rPr>
        <w:t xml:space="preserve">GiftCardStrategy — @Component("GIFT_CARD"), prints "Charging gift card: " + amount, returns true.</w:t>
      </w:r>
    </w:p>
    <w:p>
      <w:pPr>
        <w:spacing w:after="90"/>
      </w:pPr>
      <w:r>
        <w:rPr>
          <w:rFonts w:ascii="Segoe UI Light" w:cs="Segoe UI Light" w:eastAsia="Segoe UI Light" w:hAnsi="Segoe UI Light"/>
          <w:b w:val="false"/>
          <w:bCs w:val="false"/>
          <w:i/>
          <w:iCs/>
          <w:sz w:val="20"/>
          <w:szCs w:val="20"/>
        </w:rPr>
        <w:t xml:space="preserve">Each class's charge() method should contain exactly the one println line that used to belong to its branch of the old if/else chain — you're relocating logic, not changing it yet.</w:t>
      </w:r>
    </w:p>
    <w:p>
      <w:r>
        <w:br w:type="page"/>
      </w:r>
    </w:p>
    <w:p>
      <w:pPr>
        <w:pStyle w:val="Heading1"/>
        <w:spacing w:after="140" w:before="100"/>
      </w:pPr>
      <w:r>
        <w:rPr>
          <w:rFonts w:ascii="Segoe UI Light" w:cs="Segoe UI Light" w:eastAsia="Segoe UI Light" w:hAnsi="Segoe UI Light"/>
          <w:b/>
          <w:bCs/>
          <w:color w:val="1E2761"/>
          <w:sz w:val="30"/>
          <w:szCs w:val="30"/>
        </w:rPr>
        <w:t xml:space="preserve">Step 3 — Rewrite PaymentService</w:t>
      </w:r>
    </w:p>
    <w:p>
      <w:pPr>
        <w:spacing w:after="90"/>
      </w:pPr>
      <w:r>
        <w:rPr>
          <w:rFonts w:ascii="Segoe UI Light" w:cs="Segoe UI Light" w:eastAsia="Segoe UI Light" w:hAnsi="Segoe UI Light"/>
          <w:b w:val="false"/>
          <w:bCs w:val="false"/>
          <w:i w:val="false"/>
          <w:iCs w:val="false"/>
          <w:sz w:val="20"/>
          <w:szCs w:val="20"/>
        </w:rPr>
        <w:t xml:space="preserve">Spring can automatically collect every PaymentStrategy bean into a Map, keyed by the bean name you gave each one in Step 2. Use that instead of an if/else chain.</w:t>
      </w:r>
    </w:p>
    <w:p>
      <w:pPr>
        <w:spacing w:after="90"/>
      </w:pPr>
      <w:r>
        <w:rPr>
          <w:rFonts w:ascii="Segoe UI Light" w:cs="Segoe UI Light" w:eastAsia="Segoe UI Light" w:hAnsi="Segoe UI Light"/>
          <w:b/>
          <w:bCs/>
          <w:color w:val="1E2761"/>
          <w:sz w:val="20"/>
          <w:szCs w:val="20"/>
        </w:rPr>
        <w:t xml:space="preserve">1.  </w:t>
      </w:r>
      <w:r>
        <w:rPr>
          <w:rFonts w:ascii="Segoe UI Light" w:cs="Segoe UI Light" w:eastAsia="Segoe UI Light" w:hAnsi="Segoe UI Light"/>
          <w:b w:val="false"/>
          <w:bCs w:val="false"/>
          <w:sz w:val="20"/>
          <w:szCs w:val="20"/>
        </w:rPr>
        <w:t xml:space="preserve">Give PaymentService a constructor dependency: Map&lt;String, PaymentStrategy&gt; strategies.</w:t>
      </w:r>
    </w:p>
    <w:p>
      <w:pPr>
        <w:spacing w:after="90"/>
      </w:pPr>
      <w:r>
        <w:rPr>
          <w:rFonts w:ascii="Segoe UI Light" w:cs="Segoe UI Light" w:eastAsia="Segoe UI Light" w:hAnsi="Segoe UI Light"/>
          <w:b/>
          <w:bCs/>
          <w:color w:val="1E2761"/>
          <w:sz w:val="20"/>
          <w:szCs w:val="20"/>
        </w:rPr>
        <w:t xml:space="preserve">2.  </w:t>
      </w:r>
      <w:r>
        <w:rPr>
          <w:rFonts w:ascii="Segoe UI Light" w:cs="Segoe UI Light" w:eastAsia="Segoe UI Light" w:hAnsi="Segoe UI Light"/>
          <w:b w:val="false"/>
          <w:bCs w:val="false"/>
          <w:sz w:val="20"/>
          <w:szCs w:val="20"/>
        </w:rPr>
        <w:t xml:space="preserve">Rewrite charge(String paymentMethod, double amount) to look up strategies.get(paymentMethod), and call .charge(amount) on whatever it finds.</w:t>
      </w:r>
    </w:p>
    <w:p>
      <w:pPr>
        <w:spacing w:after="90"/>
      </w:pPr>
      <w:r>
        <w:rPr>
          <w:rFonts w:ascii="Segoe UI Light" w:cs="Segoe UI Light" w:eastAsia="Segoe UI Light" w:hAnsi="Segoe UI Light"/>
          <w:b/>
          <w:bCs/>
          <w:color w:val="1E2761"/>
          <w:sz w:val="20"/>
          <w:szCs w:val="20"/>
        </w:rPr>
        <w:t xml:space="preserve">3.  </w:t>
      </w:r>
      <w:r>
        <w:rPr>
          <w:rFonts w:ascii="Segoe UI Light" w:cs="Segoe UI Light" w:eastAsia="Segoe UI Light" w:hAnsi="Segoe UI Light"/>
          <w:b w:val="false"/>
          <w:bCs w:val="false"/>
          <w:sz w:val="20"/>
          <w:szCs w:val="20"/>
        </w:rPr>
        <w:t xml:space="preserve">Keep the "Unknown payment method" fallback for when the lookup returns null — same behavior as before, just reached a different way.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3F6FC" w:val="clear"/>
            <w:tcMar>
              <w:top w:type="dxa" w:w="140"/>
              <w:left w:type="dxa" w:w="180"/>
              <w:bottom w:type="dxa" w:w="140"/>
              <w:right w:type="dxa" w:w="180"/>
            </w:tcMar>
          </w:tcPr>
          <w:p>
            <w:pPr>
              <w:spacing w:after="60"/>
            </w:pPr>
            <w:r>
              <w:rPr>
                <w:rFonts w:ascii="Segoe UI Light" w:cs="Segoe UI Light" w:eastAsia="Segoe UI Light" w:hAnsi="Segoe UI Light"/>
                <w:b/>
                <w:bCs/>
                <w:color w:val="6E7A99"/>
                <w:sz w:val="18"/>
                <w:szCs w:val="18"/>
              </w:rPr>
              <w:t xml:space="preserve">Checkpoint</w:t>
            </w:r>
          </w:p>
          <w:p>
            <w:pPr>
              <w:spacing w:after="40"/>
            </w:pPr>
            <w:r>
              <w:rPr>
                <w:rFonts w:ascii="Segoe UI Light" w:cs="Segoe UI Light" w:eastAsia="Segoe UI Light" w:hAnsi="Segoe UI Light"/>
                <w:color w:val="1A1A1A"/>
                <w:sz w:val="19"/>
                <w:szCs w:val="19"/>
              </w:rPr>
              <w:t xml:space="preserve">Rebuild, restart the app, and test all three existing payment methods (credit card, PayPal, gift card) plus one deliberately invalid value if you can trigger it. All four should behave exactly as they did before this lab.</w:t>
            </w:r>
          </w:p>
        </w:tc>
      </w:tr>
    </w:tbl>
    <w:p>
      <w:pPr>
        <w:pStyle w:val="Heading1"/>
        <w:spacing w:after="140" w:before="100"/>
      </w:pPr>
      <w:r>
        <w:rPr>
          <w:rFonts w:ascii="Segoe UI Light" w:cs="Segoe UI Light" w:eastAsia="Segoe UI Light" w:hAnsi="Segoe UI Light"/>
          <w:b/>
          <w:bCs/>
          <w:color w:val="1E2761"/>
          <w:sz w:val="30"/>
          <w:szCs w:val="30"/>
        </w:rPr>
        <w:t xml:space="preserve">Step 4 — Prove It's Actually Open-Closed</w:t>
      </w:r>
    </w:p>
    <w:p>
      <w:pPr>
        <w:spacing w:after="90"/>
      </w:pPr>
      <w:r>
        <w:rPr>
          <w:rFonts w:ascii="Segoe UI Light" w:cs="Segoe UI Light" w:eastAsia="Segoe UI Light" w:hAnsi="Segoe UI Light"/>
          <w:b w:val="false"/>
          <w:bCs w:val="false"/>
          <w:i w:val="false"/>
          <w:iCs w:val="false"/>
          <w:sz w:val="20"/>
          <w:szCs w:val="20"/>
        </w:rPr>
        <w:t xml:space="preserve">This is the real test of the lab: add a fourth payment method without touching PaymentService.java at all.</w:t>
      </w:r>
    </w:p>
    <w:p>
      <w:pPr>
        <w:spacing w:after="90"/>
      </w:pPr>
      <w:r>
        <w:rPr>
          <w:rFonts w:ascii="Segoe UI Light" w:cs="Segoe UI Light" w:eastAsia="Segoe UI Light" w:hAnsi="Segoe UI Light"/>
          <w:b/>
          <w:bCs/>
          <w:color w:val="1E2761"/>
          <w:sz w:val="20"/>
          <w:szCs w:val="20"/>
        </w:rPr>
        <w:t xml:space="preserve">1.  </w:t>
      </w:r>
      <w:r>
        <w:rPr>
          <w:rFonts w:ascii="Segoe UI Light" w:cs="Segoe UI Light" w:eastAsia="Segoe UI Light" w:hAnsi="Segoe UI Light"/>
          <w:b w:val="false"/>
          <w:bCs w:val="false"/>
          <w:sz w:val="20"/>
          <w:szCs w:val="20"/>
        </w:rPr>
        <w:t xml:space="preserve">Create ApplePayStrategy — @Component("APPLE_PAY"), implementing PaymentStrategy, printing "Charging Apple Pay: " + amount, returning true.</w:t>
      </w:r>
    </w:p>
    <w:p>
      <w:pPr>
        <w:spacing w:after="90"/>
      </w:pPr>
      <w:r>
        <w:rPr>
          <w:rFonts w:ascii="Segoe UI Light" w:cs="Segoe UI Light" w:eastAsia="Segoe UI Light" w:hAnsi="Segoe UI Light"/>
          <w:b/>
          <w:bCs/>
          <w:color w:val="1E2761"/>
          <w:sz w:val="20"/>
          <w:szCs w:val="20"/>
        </w:rPr>
        <w:t xml:space="preserve">2.  </w:t>
      </w:r>
      <w:r>
        <w:rPr>
          <w:rFonts w:ascii="Segoe UI Light" w:cs="Segoe UI Light" w:eastAsia="Segoe UI Light" w:hAnsi="Segoe UI Light"/>
          <w:b w:val="false"/>
          <w:bCs w:val="false"/>
          <w:sz w:val="20"/>
          <w:szCs w:val="20"/>
        </w:rPr>
        <w:t xml:space="preserve">Do not open or edit PaymentService.java for this step. If you find yourself needing to, something in Step 3 isn't quite right — go back and check.</w:t>
      </w:r>
    </w:p>
    <w:p>
      <w:pPr>
        <w:spacing w:after="90"/>
      </w:pPr>
      <w:r>
        <w:rPr>
          <w:rFonts w:ascii="Segoe UI Light" w:cs="Segoe UI Light" w:eastAsia="Segoe UI Light" w:hAnsi="Segoe UI Light"/>
          <w:b/>
          <w:bCs/>
          <w:color w:val="1E2761"/>
          <w:sz w:val="20"/>
          <w:szCs w:val="20"/>
        </w:rPr>
        <w:t xml:space="preserve">3.  </w:t>
      </w:r>
      <w:r>
        <w:rPr>
          <w:rFonts w:ascii="Segoe UI Light" w:cs="Segoe UI Light" w:eastAsia="Segoe UI Light" w:hAnsi="Segoe UI Light"/>
          <w:b w:val="false"/>
          <w:bCs w:val="false"/>
          <w:sz w:val="20"/>
          <w:szCs w:val="20"/>
        </w:rPr>
        <w:t xml:space="preserve">To actually place an order with it, temporarily add an option to the payment method dropdown in templates/index.html: &lt;option value="APPLE_PAY"&gt;Apple Pay&lt;/option&gt;.</w:t>
      </w:r>
    </w:p>
    <w:p>
      <w:pPr>
        <w:spacing w:after="90"/>
      </w:pPr>
      <w:r>
        <w:rPr>
          <w:rFonts w:ascii="Segoe UI Light" w:cs="Segoe UI Light" w:eastAsia="Segoe UI Light" w:hAnsi="Segoe UI Light"/>
          <w:b/>
          <w:bCs/>
          <w:color w:val="1E2761"/>
          <w:sz w:val="20"/>
          <w:szCs w:val="20"/>
        </w:rPr>
        <w:t xml:space="preserve">4.  </w:t>
      </w:r>
      <w:r>
        <w:rPr>
          <w:rFonts w:ascii="Segoe UI Light" w:cs="Segoe UI Light" w:eastAsia="Segoe UI Light" w:hAnsi="Segoe UI Light"/>
          <w:b w:val="false"/>
          <w:bCs w:val="false"/>
          <w:sz w:val="20"/>
          <w:szCs w:val="20"/>
        </w:rPr>
        <w:t xml:space="preserve">Rebuild, restart, and place a test order choosing Apple Pay. Confirm it succeeds and the console prints your new message.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3F6FC" w:val="clear"/>
            <w:tcMar>
              <w:top w:type="dxa" w:w="140"/>
              <w:left w:type="dxa" w:w="180"/>
              <w:bottom w:type="dxa" w:w="140"/>
              <w:right w:type="dxa" w:w="180"/>
            </w:tcMar>
          </w:tcPr>
          <w:p>
            <w:pPr>
              <w:spacing w:after="60"/>
            </w:pPr>
            <w:r>
              <w:rPr>
                <w:rFonts w:ascii="Segoe UI Light" w:cs="Segoe UI Light" w:eastAsia="Segoe UI Light" w:hAnsi="Segoe UI Light"/>
                <w:b/>
                <w:bCs/>
                <w:color w:val="6E7A99"/>
                <w:sz w:val="18"/>
                <w:szCs w:val="18"/>
              </w:rPr>
              <w:t xml:space="preserve">If this required touching PaymentService.java</w:t>
            </w:r>
          </w:p>
          <w:p>
            <w:pPr>
              <w:spacing w:after="40"/>
            </w:pPr>
            <w:r>
              <w:rPr>
                <w:rFonts w:ascii="Segoe UI Light" w:cs="Segoe UI Light" w:eastAsia="Segoe UI Light" w:hAnsi="Segoe UI Light"/>
                <w:color w:val="1A1A1A"/>
                <w:sz w:val="19"/>
                <w:szCs w:val="19"/>
              </w:rPr>
              <w:t xml:space="preserve">You haven't achieved Open-Closed yet — that's a normal part of learning this pattern, not a failure. Compare your PaymentService against the Answer Key and look specifically at whether charge() still contains any payment-method-specific logic (even a single if statement) rather than a pure lookup.</w:t>
            </w:r>
          </w:p>
        </w:tc>
      </w:tr>
    </w:tbl>
    <w:p>
      <w:r>
        <w:br w:type="page"/>
      </w:r>
    </w:p>
    <w:p>
      <w:pPr>
        <w:pStyle w:val="Heading1"/>
        <w:spacing w:after="140" w:before="100"/>
      </w:pPr>
      <w:r>
        <w:rPr>
          <w:rFonts w:ascii="Segoe UI Light" w:cs="Segoe UI Light" w:eastAsia="Segoe UI Light" w:hAnsi="Segoe UI Light"/>
          <w:b/>
          <w:bCs/>
          <w:color w:val="1E2761"/>
          <w:sz w:val="30"/>
          <w:szCs w:val="30"/>
        </w:rPr>
        <w:t xml:space="preserve">Reflection</w:t>
      </w:r>
    </w:p>
    <w:p>
      <w:pPr>
        <w:spacing w:after="90"/>
      </w:pPr>
      <w:r>
        <w:rPr>
          <w:rFonts w:ascii="Segoe UI Light" w:cs="Segoe UI Light" w:eastAsia="Segoe UI Light" w:hAnsi="Segoe UI Light"/>
          <w:b w:val="false"/>
          <w:bCs w:val="false"/>
          <w:i w:val="false"/>
          <w:iCs w:val="false"/>
          <w:sz w:val="20"/>
          <w:szCs w:val="20"/>
        </w:rPr>
        <w:t xml:space="preserve">Liskov Substitution: suppose GiftCardStrategy is written to silently return true even when the card's balance is insufficient, while CreditCardStrategy correctly returns false when a card is declined. Is this an LSP violation? Explain your reasoning, and say what GiftCardStrategy should do instead to stay safely substitutable for any other PaymentStrategy.</w:t>
      </w:r>
    </w:p>
    <w:p>
      <w:pPr>
        <w:spacing w:after="220"/>
      </w:pPr>
      <w:r>
        <w:rPr>
          <w:rFonts w:ascii="Segoe UI Light" w:cs="Segoe UI Light" w:eastAsia="Segoe UI Light" w:hAnsi="Segoe UI Light"/>
          <w:color w:val="AAAAAA"/>
          <w:sz w:val="18"/>
          <w:szCs w:val="18"/>
        </w:rPr>
        <w:t xml:space="preserve">_______________________________________________________________________</w:t>
      </w:r>
    </w:p>
    <w:p>
      <w:pPr>
        <w:spacing w:after="220"/>
      </w:pPr>
      <w:r>
        <w:rPr>
          <w:rFonts w:ascii="Segoe UI Light" w:cs="Segoe UI Light" w:eastAsia="Segoe UI Light" w:hAnsi="Segoe UI Light"/>
          <w:color w:val="AAAAAA"/>
          <w:sz w:val="18"/>
          <w:szCs w:val="18"/>
        </w:rPr>
        <w:t xml:space="preserve">_______________________________________________________________________</w:t>
      </w:r>
    </w:p>
    <w:p>
      <w:pPr>
        <w:spacing w:after="220"/>
      </w:pPr>
      <w:r>
        <w:rPr>
          <w:rFonts w:ascii="Segoe UI Light" w:cs="Segoe UI Light" w:eastAsia="Segoe UI Light" w:hAnsi="Segoe UI Light"/>
          <w:color w:val="AAAAAA"/>
          <w:sz w:val="18"/>
          <w:szCs w:val="18"/>
        </w:rPr>
        <w:t xml:space="preserve">_______________________________________________________________________</w:t>
      </w:r>
    </w:p>
    <w:p>
      <w:pPr>
        <w:spacing w:after="90"/>
      </w:pPr>
      <w:r>
        <w:rPr>
          <w:rFonts w:ascii="Segoe UI Light" w:cs="Segoe UI Light" w:eastAsia="Segoe UI Light" w:hAnsi="Segoe UI Light"/>
          <w:b w:val="false"/>
          <w:bCs w:val="false"/>
          <w:i w:val="false"/>
          <w:iCs w:val="false"/>
          <w:sz w:val="20"/>
          <w:szCs w:val="20"/>
        </w:rPr>
        <w:t xml:space="preserve">What do you think would happen if two strategy classes were accidentally given the same @Component name (e.g. both named "CREDIT_CARD")? Would it fail, and if so, when — at compile time, at startup, or only when that payment method is used?</w:t>
      </w:r>
    </w:p>
    <w:p>
      <w:pPr>
        <w:spacing w:after="220"/>
      </w:pPr>
      <w:r>
        <w:rPr>
          <w:rFonts w:ascii="Segoe UI Light" w:cs="Segoe UI Light" w:eastAsia="Segoe UI Light" w:hAnsi="Segoe UI Light"/>
          <w:color w:val="AAAAAA"/>
          <w:sz w:val="18"/>
          <w:szCs w:val="18"/>
        </w:rPr>
        <w:t xml:space="preserve">_______________________________________________________________________</w:t>
      </w:r>
    </w:p>
    <w:p>
      <w:pPr>
        <w:spacing w:after="220"/>
      </w:pPr>
      <w:r>
        <w:rPr>
          <w:rFonts w:ascii="Segoe UI Light" w:cs="Segoe UI Light" w:eastAsia="Segoe UI Light" w:hAnsi="Segoe UI Light"/>
          <w:color w:val="AAAAAA"/>
          <w:sz w:val="18"/>
          <w:szCs w:val="18"/>
        </w:rPr>
        <w:t xml:space="preserve">_______________________________________________________________________</w:t>
      </w:r>
    </w:p>
    <w:p>
      <w:pPr>
        <w:pStyle w:val="Heading1"/>
        <w:spacing w:after="140" w:before="100"/>
      </w:pPr>
      <w:r>
        <w:rPr>
          <w:rFonts w:ascii="Segoe UI Light" w:cs="Segoe UI Light" w:eastAsia="Segoe UI Light" w:hAnsi="Segoe UI Light"/>
          <w:b/>
          <w:bCs/>
          <w:color w:val="1E2761"/>
          <w:sz w:val="30"/>
          <w:szCs w:val="30"/>
        </w:rPr>
        <w:t xml:space="preserve">Wrap-Up</w:t>
      </w:r>
    </w:p>
    <w:p>
      <w:pPr>
        <w:spacing w:after="90"/>
      </w:pPr>
      <w:r>
        <w:rPr>
          <w:rFonts w:ascii="Segoe UI Light" w:cs="Segoe UI Light" w:eastAsia="Segoe UI Light" w:hAnsi="Segoe UI Light"/>
          <w:b w:val="false"/>
          <w:bCs w:val="false"/>
          <w:i w:val="false"/>
          <w:iCs w:val="false"/>
          <w:sz w:val="20"/>
          <w:szCs w:val="20"/>
        </w:rPr>
        <w:t xml:space="preserve">Be ready to share with the group:</w:t>
      </w:r>
    </w:p>
    <w:p>
      <w:pPr>
        <w:spacing w:after="70"/>
      </w:pPr>
      <w:r>
        <w:rPr>
          <w:rFonts w:ascii="Segoe UI Light" w:cs="Segoe UI Light" w:eastAsia="Segoe UI Light" w:hAnsi="Segoe UI Light"/>
          <w:i w:val="false"/>
          <w:iCs w:val="false"/>
          <w:sz w:val="20"/>
          <w:szCs w:val="20"/>
        </w:rPr>
        <w:t xml:space="preserve">•  Whether ApplePayStrategy worked without touching PaymentService on your first try</w:t>
      </w:r>
    </w:p>
    <w:p>
      <w:pPr>
        <w:spacing w:after="70"/>
      </w:pPr>
      <w:r>
        <w:rPr>
          <w:rFonts w:ascii="Segoe UI Light" w:cs="Segoe UI Light" w:eastAsia="Segoe UI Light" w:hAnsi="Segoe UI Light"/>
          <w:i w:val="false"/>
          <w:iCs w:val="false"/>
          <w:sz w:val="20"/>
          <w:szCs w:val="20"/>
        </w:rPr>
        <w:t xml:space="preserve">•  Your answer to the LSP reflection question</w:t>
      </w:r>
    </w:p>
    <w:p>
      <w:r>
        <w:br w:type="page"/>
      </w:r>
    </w:p>
    <w:p>
      <w:pPr>
        <w:shd w:fill="FDECEC" w:val="clear"/>
        <w:spacing w:after="60" w:before="100"/>
      </w:pPr>
      <w:r>
        <w:rPr>
          <w:rFonts w:ascii="Segoe UI Light" w:cs="Segoe UI Light" w:eastAsia="Segoe UI Light" w:hAnsi="Segoe UI Light"/>
          <w:b/>
          <w:bCs/>
          <w:color w:val="A02020"/>
          <w:sz w:val="24"/>
          <w:szCs w:val="24"/>
        </w:rPr>
        <w:t xml:space="preserve">ANSWER KEY — FACILITATOR COPY</w:t>
      </w:r>
    </w:p>
    <w:p>
      <w:pPr>
        <w:spacing w:after="90"/>
      </w:pPr>
      <w:r>
        <w:rPr>
          <w:rFonts w:ascii="Segoe UI Light" w:cs="Segoe UI Light" w:eastAsia="Segoe UI Light" w:hAnsi="Segoe UI Light"/>
          <w:b w:val="false"/>
          <w:bCs w:val="false"/>
          <w:i/>
          <w:iCs/>
          <w:sz w:val="20"/>
          <w:szCs w:val="20"/>
        </w:rPr>
        <w:t xml:space="preserve">Hold this section back until participants have finished.</w:t>
      </w:r>
    </w:p>
    <w:p>
      <w:pPr>
        <w:pStyle w:val="Heading2"/>
        <w:spacing w:after="100" w:before="220"/>
      </w:pPr>
      <w:r>
        <w:rPr>
          <w:rFonts w:ascii="Segoe UI Light" w:cs="Segoe UI Light" w:eastAsia="Segoe UI Light" w:hAnsi="Segoe UI Light"/>
          <w:b/>
          <w:bCs/>
          <w:color w:val="2E74B5"/>
          <w:sz w:val="24"/>
          <w:szCs w:val="24"/>
        </w:rPr>
        <w:t xml:space="preserve">service/PaymentStrategy.java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2B2B33" w:val="clear"/>
            <w:tcMar>
              <w:top w:type="dxa" w:w="160"/>
              <w:left w:type="dxa" w:w="200"/>
              <w:bottom w:type="dxa" w:w="160"/>
              <w:right w:type="dxa" w:w="200"/>
            </w:tcMar>
          </w:tcPr>
          <w:p>
            <w:pPr>
              <w:spacing w:after="20"/>
            </w:pPr>
            <w:r>
              <w:rPr>
                <w:rFonts w:ascii="Courier New" w:cs="Courier New" w:eastAsia="Courier New" w:hAnsi="Courier New"/>
                <w:color w:val="E8E8EC"/>
                <w:sz w:val="16"/>
                <w:szCs w:val="16"/>
              </w:rPr>
              <w:t xml:space="preserve">package com.training.retailorderhub.service;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public interface PaymentStrategy {</w:t>
            </w:r>
          </w:p>
          <w:p>
            <w:pPr>
              <w:spacing w:after="20"/>
            </w:pPr>
            <w:r>
              <w:rPr>
                <w:rFonts w:ascii="Courier New" w:cs="Courier New" w:eastAsia="Courier New" w:hAnsi="Courier New"/>
                <w:color w:val="E8E8EC"/>
                <w:sz w:val="16"/>
                <w:szCs w:val="16"/>
              </w:rPr>
              <w:t xml:space="preserve">    boolean charge(double amount);</w:t>
            </w:r>
          </w:p>
          <w:p>
            <w:pPr>
              <w:spacing w:after="20"/>
            </w:pPr>
            <w:r>
              <w:rPr>
                <w:rFonts w:ascii="Courier New" w:cs="Courier New" w:eastAsia="Courier New" w:hAnsi="Courier New"/>
                <w:color w:val="E8E8EC"/>
                <w:sz w:val="16"/>
                <w:szCs w:val="16"/>
              </w:rPr>
              <w:t xml:space="preserve">}</w:t>
            </w:r>
          </w:p>
        </w:tc>
      </w:tr>
    </w:tbl>
    <w:p>
      <w:pPr>
        <w:pStyle w:val="Heading2"/>
        <w:spacing w:after="100" w:before="220"/>
      </w:pPr>
      <w:r>
        <w:rPr>
          <w:rFonts w:ascii="Segoe UI Light" w:cs="Segoe UI Light" w:eastAsia="Segoe UI Light" w:hAnsi="Segoe UI Light"/>
          <w:b/>
          <w:bCs/>
          <w:color w:val="2E74B5"/>
          <w:sz w:val="24"/>
          <w:szCs w:val="24"/>
        </w:rPr>
        <w:t xml:space="preserve">service/CreditCardStrategy.java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2B2B33" w:val="clear"/>
            <w:tcMar>
              <w:top w:type="dxa" w:w="160"/>
              <w:left w:type="dxa" w:w="200"/>
              <w:bottom w:type="dxa" w:w="160"/>
              <w:right w:type="dxa" w:w="200"/>
            </w:tcMar>
          </w:tcPr>
          <w:p>
            <w:pPr>
              <w:spacing w:after="20"/>
            </w:pPr>
            <w:r>
              <w:rPr>
                <w:rFonts w:ascii="Courier New" w:cs="Courier New" w:eastAsia="Courier New" w:hAnsi="Courier New"/>
                <w:color w:val="E8E8EC"/>
                <w:sz w:val="16"/>
                <w:szCs w:val="16"/>
              </w:rPr>
              <w:t xml:space="preserve">package com.training.retailorderhub.service;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import org.springframework.stereotype.Component;</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@Component("CREDIT_CARD")</w:t>
            </w:r>
          </w:p>
          <w:p>
            <w:pPr>
              <w:spacing w:after="20"/>
            </w:pPr>
            <w:r>
              <w:rPr>
                <w:rFonts w:ascii="Courier New" w:cs="Courier New" w:eastAsia="Courier New" w:hAnsi="Courier New"/>
                <w:color w:val="E8E8EC"/>
                <w:sz w:val="16"/>
                <w:szCs w:val="16"/>
              </w:rPr>
              <w:t xml:space="preserve">public class CreditCardStrategy implements PaymentStrategy {</w:t>
            </w:r>
          </w:p>
          <w:p>
            <w:pPr>
              <w:spacing w:after="20"/>
            </w:pPr>
            <w:r>
              <w:rPr>
                <w:rFonts w:ascii="Courier New" w:cs="Courier New" w:eastAsia="Courier New" w:hAnsi="Courier New"/>
                <w:color w:val="E8E8EC"/>
                <w:sz w:val="16"/>
                <w:szCs w:val="16"/>
              </w:rPr>
              <w:t xml:space="preserve">    @Override</w:t>
            </w:r>
          </w:p>
          <w:p>
            <w:pPr>
              <w:spacing w:after="20"/>
            </w:pPr>
            <w:r>
              <w:rPr>
                <w:rFonts w:ascii="Courier New" w:cs="Courier New" w:eastAsia="Courier New" w:hAnsi="Courier New"/>
                <w:color w:val="E8E8EC"/>
                <w:sz w:val="16"/>
                <w:szCs w:val="16"/>
              </w:rPr>
              <w:t xml:space="preserve">    public boolean charge(double amount) {</w:t>
            </w:r>
          </w:p>
          <w:p>
            <w:pPr>
              <w:spacing w:after="20"/>
            </w:pPr>
            <w:r>
              <w:rPr>
                <w:rFonts w:ascii="Courier New" w:cs="Courier New" w:eastAsia="Courier New" w:hAnsi="Courier New"/>
                <w:color w:val="E8E8EC"/>
                <w:sz w:val="16"/>
                <w:szCs w:val="16"/>
              </w:rPr>
              <w:t xml:space="preserve">        System.out.println("Charging credit card: " + amount);</w:t>
            </w:r>
          </w:p>
          <w:p>
            <w:pPr>
              <w:spacing w:after="20"/>
            </w:pPr>
            <w:r>
              <w:rPr>
                <w:rFonts w:ascii="Courier New" w:cs="Courier New" w:eastAsia="Courier New" w:hAnsi="Courier New"/>
                <w:color w:val="E8E8EC"/>
                <w:sz w:val="16"/>
                <w:szCs w:val="16"/>
              </w:rPr>
              <w:t xml:space="preserve">        return true;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w:t>
            </w:r>
          </w:p>
        </w:tc>
      </w:tr>
    </w:tbl>
    <w:p>
      <w:pPr>
        <w:spacing w:after="90"/>
      </w:pPr>
      <w:r>
        <w:rPr>
          <w:rFonts w:ascii="Segoe UI Light" w:cs="Segoe UI Light" w:eastAsia="Segoe UI Light" w:hAnsi="Segoe UI Light"/>
          <w:b w:val="false"/>
          <w:bCs w:val="false"/>
          <w:i/>
          <w:iCs/>
          <w:sz w:val="20"/>
          <w:szCs w:val="20"/>
        </w:rPr>
        <w:t xml:space="preserve">PayPalStrategy and GiftCardStrategy follow the identical shape — same structure, @Component("PAYPAL") / @Component("GIFT_CARD"), and their own println text.</w:t>
      </w:r>
    </w:p>
    <w:p>
      <w:pPr>
        <w:pStyle w:val="Heading2"/>
        <w:spacing w:after="100" w:before="220"/>
      </w:pPr>
      <w:r>
        <w:rPr>
          <w:rFonts w:ascii="Segoe UI Light" w:cs="Segoe UI Light" w:eastAsia="Segoe UI Light" w:hAnsi="Segoe UI Light"/>
          <w:b/>
          <w:bCs/>
          <w:color w:val="2E74B5"/>
          <w:sz w:val="24"/>
          <w:szCs w:val="24"/>
        </w:rPr>
        <w:t xml:space="preserve">service/PaymentService.java (final, OCP-compliant)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2B2B33" w:val="clear"/>
            <w:tcMar>
              <w:top w:type="dxa" w:w="160"/>
              <w:left w:type="dxa" w:w="200"/>
              <w:bottom w:type="dxa" w:w="160"/>
              <w:right w:type="dxa" w:w="200"/>
            </w:tcMar>
          </w:tcPr>
          <w:p>
            <w:pPr>
              <w:spacing w:after="20"/>
            </w:pPr>
            <w:r>
              <w:rPr>
                <w:rFonts w:ascii="Courier New" w:cs="Courier New" w:eastAsia="Courier New" w:hAnsi="Courier New"/>
                <w:color w:val="E8E8EC"/>
                <w:sz w:val="16"/>
                <w:szCs w:val="16"/>
              </w:rPr>
              <w:t xml:space="preserve">package com.training.retailorderhub.service;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import org.springframework.stereotype.Service;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import java.util.Map;</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@Service</w:t>
            </w:r>
          </w:p>
          <w:p>
            <w:pPr>
              <w:spacing w:after="20"/>
            </w:pPr>
            <w:r>
              <w:rPr>
                <w:rFonts w:ascii="Courier New" w:cs="Courier New" w:eastAsia="Courier New" w:hAnsi="Courier New"/>
                <w:color w:val="E8E8EC"/>
                <w:sz w:val="16"/>
                <w:szCs w:val="16"/>
              </w:rPr>
              <w:t xml:space="preserve">public class PaymentService {</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    private final Map&lt;String, PaymentStrategy&gt; strategies;</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    public PaymentService(Map&lt;String, PaymentStrategy&gt; strategies) {</w:t>
            </w:r>
          </w:p>
          <w:p>
            <w:pPr>
              <w:spacing w:after="20"/>
            </w:pPr>
            <w:r>
              <w:rPr>
                <w:rFonts w:ascii="Courier New" w:cs="Courier New" w:eastAsia="Courier New" w:hAnsi="Courier New"/>
                <w:color w:val="E8E8EC"/>
                <w:sz w:val="16"/>
                <w:szCs w:val="16"/>
              </w:rPr>
              <w:t xml:space="preserve">        this.strategies = strategies;</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    public boolean charge(String paymentMethod, double amount) {</w:t>
            </w:r>
          </w:p>
          <w:p>
            <w:pPr>
              <w:spacing w:after="20"/>
            </w:pPr>
            <w:r>
              <w:rPr>
                <w:rFonts w:ascii="Courier New" w:cs="Courier New" w:eastAsia="Courier New" w:hAnsi="Courier New"/>
                <w:color w:val="E8E8EC"/>
                <w:sz w:val="16"/>
                <w:szCs w:val="16"/>
              </w:rPr>
              <w:t xml:space="preserve">        PaymentStrategy strategy = strategies.get(paymentMethod);</w:t>
            </w:r>
          </w:p>
          <w:p>
            <w:pPr>
              <w:spacing w:after="20"/>
            </w:pPr>
            <w:r>
              <w:rPr>
                <w:rFonts w:ascii="Courier New" w:cs="Courier New" w:eastAsia="Courier New" w:hAnsi="Courier New"/>
                <w:color w:val="E8E8EC"/>
                <w:sz w:val="16"/>
                <w:szCs w:val="16"/>
              </w:rPr>
              <w:t xml:space="preserve">        if (strategy == null) {</w:t>
            </w:r>
          </w:p>
          <w:p>
            <w:pPr>
              <w:spacing w:after="20"/>
            </w:pPr>
            <w:r>
              <w:rPr>
                <w:rFonts w:ascii="Courier New" w:cs="Courier New" w:eastAsia="Courier New" w:hAnsi="Courier New"/>
                <w:color w:val="E8E8EC"/>
                <w:sz w:val="16"/>
                <w:szCs w:val="16"/>
              </w:rPr>
              <w:t xml:space="preserve">            System.out.println("Unknown payment method: " + paymentMethod);</w:t>
            </w:r>
          </w:p>
          <w:p>
            <w:pPr>
              <w:spacing w:after="20"/>
            </w:pPr>
            <w:r>
              <w:rPr>
                <w:rFonts w:ascii="Courier New" w:cs="Courier New" w:eastAsia="Courier New" w:hAnsi="Courier New"/>
                <w:color w:val="E8E8EC"/>
                <w:sz w:val="16"/>
                <w:szCs w:val="16"/>
              </w:rPr>
              <w:t xml:space="preserve">            return false;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        return strategy.charge(amount);</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w:t>
            </w:r>
          </w:p>
        </w:tc>
      </w:tr>
    </w:tbl>
    <w:p>
      <w:pPr>
        <w:pStyle w:val="Heading2"/>
        <w:spacing w:after="100" w:before="220"/>
      </w:pPr>
      <w:r>
        <w:rPr>
          <w:rFonts w:ascii="Segoe UI Light" w:cs="Segoe UI Light" w:eastAsia="Segoe UI Light" w:hAnsi="Segoe UI Light"/>
          <w:b/>
          <w:bCs/>
          <w:color w:val="2E74B5"/>
          <w:sz w:val="24"/>
          <w:szCs w:val="24"/>
        </w:rPr>
        <w:t xml:space="preserve">service/ApplePayStrategy.java (Step 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2B2B33" w:val="clear"/>
            <w:tcMar>
              <w:top w:type="dxa" w:w="160"/>
              <w:left w:type="dxa" w:w="200"/>
              <w:bottom w:type="dxa" w:w="160"/>
              <w:right w:type="dxa" w:w="200"/>
            </w:tcMar>
          </w:tcPr>
          <w:p>
            <w:pPr>
              <w:spacing w:after="20"/>
            </w:pPr>
            <w:r>
              <w:rPr>
                <w:rFonts w:ascii="Courier New" w:cs="Courier New" w:eastAsia="Courier New" w:hAnsi="Courier New"/>
                <w:color w:val="E8E8EC"/>
                <w:sz w:val="16"/>
                <w:szCs w:val="16"/>
              </w:rPr>
              <w:t xml:space="preserve">package com.training.retailorderhub.service;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import org.springframework.stereotype.Component;</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@Component("APPLE_PAY")</w:t>
            </w:r>
          </w:p>
          <w:p>
            <w:pPr>
              <w:spacing w:after="20"/>
            </w:pPr>
            <w:r>
              <w:rPr>
                <w:rFonts w:ascii="Courier New" w:cs="Courier New" w:eastAsia="Courier New" w:hAnsi="Courier New"/>
                <w:color w:val="E8E8EC"/>
                <w:sz w:val="16"/>
                <w:szCs w:val="16"/>
              </w:rPr>
              <w:t xml:space="preserve">public class ApplePayStrategy implements PaymentStrategy {</w:t>
            </w:r>
          </w:p>
          <w:p>
            <w:pPr>
              <w:spacing w:after="20"/>
            </w:pPr>
            <w:r>
              <w:rPr>
                <w:rFonts w:ascii="Courier New" w:cs="Courier New" w:eastAsia="Courier New" w:hAnsi="Courier New"/>
                <w:color w:val="E8E8EC"/>
                <w:sz w:val="16"/>
                <w:szCs w:val="16"/>
              </w:rPr>
              <w:t xml:space="preserve">    @Override</w:t>
            </w:r>
          </w:p>
          <w:p>
            <w:pPr>
              <w:spacing w:after="20"/>
            </w:pPr>
            <w:r>
              <w:rPr>
                <w:rFonts w:ascii="Courier New" w:cs="Courier New" w:eastAsia="Courier New" w:hAnsi="Courier New"/>
                <w:color w:val="E8E8EC"/>
                <w:sz w:val="16"/>
                <w:szCs w:val="16"/>
              </w:rPr>
              <w:t xml:space="preserve">    public boolean charge(double amount) {</w:t>
            </w:r>
          </w:p>
          <w:p>
            <w:pPr>
              <w:spacing w:after="20"/>
            </w:pPr>
            <w:r>
              <w:rPr>
                <w:rFonts w:ascii="Courier New" w:cs="Courier New" w:eastAsia="Courier New" w:hAnsi="Courier New"/>
                <w:color w:val="E8E8EC"/>
                <w:sz w:val="16"/>
                <w:szCs w:val="16"/>
              </w:rPr>
              <w:t xml:space="preserve">        System.out.println("Charging Apple Pay: " + amount);</w:t>
            </w:r>
          </w:p>
          <w:p>
            <w:pPr>
              <w:spacing w:after="20"/>
            </w:pPr>
            <w:r>
              <w:rPr>
                <w:rFonts w:ascii="Courier New" w:cs="Courier New" w:eastAsia="Courier New" w:hAnsi="Courier New"/>
                <w:color w:val="E8E8EC"/>
                <w:sz w:val="16"/>
                <w:szCs w:val="16"/>
              </w:rPr>
              <w:t xml:space="preserve">        return true;</w:t>
            </w:r>
          </w:p>
          <w:p>
            <w:pPr>
              <w:spacing w:after="20"/>
            </w:pPr>
            <w:r>
              <w:rPr>
                <w:rFonts w:ascii="Courier New" w:cs="Courier New" w:eastAsia="Courier New" w:hAnsi="Courier New"/>
                <w:color w:val="E8E8EC"/>
                <w:sz w:val="16"/>
                <w:szCs w:val="16"/>
              </w:rPr>
              <w:t xml:space="preserve">    }</w:t>
            </w:r>
          </w:p>
          <w:p>
            <w:pPr>
              <w:spacing w:after="20"/>
            </w:pPr>
            <w:r>
              <w:rPr>
                <w:rFonts w:ascii="Courier New" w:cs="Courier New" w:eastAsia="Courier New" w:hAnsi="Courier New"/>
                <w:color w:val="E8E8EC"/>
                <w:sz w:val="16"/>
                <w:szCs w:val="16"/>
              </w:rPr>
              <w:t xml:space="preserve">}</w:t>
            </w:r>
          </w:p>
        </w:tc>
      </w:tr>
    </w:tbl>
    <w:p>
      <w:pPr>
        <w:spacing w:after="90"/>
      </w:pPr>
      <w:r>
        <w:rPr>
          <w:rFonts w:ascii="Segoe UI Light" w:cs="Segoe UI Light" w:eastAsia="Segoe UI Light" w:hAnsi="Segoe UI Light"/>
          <w:b w:val="false"/>
          <w:bCs w:val="false"/>
          <w:i/>
          <w:iCs/>
          <w:sz w:val="20"/>
          <w:szCs w:val="20"/>
        </w:rPr>
        <w:t xml:space="preserve">Nothing above touches PaymentService.java — that file is identical to the previous listing. That's the whole point of the exercise.</w:t>
      </w:r>
    </w:p>
    <w:p>
      <w:pPr>
        <w:pStyle w:val="Heading2"/>
        <w:spacing w:after="100" w:before="220"/>
      </w:pPr>
      <w:r>
        <w:rPr>
          <w:rFonts w:ascii="Segoe UI Light" w:cs="Segoe UI Light" w:eastAsia="Segoe UI Light" w:hAnsi="Segoe UI Light"/>
          <w:b/>
          <w:bCs/>
          <w:color w:val="2E74B5"/>
          <w:sz w:val="24"/>
          <w:szCs w:val="24"/>
        </w:rPr>
        <w:t xml:space="preserve">Reflection — model answers</w:t>
      </w:r>
    </w:p>
    <w:p>
      <w:pPr>
        <w:spacing w:after="20" w:before="100"/>
      </w:pPr>
      <w:r>
        <w:rPr>
          <w:rFonts w:ascii="Segoe UI Light" w:cs="Segoe UI Light" w:eastAsia="Segoe UI Light" w:hAnsi="Segoe UI Light"/>
          <w:b/>
          <w:bCs/>
          <w:color w:val="1E2761"/>
          <w:sz w:val="19"/>
          <w:szCs w:val="19"/>
        </w:rPr>
        <w:t xml:space="preserve">LSP</w:t>
      </w:r>
    </w:p>
    <w:p>
      <w:pPr>
        <w:spacing w:after="90"/>
      </w:pPr>
      <w:r>
        <w:rPr>
          <w:rFonts w:ascii="Segoe UI Light" w:cs="Segoe UI Light" w:eastAsia="Segoe UI Light" w:hAnsi="Segoe UI Light"/>
          <w:b w:val="false"/>
          <w:bCs w:val="false"/>
          <w:i w:val="false"/>
          <w:iCs w:val="false"/>
          <w:sz w:val="20"/>
          <w:szCs w:val="20"/>
        </w:rPr>
        <w:t xml:space="preserve">Yes, this is an LSP violation. PaymentService treats every PaymentStrategy identically — it trusts the boolean return value to mean "the charge genuinely succeeded." If GiftCardStrategy returns true when it actually didn't charge anything, callers can no longer trust that contract, and behavior silently diverges depending on which strategy happens to be selected. GiftCardStrategy should return false on insufficient balance, exactly like CreditCardStrategy does on a decline — every implementation must honor the same success/failure meaning, not just the same method signature.</w:t>
      </w:r>
    </w:p>
    <w:p>
      <w:pPr>
        <w:spacing w:after="20" w:before="100"/>
      </w:pPr>
      <w:r>
        <w:rPr>
          <w:rFonts w:ascii="Segoe UI Light" w:cs="Segoe UI Light" w:eastAsia="Segoe UI Light" w:hAnsi="Segoe UI Light"/>
          <w:b/>
          <w:bCs/>
          <w:color w:val="1E2761"/>
          <w:sz w:val="19"/>
          <w:szCs w:val="19"/>
        </w:rPr>
        <w:t xml:space="preserve">Duplicate @Component names</w:t>
      </w:r>
    </w:p>
    <w:p>
      <w:pPr>
        <w:spacing w:after="90"/>
      </w:pPr>
      <w:r>
        <w:rPr>
          <w:rFonts w:ascii="Segoe UI Light" w:cs="Segoe UI Light" w:eastAsia="Segoe UI Light" w:hAnsi="Segoe UI Light"/>
          <w:b w:val="false"/>
          <w:bCs w:val="false"/>
          <w:i w:val="false"/>
          <w:iCs w:val="false"/>
          <w:sz w:val="20"/>
          <w:szCs w:val="20"/>
        </w:rPr>
        <w:t xml:space="preserve">This fails at application startup, not compile time and not at first use. Spring builds its bean map when the context loads, and two beans registered under the same name is a conflict Spring detects immediately — the app won't start at all, with a clear error naming the duplicate bean. This is actually a helpful property: a naming mistake here is impossible to miss in production, because the app never comes up in the first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2026-08-26T09:07:04.879Z</dcterms:created>
  <dcterms:modified xsi:type="dcterms:W3CDTF">2026-08-26T09:07:04.879Z</dcterms:modified>
</cp:coreProperties>
</file>

<file path=docProps/custom.xml><?xml version="1.0" encoding="utf-8"?>
<Properties xmlns="http://schemas.openxmlformats.org/officeDocument/2006/custom-properties" xmlns:vt="http://schemas.openxmlformats.org/officeDocument/2006/docPropsVTypes"/>
</file>