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7B03B" w14:textId="77777777" w:rsidR="001E3A7F" w:rsidRDefault="00000000">
      <w:pPr>
        <w:spacing w:before="400" w:after="60"/>
        <w:jc w:val="center"/>
      </w:pPr>
      <w:r>
        <w:rPr>
          <w:b/>
          <w:bCs/>
          <w:color w:val="1E2761"/>
          <w:sz w:val="48"/>
          <w:szCs w:val="48"/>
        </w:rPr>
        <w:t>Lab 3</w:t>
      </w:r>
    </w:p>
    <w:p w14:paraId="33709C7A" w14:textId="77777777" w:rsidR="001E3A7F" w:rsidRDefault="00000000">
      <w:pPr>
        <w:spacing w:after="200"/>
        <w:jc w:val="center"/>
      </w:pPr>
      <w:r>
        <w:rPr>
          <w:color w:val="2E74B5"/>
          <w:sz w:val="30"/>
          <w:szCs w:val="30"/>
        </w:rPr>
        <w:t>GitHub Git Workflow</w:t>
      </w:r>
    </w:p>
    <w:p w14:paraId="022FD462" w14:textId="77777777" w:rsidR="001E3A7F" w:rsidRDefault="00000000">
      <w:pPr>
        <w:spacing w:after="60"/>
        <w:jc w:val="center"/>
      </w:pPr>
      <w:r>
        <w:rPr>
          <w:i/>
          <w:iCs/>
          <w:color w:val="6E7A99"/>
          <w:sz w:val="16"/>
          <w:szCs w:val="16"/>
        </w:rPr>
        <w:t xml:space="preserve">Day </w:t>
      </w:r>
      <w:proofErr w:type="gramStart"/>
      <w:r>
        <w:rPr>
          <w:i/>
          <w:iCs/>
          <w:color w:val="6E7A99"/>
          <w:sz w:val="16"/>
          <w:szCs w:val="16"/>
        </w:rPr>
        <w:t>2  |</w:t>
      </w:r>
      <w:proofErr w:type="gramEnd"/>
      <w:r>
        <w:rPr>
          <w:i/>
          <w:iCs/>
          <w:color w:val="6E7A99"/>
          <w:sz w:val="16"/>
          <w:szCs w:val="16"/>
        </w:rPr>
        <w:t xml:space="preserve">  System Design Training </w:t>
      </w:r>
      <w:proofErr w:type="gramStart"/>
      <w:r>
        <w:rPr>
          <w:i/>
          <w:iCs/>
          <w:color w:val="6E7A99"/>
          <w:sz w:val="16"/>
          <w:szCs w:val="16"/>
        </w:rPr>
        <w:t>Program  |</w:t>
      </w:r>
      <w:proofErr w:type="gramEnd"/>
      <w:r>
        <w:rPr>
          <w:i/>
          <w:iCs/>
          <w:color w:val="6E7A99"/>
          <w:sz w:val="16"/>
          <w:szCs w:val="16"/>
        </w:rPr>
        <w:t xml:space="preserve">  Individual Worksheet</w:t>
      </w:r>
    </w:p>
    <w:p w14:paraId="7FF361D4" w14:textId="77777777" w:rsidR="001E3A7F" w:rsidRDefault="00000000">
      <w:pPr>
        <w:spacing w:after="500"/>
        <w:jc w:val="center"/>
      </w:pPr>
      <w:r>
        <w:rPr>
          <w:color w:val="6E7A99"/>
          <w:sz w:val="16"/>
          <w:szCs w:val="16"/>
        </w:rPr>
        <w:t xml:space="preserve">Case Study: </w:t>
      </w:r>
      <w:proofErr w:type="spellStart"/>
      <w:r>
        <w:rPr>
          <w:color w:val="6E7A99"/>
          <w:sz w:val="16"/>
          <w:szCs w:val="16"/>
        </w:rPr>
        <w:t>RetailOrderHub</w:t>
      </w:r>
      <w:proofErr w:type="spellEnd"/>
    </w:p>
    <w:p w14:paraId="36FD04FE" w14:textId="77777777" w:rsidR="001E3A7F" w:rsidRDefault="00000000">
      <w:pPr>
        <w:spacing w:after="80"/>
      </w:pPr>
      <w:r>
        <w:rPr>
          <w:b/>
          <w:bCs/>
        </w:rPr>
        <w:t xml:space="preserve">Name:  </w:t>
      </w:r>
      <w:r>
        <w:t>_______________________________________</w:t>
      </w:r>
    </w:p>
    <w:p w14:paraId="23B5624F" w14:textId="77777777" w:rsidR="001E3A7F" w:rsidRDefault="00000000">
      <w:pPr>
        <w:spacing w:after="300"/>
      </w:pPr>
      <w:r>
        <w:rPr>
          <w:b/>
          <w:bCs/>
        </w:rPr>
        <w:t xml:space="preserve">Date:  </w:t>
      </w:r>
      <w:r>
        <w:t>_______________________________________</w:t>
      </w:r>
    </w:p>
    <w:p w14:paraId="008948F8" w14:textId="77777777" w:rsidR="001E3A7F" w:rsidRDefault="00000000">
      <w:pPr>
        <w:pStyle w:val="Heading2"/>
        <w:spacing w:before="220" w:after="100"/>
      </w:pPr>
      <w:r>
        <w:rPr>
          <w:b/>
          <w:bCs/>
          <w:sz w:val="24"/>
          <w:szCs w:val="24"/>
        </w:rPr>
        <w:t>Objective</w:t>
      </w:r>
    </w:p>
    <w:p w14:paraId="2DC10486" w14:textId="77777777" w:rsidR="001E3A7F" w:rsidRDefault="00000000">
      <w:pPr>
        <w:spacing w:after="90"/>
      </w:pPr>
      <w:r>
        <w:t xml:space="preserve">Practice the full branch → commit → push → pull request → merge workflow, using a real change: adding a fourth payment strategy, </w:t>
      </w:r>
      <w:proofErr w:type="spellStart"/>
      <w:r>
        <w:t>DebitCardStrategy</w:t>
      </w:r>
      <w:proofErr w:type="spellEnd"/>
      <w:r>
        <w:t xml:space="preserve"> — the same kind of Open-Closed extension from Lab 2, this time shipped through a proper Git workflow instead of committed straight to main.</w:t>
      </w:r>
    </w:p>
    <w:p w14:paraId="60D74585" w14:textId="77777777" w:rsidR="001E3A7F" w:rsidRDefault="00000000">
      <w:pPr>
        <w:pStyle w:val="Heading2"/>
        <w:spacing w:before="220" w:after="100"/>
      </w:pPr>
      <w:r>
        <w:rPr>
          <w:b/>
          <w:bCs/>
          <w:sz w:val="24"/>
          <w:szCs w:val="24"/>
        </w:rPr>
        <w:t>Starting Point</w:t>
      </w:r>
    </w:p>
    <w:p w14:paraId="3D92F78A" w14:textId="77777777" w:rsidR="001E3A7F" w:rsidRDefault="00000000">
      <w:pPr>
        <w:spacing w:after="90"/>
      </w:pPr>
      <w:r>
        <w:t xml:space="preserve">Your own GitHub repository from the setup guide, with </w:t>
      </w:r>
      <w:proofErr w:type="spellStart"/>
      <w:r>
        <w:t>RetailOrderHub</w:t>
      </w:r>
      <w:proofErr w:type="spellEnd"/>
      <w:r>
        <w:t xml:space="preserve"> pushed to main after Lab 1 and Lab 2.</w:t>
      </w:r>
    </w:p>
    <w:p w14:paraId="4A2F40CC" w14:textId="77777777" w:rsidR="001E3A7F" w:rsidRDefault="00000000">
      <w:r>
        <w:br w:type="page"/>
      </w:r>
    </w:p>
    <w:p w14:paraId="11D5BFE2" w14:textId="77777777" w:rsidR="001E3A7F" w:rsidRDefault="00000000">
      <w:pPr>
        <w:pStyle w:val="Heading1"/>
        <w:spacing w:before="100" w:after="140"/>
      </w:pPr>
      <w:r>
        <w:rPr>
          <w:b/>
          <w:bCs/>
          <w:color w:val="1E2761"/>
          <w:sz w:val="30"/>
          <w:szCs w:val="30"/>
        </w:rPr>
        <w:lastRenderedPageBreak/>
        <w:t>Step 1 — Create a Branch</w:t>
      </w:r>
    </w:p>
    <w:p w14:paraId="502EF88C" w14:textId="77777777" w:rsidR="001E3A7F" w:rsidRDefault="00000000">
      <w:pPr>
        <w:spacing w:after="90"/>
      </w:pPr>
      <w:r>
        <w:t>Never commit new work directly to main — even working alone, a branch keeps main always in a known-good state.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1E3A7F" w14:paraId="2843C549" w14:textId="77777777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1A1A2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01FC96" w14:textId="77777777" w:rsidR="001E3A7F" w:rsidRDefault="00000000">
            <w:r>
              <w:rPr>
                <w:rFonts w:ascii="Courier New" w:eastAsia="Courier New" w:hAnsi="Courier New" w:cs="Courier New"/>
                <w:color w:val="9BE38A"/>
                <w:sz w:val="17"/>
                <w:szCs w:val="17"/>
              </w:rPr>
              <w:t>$ git checkout -b feature/debit-card-strategy</w:t>
            </w:r>
          </w:p>
        </w:tc>
      </w:tr>
    </w:tbl>
    <w:p w14:paraId="4AF43D3D" w14:textId="77777777" w:rsidR="001E3A7F" w:rsidRDefault="00000000">
      <w:pPr>
        <w:pStyle w:val="Heading1"/>
        <w:spacing w:before="100" w:after="140"/>
      </w:pPr>
      <w:r>
        <w:rPr>
          <w:b/>
          <w:bCs/>
          <w:color w:val="1E2761"/>
          <w:sz w:val="30"/>
          <w:szCs w:val="30"/>
        </w:rPr>
        <w:t>Step 2 — Make the Change</w:t>
      </w:r>
    </w:p>
    <w:p w14:paraId="16DE1E16" w14:textId="77777777" w:rsidR="001E3A7F" w:rsidRDefault="00000000">
      <w:pPr>
        <w:spacing w:after="90"/>
      </w:pPr>
      <w:r>
        <w:t xml:space="preserve">Create service/DebitCardStrategy.java implementing </w:t>
      </w:r>
      <w:proofErr w:type="spellStart"/>
      <w:r>
        <w:t>PaymentStrategy</w:t>
      </w:r>
      <w:proofErr w:type="spellEnd"/>
      <w:r>
        <w:t xml:space="preserve"> from Lab 2:</w:t>
      </w:r>
    </w:p>
    <w:p w14:paraId="6234EC0F" w14:textId="77777777" w:rsidR="001E3A7F" w:rsidRDefault="00000000">
      <w:pPr>
        <w:spacing w:after="70"/>
      </w:pPr>
      <w:r>
        <w:t>•  Annotate it @Component("DEBIT_CARD").</w:t>
      </w:r>
    </w:p>
    <w:p w14:paraId="2350F2E3" w14:textId="77777777" w:rsidR="001E3A7F" w:rsidRDefault="00000000">
      <w:pPr>
        <w:spacing w:after="70"/>
      </w:pPr>
      <w:r>
        <w:t xml:space="preserve">•  Its </w:t>
      </w:r>
      <w:proofErr w:type="gramStart"/>
      <w:r>
        <w:t>charge(</w:t>
      </w:r>
      <w:proofErr w:type="gramEnd"/>
      <w:r>
        <w:t>double amount) method should print "Charging debit card: " + amount and return true.</w:t>
      </w:r>
    </w:p>
    <w:p w14:paraId="7382B678" w14:textId="77777777" w:rsidR="001E3A7F" w:rsidRDefault="00000000">
      <w:pPr>
        <w:spacing w:after="70"/>
      </w:pPr>
      <w:r>
        <w:t>•  Do not touch PaymentService.java — same rule as Lab 2's Apple Pay exercise.</w:t>
      </w:r>
    </w:p>
    <w:p w14:paraId="789F08C9" w14:textId="77777777" w:rsidR="001E3A7F" w:rsidRDefault="00000000">
      <w:pPr>
        <w:spacing w:after="90"/>
      </w:pPr>
      <w:r>
        <w:rPr>
          <w:i/>
          <w:iCs/>
        </w:rPr>
        <w:t>Optional: add &lt;option value="DEBIT_CARD"&gt;Debit Card&lt;/option&gt; to the payment dropdown in templates/index.html so you can test it through the UI.</w:t>
      </w:r>
    </w:p>
    <w:p w14:paraId="0820F624" w14:textId="77777777" w:rsidR="001E3A7F" w:rsidRDefault="00000000">
      <w:pPr>
        <w:pStyle w:val="Heading1"/>
        <w:spacing w:before="100" w:after="140"/>
      </w:pPr>
      <w:r>
        <w:rPr>
          <w:b/>
          <w:bCs/>
          <w:color w:val="1E2761"/>
          <w:sz w:val="30"/>
          <w:szCs w:val="30"/>
        </w:rPr>
        <w:t>Step 3 — Commit the Change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1E3A7F" w14:paraId="63EBDE6D" w14:textId="77777777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1A1A2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8F84F0" w14:textId="77777777" w:rsidR="001E3A7F" w:rsidRDefault="00000000">
            <w:r>
              <w:rPr>
                <w:rFonts w:ascii="Courier New" w:eastAsia="Courier New" w:hAnsi="Courier New" w:cs="Courier New"/>
                <w:color w:val="9BE38A"/>
                <w:sz w:val="17"/>
                <w:szCs w:val="17"/>
              </w:rPr>
              <w:t xml:space="preserve">$ git </w:t>
            </w:r>
            <w:proofErr w:type="gramStart"/>
            <w:r>
              <w:rPr>
                <w:rFonts w:ascii="Courier New" w:eastAsia="Courier New" w:hAnsi="Courier New" w:cs="Courier New"/>
                <w:color w:val="9BE38A"/>
                <w:sz w:val="17"/>
                <w:szCs w:val="17"/>
              </w:rPr>
              <w:t>add .</w:t>
            </w:r>
            <w:proofErr w:type="gramEnd"/>
          </w:p>
        </w:tc>
      </w:tr>
      <w:tr w:rsidR="001E3A7F" w14:paraId="04E5630D" w14:textId="77777777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1A1A2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C0E385" w14:textId="77777777" w:rsidR="001E3A7F" w:rsidRDefault="00000000">
            <w:r>
              <w:rPr>
                <w:rFonts w:ascii="Courier New" w:eastAsia="Courier New" w:hAnsi="Courier New" w:cs="Courier New"/>
                <w:color w:val="9BE38A"/>
                <w:sz w:val="17"/>
                <w:szCs w:val="17"/>
              </w:rPr>
              <w:t xml:space="preserve">$ git commit -m "Add </w:t>
            </w:r>
            <w:proofErr w:type="spellStart"/>
            <w:r>
              <w:rPr>
                <w:rFonts w:ascii="Courier New" w:eastAsia="Courier New" w:hAnsi="Courier New" w:cs="Courier New"/>
                <w:color w:val="9BE38A"/>
                <w:sz w:val="17"/>
                <w:szCs w:val="17"/>
              </w:rPr>
              <w:t>DebitCardStrategy</w:t>
            </w:r>
            <w:proofErr w:type="spellEnd"/>
            <w:r>
              <w:rPr>
                <w:rFonts w:ascii="Courier New" w:eastAsia="Courier New" w:hAnsi="Courier New" w:cs="Courier New"/>
                <w:color w:val="9BE38A"/>
                <w:sz w:val="17"/>
                <w:szCs w:val="17"/>
              </w:rPr>
              <w:t xml:space="preserve"> payment method"</w:t>
            </w:r>
          </w:p>
        </w:tc>
      </w:tr>
    </w:tbl>
    <w:p w14:paraId="6F159541" w14:textId="77777777" w:rsidR="001E3A7F" w:rsidRDefault="00000000">
      <w:pPr>
        <w:spacing w:after="90"/>
      </w:pPr>
      <w:r>
        <w:rPr>
          <w:i/>
          <w:iCs/>
        </w:rPr>
        <w:t xml:space="preserve">A good commit message says what changed and, if it's not obvious, why — "Add </w:t>
      </w:r>
      <w:proofErr w:type="spellStart"/>
      <w:r>
        <w:rPr>
          <w:i/>
          <w:iCs/>
        </w:rPr>
        <w:t>DebitCardStrategy</w:t>
      </w:r>
      <w:proofErr w:type="spellEnd"/>
      <w:r>
        <w:rPr>
          <w:i/>
          <w:iCs/>
        </w:rPr>
        <w:t xml:space="preserve"> payment method" is enough here because the change is self-explanatory.</w:t>
      </w:r>
    </w:p>
    <w:p w14:paraId="2A0BCCE9" w14:textId="77777777" w:rsidR="001E3A7F" w:rsidRDefault="00000000">
      <w:r>
        <w:br w:type="page"/>
      </w:r>
    </w:p>
    <w:p w14:paraId="21C0C882" w14:textId="77777777" w:rsidR="001E3A7F" w:rsidRDefault="00000000">
      <w:pPr>
        <w:pStyle w:val="Heading1"/>
        <w:spacing w:before="100" w:after="140"/>
      </w:pPr>
      <w:r>
        <w:rPr>
          <w:b/>
          <w:bCs/>
          <w:color w:val="1E2761"/>
          <w:sz w:val="30"/>
          <w:szCs w:val="30"/>
        </w:rPr>
        <w:lastRenderedPageBreak/>
        <w:t>Step 4 — Push the Branch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1E3A7F" w14:paraId="4C7FFD38" w14:textId="77777777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1A1A2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D8F01A" w14:textId="77777777" w:rsidR="001E3A7F" w:rsidRDefault="00000000">
            <w:r>
              <w:rPr>
                <w:rFonts w:ascii="Courier New" w:eastAsia="Courier New" w:hAnsi="Courier New" w:cs="Courier New"/>
                <w:color w:val="9BE38A"/>
                <w:sz w:val="17"/>
                <w:szCs w:val="17"/>
              </w:rPr>
              <w:t>$ git push -u origin feature/debit-card-strategy</w:t>
            </w:r>
          </w:p>
        </w:tc>
      </w:tr>
    </w:tbl>
    <w:p w14:paraId="65223D36" w14:textId="77777777" w:rsidR="001E3A7F" w:rsidRDefault="00000000">
      <w:pPr>
        <w:spacing w:after="90"/>
      </w:pPr>
      <w:r>
        <w:rPr>
          <w:i/>
          <w:iCs/>
        </w:rPr>
        <w:t>Notice this pushes the branch, not main — main on GitHub is untouched until you merge in Step 6.</w:t>
      </w:r>
    </w:p>
    <w:p w14:paraId="6D9321B9" w14:textId="77777777" w:rsidR="001E3A7F" w:rsidRDefault="00000000">
      <w:pPr>
        <w:pStyle w:val="Heading1"/>
        <w:spacing w:before="100" w:after="140"/>
      </w:pPr>
      <w:r>
        <w:rPr>
          <w:b/>
          <w:bCs/>
          <w:color w:val="1E2761"/>
          <w:sz w:val="30"/>
          <w:szCs w:val="30"/>
        </w:rPr>
        <w:t>Step 5 — Open a Pull Request</w:t>
      </w:r>
    </w:p>
    <w:p w14:paraId="40819FA2" w14:textId="77777777" w:rsidR="001E3A7F" w:rsidRDefault="00000000">
      <w:pPr>
        <w:spacing w:after="90"/>
      </w:pPr>
      <w:r>
        <w:rPr>
          <w:b/>
          <w:bCs/>
          <w:color w:val="1E2761"/>
        </w:rPr>
        <w:t xml:space="preserve">1.  </w:t>
      </w:r>
      <w:r>
        <w:t>On GitHub, you'll usually see a banner offering to "Compare &amp; pull request" for the branch you just pushed — click it. If not, go to the Pull Requests tab → New pull request.</w:t>
      </w:r>
    </w:p>
    <w:p w14:paraId="47D5D335" w14:textId="77777777" w:rsidR="001E3A7F" w:rsidRDefault="00000000">
      <w:pPr>
        <w:spacing w:after="90"/>
      </w:pPr>
      <w:r>
        <w:rPr>
          <w:b/>
          <w:bCs/>
          <w:color w:val="1E2761"/>
        </w:rPr>
        <w:t xml:space="preserve">2.  </w:t>
      </w:r>
      <w:r>
        <w:t xml:space="preserve">Confirm the base branch is </w:t>
      </w:r>
      <w:proofErr w:type="gramStart"/>
      <w:r>
        <w:t>main</w:t>
      </w:r>
      <w:proofErr w:type="gramEnd"/>
      <w:r>
        <w:t xml:space="preserve"> and the compare branch is feature/debit-card-strategy.</w:t>
      </w:r>
    </w:p>
    <w:p w14:paraId="71146B6C" w14:textId="77777777" w:rsidR="001E3A7F" w:rsidRDefault="00000000">
      <w:pPr>
        <w:spacing w:after="90"/>
      </w:pPr>
      <w:r>
        <w:rPr>
          <w:b/>
          <w:bCs/>
          <w:color w:val="1E2761"/>
        </w:rPr>
        <w:t xml:space="preserve">3.  </w:t>
      </w:r>
      <w:r>
        <w:t>Give the PR a title and a short description of what changed and why.</w:t>
      </w:r>
    </w:p>
    <w:p w14:paraId="3769FFE7" w14:textId="77777777" w:rsidR="001E3A7F" w:rsidRDefault="00000000">
      <w:pPr>
        <w:spacing w:after="90"/>
      </w:pPr>
      <w:r>
        <w:rPr>
          <w:b/>
          <w:bCs/>
          <w:color w:val="1E2761"/>
        </w:rPr>
        <w:t xml:space="preserve">4.  </w:t>
      </w:r>
      <w:r>
        <w:t>Click Create pull request.</w:t>
      </w:r>
    </w:p>
    <w:p w14:paraId="788B0985" w14:textId="77777777" w:rsidR="001E3A7F" w:rsidRDefault="00000000">
      <w:pPr>
        <w:pStyle w:val="Heading1"/>
        <w:spacing w:before="100" w:after="140"/>
      </w:pPr>
      <w:r>
        <w:rPr>
          <w:b/>
          <w:bCs/>
          <w:color w:val="1E2761"/>
          <w:sz w:val="30"/>
          <w:szCs w:val="30"/>
        </w:rPr>
        <w:t>Step 6 — Self-Review</w:t>
      </w:r>
    </w:p>
    <w:p w14:paraId="08F933E6" w14:textId="77777777" w:rsidR="001E3A7F" w:rsidRDefault="00000000">
      <w:pPr>
        <w:spacing w:after="90"/>
      </w:pPr>
      <w:r>
        <w:t>With no teammate available, review your own PR as critically as you would someone else's. On the PR's "Files changed" tab:</w:t>
      </w:r>
    </w:p>
    <w:p w14:paraId="5B48A657" w14:textId="77777777" w:rsidR="001E3A7F" w:rsidRDefault="00000000">
      <w:pPr>
        <w:spacing w:after="70"/>
      </w:pPr>
      <w:r>
        <w:t>•  Read the full diff — confirm only DebitCardStrategy.java (and optionally index.html) changed, nothing else</w:t>
      </w:r>
    </w:p>
    <w:p w14:paraId="0D2242C2" w14:textId="77777777" w:rsidR="001E3A7F" w:rsidRDefault="00000000">
      <w:pPr>
        <w:spacing w:after="70"/>
      </w:pPr>
      <w:r>
        <w:t>•  Confirm no stray files (build output, IDE settings) snuck into the diff</w:t>
      </w:r>
    </w:p>
    <w:p w14:paraId="7667B635" w14:textId="77777777" w:rsidR="001E3A7F" w:rsidRDefault="00000000">
      <w:pPr>
        <w:spacing w:after="70"/>
      </w:pPr>
      <w:r>
        <w:t>•  Leave at least one review comment on a specific line, even a minor one — practice using the review interface, not just reading it</w:t>
      </w:r>
    </w:p>
    <w:p w14:paraId="03C61621" w14:textId="77777777" w:rsidR="001E3A7F" w:rsidRDefault="00000000">
      <w:pPr>
        <w:spacing w:after="70"/>
      </w:pPr>
      <w:r>
        <w:t>•  Confirm the commit message accurately describes the change</w:t>
      </w:r>
    </w:p>
    <w:p w14:paraId="614BA1AA" w14:textId="77777777" w:rsidR="001E3A7F" w:rsidRDefault="00000000">
      <w:pPr>
        <w:pStyle w:val="Heading1"/>
        <w:spacing w:before="100" w:after="140"/>
      </w:pPr>
      <w:r>
        <w:rPr>
          <w:b/>
          <w:bCs/>
          <w:color w:val="1E2761"/>
          <w:sz w:val="30"/>
          <w:szCs w:val="30"/>
        </w:rPr>
        <w:t>Step 7 — Merge</w:t>
      </w:r>
    </w:p>
    <w:p w14:paraId="2D85E102" w14:textId="77777777" w:rsidR="001E3A7F" w:rsidRDefault="00000000">
      <w:pPr>
        <w:spacing w:after="90"/>
      </w:pPr>
      <w:r>
        <w:t>Click Merge pull request, then Confirm merge. Either the default merge option or "Squash and merge" is fine for this exercise — squash keeps main's history to one commit per feature, which is a common convention worth knowing about.</w:t>
      </w:r>
    </w:p>
    <w:p w14:paraId="0415D2EF" w14:textId="77777777" w:rsidR="001E3A7F" w:rsidRDefault="00000000">
      <w:pPr>
        <w:pStyle w:val="Heading1"/>
        <w:spacing w:before="100" w:after="140"/>
      </w:pPr>
      <w:r>
        <w:rPr>
          <w:b/>
          <w:bCs/>
          <w:color w:val="1E2761"/>
          <w:sz w:val="30"/>
          <w:szCs w:val="30"/>
        </w:rPr>
        <w:t>Step 8 — Sync Your Local main</w:t>
      </w:r>
    </w:p>
    <w:p w14:paraId="5449E00F" w14:textId="77777777" w:rsidR="001E3A7F" w:rsidRDefault="00000000">
      <w:pPr>
        <w:spacing w:after="90"/>
      </w:pPr>
      <w:r>
        <w:t>Your local main branch doesn't know about the merge yet — update it: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1E3A7F" w14:paraId="04B9686C" w14:textId="77777777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1A1A2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2572FF" w14:textId="77777777" w:rsidR="001E3A7F" w:rsidRDefault="00000000">
            <w:r>
              <w:rPr>
                <w:rFonts w:ascii="Courier New" w:eastAsia="Courier New" w:hAnsi="Courier New" w:cs="Courier New"/>
                <w:color w:val="9BE38A"/>
                <w:sz w:val="17"/>
                <w:szCs w:val="17"/>
              </w:rPr>
              <w:t>$ git checkout main</w:t>
            </w:r>
          </w:p>
        </w:tc>
      </w:tr>
      <w:tr w:rsidR="001E3A7F" w14:paraId="6D9E1903" w14:textId="77777777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1A1A2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E7AB29" w14:textId="77777777" w:rsidR="001E3A7F" w:rsidRDefault="00000000">
            <w:r>
              <w:rPr>
                <w:rFonts w:ascii="Courier New" w:eastAsia="Courier New" w:hAnsi="Courier New" w:cs="Courier New"/>
                <w:color w:val="9BE38A"/>
                <w:sz w:val="17"/>
                <w:szCs w:val="17"/>
              </w:rPr>
              <w:t>$ git pull</w:t>
            </w:r>
          </w:p>
        </w:tc>
      </w:tr>
      <w:tr w:rsidR="001E3A7F" w14:paraId="03ADD35F" w14:textId="77777777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F3F6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5326F1D" w14:textId="77777777" w:rsidR="001E3A7F" w:rsidRDefault="00000000">
            <w:pPr>
              <w:spacing w:after="60"/>
            </w:pPr>
            <w:r>
              <w:rPr>
                <w:b/>
                <w:bCs/>
                <w:color w:val="6E7A99"/>
                <w:sz w:val="18"/>
                <w:szCs w:val="18"/>
              </w:rPr>
              <w:t>Checkpoint</w:t>
            </w:r>
          </w:p>
          <w:p w14:paraId="5ADDA272" w14:textId="77777777" w:rsidR="001E3A7F" w:rsidRDefault="00000000">
            <w:pPr>
              <w:spacing w:after="40"/>
            </w:pPr>
            <w:r>
              <w:rPr>
                <w:color w:val="1A1A1A"/>
                <w:sz w:val="19"/>
                <w:szCs w:val="19"/>
              </w:rPr>
              <w:t>Confirm DebitCardStrategy.java now exists on your local main branch, not just on the feature branch — that confirms the full loop worked.</w:t>
            </w:r>
          </w:p>
        </w:tc>
      </w:tr>
    </w:tbl>
    <w:p w14:paraId="3E92A2D4" w14:textId="77777777" w:rsidR="001E3A7F" w:rsidRDefault="00000000">
      <w:r>
        <w:br w:type="page"/>
      </w:r>
    </w:p>
    <w:p w14:paraId="1A7D6527" w14:textId="77777777" w:rsidR="001E3A7F" w:rsidRDefault="00000000">
      <w:pPr>
        <w:pStyle w:val="Heading1"/>
        <w:spacing w:before="100" w:after="140"/>
      </w:pPr>
      <w:r>
        <w:rPr>
          <w:b/>
          <w:bCs/>
          <w:color w:val="1E2761"/>
          <w:sz w:val="30"/>
          <w:szCs w:val="30"/>
        </w:rPr>
        <w:lastRenderedPageBreak/>
        <w:t>Reflection</w:t>
      </w:r>
    </w:p>
    <w:p w14:paraId="579E3D3E" w14:textId="77777777" w:rsidR="001E3A7F" w:rsidRDefault="00000000">
      <w:pPr>
        <w:spacing w:after="90"/>
      </w:pPr>
      <w:r>
        <w:t xml:space="preserve">You worked alone </w:t>
      </w:r>
      <w:proofErr w:type="gramStart"/>
      <w:r>
        <w:t>today, but</w:t>
      </w:r>
      <w:proofErr w:type="gramEnd"/>
      <w:r>
        <w:t xml:space="preserve"> branched and opened a PR anyway instead of committing straight to main. What's the actual benefit of that, even with no one else reviewing your work?</w:t>
      </w:r>
    </w:p>
    <w:p w14:paraId="6CA05694" w14:textId="77777777" w:rsidR="001E3A7F" w:rsidRDefault="00000000">
      <w:pPr>
        <w:spacing w:after="220"/>
      </w:pPr>
      <w:r>
        <w:rPr>
          <w:color w:val="AAAAAA"/>
          <w:sz w:val="18"/>
          <w:szCs w:val="18"/>
        </w:rPr>
        <w:t>_______________________________________________________________________</w:t>
      </w:r>
    </w:p>
    <w:p w14:paraId="5E264A8C" w14:textId="77777777" w:rsidR="001E3A7F" w:rsidRDefault="00000000">
      <w:pPr>
        <w:spacing w:after="220"/>
      </w:pPr>
      <w:r>
        <w:rPr>
          <w:color w:val="AAAAAA"/>
          <w:sz w:val="18"/>
          <w:szCs w:val="18"/>
        </w:rPr>
        <w:t>_______________________________________________________________________</w:t>
      </w:r>
    </w:p>
    <w:p w14:paraId="7E06D484" w14:textId="77777777" w:rsidR="001E3A7F" w:rsidRDefault="00000000">
      <w:pPr>
        <w:spacing w:after="220"/>
      </w:pPr>
      <w:r>
        <w:rPr>
          <w:color w:val="AAAAAA"/>
          <w:sz w:val="18"/>
          <w:szCs w:val="18"/>
        </w:rPr>
        <w:t>_______________________________________________________________________</w:t>
      </w:r>
    </w:p>
    <w:p w14:paraId="6713CF3A" w14:textId="77777777" w:rsidR="001E3A7F" w:rsidRDefault="00000000">
      <w:pPr>
        <w:spacing w:after="90"/>
      </w:pPr>
      <w:r>
        <w:t>If this had been someone else's PR instead of your own, what would you look for that's harder to catch when reviewing your own code?</w:t>
      </w:r>
    </w:p>
    <w:p w14:paraId="7E01C6E6" w14:textId="77777777" w:rsidR="001E3A7F" w:rsidRDefault="00000000">
      <w:pPr>
        <w:spacing w:after="220"/>
      </w:pPr>
      <w:r>
        <w:rPr>
          <w:color w:val="AAAAAA"/>
          <w:sz w:val="18"/>
          <w:szCs w:val="18"/>
        </w:rPr>
        <w:t>_______________________________________________________________________</w:t>
      </w:r>
    </w:p>
    <w:p w14:paraId="253855CD" w14:textId="77777777" w:rsidR="001E3A7F" w:rsidRDefault="00000000">
      <w:pPr>
        <w:spacing w:after="220"/>
      </w:pPr>
      <w:r>
        <w:rPr>
          <w:color w:val="AAAAAA"/>
          <w:sz w:val="18"/>
          <w:szCs w:val="18"/>
        </w:rPr>
        <w:t>_______________________________________________________________________</w:t>
      </w:r>
    </w:p>
    <w:p w14:paraId="7D4050D7" w14:textId="77777777" w:rsidR="001E3A7F" w:rsidRDefault="00000000">
      <w:pPr>
        <w:pStyle w:val="Heading1"/>
        <w:spacing w:before="100" w:after="140"/>
      </w:pPr>
      <w:r>
        <w:rPr>
          <w:b/>
          <w:bCs/>
          <w:color w:val="1E2761"/>
          <w:sz w:val="30"/>
          <w:szCs w:val="30"/>
        </w:rPr>
        <w:t>Wrap-Up</w:t>
      </w:r>
    </w:p>
    <w:p w14:paraId="276A513A" w14:textId="77777777" w:rsidR="001E3A7F" w:rsidRDefault="00000000">
      <w:pPr>
        <w:spacing w:after="90"/>
      </w:pPr>
      <w:r>
        <w:t>Be ready to share with the group:</w:t>
      </w:r>
    </w:p>
    <w:p w14:paraId="34BAE122" w14:textId="77777777" w:rsidR="001E3A7F" w:rsidRDefault="00000000">
      <w:pPr>
        <w:spacing w:after="70"/>
      </w:pPr>
      <w:r>
        <w:t>•  One thing your self-review caught, however small</w:t>
      </w:r>
    </w:p>
    <w:p w14:paraId="005B9EA3" w14:textId="77777777" w:rsidR="001E3A7F" w:rsidRDefault="00000000">
      <w:pPr>
        <w:spacing w:after="70"/>
      </w:pPr>
      <w:r>
        <w:t>•  Your answer to the branching-alone reflection question</w:t>
      </w:r>
    </w:p>
    <w:p w14:paraId="55E1790D" w14:textId="77777777" w:rsidR="001E3A7F" w:rsidRDefault="00000000">
      <w:r>
        <w:br w:type="page"/>
      </w:r>
    </w:p>
    <w:p w14:paraId="45EDDD83" w14:textId="77777777" w:rsidR="001E3A7F" w:rsidRDefault="00000000">
      <w:pPr>
        <w:shd w:val="clear" w:color="auto" w:fill="FDECEC"/>
        <w:spacing w:before="100" w:after="60"/>
      </w:pPr>
      <w:r>
        <w:rPr>
          <w:b/>
          <w:bCs/>
          <w:color w:val="A02020"/>
          <w:sz w:val="24"/>
          <w:szCs w:val="24"/>
        </w:rPr>
        <w:lastRenderedPageBreak/>
        <w:t>ANSWER KEY — FACILITATOR COPY</w:t>
      </w:r>
    </w:p>
    <w:p w14:paraId="5157C122" w14:textId="77777777" w:rsidR="001E3A7F" w:rsidRDefault="00000000">
      <w:pPr>
        <w:spacing w:after="90"/>
      </w:pPr>
      <w:r>
        <w:rPr>
          <w:i/>
          <w:iCs/>
        </w:rPr>
        <w:t>Hold this section back until participants have finished.</w:t>
      </w:r>
    </w:p>
    <w:p w14:paraId="2E990753" w14:textId="77777777" w:rsidR="001E3A7F" w:rsidRDefault="00000000">
      <w:pPr>
        <w:pStyle w:val="Heading2"/>
        <w:spacing w:before="220" w:after="100"/>
      </w:pPr>
      <w:r>
        <w:rPr>
          <w:b/>
          <w:bCs/>
          <w:sz w:val="24"/>
          <w:szCs w:val="24"/>
        </w:rPr>
        <w:t>service/DebitCardStrategy.java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1E3A7F" w14:paraId="7454D22A" w14:textId="77777777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2B2B33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FBACA0D" w14:textId="77777777" w:rsidR="001E3A7F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package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com.training</w:t>
            </w:r>
            <w:proofErr w:type="gram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retailorderhub.service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;</w:t>
            </w:r>
          </w:p>
          <w:p w14:paraId="7BE638D3" w14:textId="77777777" w:rsidR="001E3A7F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</w:t>
            </w:r>
          </w:p>
          <w:p w14:paraId="4A1EEA44" w14:textId="77777777" w:rsidR="001E3A7F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org.springframework</w:t>
            </w:r>
            <w:proofErr w:type="gram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stereotype.Component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;</w:t>
            </w:r>
          </w:p>
          <w:p w14:paraId="1F0E1709" w14:textId="77777777" w:rsidR="001E3A7F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</w:t>
            </w:r>
          </w:p>
          <w:p w14:paraId="7A96700F" w14:textId="77777777" w:rsidR="001E3A7F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@Component("DEBIT_CARD")</w:t>
            </w:r>
          </w:p>
          <w:p w14:paraId="7855EDB3" w14:textId="77777777" w:rsidR="001E3A7F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DebitCardStrategy</w:t>
            </w:r>
            <w:proofErr w:type="spell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implements </w:t>
            </w:r>
            <w:proofErr w:type="spell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PaymentStrategy</w:t>
            </w:r>
            <w:proofErr w:type="spell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{</w:t>
            </w:r>
          </w:p>
          <w:p w14:paraId="138CEEC8" w14:textId="77777777" w:rsidR="001E3A7F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   @Override</w:t>
            </w:r>
          </w:p>
          <w:p w14:paraId="20B120C9" w14:textId="77777777" w:rsidR="001E3A7F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   public boolean </w:t>
            </w:r>
            <w:proofErr w:type="gram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charge(</w:t>
            </w:r>
            <w:proofErr w:type="gram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double amount) {</w:t>
            </w:r>
          </w:p>
          <w:p w14:paraId="4643865A" w14:textId="77777777" w:rsidR="001E3A7F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("Charging debit card: " + amount);</w:t>
            </w:r>
          </w:p>
          <w:p w14:paraId="2786018A" w14:textId="77777777" w:rsidR="001E3A7F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       return true;</w:t>
            </w:r>
          </w:p>
          <w:p w14:paraId="5AF5D29D" w14:textId="77777777" w:rsidR="001E3A7F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   }</w:t>
            </w:r>
          </w:p>
          <w:p w14:paraId="239DB5D1" w14:textId="77777777" w:rsidR="001E3A7F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}</w:t>
            </w:r>
          </w:p>
        </w:tc>
      </w:tr>
    </w:tbl>
    <w:p w14:paraId="750F7AC8" w14:textId="77777777" w:rsidR="001E3A7F" w:rsidRDefault="00000000">
      <w:pPr>
        <w:pStyle w:val="Heading2"/>
        <w:spacing w:before="220" w:after="100"/>
      </w:pPr>
      <w:r>
        <w:rPr>
          <w:b/>
          <w:bCs/>
          <w:sz w:val="24"/>
          <w:szCs w:val="24"/>
        </w:rPr>
        <w:t>Expected Command Sequence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1E3A7F" w14:paraId="62E358EC" w14:textId="77777777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2B2B33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DE64FA7" w14:textId="77777777" w:rsidR="001E3A7F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git checkout -b feature/debit-card-strategy</w:t>
            </w:r>
          </w:p>
          <w:p w14:paraId="378AA365" w14:textId="77777777" w:rsidR="001E3A7F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# ... create DebitCardStrategy.java ...</w:t>
            </w:r>
          </w:p>
          <w:p w14:paraId="5CAB188E" w14:textId="77777777" w:rsidR="001E3A7F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git </w:t>
            </w:r>
            <w:proofErr w:type="gram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add .</w:t>
            </w:r>
            <w:proofErr w:type="gramEnd"/>
          </w:p>
          <w:p w14:paraId="2AD9E8A3" w14:textId="77777777" w:rsidR="001E3A7F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git commit -m "Add </w:t>
            </w:r>
            <w:proofErr w:type="spell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DebitCardStrategy</w:t>
            </w:r>
            <w:proofErr w:type="spell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payment method"</w:t>
            </w:r>
          </w:p>
          <w:p w14:paraId="04BE8205" w14:textId="77777777" w:rsidR="001E3A7F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git push -u origin feature/debit-card-strategy</w:t>
            </w:r>
          </w:p>
          <w:p w14:paraId="1B8EB443" w14:textId="77777777" w:rsidR="001E3A7F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# ... open PR, self-review, merge on GitHub ...</w:t>
            </w:r>
          </w:p>
          <w:p w14:paraId="4CA63BE4" w14:textId="77777777" w:rsidR="001E3A7F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git checkout main</w:t>
            </w:r>
          </w:p>
          <w:p w14:paraId="20547398" w14:textId="77777777" w:rsidR="001E3A7F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git pull</w:t>
            </w:r>
          </w:p>
        </w:tc>
      </w:tr>
    </w:tbl>
    <w:p w14:paraId="46D7333F" w14:textId="77777777" w:rsidR="001E3A7F" w:rsidRDefault="00000000">
      <w:pPr>
        <w:pStyle w:val="Heading2"/>
        <w:spacing w:before="220" w:after="100"/>
      </w:pPr>
      <w:r>
        <w:rPr>
          <w:b/>
          <w:bCs/>
          <w:sz w:val="24"/>
          <w:szCs w:val="24"/>
        </w:rPr>
        <w:t>Reflection — model answers</w:t>
      </w:r>
    </w:p>
    <w:p w14:paraId="48D5C5BD" w14:textId="77777777" w:rsidR="001E3A7F" w:rsidRDefault="00000000">
      <w:pPr>
        <w:spacing w:before="100" w:after="20"/>
      </w:pPr>
      <w:r>
        <w:rPr>
          <w:b/>
          <w:bCs/>
          <w:color w:val="1E2761"/>
          <w:sz w:val="19"/>
          <w:szCs w:val="19"/>
        </w:rPr>
        <w:t>Branching alone</w:t>
      </w:r>
    </w:p>
    <w:p w14:paraId="4C0FB2EF" w14:textId="77777777" w:rsidR="001E3A7F" w:rsidRDefault="00000000">
      <w:pPr>
        <w:spacing w:after="90"/>
      </w:pPr>
      <w:r>
        <w:t xml:space="preserve">Even solo, a branch means main is never in a half-finished state — if you get interrupted mid-change, main still builds and runs. It also gives you a clean diff to review before it becomes permanent history, and a natural point to write a commit message that explains intent, which is valuable to your future </w:t>
      </w:r>
      <w:proofErr w:type="spellStart"/>
      <w:r>
        <w:t>self reading</w:t>
      </w:r>
      <w:proofErr w:type="spellEnd"/>
      <w:r>
        <w:t xml:space="preserve"> the history months later, not just to teammates.</w:t>
      </w:r>
    </w:p>
    <w:p w14:paraId="11505B69" w14:textId="77777777" w:rsidR="001E3A7F" w:rsidRDefault="00000000">
      <w:pPr>
        <w:spacing w:before="100" w:after="20"/>
      </w:pPr>
      <w:r>
        <w:rPr>
          <w:b/>
          <w:bCs/>
          <w:color w:val="1E2761"/>
          <w:sz w:val="19"/>
          <w:szCs w:val="19"/>
        </w:rPr>
        <w:t>Reviewing someone else's PR</w:t>
      </w:r>
    </w:p>
    <w:p w14:paraId="52CF83CA" w14:textId="77777777" w:rsidR="001E3A7F" w:rsidRDefault="00000000">
      <w:pPr>
        <w:spacing w:after="90"/>
      </w:pPr>
      <w:r>
        <w:t>Accept any answer that identifies the core issue: it's hard to spot your own blind spots — assumptions you made while writing the code feel invisible when you re-read it, because you already know what you meant. A reviewer with no context is more likely to ask "why" questions, catch missing edge cases (e.g. what happens if amount is negative?), and notice when a change is larger or riskier than the PR description suggests.</w:t>
      </w:r>
    </w:p>
    <w:sectPr w:rsidR="001E3A7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C24C2"/>
    <w:multiLevelType w:val="hybridMultilevel"/>
    <w:tmpl w:val="A8CC129C"/>
    <w:lvl w:ilvl="0" w:tplc="46DCEA68">
      <w:start w:val="1"/>
      <w:numFmt w:val="bullet"/>
      <w:lvlText w:val="●"/>
      <w:lvlJc w:val="left"/>
      <w:pPr>
        <w:ind w:left="720" w:hanging="360"/>
      </w:pPr>
    </w:lvl>
    <w:lvl w:ilvl="1" w:tplc="53EE4F64">
      <w:start w:val="1"/>
      <w:numFmt w:val="bullet"/>
      <w:lvlText w:val="○"/>
      <w:lvlJc w:val="left"/>
      <w:pPr>
        <w:ind w:left="1440" w:hanging="360"/>
      </w:pPr>
    </w:lvl>
    <w:lvl w:ilvl="2" w:tplc="44E447E6">
      <w:start w:val="1"/>
      <w:numFmt w:val="bullet"/>
      <w:lvlText w:val="■"/>
      <w:lvlJc w:val="left"/>
      <w:pPr>
        <w:ind w:left="2160" w:hanging="360"/>
      </w:pPr>
    </w:lvl>
    <w:lvl w:ilvl="3" w:tplc="D138D266">
      <w:start w:val="1"/>
      <w:numFmt w:val="bullet"/>
      <w:lvlText w:val="●"/>
      <w:lvlJc w:val="left"/>
      <w:pPr>
        <w:ind w:left="2880" w:hanging="360"/>
      </w:pPr>
    </w:lvl>
    <w:lvl w:ilvl="4" w:tplc="3600F7CA">
      <w:start w:val="1"/>
      <w:numFmt w:val="bullet"/>
      <w:lvlText w:val="○"/>
      <w:lvlJc w:val="left"/>
      <w:pPr>
        <w:ind w:left="3600" w:hanging="360"/>
      </w:pPr>
    </w:lvl>
    <w:lvl w:ilvl="5" w:tplc="9F726720">
      <w:start w:val="1"/>
      <w:numFmt w:val="bullet"/>
      <w:lvlText w:val="■"/>
      <w:lvlJc w:val="left"/>
      <w:pPr>
        <w:ind w:left="4320" w:hanging="360"/>
      </w:pPr>
    </w:lvl>
    <w:lvl w:ilvl="6" w:tplc="A6103D16">
      <w:start w:val="1"/>
      <w:numFmt w:val="bullet"/>
      <w:lvlText w:val="●"/>
      <w:lvlJc w:val="left"/>
      <w:pPr>
        <w:ind w:left="5040" w:hanging="360"/>
      </w:pPr>
    </w:lvl>
    <w:lvl w:ilvl="7" w:tplc="C1206562">
      <w:start w:val="1"/>
      <w:numFmt w:val="bullet"/>
      <w:lvlText w:val="●"/>
      <w:lvlJc w:val="left"/>
      <w:pPr>
        <w:ind w:left="5760" w:hanging="360"/>
      </w:pPr>
    </w:lvl>
    <w:lvl w:ilvl="8" w:tplc="EA7066A0">
      <w:start w:val="1"/>
      <w:numFmt w:val="bullet"/>
      <w:lvlText w:val="●"/>
      <w:lvlJc w:val="left"/>
      <w:pPr>
        <w:ind w:left="6480" w:hanging="360"/>
      </w:pPr>
    </w:lvl>
  </w:abstractNum>
  <w:num w:numId="1" w16cid:durableId="2559850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3A7F"/>
    <w:rsid w:val="00037D7C"/>
    <w:rsid w:val="000A0C68"/>
    <w:rsid w:val="001E3A7F"/>
    <w:rsid w:val="003E6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300D7"/>
  <w15:docId w15:val="{D61C99C6-5027-47AB-A0C2-61E775179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Light" w:eastAsia="Segoe UI Light" w:hAnsi="Segoe UI Light" w:cs="Segoe UI Light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840</Words>
  <Characters>4790</Characters>
  <Application>Microsoft Office Word</Application>
  <DocSecurity>0</DocSecurity>
  <Lines>39</Lines>
  <Paragraphs>11</Paragraphs>
  <ScaleCrop>false</ScaleCrop>
  <Company/>
  <LinksUpToDate>false</LinksUpToDate>
  <CharactersWithSpaces>5619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Makarand Bhoir</cp:lastModifiedBy>
  <cp:revision>2</cp:revision>
  <dcterms:created xsi:type="dcterms:W3CDTF">2026-08-26T09:32:00Z</dcterms:created>
  <dcterms:modified xsi:type="dcterms:W3CDTF">2026-08-26T09:32:00Z</dcterms:modified>
</cp:coreProperties>
</file>