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1"/>
          <w:lang w:bidi="ne-NP"/>
          <w14:ligatures w14:val="standardContextual"/>
        </w:rPr>
        <w:id w:val="-198290905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noProof/>
          <w:color w:val="000000" w:themeColor="text1"/>
        </w:rPr>
      </w:sdtEndPr>
      <w:sdtContent>
        <w:p w14:paraId="5E33DD1F" w14:textId="1DC7494F" w:rsidR="002037CD" w:rsidRPr="002037CD" w:rsidRDefault="002037CD">
          <w:pPr>
            <w:pStyle w:val="TOCHeading"/>
            <w:rPr>
              <w:b/>
              <w:bCs/>
              <w:color w:val="auto"/>
            </w:rPr>
          </w:pPr>
          <w:r w:rsidRPr="002037CD">
            <w:rPr>
              <w:b/>
              <w:bCs/>
              <w:color w:val="auto"/>
            </w:rPr>
            <w:t>Table of Contents</w:t>
          </w:r>
        </w:p>
        <w:bookmarkStart w:id="0" w:name="_GoBack"/>
        <w:bookmarkEnd w:id="0"/>
        <w:p w14:paraId="42246312" w14:textId="6C6BABBC" w:rsidR="00EA63AA" w:rsidRDefault="002037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86284" w:history="1">
            <w:r w:rsidR="00EA63AA" w:rsidRPr="001F6F87">
              <w:rPr>
                <w:rStyle w:val="Hyperlink"/>
                <w:noProof/>
              </w:rPr>
              <w:t>Group A: Generative AI and the Turing Test</w:t>
            </w:r>
            <w:r w:rsidR="00EA63AA">
              <w:rPr>
                <w:noProof/>
                <w:webHidden/>
              </w:rPr>
              <w:tab/>
            </w:r>
            <w:r w:rsidR="00EA63AA">
              <w:rPr>
                <w:noProof/>
                <w:webHidden/>
              </w:rPr>
              <w:fldChar w:fldCharType="begin"/>
            </w:r>
            <w:r w:rsidR="00EA63AA">
              <w:rPr>
                <w:noProof/>
                <w:webHidden/>
              </w:rPr>
              <w:instrText xml:space="preserve"> PAGEREF _Toc231086284 \h </w:instrText>
            </w:r>
            <w:r w:rsidR="00EA63AA">
              <w:rPr>
                <w:noProof/>
                <w:webHidden/>
              </w:rPr>
            </w:r>
            <w:r w:rsidR="00EA63AA">
              <w:rPr>
                <w:noProof/>
                <w:webHidden/>
              </w:rPr>
              <w:fldChar w:fldCharType="separate"/>
            </w:r>
            <w:r w:rsidR="00EA63AA">
              <w:rPr>
                <w:noProof/>
                <w:webHidden/>
              </w:rPr>
              <w:t>2</w:t>
            </w:r>
            <w:r w:rsidR="00EA63AA">
              <w:rPr>
                <w:noProof/>
                <w:webHidden/>
              </w:rPr>
              <w:fldChar w:fldCharType="end"/>
            </w:r>
          </w:hyperlink>
        </w:p>
        <w:p w14:paraId="08F9779E" w14:textId="453AC21C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85" w:history="1">
            <w:r w:rsidRPr="001F6F87">
              <w:rPr>
                <w:rStyle w:val="Hyperlink"/>
                <w:noProof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EA636" w14:textId="25906E01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86" w:history="1">
            <w:r w:rsidRPr="001F6F87">
              <w:rPr>
                <w:rStyle w:val="Hyperlink"/>
                <w:noProof/>
                <w:shd w:val="clear" w:color="auto" w:fill="FFFFFF"/>
              </w:rPr>
              <w:t>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6033" w14:textId="680CD4B5" w:rsidR="00EA63AA" w:rsidRDefault="00EA63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87" w:history="1">
            <w:r w:rsidRPr="001F6F87">
              <w:rPr>
                <w:rStyle w:val="Hyperlink"/>
                <w:noProof/>
                <w:shd w:val="clear" w:color="auto" w:fill="FFFFFF"/>
              </w:rPr>
              <w:t>Group B: Debate on the Turing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64A9" w14:textId="204D4C6E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88" w:history="1">
            <w:r w:rsidRPr="001F6F87">
              <w:rPr>
                <w:rStyle w:val="Hyperlink"/>
                <w:noProof/>
                <w:shd w:val="clear" w:color="auto" w:fill="FFFFFF"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82F4" w14:textId="6A203517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89" w:history="1">
            <w:r w:rsidRPr="001F6F87">
              <w:rPr>
                <w:rStyle w:val="Hyperlink"/>
                <w:noProof/>
                <w:shd w:val="clear" w:color="auto" w:fill="FFFFFF"/>
              </w:rPr>
              <w:t>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C97E" w14:textId="2E542690" w:rsidR="00EA63AA" w:rsidRDefault="00EA63A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90" w:history="1">
            <w:r w:rsidRPr="001F6F87">
              <w:rPr>
                <w:rStyle w:val="Hyperlink"/>
                <w:noProof/>
                <w:shd w:val="clear" w:color="auto" w:fill="FFFFFF"/>
              </w:rPr>
              <w:t>Group C: Case Study Analysis of AI Breakthroughs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D48B" w14:textId="1568D27D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91" w:history="1">
            <w:r w:rsidRPr="001F6F87">
              <w:rPr>
                <w:rStyle w:val="Hyperlink"/>
                <w:noProof/>
                <w:shd w:val="clear" w:color="auto" w:fill="FFFFFF"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B662" w14:textId="3513801E" w:rsidR="00EA63AA" w:rsidRDefault="00EA63A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szCs w:val="22"/>
              <w:lang w:bidi="ar-SA"/>
              <w14:ligatures w14:val="none"/>
            </w:rPr>
          </w:pPr>
          <w:hyperlink w:anchor="_Toc231086292" w:history="1">
            <w:r w:rsidRPr="001F6F87">
              <w:rPr>
                <w:rStyle w:val="Hyperlink"/>
                <w:noProof/>
                <w:shd w:val="clear" w:color="auto" w:fill="FFFFFF"/>
              </w:rPr>
              <w:t>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C99A" w14:textId="60FC17A8" w:rsidR="002037CD" w:rsidRDefault="002037CD">
          <w:r>
            <w:rPr>
              <w:b/>
              <w:bCs/>
              <w:noProof/>
            </w:rPr>
            <w:fldChar w:fldCharType="end"/>
          </w:r>
        </w:p>
      </w:sdtContent>
    </w:sdt>
    <w:p w14:paraId="5FB837CE" w14:textId="77777777" w:rsidR="002037CD" w:rsidRDefault="002037CD" w:rsidP="002037CD"/>
    <w:p w14:paraId="2AE6EAE1" w14:textId="77777777" w:rsidR="002037CD" w:rsidRDefault="002037CD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2E5E9F45" w14:textId="5F4EE85F" w:rsidR="00BB3CA9" w:rsidRDefault="00A824A7" w:rsidP="00BB3CA9">
      <w:pPr>
        <w:pStyle w:val="Heading1"/>
      </w:pPr>
      <w:bookmarkStart w:id="1" w:name="_Toc231086284"/>
      <w:r>
        <w:lastRenderedPageBreak/>
        <w:t>Group A</w:t>
      </w:r>
      <w:r w:rsidR="00BB3CA9" w:rsidRPr="00BB3CA9">
        <w:t>: Generative AI and the Turing Test</w:t>
      </w:r>
      <w:bookmarkEnd w:id="1"/>
    </w:p>
    <w:p w14:paraId="62DD07DE" w14:textId="77777777" w:rsidR="00A824A7" w:rsidRPr="00A824A7" w:rsidRDefault="00A824A7" w:rsidP="00A824A7">
      <w:pPr>
        <w:pStyle w:val="Heading2"/>
      </w:pPr>
      <w:bookmarkStart w:id="2" w:name="_Toc231086285"/>
      <w:r w:rsidRPr="00A824A7">
        <w:t>Objective:</w:t>
      </w:r>
      <w:bookmarkEnd w:id="2"/>
    </w:p>
    <w:p w14:paraId="754000C9" w14:textId="77777777" w:rsidR="00A824A7" w:rsidRDefault="00A824A7" w:rsidP="00A824A7">
      <w:r w:rsidRPr="00A824A7">
        <w:t>First review key terms for understanding modern AI tools, then contrast and compare several perspectives of AI usage.</w:t>
      </w:r>
    </w:p>
    <w:p w14:paraId="23658092" w14:textId="14C74393" w:rsidR="00A824A7" w:rsidRDefault="00A824A7" w:rsidP="00A824A7">
      <w:pPr>
        <w:pStyle w:val="Heading2"/>
        <w:rPr>
          <w:shd w:val="clear" w:color="auto" w:fill="FFFFFF"/>
        </w:rPr>
      </w:pPr>
      <w:bookmarkStart w:id="3" w:name="_Toc231086286"/>
      <w:r>
        <w:rPr>
          <w:shd w:val="clear" w:color="auto" w:fill="FFFFFF"/>
        </w:rPr>
        <w:t>Instructions:</w:t>
      </w:r>
      <w:bookmarkEnd w:id="3"/>
    </w:p>
    <w:p w14:paraId="3B782A3B" w14:textId="401FA93F" w:rsidR="00A824A7" w:rsidRDefault="00A824A7" w:rsidP="00A824A7">
      <w:pPr>
        <w:rPr>
          <w:shd w:val="clear" w:color="auto" w:fill="FFFFFF"/>
        </w:rPr>
      </w:pPr>
      <w:r>
        <w:rPr>
          <w:shd w:val="clear" w:color="auto" w:fill="FFFFFF"/>
        </w:rPr>
        <w:t>1. Think</w:t>
      </w:r>
    </w:p>
    <w:p w14:paraId="19ACB3ED" w14:textId="39E95D0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Feedback on the following question: Comments to the following question: How does the Turing Test apply to these new generative AI tools such as </w:t>
      </w:r>
      <w:proofErr w:type="spellStart"/>
      <w:r>
        <w:rPr>
          <w:shd w:val="clear" w:color="auto" w:fill="FFFFFF"/>
        </w:rPr>
        <w:t>ChatGPT</w:t>
      </w:r>
      <w:proofErr w:type="spellEnd"/>
      <w:r>
        <w:rPr>
          <w:shd w:val="clear" w:color="auto" w:fill="FFFFFF"/>
        </w:rPr>
        <w:t>, Claude and Gemini? They should consider:</w:t>
      </w:r>
    </w:p>
    <w:p w14:paraId="66164BA4" w14:textId="7777777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How these gadgets appear </w:t>
      </w:r>
      <w:proofErr w:type="gramStart"/>
      <w:r>
        <w:rPr>
          <w:shd w:val="clear" w:color="auto" w:fill="FFFFFF"/>
        </w:rPr>
        <w:t>clever</w:t>
      </w:r>
      <w:proofErr w:type="gramEnd"/>
      <w:r>
        <w:rPr>
          <w:shd w:val="clear" w:color="auto" w:fill="FFFFFF"/>
        </w:rPr>
        <w:t xml:space="preserve"> </w:t>
      </w:r>
    </w:p>
    <w:p w14:paraId="17BD8ED4" w14:textId="77777777" w:rsidR="005A647C" w:rsidRPr="005A647C" w:rsidRDefault="005A647C" w:rsidP="005A647C">
      <w:pPr>
        <w:pStyle w:val="ListParagraph"/>
        <w:numPr>
          <w:ilvl w:val="0"/>
          <w:numId w:val="6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What they excel at </w:t>
      </w:r>
    </w:p>
    <w:p w14:paraId="55964875" w14:textId="77777777" w:rsidR="005A647C" w:rsidRPr="005A647C" w:rsidRDefault="005A647C" w:rsidP="005A647C">
      <w:pPr>
        <w:pStyle w:val="ListParagraph"/>
        <w:numPr>
          <w:ilvl w:val="0"/>
          <w:numId w:val="6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Where they fall short or demonstrate inadequacies </w:t>
      </w:r>
    </w:p>
    <w:p w14:paraId="48A296E1" w14:textId="0CC3A386" w:rsidR="005A647C" w:rsidRDefault="005A647C" w:rsidP="005A647C">
      <w:pPr>
        <w:pStyle w:val="ListParagraph"/>
        <w:numPr>
          <w:ilvl w:val="0"/>
          <w:numId w:val="6"/>
        </w:numPr>
        <w:rPr>
          <w:shd w:val="clear" w:color="auto" w:fill="FFFFFF"/>
        </w:rPr>
      </w:pPr>
      <w:r w:rsidRPr="005A647C">
        <w:rPr>
          <w:shd w:val="clear" w:color="auto" w:fill="FFFFFF"/>
        </w:rPr>
        <w:t>Does passing the Turing Test for human intelligence equal being intelligent in general?</w:t>
      </w:r>
    </w:p>
    <w:p w14:paraId="4864F1D1" w14:textId="5209F36D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>2. Pair</w:t>
      </w:r>
    </w:p>
    <w:p w14:paraId="16DF15B0" w14:textId="7777777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>Students work in pairs to share their comments on using generative AI to complete tasks.</w:t>
      </w:r>
    </w:p>
    <w:p w14:paraId="1AE5545C" w14:textId="697F6B6F" w:rsidR="005A647C" w:rsidRPr="005A647C" w:rsidRDefault="005A647C" w:rsidP="005A647C">
      <w:pPr>
        <w:pStyle w:val="ListParagraph"/>
        <w:numPr>
          <w:ilvl w:val="0"/>
          <w:numId w:val="7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They should discuss: </w:t>
      </w:r>
    </w:p>
    <w:p w14:paraId="7C9F59D5" w14:textId="09034925" w:rsidR="005A647C" w:rsidRPr="005A647C" w:rsidRDefault="005A647C" w:rsidP="005A647C">
      <w:pPr>
        <w:pStyle w:val="ListParagraph"/>
        <w:numPr>
          <w:ilvl w:val="0"/>
          <w:numId w:val="7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These instruments' most beneficial qualities </w:t>
      </w:r>
    </w:p>
    <w:p w14:paraId="0B59182C" w14:textId="21844CF8" w:rsidR="005A647C" w:rsidRPr="005A647C" w:rsidRDefault="005A647C" w:rsidP="005A647C">
      <w:pPr>
        <w:pStyle w:val="ListParagraph"/>
        <w:numPr>
          <w:ilvl w:val="0"/>
          <w:numId w:val="7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Typical downsides or hazards </w:t>
      </w:r>
    </w:p>
    <w:p w14:paraId="62CC8280" w14:textId="059BD94F" w:rsidR="005A647C" w:rsidRDefault="005A647C" w:rsidP="005A647C">
      <w:pPr>
        <w:pStyle w:val="ListParagraph"/>
        <w:numPr>
          <w:ilvl w:val="0"/>
          <w:numId w:val="7"/>
        </w:numPr>
        <w:rPr>
          <w:shd w:val="clear" w:color="auto" w:fill="FFFFFF"/>
        </w:rPr>
      </w:pPr>
      <w:r w:rsidRPr="005A647C">
        <w:rPr>
          <w:shd w:val="clear" w:color="auto" w:fill="FFFFFF"/>
        </w:rPr>
        <w:t>Examples of useful or misleading AI reactions</w:t>
      </w:r>
    </w:p>
    <w:p w14:paraId="49187257" w14:textId="7777777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3. Share </w:t>
      </w:r>
    </w:p>
    <w:p w14:paraId="49D21D3E" w14:textId="7777777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Every pair presents: </w:t>
      </w:r>
    </w:p>
    <w:p w14:paraId="71B7B349" w14:textId="46F8C50B" w:rsidR="005A647C" w:rsidRPr="005A647C" w:rsidRDefault="005A647C" w:rsidP="005A647C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Their identical opinion on the generative AI and the Turing Test (whether it is a reason for doubts about the test or not) </w:t>
      </w:r>
    </w:p>
    <w:p w14:paraId="73A41F8F" w14:textId="15898FCF" w:rsidR="005A647C" w:rsidRPr="005A647C" w:rsidRDefault="005A647C" w:rsidP="005A647C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5A647C">
        <w:rPr>
          <w:shd w:val="clear" w:color="auto" w:fill="FFFFFF"/>
        </w:rPr>
        <w:t xml:space="preserve">One advantage of contemporary AI systems </w:t>
      </w:r>
    </w:p>
    <w:p w14:paraId="276EFBF5" w14:textId="0F788A89" w:rsidR="005A647C" w:rsidRPr="005A647C" w:rsidRDefault="005A647C" w:rsidP="005A647C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5A647C">
        <w:rPr>
          <w:shd w:val="clear" w:color="auto" w:fill="FFFFFF"/>
        </w:rPr>
        <w:lastRenderedPageBreak/>
        <w:t xml:space="preserve">One restriction or issue </w:t>
      </w:r>
    </w:p>
    <w:p w14:paraId="46EC7175" w14:textId="026E2C1B" w:rsidR="005A647C" w:rsidRDefault="005A647C" w:rsidP="005A647C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5A647C">
        <w:rPr>
          <w:shd w:val="clear" w:color="auto" w:fill="FFFFFF"/>
        </w:rPr>
        <w:t>One open question for discussion in class</w:t>
      </w:r>
    </w:p>
    <w:p w14:paraId="579EC147" w14:textId="379B436E" w:rsidR="005A647C" w:rsidRDefault="000A789F" w:rsidP="005A647C">
      <w:pPr>
        <w:pStyle w:val="Heading1"/>
        <w:rPr>
          <w:shd w:val="clear" w:color="auto" w:fill="FFFFFF"/>
        </w:rPr>
      </w:pPr>
      <w:bookmarkStart w:id="4" w:name="_Toc231086287"/>
      <w:r>
        <w:rPr>
          <w:shd w:val="clear" w:color="auto" w:fill="FFFFFF"/>
        </w:rPr>
        <w:t>Group B</w:t>
      </w:r>
      <w:r w:rsidR="005A647C">
        <w:rPr>
          <w:shd w:val="clear" w:color="auto" w:fill="FFFFFF"/>
        </w:rPr>
        <w:t>: Debate on the Turing Test</w:t>
      </w:r>
      <w:bookmarkEnd w:id="4"/>
    </w:p>
    <w:p w14:paraId="44D0CF55" w14:textId="79008438" w:rsidR="005A647C" w:rsidRDefault="005A647C" w:rsidP="005A647C">
      <w:pPr>
        <w:pStyle w:val="Heading2"/>
        <w:rPr>
          <w:shd w:val="clear" w:color="auto" w:fill="FFFFFF"/>
        </w:rPr>
      </w:pPr>
      <w:bookmarkStart w:id="5" w:name="_Toc231086288"/>
      <w:r>
        <w:rPr>
          <w:shd w:val="clear" w:color="auto" w:fill="FFFFFF"/>
        </w:rPr>
        <w:t>Objective:</w:t>
      </w:r>
      <w:bookmarkEnd w:id="5"/>
    </w:p>
    <w:p w14:paraId="3503B3EC" w14:textId="7777777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Pair share their findings after completing Group Task 2: Debate on the Turing Test – Objective. </w:t>
      </w:r>
    </w:p>
    <w:p w14:paraId="23DD497D" w14:textId="175B37A3" w:rsidR="005A647C" w:rsidRDefault="005A647C" w:rsidP="005A647C">
      <w:pPr>
        <w:pStyle w:val="Heading2"/>
        <w:rPr>
          <w:shd w:val="clear" w:color="auto" w:fill="FFFFFF"/>
        </w:rPr>
      </w:pPr>
      <w:bookmarkStart w:id="6" w:name="_Toc231086289"/>
      <w:r>
        <w:rPr>
          <w:shd w:val="clear" w:color="auto" w:fill="FFFFFF"/>
        </w:rPr>
        <w:t>Instructions:</w:t>
      </w:r>
      <w:bookmarkEnd w:id="6"/>
    </w:p>
    <w:p w14:paraId="217220B7" w14:textId="1C4B1517" w:rsidR="005A647C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>1. Divide the class into two groups: Pro Camp: "Pro Camp: The Turing Test is a reliable indicator of AI intelligence." Con Camp: “The Turing Test is outdated and irrelevant today.”</w:t>
      </w:r>
    </w:p>
    <w:p w14:paraId="286FF45A" w14:textId="77777777" w:rsidR="000A789F" w:rsidRDefault="005A647C" w:rsidP="005A647C">
      <w:pPr>
        <w:rPr>
          <w:shd w:val="clear" w:color="auto" w:fill="FFFFFF"/>
        </w:rPr>
      </w:pPr>
      <w:r>
        <w:rPr>
          <w:shd w:val="clear" w:color="auto" w:fill="FFFFFF"/>
        </w:rPr>
        <w:t xml:space="preserve">2. Every group prepares arguments and performs research. The organizations should think about: </w:t>
      </w:r>
    </w:p>
    <w:p w14:paraId="4ED1D354" w14:textId="77777777" w:rsidR="000A789F" w:rsidRDefault="005A647C" w:rsidP="000A789F">
      <w:pPr>
        <w:rPr>
          <w:shd w:val="clear" w:color="auto" w:fill="FFFFFF"/>
        </w:rPr>
      </w:pPr>
      <w:r>
        <w:rPr>
          <w:shd w:val="clear" w:color="auto" w:fill="FFFFFF"/>
        </w:rPr>
        <w:t xml:space="preserve">The definition of intelligence </w:t>
      </w:r>
    </w:p>
    <w:p w14:paraId="759A0BE7" w14:textId="707CDEF8" w:rsidR="000A789F" w:rsidRPr="000A789F" w:rsidRDefault="005A647C" w:rsidP="000A789F">
      <w:pPr>
        <w:pStyle w:val="ListParagraph"/>
        <w:numPr>
          <w:ilvl w:val="0"/>
          <w:numId w:val="11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Whether human-like discourse displays comprehension </w:t>
      </w:r>
    </w:p>
    <w:p w14:paraId="533990B1" w14:textId="75487F5E" w:rsidR="000A789F" w:rsidRPr="000A789F" w:rsidRDefault="005A647C" w:rsidP="000A789F">
      <w:pPr>
        <w:pStyle w:val="ListParagraph"/>
        <w:numPr>
          <w:ilvl w:val="0"/>
          <w:numId w:val="11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The function of consciousness, ethics, creativity, and reasoning. </w:t>
      </w:r>
    </w:p>
    <w:p w14:paraId="1B2E982B" w14:textId="63A38865" w:rsidR="000A789F" w:rsidRPr="000A789F" w:rsidRDefault="005A647C" w:rsidP="000A789F">
      <w:pPr>
        <w:pStyle w:val="ListParagraph"/>
        <w:numPr>
          <w:ilvl w:val="0"/>
          <w:numId w:val="11"/>
        </w:numPr>
      </w:pPr>
      <w:r w:rsidRPr="000A789F">
        <w:rPr>
          <w:shd w:val="clear" w:color="auto" w:fill="FFFFFF"/>
        </w:rPr>
        <w:t>Are revealed by problems of currently developed AI systems</w:t>
      </w:r>
    </w:p>
    <w:p w14:paraId="1CB7583F" w14:textId="77777777" w:rsidR="000A789F" w:rsidRDefault="000A789F" w:rsidP="000A789F">
      <w:pPr>
        <w:rPr>
          <w:shd w:val="clear" w:color="auto" w:fill="FFFFFF"/>
        </w:rPr>
      </w:pPr>
      <w:r>
        <w:rPr>
          <w:shd w:val="clear" w:color="auto" w:fill="FFFFFF"/>
        </w:rPr>
        <w:t xml:space="preserve">3. Have a class debate on the above-mentioned topic and have the tutor from time to time to intervene and steer the debate. </w:t>
      </w:r>
    </w:p>
    <w:p w14:paraId="13B47551" w14:textId="5A76AB13" w:rsidR="000A789F" w:rsidRDefault="000A789F" w:rsidP="000A789F">
      <w:pPr>
        <w:rPr>
          <w:shd w:val="clear" w:color="auto" w:fill="FFFFFF"/>
        </w:rPr>
      </w:pPr>
      <w:r>
        <w:rPr>
          <w:shd w:val="clear" w:color="auto" w:fill="FFFFFF"/>
        </w:rPr>
        <w:t>4. Class will then go on to discuss in class the following question. Is it still possible to check out today’s AI systems by means of the Turing Test?</w:t>
      </w:r>
    </w:p>
    <w:p w14:paraId="158DE91F" w14:textId="4931AF5B" w:rsidR="000A789F" w:rsidRDefault="000A789F" w:rsidP="000A789F">
      <w:pPr>
        <w:pStyle w:val="Heading1"/>
        <w:rPr>
          <w:shd w:val="clear" w:color="auto" w:fill="FFFFFF"/>
        </w:rPr>
      </w:pPr>
      <w:bookmarkStart w:id="7" w:name="_Toc231086290"/>
      <w:r>
        <w:rPr>
          <w:shd w:val="clear" w:color="auto" w:fill="FFFFFF"/>
        </w:rPr>
        <w:t>Group C</w:t>
      </w:r>
      <w:r>
        <w:rPr>
          <w:shd w:val="clear" w:color="auto" w:fill="FFFFFF"/>
        </w:rPr>
        <w:t>: Case Study Analysis of AI Breakthroughs</w:t>
      </w:r>
      <w:bookmarkEnd w:id="7"/>
    </w:p>
    <w:p w14:paraId="12210077" w14:textId="7D8B62C7" w:rsidR="000A789F" w:rsidRDefault="000A789F" w:rsidP="000A789F">
      <w:pPr>
        <w:pStyle w:val="Heading2"/>
        <w:rPr>
          <w:shd w:val="clear" w:color="auto" w:fill="FFFFFF"/>
        </w:rPr>
      </w:pPr>
      <w:bookmarkStart w:id="8" w:name="_Toc231086291"/>
      <w:r>
        <w:rPr>
          <w:shd w:val="clear" w:color="auto" w:fill="FFFFFF"/>
        </w:rPr>
        <w:t>Objective:</w:t>
      </w:r>
      <w:bookmarkEnd w:id="8"/>
    </w:p>
    <w:p w14:paraId="675957A0" w14:textId="3025644D" w:rsidR="000A789F" w:rsidRDefault="000A789F" w:rsidP="000A789F">
      <w:pPr>
        <w:rPr>
          <w:shd w:val="clear" w:color="auto" w:fill="FFFFFF"/>
        </w:rPr>
      </w:pPr>
      <w:r>
        <w:rPr>
          <w:shd w:val="clear" w:color="auto" w:fill="FFFFFF"/>
        </w:rPr>
        <w:t>To analyze a number of key points in the development of the AI-systems in terms of technical developments, historical background as well as long-term effects.</w:t>
      </w:r>
    </w:p>
    <w:p w14:paraId="2585A9A7" w14:textId="7E369F88" w:rsidR="000A789F" w:rsidRDefault="000A789F" w:rsidP="000A789F">
      <w:pPr>
        <w:pStyle w:val="Heading2"/>
        <w:rPr>
          <w:shd w:val="clear" w:color="auto" w:fill="FFFFFF"/>
        </w:rPr>
      </w:pPr>
      <w:bookmarkStart w:id="9" w:name="_Toc231086292"/>
      <w:r>
        <w:rPr>
          <w:shd w:val="clear" w:color="auto" w:fill="FFFFFF"/>
        </w:rPr>
        <w:lastRenderedPageBreak/>
        <w:t>Instructions</w:t>
      </w:r>
      <w:r>
        <w:rPr>
          <w:shd w:val="clear" w:color="auto" w:fill="FFFFFF"/>
        </w:rPr>
        <w:t>:</w:t>
      </w:r>
      <w:bookmarkEnd w:id="9"/>
    </w:p>
    <w:p w14:paraId="04AFA261" w14:textId="77777777" w:rsidR="000A789F" w:rsidRDefault="000A789F" w:rsidP="000A789F">
      <w:pPr>
        <w:rPr>
          <w:shd w:val="clear" w:color="auto" w:fill="FFFFFF"/>
        </w:rPr>
      </w:pPr>
      <w:r>
        <w:rPr>
          <w:shd w:val="clear" w:color="auto" w:fill="FFFFFF"/>
        </w:rPr>
        <w:t xml:space="preserve">Each group has been assigned a specific AI breakthrough to complete their Case Study for the above objective. </w:t>
      </w:r>
    </w:p>
    <w:p w14:paraId="34BA648F" w14:textId="66C61A6E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Expert Systems </w:t>
      </w:r>
    </w:p>
    <w:p w14:paraId="2B2A47FF" w14:textId="75FF32DC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Knowledge Bases </w:t>
      </w:r>
    </w:p>
    <w:p w14:paraId="225E4360" w14:textId="198BDBBF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Machine Learning </w:t>
      </w:r>
    </w:p>
    <w:p w14:paraId="0EDEEB9F" w14:textId="3EE259AB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Deep Learning </w:t>
      </w:r>
    </w:p>
    <w:p w14:paraId="7AFB6C08" w14:textId="220FDF0C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ImageNet </w:t>
      </w:r>
    </w:p>
    <w:p w14:paraId="4E37082D" w14:textId="44D5ECFE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proofErr w:type="spellStart"/>
      <w:r w:rsidRPr="000A789F">
        <w:rPr>
          <w:shd w:val="clear" w:color="auto" w:fill="FFFFFF"/>
        </w:rPr>
        <w:t>AlphaGo</w:t>
      </w:r>
      <w:proofErr w:type="spellEnd"/>
      <w:r w:rsidRPr="000A789F">
        <w:rPr>
          <w:shd w:val="clear" w:color="auto" w:fill="FFFFFF"/>
        </w:rPr>
        <w:t xml:space="preserve"> </w:t>
      </w:r>
    </w:p>
    <w:p w14:paraId="5B6F6827" w14:textId="4187782E" w:rsidR="000A789F" w:rsidRPr="000A789F" w:rsidRDefault="000A789F" w:rsidP="000A789F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0A789F">
        <w:rPr>
          <w:shd w:val="clear" w:color="auto" w:fill="FFFFFF"/>
        </w:rPr>
        <w:t xml:space="preserve">Large Language Models </w:t>
      </w:r>
    </w:p>
    <w:p w14:paraId="109328CF" w14:textId="3A6D7B30" w:rsidR="000A789F" w:rsidRPr="000A789F" w:rsidRDefault="000A789F" w:rsidP="000A789F">
      <w:pPr>
        <w:pStyle w:val="ListParagraph"/>
        <w:numPr>
          <w:ilvl w:val="0"/>
          <w:numId w:val="13"/>
        </w:numPr>
      </w:pPr>
      <w:r w:rsidRPr="000A789F">
        <w:rPr>
          <w:shd w:val="clear" w:color="auto" w:fill="FFFFFF"/>
        </w:rPr>
        <w:t>Dartmouth Conference</w:t>
      </w:r>
    </w:p>
    <w:p w14:paraId="151BB8C8" w14:textId="42B84138" w:rsidR="000A789F" w:rsidRDefault="000A789F" w:rsidP="000A789F">
      <w:pPr>
        <w:rPr>
          <w:shd w:val="clear" w:color="auto" w:fill="FFFFFF"/>
        </w:rPr>
      </w:pPr>
      <w:r>
        <w:rPr>
          <w:shd w:val="clear" w:color="auto" w:fill="FFFFFF"/>
        </w:rPr>
        <w:t>Every group should show:</w:t>
      </w:r>
    </w:p>
    <w:p w14:paraId="17AF9973" w14:textId="77777777" w:rsidR="00EA63AA" w:rsidRDefault="00EA63AA" w:rsidP="00EA63AA">
      <w:pPr>
        <w:rPr>
          <w:shd w:val="clear" w:color="auto" w:fill="FFFFFF"/>
        </w:rPr>
      </w:pPr>
      <w:r>
        <w:rPr>
          <w:shd w:val="clear" w:color="auto" w:fill="FFFFFF"/>
        </w:rPr>
        <w:t xml:space="preserve">1. Historical relevance Why was this milestone important for the AI history? </w:t>
      </w:r>
    </w:p>
    <w:p w14:paraId="4E2CD647" w14:textId="77777777" w:rsidR="00EA63AA" w:rsidRDefault="00EA63AA" w:rsidP="00EA63AA">
      <w:pPr>
        <w:rPr>
          <w:shd w:val="clear" w:color="auto" w:fill="FFFFFF"/>
        </w:rPr>
      </w:pPr>
      <w:r>
        <w:rPr>
          <w:shd w:val="clear" w:color="auto" w:fill="FFFFFF"/>
        </w:rPr>
        <w:t xml:space="preserve">2. Technical innovation What was innovative about this milestone in terms of idea, approach or technology? </w:t>
      </w:r>
    </w:p>
    <w:p w14:paraId="17E89F6F" w14:textId="77777777" w:rsidR="00EA63AA" w:rsidRDefault="00EA63AA" w:rsidP="00EA63AA">
      <w:pPr>
        <w:rPr>
          <w:shd w:val="clear" w:color="auto" w:fill="FFFFFF"/>
        </w:rPr>
      </w:pPr>
      <w:r>
        <w:rPr>
          <w:shd w:val="clear" w:color="auto" w:fill="FFFFFF"/>
        </w:rPr>
        <w:t xml:space="preserve">3. Long-term impact How did this historical milestone affect later AI research or applications. </w:t>
      </w:r>
    </w:p>
    <w:p w14:paraId="31AADEEE" w14:textId="292552DD" w:rsidR="000A789F" w:rsidRPr="000A789F" w:rsidRDefault="00EA63AA" w:rsidP="00EA63AA">
      <w:r>
        <w:rPr>
          <w:shd w:val="clear" w:color="auto" w:fill="FFFFFF"/>
        </w:rPr>
        <w:t>4. Critical thinking response How relevant was the hype at the time of the milestone. Recommended Question for Reflection Is current AI really intelligent or just pretending to be?</w:t>
      </w:r>
    </w:p>
    <w:sectPr w:rsidR="000A789F" w:rsidRPr="000A78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905"/>
    <w:multiLevelType w:val="hybridMultilevel"/>
    <w:tmpl w:val="D27C90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0E0E"/>
    <w:multiLevelType w:val="hybridMultilevel"/>
    <w:tmpl w:val="D56627B4"/>
    <w:lvl w:ilvl="0" w:tplc="29F63B0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C1290"/>
    <w:multiLevelType w:val="hybridMultilevel"/>
    <w:tmpl w:val="B640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80162"/>
    <w:multiLevelType w:val="hybridMultilevel"/>
    <w:tmpl w:val="EB1077D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0FF2"/>
    <w:multiLevelType w:val="hybridMultilevel"/>
    <w:tmpl w:val="C5142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0213D"/>
    <w:multiLevelType w:val="hybridMultilevel"/>
    <w:tmpl w:val="CFAE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A27BF"/>
    <w:multiLevelType w:val="hybridMultilevel"/>
    <w:tmpl w:val="FF58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10A06"/>
    <w:multiLevelType w:val="hybridMultilevel"/>
    <w:tmpl w:val="843A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B7644"/>
    <w:multiLevelType w:val="hybridMultilevel"/>
    <w:tmpl w:val="BE182522"/>
    <w:lvl w:ilvl="0" w:tplc="CE3C876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81443"/>
    <w:multiLevelType w:val="hybridMultilevel"/>
    <w:tmpl w:val="CCA452FA"/>
    <w:lvl w:ilvl="0" w:tplc="3F90E946">
      <w:numFmt w:val="bullet"/>
      <w:lvlText w:val="•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58F02B91"/>
    <w:multiLevelType w:val="hybridMultilevel"/>
    <w:tmpl w:val="B35076AC"/>
    <w:lvl w:ilvl="0" w:tplc="0E5093E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B0D07"/>
    <w:multiLevelType w:val="hybridMultilevel"/>
    <w:tmpl w:val="104C9F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A24B5"/>
    <w:multiLevelType w:val="hybridMultilevel"/>
    <w:tmpl w:val="C8D4DF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6566C"/>
    <w:multiLevelType w:val="hybridMultilevel"/>
    <w:tmpl w:val="5AE471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13"/>
  </w:num>
  <w:num w:numId="12">
    <w:abstractNumId w:val="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A9"/>
    <w:rsid w:val="000A789F"/>
    <w:rsid w:val="002037CD"/>
    <w:rsid w:val="005A647C"/>
    <w:rsid w:val="00A824A7"/>
    <w:rsid w:val="00BB3CA9"/>
    <w:rsid w:val="00D848BC"/>
    <w:rsid w:val="00EA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F664"/>
  <w15:chartTrackingRefBased/>
  <w15:docId w15:val="{13BB2E47-F2C1-46BB-BB8B-FC88D4E9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4A7"/>
    <w:pPr>
      <w:spacing w:line="360" w:lineRule="auto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4A7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4A7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CA9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A7"/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824A7"/>
    <w:rPr>
      <w:rFonts w:ascii="Arial" w:eastAsiaTheme="majorEastAsia" w:hAnsi="Arial" w:cstheme="majorBidi"/>
      <w:b/>
      <w:color w:val="000000" w:themeColor="text1"/>
      <w:sz w:val="26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B3CA9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C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C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A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037CD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37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37C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37C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037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766895-384E-49BF-A446-DBC3E517E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Dell</cp:lastModifiedBy>
  <cp:revision>2</cp:revision>
  <dcterms:created xsi:type="dcterms:W3CDTF">2026-05-20T13:14:00Z</dcterms:created>
  <dcterms:modified xsi:type="dcterms:W3CDTF">2026-05-31T01:18:00Z</dcterms:modified>
</cp:coreProperties>
</file>