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FFD4" w14:textId="77777777" w:rsidR="00AD1D7F" w:rsidRPr="00990D3D" w:rsidRDefault="00AD1D7F">
      <w:pPr>
        <w:rPr>
          <w:rFonts w:ascii="Georgia" w:hAnsi="Georgia"/>
        </w:rPr>
      </w:pPr>
    </w:p>
    <w:p w14:paraId="4CE385A9" w14:textId="77777777" w:rsidR="00AD1D7F" w:rsidRPr="00990D3D" w:rsidRDefault="00AD1D7F">
      <w:pPr>
        <w:rPr>
          <w:rFonts w:ascii="Georgia" w:hAnsi="Georgia"/>
        </w:rPr>
      </w:pPr>
    </w:p>
    <w:p w14:paraId="5911A294" w14:textId="77777777" w:rsidR="00AD1D7F" w:rsidRPr="00990D3D" w:rsidRDefault="00AD1D7F" w:rsidP="00AD1D7F">
      <w:pPr>
        <w:jc w:val="center"/>
        <w:rPr>
          <w:rFonts w:ascii="Georgia" w:hAnsi="Georgia" w:cstheme="minorHAnsi"/>
          <w:color w:val="1F3864" w:themeColor="accent1" w:themeShade="80"/>
          <w:sz w:val="64"/>
          <w:szCs w:val="64"/>
          <w:lang w:val="en-US"/>
        </w:rPr>
      </w:pPr>
    </w:p>
    <w:p w14:paraId="1A3A5E3D" w14:textId="7CCF5CF1" w:rsidR="006E7713" w:rsidRPr="00990D3D" w:rsidRDefault="00AD1D7F" w:rsidP="00AD1D7F">
      <w:pPr>
        <w:jc w:val="center"/>
        <w:rPr>
          <w:rFonts w:ascii="Georgia" w:hAnsi="Georgia" w:cstheme="minorHAnsi"/>
          <w:color w:val="1F3864" w:themeColor="accent1" w:themeShade="80"/>
          <w:sz w:val="64"/>
          <w:szCs w:val="64"/>
          <w:lang w:val="en-US"/>
        </w:rPr>
      </w:pPr>
      <w:r w:rsidRPr="00990D3D">
        <w:rPr>
          <w:rFonts w:ascii="Georgia" w:hAnsi="Georgia" w:cstheme="minorHAnsi"/>
          <w:color w:val="1F3864" w:themeColor="accent1" w:themeShade="80"/>
          <w:sz w:val="64"/>
          <w:szCs w:val="64"/>
          <w:lang w:val="en-US"/>
        </w:rPr>
        <w:t>BanLoad</w:t>
      </w:r>
    </w:p>
    <w:p w14:paraId="5975F265" w14:textId="77777777" w:rsidR="006E7713" w:rsidRPr="00990D3D" w:rsidRDefault="006E7713" w:rsidP="006E7713">
      <w:pPr>
        <w:rPr>
          <w:rFonts w:ascii="Georgia" w:hAnsi="Georgia" w:cstheme="minorHAnsi"/>
          <w:color w:val="1F3864" w:themeColor="accent1" w:themeShade="80"/>
          <w:sz w:val="64"/>
          <w:szCs w:val="64"/>
          <w:lang w:val="en-US"/>
        </w:rPr>
      </w:pPr>
    </w:p>
    <w:sdt>
      <w:sdtPr>
        <w:rPr>
          <w:rFonts w:ascii="Georgia" w:eastAsiaTheme="minorHAnsi" w:hAnsi="Georgia" w:cstheme="minorBidi"/>
          <w:color w:val="auto"/>
          <w:sz w:val="22"/>
          <w:szCs w:val="22"/>
          <w:lang w:val="en-IN"/>
        </w:rPr>
        <w:id w:val="-792138069"/>
        <w:docPartObj>
          <w:docPartGallery w:val="Table of Contents"/>
          <w:docPartUnique/>
        </w:docPartObj>
      </w:sdtPr>
      <w:sdtEndPr>
        <w:rPr>
          <w:b/>
          <w:bCs/>
          <w:noProof/>
        </w:rPr>
      </w:sdtEndPr>
      <w:sdtContent>
        <w:p w14:paraId="704CEB5D" w14:textId="6C4D47C0" w:rsidR="006E7713" w:rsidRPr="00990D3D" w:rsidRDefault="006E7713">
          <w:pPr>
            <w:pStyle w:val="TOCHeading"/>
            <w:rPr>
              <w:rFonts w:ascii="Georgia" w:hAnsi="Georgia"/>
            </w:rPr>
          </w:pPr>
          <w:r w:rsidRPr="00990D3D">
            <w:rPr>
              <w:rFonts w:ascii="Georgia" w:hAnsi="Georgia"/>
            </w:rPr>
            <w:t>Contents</w:t>
          </w:r>
        </w:p>
        <w:p w14:paraId="4437BB31" w14:textId="69EAA196" w:rsidR="00C313E5" w:rsidRDefault="006E7713">
          <w:pPr>
            <w:pStyle w:val="TOC1"/>
            <w:tabs>
              <w:tab w:val="right" w:leader="dot" w:pos="9016"/>
            </w:tabs>
            <w:rPr>
              <w:rFonts w:eastAsiaTheme="minorEastAsia"/>
              <w:noProof/>
              <w:szCs w:val="28"/>
              <w:lang w:eastAsia="en-IN" w:bidi="bn-BD"/>
            </w:rPr>
          </w:pPr>
          <w:r w:rsidRPr="00990D3D">
            <w:rPr>
              <w:rFonts w:ascii="Georgia" w:hAnsi="Georgia"/>
            </w:rPr>
            <w:fldChar w:fldCharType="begin"/>
          </w:r>
          <w:r w:rsidRPr="00990D3D">
            <w:rPr>
              <w:rFonts w:ascii="Georgia" w:hAnsi="Georgia"/>
            </w:rPr>
            <w:instrText xml:space="preserve"> TOC \o "1-3" \h \z \u </w:instrText>
          </w:r>
          <w:r w:rsidRPr="00990D3D">
            <w:rPr>
              <w:rFonts w:ascii="Georgia" w:hAnsi="Georgia"/>
            </w:rPr>
            <w:fldChar w:fldCharType="separate"/>
          </w:r>
          <w:hyperlink w:anchor="_Toc81606994" w:history="1">
            <w:r w:rsidR="00C313E5" w:rsidRPr="0057362B">
              <w:rPr>
                <w:rStyle w:val="Hyperlink"/>
                <w:rFonts w:ascii="Georgia" w:hAnsi="Georgia"/>
                <w:noProof/>
              </w:rPr>
              <w:t>Introduction</w:t>
            </w:r>
            <w:r w:rsidR="00C313E5">
              <w:rPr>
                <w:noProof/>
                <w:webHidden/>
              </w:rPr>
              <w:tab/>
            </w:r>
            <w:r w:rsidR="00C313E5">
              <w:rPr>
                <w:noProof/>
                <w:webHidden/>
              </w:rPr>
              <w:fldChar w:fldCharType="begin"/>
            </w:r>
            <w:r w:rsidR="00C313E5">
              <w:rPr>
                <w:noProof/>
                <w:webHidden/>
              </w:rPr>
              <w:instrText xml:space="preserve"> PAGEREF _Toc81606994 \h </w:instrText>
            </w:r>
            <w:r w:rsidR="00C313E5">
              <w:rPr>
                <w:noProof/>
                <w:webHidden/>
              </w:rPr>
            </w:r>
            <w:r w:rsidR="00C313E5">
              <w:rPr>
                <w:noProof/>
                <w:webHidden/>
              </w:rPr>
              <w:fldChar w:fldCharType="separate"/>
            </w:r>
            <w:r w:rsidR="00C313E5">
              <w:rPr>
                <w:noProof/>
                <w:webHidden/>
              </w:rPr>
              <w:t>2</w:t>
            </w:r>
            <w:r w:rsidR="00C313E5">
              <w:rPr>
                <w:noProof/>
                <w:webHidden/>
              </w:rPr>
              <w:fldChar w:fldCharType="end"/>
            </w:r>
          </w:hyperlink>
        </w:p>
        <w:p w14:paraId="29152955" w14:textId="32C5C5D1" w:rsidR="00C313E5" w:rsidRDefault="003E78E3">
          <w:pPr>
            <w:pStyle w:val="TOC1"/>
            <w:tabs>
              <w:tab w:val="right" w:leader="dot" w:pos="9016"/>
            </w:tabs>
            <w:rPr>
              <w:rFonts w:eastAsiaTheme="minorEastAsia"/>
              <w:noProof/>
              <w:szCs w:val="28"/>
              <w:lang w:eastAsia="en-IN" w:bidi="bn-BD"/>
            </w:rPr>
          </w:pPr>
          <w:hyperlink w:anchor="_Toc81606995" w:history="1">
            <w:r w:rsidR="00C313E5" w:rsidRPr="0057362B">
              <w:rPr>
                <w:rStyle w:val="Hyperlink"/>
                <w:rFonts w:ascii="Georgia" w:hAnsi="Georgia"/>
                <w:noProof/>
              </w:rPr>
              <w:t>First Attack</w:t>
            </w:r>
            <w:r w:rsidR="00C313E5">
              <w:rPr>
                <w:noProof/>
                <w:webHidden/>
              </w:rPr>
              <w:tab/>
            </w:r>
            <w:r w:rsidR="00C313E5">
              <w:rPr>
                <w:noProof/>
                <w:webHidden/>
              </w:rPr>
              <w:fldChar w:fldCharType="begin"/>
            </w:r>
            <w:r w:rsidR="00C313E5">
              <w:rPr>
                <w:noProof/>
                <w:webHidden/>
              </w:rPr>
              <w:instrText xml:space="preserve"> PAGEREF _Toc81606995 \h </w:instrText>
            </w:r>
            <w:r w:rsidR="00C313E5">
              <w:rPr>
                <w:noProof/>
                <w:webHidden/>
              </w:rPr>
            </w:r>
            <w:r w:rsidR="00C313E5">
              <w:rPr>
                <w:noProof/>
                <w:webHidden/>
              </w:rPr>
              <w:fldChar w:fldCharType="separate"/>
            </w:r>
            <w:r w:rsidR="00C313E5">
              <w:rPr>
                <w:noProof/>
                <w:webHidden/>
              </w:rPr>
              <w:t>2</w:t>
            </w:r>
            <w:r w:rsidR="00C313E5">
              <w:rPr>
                <w:noProof/>
                <w:webHidden/>
              </w:rPr>
              <w:fldChar w:fldCharType="end"/>
            </w:r>
          </w:hyperlink>
        </w:p>
        <w:p w14:paraId="2BDF7640" w14:textId="576D872E" w:rsidR="00C313E5" w:rsidRDefault="003E78E3">
          <w:pPr>
            <w:pStyle w:val="TOC1"/>
            <w:tabs>
              <w:tab w:val="right" w:leader="dot" w:pos="9016"/>
            </w:tabs>
            <w:rPr>
              <w:rFonts w:eastAsiaTheme="minorEastAsia"/>
              <w:noProof/>
              <w:szCs w:val="28"/>
              <w:lang w:eastAsia="en-IN" w:bidi="bn-BD"/>
            </w:rPr>
          </w:pPr>
          <w:hyperlink w:anchor="_Toc81606996" w:history="1">
            <w:r w:rsidR="00C313E5" w:rsidRPr="0057362B">
              <w:rPr>
                <w:rStyle w:val="Hyperlink"/>
                <w:rFonts w:ascii="Georgia" w:hAnsi="Georgia"/>
                <w:noProof/>
              </w:rPr>
              <w:t>Method of Infection</w:t>
            </w:r>
            <w:r w:rsidR="00C313E5">
              <w:rPr>
                <w:noProof/>
                <w:webHidden/>
              </w:rPr>
              <w:tab/>
            </w:r>
            <w:r w:rsidR="00C313E5">
              <w:rPr>
                <w:noProof/>
                <w:webHidden/>
              </w:rPr>
              <w:fldChar w:fldCharType="begin"/>
            </w:r>
            <w:r w:rsidR="00C313E5">
              <w:rPr>
                <w:noProof/>
                <w:webHidden/>
              </w:rPr>
              <w:instrText xml:space="preserve"> PAGEREF _Toc81606996 \h </w:instrText>
            </w:r>
            <w:r w:rsidR="00C313E5">
              <w:rPr>
                <w:noProof/>
                <w:webHidden/>
              </w:rPr>
            </w:r>
            <w:r w:rsidR="00C313E5">
              <w:rPr>
                <w:noProof/>
                <w:webHidden/>
              </w:rPr>
              <w:fldChar w:fldCharType="separate"/>
            </w:r>
            <w:r w:rsidR="00C313E5">
              <w:rPr>
                <w:noProof/>
                <w:webHidden/>
              </w:rPr>
              <w:t>2</w:t>
            </w:r>
            <w:r w:rsidR="00C313E5">
              <w:rPr>
                <w:noProof/>
                <w:webHidden/>
              </w:rPr>
              <w:fldChar w:fldCharType="end"/>
            </w:r>
          </w:hyperlink>
        </w:p>
        <w:p w14:paraId="36C83CF5" w14:textId="32CE10F0" w:rsidR="00C313E5" w:rsidRDefault="003E78E3">
          <w:pPr>
            <w:pStyle w:val="TOC1"/>
            <w:tabs>
              <w:tab w:val="right" w:leader="dot" w:pos="9016"/>
            </w:tabs>
            <w:rPr>
              <w:rFonts w:eastAsiaTheme="minorEastAsia"/>
              <w:noProof/>
              <w:szCs w:val="28"/>
              <w:lang w:eastAsia="en-IN" w:bidi="bn-BD"/>
            </w:rPr>
          </w:pPr>
          <w:hyperlink w:anchor="_Toc81606997" w:history="1">
            <w:r w:rsidR="00C313E5" w:rsidRPr="0057362B">
              <w:rPr>
                <w:rStyle w:val="Hyperlink"/>
                <w:rFonts w:ascii="Georgia" w:hAnsi="Georgia"/>
                <w:noProof/>
              </w:rPr>
              <w:t>How Banload works?</w:t>
            </w:r>
            <w:r w:rsidR="00C313E5">
              <w:rPr>
                <w:noProof/>
                <w:webHidden/>
              </w:rPr>
              <w:tab/>
            </w:r>
            <w:r w:rsidR="00C313E5">
              <w:rPr>
                <w:noProof/>
                <w:webHidden/>
              </w:rPr>
              <w:fldChar w:fldCharType="begin"/>
            </w:r>
            <w:r w:rsidR="00C313E5">
              <w:rPr>
                <w:noProof/>
                <w:webHidden/>
              </w:rPr>
              <w:instrText xml:space="preserve"> PAGEREF _Toc81606997 \h </w:instrText>
            </w:r>
            <w:r w:rsidR="00C313E5">
              <w:rPr>
                <w:noProof/>
                <w:webHidden/>
              </w:rPr>
            </w:r>
            <w:r w:rsidR="00C313E5">
              <w:rPr>
                <w:noProof/>
                <w:webHidden/>
              </w:rPr>
              <w:fldChar w:fldCharType="separate"/>
            </w:r>
            <w:r w:rsidR="00C313E5">
              <w:rPr>
                <w:noProof/>
                <w:webHidden/>
              </w:rPr>
              <w:t>3</w:t>
            </w:r>
            <w:r w:rsidR="00C313E5">
              <w:rPr>
                <w:noProof/>
                <w:webHidden/>
              </w:rPr>
              <w:fldChar w:fldCharType="end"/>
            </w:r>
          </w:hyperlink>
        </w:p>
        <w:p w14:paraId="3AD75653" w14:textId="4DA7AADA" w:rsidR="00C313E5" w:rsidRDefault="003E78E3">
          <w:pPr>
            <w:pStyle w:val="TOC2"/>
            <w:tabs>
              <w:tab w:val="right" w:leader="dot" w:pos="9016"/>
            </w:tabs>
            <w:rPr>
              <w:rFonts w:eastAsiaTheme="minorEastAsia"/>
              <w:noProof/>
              <w:szCs w:val="28"/>
              <w:lang w:eastAsia="en-IN" w:bidi="bn-BD"/>
            </w:rPr>
          </w:pPr>
          <w:hyperlink w:anchor="_Toc81606998" w:history="1">
            <w:r w:rsidR="00C313E5" w:rsidRPr="0057362B">
              <w:rPr>
                <w:rStyle w:val="Hyperlink"/>
                <w:rFonts w:ascii="Georgia" w:hAnsi="Georgia"/>
                <w:noProof/>
              </w:rPr>
              <w:t>Installation</w:t>
            </w:r>
            <w:r w:rsidR="00C313E5">
              <w:rPr>
                <w:noProof/>
                <w:webHidden/>
              </w:rPr>
              <w:tab/>
            </w:r>
            <w:r w:rsidR="00C313E5">
              <w:rPr>
                <w:noProof/>
                <w:webHidden/>
              </w:rPr>
              <w:fldChar w:fldCharType="begin"/>
            </w:r>
            <w:r w:rsidR="00C313E5">
              <w:rPr>
                <w:noProof/>
                <w:webHidden/>
              </w:rPr>
              <w:instrText xml:space="preserve"> PAGEREF _Toc81606998 \h </w:instrText>
            </w:r>
            <w:r w:rsidR="00C313E5">
              <w:rPr>
                <w:noProof/>
                <w:webHidden/>
              </w:rPr>
            </w:r>
            <w:r w:rsidR="00C313E5">
              <w:rPr>
                <w:noProof/>
                <w:webHidden/>
              </w:rPr>
              <w:fldChar w:fldCharType="separate"/>
            </w:r>
            <w:r w:rsidR="00C313E5">
              <w:rPr>
                <w:noProof/>
                <w:webHidden/>
              </w:rPr>
              <w:t>3</w:t>
            </w:r>
            <w:r w:rsidR="00C313E5">
              <w:rPr>
                <w:noProof/>
                <w:webHidden/>
              </w:rPr>
              <w:fldChar w:fldCharType="end"/>
            </w:r>
          </w:hyperlink>
        </w:p>
        <w:p w14:paraId="72178764" w14:textId="07EFDFD6" w:rsidR="00C313E5" w:rsidRDefault="003E78E3">
          <w:pPr>
            <w:pStyle w:val="TOC3"/>
            <w:tabs>
              <w:tab w:val="right" w:leader="dot" w:pos="9016"/>
            </w:tabs>
            <w:rPr>
              <w:rFonts w:eastAsiaTheme="minorEastAsia"/>
              <w:noProof/>
              <w:szCs w:val="28"/>
              <w:lang w:eastAsia="en-IN" w:bidi="bn-BD"/>
            </w:rPr>
          </w:pPr>
          <w:hyperlink w:anchor="_Toc81606999" w:history="1">
            <w:r w:rsidR="00C313E5" w:rsidRPr="0057362B">
              <w:rPr>
                <w:rStyle w:val="Hyperlink"/>
                <w:rFonts w:ascii="Georgia" w:hAnsi="Georgia"/>
                <w:noProof/>
              </w:rPr>
              <w:t>Downloads and Installs Additional Malware</w:t>
            </w:r>
            <w:r w:rsidR="00C313E5">
              <w:rPr>
                <w:noProof/>
                <w:webHidden/>
              </w:rPr>
              <w:tab/>
            </w:r>
            <w:r w:rsidR="00C313E5">
              <w:rPr>
                <w:noProof/>
                <w:webHidden/>
              </w:rPr>
              <w:fldChar w:fldCharType="begin"/>
            </w:r>
            <w:r w:rsidR="00C313E5">
              <w:rPr>
                <w:noProof/>
                <w:webHidden/>
              </w:rPr>
              <w:instrText xml:space="preserve"> PAGEREF _Toc81606999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0BB1EDFC" w14:textId="12749139" w:rsidR="00C313E5" w:rsidRDefault="003E78E3">
          <w:pPr>
            <w:pStyle w:val="TOC3"/>
            <w:tabs>
              <w:tab w:val="right" w:leader="dot" w:pos="9016"/>
            </w:tabs>
            <w:rPr>
              <w:rFonts w:eastAsiaTheme="minorEastAsia"/>
              <w:noProof/>
              <w:szCs w:val="28"/>
              <w:lang w:eastAsia="en-IN" w:bidi="bn-BD"/>
            </w:rPr>
          </w:pPr>
          <w:hyperlink w:anchor="_Toc81607000" w:history="1">
            <w:r w:rsidR="00C313E5" w:rsidRPr="0057362B">
              <w:rPr>
                <w:rStyle w:val="Hyperlink"/>
                <w:rFonts w:ascii="Georgia" w:hAnsi="Georgia"/>
                <w:noProof/>
              </w:rPr>
              <w:t>Modifies Internet Settings</w:t>
            </w:r>
            <w:r w:rsidR="00C313E5">
              <w:rPr>
                <w:noProof/>
                <w:webHidden/>
              </w:rPr>
              <w:tab/>
            </w:r>
            <w:r w:rsidR="00C313E5">
              <w:rPr>
                <w:noProof/>
                <w:webHidden/>
              </w:rPr>
              <w:fldChar w:fldCharType="begin"/>
            </w:r>
            <w:r w:rsidR="00C313E5">
              <w:rPr>
                <w:noProof/>
                <w:webHidden/>
              </w:rPr>
              <w:instrText xml:space="preserve"> PAGEREF _Toc81607000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44038A54" w14:textId="4B95A244" w:rsidR="00C313E5" w:rsidRDefault="003E78E3">
          <w:pPr>
            <w:pStyle w:val="TOC2"/>
            <w:tabs>
              <w:tab w:val="right" w:leader="dot" w:pos="9016"/>
            </w:tabs>
            <w:rPr>
              <w:rFonts w:eastAsiaTheme="minorEastAsia"/>
              <w:noProof/>
              <w:szCs w:val="28"/>
              <w:lang w:eastAsia="en-IN" w:bidi="bn-BD"/>
            </w:rPr>
          </w:pPr>
          <w:hyperlink w:anchor="_Toc81607001" w:history="1">
            <w:r w:rsidR="00C313E5" w:rsidRPr="0057362B">
              <w:rPr>
                <w:rStyle w:val="Hyperlink"/>
                <w:rFonts w:ascii="Georgia" w:hAnsi="Georgia"/>
                <w:noProof/>
              </w:rPr>
              <w:t>Payload</w:t>
            </w:r>
            <w:r w:rsidR="00C313E5">
              <w:rPr>
                <w:noProof/>
                <w:webHidden/>
              </w:rPr>
              <w:tab/>
            </w:r>
            <w:r w:rsidR="00C313E5">
              <w:rPr>
                <w:noProof/>
                <w:webHidden/>
              </w:rPr>
              <w:fldChar w:fldCharType="begin"/>
            </w:r>
            <w:r w:rsidR="00C313E5">
              <w:rPr>
                <w:noProof/>
                <w:webHidden/>
              </w:rPr>
              <w:instrText xml:space="preserve"> PAGEREF _Toc81607001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56DE91AE" w14:textId="5A886B7A" w:rsidR="00C313E5" w:rsidRDefault="003E78E3">
          <w:pPr>
            <w:pStyle w:val="TOC3"/>
            <w:tabs>
              <w:tab w:val="right" w:leader="dot" w:pos="9016"/>
            </w:tabs>
            <w:rPr>
              <w:rFonts w:eastAsiaTheme="minorEastAsia"/>
              <w:noProof/>
              <w:szCs w:val="28"/>
              <w:lang w:eastAsia="en-IN" w:bidi="bn-BD"/>
            </w:rPr>
          </w:pPr>
          <w:hyperlink w:anchor="_Toc81607002" w:history="1">
            <w:r w:rsidR="00C313E5" w:rsidRPr="0057362B">
              <w:rPr>
                <w:rStyle w:val="Hyperlink"/>
                <w:rFonts w:ascii="Georgia" w:hAnsi="Georgia"/>
                <w:noProof/>
              </w:rPr>
              <w:t>Disables security software</w:t>
            </w:r>
            <w:r w:rsidR="00C313E5">
              <w:rPr>
                <w:noProof/>
                <w:webHidden/>
              </w:rPr>
              <w:tab/>
            </w:r>
            <w:r w:rsidR="00C313E5">
              <w:rPr>
                <w:noProof/>
                <w:webHidden/>
              </w:rPr>
              <w:fldChar w:fldCharType="begin"/>
            </w:r>
            <w:r w:rsidR="00C313E5">
              <w:rPr>
                <w:noProof/>
                <w:webHidden/>
              </w:rPr>
              <w:instrText xml:space="preserve"> PAGEREF _Toc81607002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33879FE5" w14:textId="0F194AC3" w:rsidR="00C313E5" w:rsidRDefault="003E78E3">
          <w:pPr>
            <w:pStyle w:val="TOC3"/>
            <w:tabs>
              <w:tab w:val="right" w:leader="dot" w:pos="9016"/>
            </w:tabs>
            <w:rPr>
              <w:rFonts w:eastAsiaTheme="minorEastAsia"/>
              <w:noProof/>
              <w:szCs w:val="28"/>
              <w:lang w:eastAsia="en-IN" w:bidi="bn-BD"/>
            </w:rPr>
          </w:pPr>
          <w:hyperlink w:anchor="_Toc81607003" w:history="1">
            <w:r w:rsidR="00C313E5" w:rsidRPr="0057362B">
              <w:rPr>
                <w:rStyle w:val="Hyperlink"/>
                <w:rFonts w:ascii="Georgia" w:hAnsi="Georgia"/>
                <w:noProof/>
              </w:rPr>
              <w:t>Steals banking information</w:t>
            </w:r>
            <w:r w:rsidR="00C313E5">
              <w:rPr>
                <w:noProof/>
                <w:webHidden/>
              </w:rPr>
              <w:tab/>
            </w:r>
            <w:r w:rsidR="00C313E5">
              <w:rPr>
                <w:noProof/>
                <w:webHidden/>
              </w:rPr>
              <w:fldChar w:fldCharType="begin"/>
            </w:r>
            <w:r w:rsidR="00C313E5">
              <w:rPr>
                <w:noProof/>
                <w:webHidden/>
              </w:rPr>
              <w:instrText xml:space="preserve"> PAGEREF _Toc81607003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750DEC4E" w14:textId="3019D9BC" w:rsidR="00C313E5" w:rsidRDefault="003E78E3">
          <w:pPr>
            <w:pStyle w:val="TOC3"/>
            <w:tabs>
              <w:tab w:val="right" w:leader="dot" w:pos="9016"/>
            </w:tabs>
            <w:rPr>
              <w:rFonts w:eastAsiaTheme="minorEastAsia"/>
              <w:noProof/>
              <w:szCs w:val="28"/>
              <w:lang w:eastAsia="en-IN" w:bidi="bn-BD"/>
            </w:rPr>
          </w:pPr>
          <w:hyperlink w:anchor="_Toc81607004" w:history="1">
            <w:r w:rsidR="00C313E5" w:rsidRPr="0057362B">
              <w:rPr>
                <w:rStyle w:val="Hyperlink"/>
                <w:rFonts w:ascii="Georgia" w:hAnsi="Georgia"/>
                <w:noProof/>
              </w:rPr>
              <w:t>Proxy functionality</w:t>
            </w:r>
            <w:r w:rsidR="00C313E5">
              <w:rPr>
                <w:noProof/>
                <w:webHidden/>
              </w:rPr>
              <w:tab/>
            </w:r>
            <w:r w:rsidR="00C313E5">
              <w:rPr>
                <w:noProof/>
                <w:webHidden/>
              </w:rPr>
              <w:fldChar w:fldCharType="begin"/>
            </w:r>
            <w:r w:rsidR="00C313E5">
              <w:rPr>
                <w:noProof/>
                <w:webHidden/>
              </w:rPr>
              <w:instrText xml:space="preserve"> PAGEREF _Toc81607004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322F5D8E" w14:textId="479B4E07" w:rsidR="00C313E5" w:rsidRDefault="003E78E3">
          <w:pPr>
            <w:pStyle w:val="TOC2"/>
            <w:tabs>
              <w:tab w:val="right" w:leader="dot" w:pos="9016"/>
            </w:tabs>
            <w:rPr>
              <w:rFonts w:eastAsiaTheme="minorEastAsia"/>
              <w:noProof/>
              <w:szCs w:val="28"/>
              <w:lang w:eastAsia="en-IN" w:bidi="bn-BD"/>
            </w:rPr>
          </w:pPr>
          <w:hyperlink w:anchor="_Toc81607005" w:history="1">
            <w:r w:rsidR="00C313E5" w:rsidRPr="0057362B">
              <w:rPr>
                <w:rStyle w:val="Hyperlink"/>
                <w:rFonts w:ascii="Georgia" w:hAnsi="Georgia"/>
                <w:noProof/>
              </w:rPr>
              <w:t>AutoStart Technique</w:t>
            </w:r>
            <w:r w:rsidR="00C313E5">
              <w:rPr>
                <w:noProof/>
                <w:webHidden/>
              </w:rPr>
              <w:tab/>
            </w:r>
            <w:r w:rsidR="00C313E5">
              <w:rPr>
                <w:noProof/>
                <w:webHidden/>
              </w:rPr>
              <w:fldChar w:fldCharType="begin"/>
            </w:r>
            <w:r w:rsidR="00C313E5">
              <w:rPr>
                <w:noProof/>
                <w:webHidden/>
              </w:rPr>
              <w:instrText xml:space="preserve"> PAGEREF _Toc81607005 \h </w:instrText>
            </w:r>
            <w:r w:rsidR="00C313E5">
              <w:rPr>
                <w:noProof/>
                <w:webHidden/>
              </w:rPr>
            </w:r>
            <w:r w:rsidR="00C313E5">
              <w:rPr>
                <w:noProof/>
                <w:webHidden/>
              </w:rPr>
              <w:fldChar w:fldCharType="separate"/>
            </w:r>
            <w:r w:rsidR="00C313E5">
              <w:rPr>
                <w:noProof/>
                <w:webHidden/>
              </w:rPr>
              <w:t>4</w:t>
            </w:r>
            <w:r w:rsidR="00C313E5">
              <w:rPr>
                <w:noProof/>
                <w:webHidden/>
              </w:rPr>
              <w:fldChar w:fldCharType="end"/>
            </w:r>
          </w:hyperlink>
        </w:p>
        <w:p w14:paraId="5E24D5BE" w14:textId="485C560E" w:rsidR="00C313E5" w:rsidRDefault="003E78E3">
          <w:pPr>
            <w:pStyle w:val="TOC2"/>
            <w:tabs>
              <w:tab w:val="right" w:leader="dot" w:pos="9016"/>
            </w:tabs>
            <w:rPr>
              <w:rFonts w:eastAsiaTheme="minorEastAsia"/>
              <w:noProof/>
              <w:szCs w:val="28"/>
              <w:lang w:eastAsia="en-IN" w:bidi="bn-BD"/>
            </w:rPr>
          </w:pPr>
          <w:hyperlink w:anchor="_Toc81607006" w:history="1">
            <w:r w:rsidR="00C313E5" w:rsidRPr="0057362B">
              <w:rPr>
                <w:rStyle w:val="Hyperlink"/>
                <w:rFonts w:ascii="Georgia" w:hAnsi="Georgia"/>
                <w:noProof/>
              </w:rPr>
              <w:t>Additional Details</w:t>
            </w:r>
            <w:r w:rsidR="00C313E5">
              <w:rPr>
                <w:noProof/>
                <w:webHidden/>
              </w:rPr>
              <w:tab/>
            </w:r>
            <w:r w:rsidR="00C313E5">
              <w:rPr>
                <w:noProof/>
                <w:webHidden/>
              </w:rPr>
              <w:fldChar w:fldCharType="begin"/>
            </w:r>
            <w:r w:rsidR="00C313E5">
              <w:rPr>
                <w:noProof/>
                <w:webHidden/>
              </w:rPr>
              <w:instrText xml:space="preserve"> PAGEREF _Toc81607006 \h </w:instrText>
            </w:r>
            <w:r w:rsidR="00C313E5">
              <w:rPr>
                <w:noProof/>
                <w:webHidden/>
              </w:rPr>
            </w:r>
            <w:r w:rsidR="00C313E5">
              <w:rPr>
                <w:noProof/>
                <w:webHidden/>
              </w:rPr>
              <w:fldChar w:fldCharType="separate"/>
            </w:r>
            <w:r w:rsidR="00C313E5">
              <w:rPr>
                <w:noProof/>
                <w:webHidden/>
              </w:rPr>
              <w:t>5</w:t>
            </w:r>
            <w:r w:rsidR="00C313E5">
              <w:rPr>
                <w:noProof/>
                <w:webHidden/>
              </w:rPr>
              <w:fldChar w:fldCharType="end"/>
            </w:r>
          </w:hyperlink>
        </w:p>
        <w:p w14:paraId="4628CCF7" w14:textId="6A23D797" w:rsidR="00C313E5" w:rsidRDefault="003E78E3">
          <w:pPr>
            <w:pStyle w:val="TOC2"/>
            <w:tabs>
              <w:tab w:val="right" w:leader="dot" w:pos="9016"/>
            </w:tabs>
            <w:rPr>
              <w:rFonts w:eastAsiaTheme="minorEastAsia"/>
              <w:noProof/>
              <w:szCs w:val="28"/>
              <w:lang w:eastAsia="en-IN" w:bidi="bn-BD"/>
            </w:rPr>
          </w:pPr>
          <w:hyperlink w:anchor="_Toc81607007" w:history="1">
            <w:r w:rsidR="00C313E5" w:rsidRPr="0057362B">
              <w:rPr>
                <w:rStyle w:val="Hyperlink"/>
                <w:rFonts w:ascii="Georgia" w:hAnsi="Georgia"/>
                <w:noProof/>
              </w:rPr>
              <w:t>MITRE ATT&amp;CK</w:t>
            </w:r>
            <w:r w:rsidR="00C313E5">
              <w:rPr>
                <w:noProof/>
                <w:webHidden/>
              </w:rPr>
              <w:tab/>
            </w:r>
            <w:r w:rsidR="00C313E5">
              <w:rPr>
                <w:noProof/>
                <w:webHidden/>
              </w:rPr>
              <w:fldChar w:fldCharType="begin"/>
            </w:r>
            <w:r w:rsidR="00C313E5">
              <w:rPr>
                <w:noProof/>
                <w:webHidden/>
              </w:rPr>
              <w:instrText xml:space="preserve"> PAGEREF _Toc81607007 \h </w:instrText>
            </w:r>
            <w:r w:rsidR="00C313E5">
              <w:rPr>
                <w:noProof/>
                <w:webHidden/>
              </w:rPr>
            </w:r>
            <w:r w:rsidR="00C313E5">
              <w:rPr>
                <w:noProof/>
                <w:webHidden/>
              </w:rPr>
              <w:fldChar w:fldCharType="separate"/>
            </w:r>
            <w:r w:rsidR="00C313E5">
              <w:rPr>
                <w:noProof/>
                <w:webHidden/>
              </w:rPr>
              <w:t>5</w:t>
            </w:r>
            <w:r w:rsidR="00C313E5">
              <w:rPr>
                <w:noProof/>
                <w:webHidden/>
              </w:rPr>
              <w:fldChar w:fldCharType="end"/>
            </w:r>
          </w:hyperlink>
        </w:p>
        <w:p w14:paraId="264BEBA2" w14:textId="00437D7B" w:rsidR="00C313E5" w:rsidRDefault="003E78E3">
          <w:pPr>
            <w:pStyle w:val="TOC1"/>
            <w:tabs>
              <w:tab w:val="right" w:leader="dot" w:pos="9016"/>
            </w:tabs>
            <w:rPr>
              <w:rFonts w:eastAsiaTheme="minorEastAsia"/>
              <w:noProof/>
              <w:szCs w:val="28"/>
              <w:lang w:eastAsia="en-IN" w:bidi="bn-BD"/>
            </w:rPr>
          </w:pPr>
          <w:hyperlink w:anchor="_Toc81607008" w:history="1">
            <w:r w:rsidR="00C313E5" w:rsidRPr="0057362B">
              <w:rPr>
                <w:rStyle w:val="Hyperlink"/>
                <w:rFonts w:ascii="Georgia" w:hAnsi="Georgia"/>
                <w:noProof/>
              </w:rPr>
              <w:t>Sample File Properties</w:t>
            </w:r>
            <w:r w:rsidR="00C313E5">
              <w:rPr>
                <w:noProof/>
                <w:webHidden/>
              </w:rPr>
              <w:tab/>
            </w:r>
            <w:r w:rsidR="00C313E5">
              <w:rPr>
                <w:noProof/>
                <w:webHidden/>
              </w:rPr>
              <w:fldChar w:fldCharType="begin"/>
            </w:r>
            <w:r w:rsidR="00C313E5">
              <w:rPr>
                <w:noProof/>
                <w:webHidden/>
              </w:rPr>
              <w:instrText xml:space="preserve"> PAGEREF _Toc81607008 \h </w:instrText>
            </w:r>
            <w:r w:rsidR="00C313E5">
              <w:rPr>
                <w:noProof/>
                <w:webHidden/>
              </w:rPr>
            </w:r>
            <w:r w:rsidR="00C313E5">
              <w:rPr>
                <w:noProof/>
                <w:webHidden/>
              </w:rPr>
              <w:fldChar w:fldCharType="separate"/>
            </w:r>
            <w:r w:rsidR="00C313E5">
              <w:rPr>
                <w:noProof/>
                <w:webHidden/>
              </w:rPr>
              <w:t>6</w:t>
            </w:r>
            <w:r w:rsidR="00C313E5">
              <w:rPr>
                <w:noProof/>
                <w:webHidden/>
              </w:rPr>
              <w:fldChar w:fldCharType="end"/>
            </w:r>
          </w:hyperlink>
        </w:p>
        <w:p w14:paraId="499B7FC4" w14:textId="7E73E521" w:rsidR="00C313E5" w:rsidRDefault="003E78E3">
          <w:pPr>
            <w:pStyle w:val="TOC1"/>
            <w:tabs>
              <w:tab w:val="right" w:leader="dot" w:pos="9016"/>
            </w:tabs>
            <w:rPr>
              <w:rFonts w:eastAsiaTheme="minorEastAsia"/>
              <w:noProof/>
              <w:szCs w:val="28"/>
              <w:lang w:eastAsia="en-IN" w:bidi="bn-BD"/>
            </w:rPr>
          </w:pPr>
          <w:hyperlink w:anchor="_Toc81607009" w:history="1">
            <w:r w:rsidR="00C313E5" w:rsidRPr="0057362B">
              <w:rPr>
                <w:rStyle w:val="Hyperlink"/>
                <w:rFonts w:ascii="Georgia" w:hAnsi="Georgia"/>
                <w:noProof/>
              </w:rPr>
              <w:t>Yara Strings and Description</w:t>
            </w:r>
            <w:r w:rsidR="00C313E5">
              <w:rPr>
                <w:noProof/>
                <w:webHidden/>
              </w:rPr>
              <w:tab/>
            </w:r>
            <w:r w:rsidR="00C313E5">
              <w:rPr>
                <w:noProof/>
                <w:webHidden/>
              </w:rPr>
              <w:fldChar w:fldCharType="begin"/>
            </w:r>
            <w:r w:rsidR="00C313E5">
              <w:rPr>
                <w:noProof/>
                <w:webHidden/>
              </w:rPr>
              <w:instrText xml:space="preserve"> PAGEREF _Toc81607009 \h </w:instrText>
            </w:r>
            <w:r w:rsidR="00C313E5">
              <w:rPr>
                <w:noProof/>
                <w:webHidden/>
              </w:rPr>
            </w:r>
            <w:r w:rsidR="00C313E5">
              <w:rPr>
                <w:noProof/>
                <w:webHidden/>
              </w:rPr>
              <w:fldChar w:fldCharType="separate"/>
            </w:r>
            <w:r w:rsidR="00C313E5">
              <w:rPr>
                <w:noProof/>
                <w:webHidden/>
              </w:rPr>
              <w:t>6</w:t>
            </w:r>
            <w:r w:rsidR="00C313E5">
              <w:rPr>
                <w:noProof/>
                <w:webHidden/>
              </w:rPr>
              <w:fldChar w:fldCharType="end"/>
            </w:r>
          </w:hyperlink>
        </w:p>
        <w:p w14:paraId="6D815AD7" w14:textId="308C3D35" w:rsidR="00C313E5" w:rsidRDefault="003E78E3">
          <w:pPr>
            <w:pStyle w:val="TOC1"/>
            <w:tabs>
              <w:tab w:val="right" w:leader="dot" w:pos="9016"/>
            </w:tabs>
            <w:rPr>
              <w:rFonts w:eastAsiaTheme="minorEastAsia"/>
              <w:noProof/>
              <w:szCs w:val="28"/>
              <w:lang w:eastAsia="en-IN" w:bidi="bn-BD"/>
            </w:rPr>
          </w:pPr>
          <w:hyperlink w:anchor="_Toc81607010" w:history="1">
            <w:r w:rsidR="00C313E5" w:rsidRPr="0057362B">
              <w:rPr>
                <w:rStyle w:val="Hyperlink"/>
                <w:rFonts w:ascii="Georgia" w:hAnsi="Georgia"/>
                <w:noProof/>
              </w:rPr>
              <w:t>References</w:t>
            </w:r>
            <w:r w:rsidR="00C313E5">
              <w:rPr>
                <w:noProof/>
                <w:webHidden/>
              </w:rPr>
              <w:tab/>
            </w:r>
            <w:r w:rsidR="00C313E5">
              <w:rPr>
                <w:noProof/>
                <w:webHidden/>
              </w:rPr>
              <w:fldChar w:fldCharType="begin"/>
            </w:r>
            <w:r w:rsidR="00C313E5">
              <w:rPr>
                <w:noProof/>
                <w:webHidden/>
              </w:rPr>
              <w:instrText xml:space="preserve"> PAGEREF _Toc81607010 \h </w:instrText>
            </w:r>
            <w:r w:rsidR="00C313E5">
              <w:rPr>
                <w:noProof/>
                <w:webHidden/>
              </w:rPr>
            </w:r>
            <w:r w:rsidR="00C313E5">
              <w:rPr>
                <w:noProof/>
                <w:webHidden/>
              </w:rPr>
              <w:fldChar w:fldCharType="separate"/>
            </w:r>
            <w:r w:rsidR="00C313E5">
              <w:rPr>
                <w:noProof/>
                <w:webHidden/>
              </w:rPr>
              <w:t>7</w:t>
            </w:r>
            <w:r w:rsidR="00C313E5">
              <w:rPr>
                <w:noProof/>
                <w:webHidden/>
              </w:rPr>
              <w:fldChar w:fldCharType="end"/>
            </w:r>
          </w:hyperlink>
        </w:p>
        <w:p w14:paraId="51EE464C" w14:textId="1686E5BD" w:rsidR="006E7713" w:rsidRPr="00990D3D" w:rsidRDefault="006E7713">
          <w:pPr>
            <w:rPr>
              <w:rFonts w:ascii="Georgia" w:hAnsi="Georgia"/>
            </w:rPr>
          </w:pPr>
          <w:r w:rsidRPr="00990D3D">
            <w:rPr>
              <w:rFonts w:ascii="Georgia" w:hAnsi="Georgia"/>
              <w:b/>
              <w:bCs/>
              <w:noProof/>
            </w:rPr>
            <w:fldChar w:fldCharType="end"/>
          </w:r>
        </w:p>
      </w:sdtContent>
    </w:sdt>
    <w:p w14:paraId="5C0EB684" w14:textId="66796072" w:rsidR="00AD1D7F" w:rsidRPr="00990D3D" w:rsidRDefault="00AD1D7F" w:rsidP="006E7713">
      <w:pPr>
        <w:rPr>
          <w:rFonts w:ascii="Georgia" w:eastAsiaTheme="majorEastAsia" w:hAnsi="Georgia" w:cstheme="majorBidi"/>
          <w:color w:val="2F5496" w:themeColor="accent1" w:themeShade="BF"/>
          <w:sz w:val="32"/>
          <w:szCs w:val="32"/>
        </w:rPr>
      </w:pPr>
      <w:r w:rsidRPr="00990D3D">
        <w:rPr>
          <w:rFonts w:ascii="Georgia" w:hAnsi="Georgia"/>
        </w:rPr>
        <w:br w:type="page"/>
      </w:r>
    </w:p>
    <w:p w14:paraId="338F6D48" w14:textId="018FD3B2" w:rsidR="005E0EEE" w:rsidRPr="00D62571" w:rsidRDefault="003855AB" w:rsidP="0000494B">
      <w:pPr>
        <w:pStyle w:val="Heading1"/>
        <w:jc w:val="both"/>
        <w:rPr>
          <w:rFonts w:ascii="Georgia" w:hAnsi="Georgia"/>
          <w:sz w:val="26"/>
          <w:szCs w:val="26"/>
        </w:rPr>
      </w:pPr>
      <w:bookmarkStart w:id="0" w:name="_Toc81606994"/>
      <w:r w:rsidRPr="00D62571">
        <w:rPr>
          <w:rFonts w:ascii="Georgia" w:hAnsi="Georgia"/>
          <w:sz w:val="26"/>
          <w:szCs w:val="26"/>
        </w:rPr>
        <w:lastRenderedPageBreak/>
        <w:t>Introduction</w:t>
      </w:r>
      <w:bookmarkEnd w:id="0"/>
    </w:p>
    <w:p w14:paraId="249590E4" w14:textId="01D70E55" w:rsidR="005E0EEE" w:rsidRPr="00D62571" w:rsidRDefault="005E0EEE" w:rsidP="0000494B">
      <w:pPr>
        <w:jc w:val="both"/>
        <w:rPr>
          <w:rFonts w:ascii="Georgia" w:hAnsi="Georgia" w:cs="Times New Roman"/>
          <w:sz w:val="21"/>
          <w:szCs w:val="21"/>
        </w:rPr>
      </w:pPr>
      <w:r w:rsidRPr="00D62571">
        <w:rPr>
          <w:rFonts w:ascii="Georgia" w:hAnsi="Georgia" w:cs="Times New Roman"/>
          <w:sz w:val="21"/>
          <w:szCs w:val="21"/>
        </w:rPr>
        <w:t>As the adoption of online banking within Brazil continues to grow, a corresponding rise in banking malware targeting this developing market is also being observed.</w:t>
      </w:r>
      <w:r w:rsidR="006F70BD">
        <w:rPr>
          <w:rFonts w:ascii="Georgia" w:hAnsi="Georgia" w:cs="Times New Roman"/>
          <w:sz w:val="21"/>
          <w:szCs w:val="21"/>
        </w:rPr>
        <w:t xml:space="preserve"> </w:t>
      </w:r>
      <w:r w:rsidR="006F70BD" w:rsidRPr="006F70BD">
        <w:rPr>
          <w:rFonts w:ascii="Georgia" w:hAnsi="Georgia" w:cs="Times New Roman"/>
          <w:sz w:val="21"/>
          <w:szCs w:val="21"/>
        </w:rPr>
        <w:t>Banload is a banking trojan believed to be developed by Brazilian cybercriminals and is used primarily to infect machines in Latin America. One notable aspect of Banload is it's use of custom kernel drivers to evade detection.</w:t>
      </w:r>
    </w:p>
    <w:p w14:paraId="18E44A41" w14:textId="05ED0863" w:rsidR="005E0EEE" w:rsidRPr="00D62571" w:rsidRDefault="005E0EEE" w:rsidP="0000494B">
      <w:pPr>
        <w:jc w:val="both"/>
        <w:rPr>
          <w:rFonts w:ascii="Georgia" w:hAnsi="Georgia" w:cs="Times New Roman"/>
          <w:sz w:val="21"/>
          <w:szCs w:val="21"/>
        </w:rPr>
      </w:pPr>
      <w:r w:rsidRPr="00D62571">
        <w:rPr>
          <w:rFonts w:ascii="Georgia" w:hAnsi="Georgia" w:cs="Times New Roman"/>
          <w:sz w:val="21"/>
          <w:szCs w:val="21"/>
        </w:rPr>
        <w:t>The prolific Brazilian cybercrime group behind the banking malware “Banload” have implemented an interesting new driver component, internally called ‘FileDelete’, to remove software drivers and executables belonging to anti-malware and banking protection programs. The goal behind this driver is to enable fraud through credential theft and account-takeover operations on a victim’s machine.</w:t>
      </w:r>
    </w:p>
    <w:p w14:paraId="29B3FF80" w14:textId="77777777" w:rsidR="00065466" w:rsidRPr="00D62571" w:rsidRDefault="00065466" w:rsidP="0000494B">
      <w:pPr>
        <w:jc w:val="both"/>
        <w:rPr>
          <w:rFonts w:ascii="Georgia" w:hAnsi="Georgia" w:cs="Times New Roman"/>
          <w:sz w:val="21"/>
          <w:szCs w:val="21"/>
        </w:rPr>
      </w:pPr>
      <w:r w:rsidRPr="00D62571">
        <w:rPr>
          <w:rFonts w:ascii="Georgia" w:hAnsi="Georgia" w:cs="Times New Roman"/>
          <w:sz w:val="21"/>
          <w:szCs w:val="21"/>
        </w:rPr>
        <w:t>This trojan target the anti-malware software drivers and executables and deletes them and below are few samples:</w:t>
      </w:r>
    </w:p>
    <w:p w14:paraId="795D8B91"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(x86)\Trusteer\Rapport\bin\x64\RapportAegle64.sys</w:t>
      </w:r>
    </w:p>
    <w:p w14:paraId="14C0311D"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(x86)\Trusteer\Rapport\bin\x64\RapportEI64.sys</w:t>
      </w:r>
    </w:p>
    <w:p w14:paraId="2C28EDB1"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(x86)\Trusteer\Rapport\bin\x64\RapportHades64.sys</w:t>
      </w:r>
    </w:p>
    <w:p w14:paraId="39337612"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(x86)\Trusteer\Rapport\bin\x64\RapportKE64.sys</w:t>
      </w:r>
    </w:p>
    <w:p w14:paraId="0645510E"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(x86)\Trusteer\Rapport\bin\x64\RapportPG64.sys</w:t>
      </w:r>
    </w:p>
    <w:p w14:paraId="2C4348A0"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(x86)\Trusteer\Rapport\bin\RapportMgmtService.exe</w:t>
      </w:r>
    </w:p>
    <w:p w14:paraId="2C45E0FE"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 (x86)\Trusteer\Rapport\bin\RapportService.exe</w:t>
      </w:r>
    </w:p>
    <w:p w14:paraId="0FD532F6"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Files\Trusteer\Rapport\bin\RapportAegle.sys</w:t>
      </w:r>
    </w:p>
    <w:p w14:paraId="0110D42C"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Files\Trusteer\Rapport\bin\RapportEI.sys</w:t>
      </w:r>
    </w:p>
    <w:p w14:paraId="7DA8566D"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Files\Trusteer\Rapport\bin\RapportPG.sys</w:t>
      </w:r>
    </w:p>
    <w:p w14:paraId="3E088783"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Files\Trusteer\Rapport\bin\RapportMgmtService.exe</w:t>
      </w:r>
    </w:p>
    <w:p w14:paraId="684391F7"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Files\Trusteer\Rapport\bin\RapportService.exe</w:t>
      </w:r>
    </w:p>
    <w:p w14:paraId="0343A7B8"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Software\Avast\AvastUI.exe</w:t>
      </w:r>
    </w:p>
    <w:p w14:paraId="55860267"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Software\Avast\AvLaunch.exe</w:t>
      </w:r>
    </w:p>
    <w:p w14:paraId="11170AFB"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Files\AVAST Software\Avast\AvEmUpdate.exe</w:t>
      </w:r>
    </w:p>
    <w:p w14:paraId="3C0CF655"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Files\AVG\Antivirus\AvEmUpdate.exe</w:t>
      </w:r>
    </w:p>
    <w:p w14:paraId="5852E8BA" w14:textId="77777777" w:rsidR="00065466" w:rsidRPr="00D62571"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Files\AVG\Antivirus\AVGUI.exe</w:t>
      </w:r>
    </w:p>
    <w:p w14:paraId="28C62204" w14:textId="6FB43415" w:rsidR="00D80670" w:rsidRDefault="00065466" w:rsidP="0024136C">
      <w:pPr>
        <w:spacing w:line="240" w:lineRule="auto"/>
        <w:contextualSpacing/>
        <w:jc w:val="both"/>
        <w:rPr>
          <w:rFonts w:ascii="Georgia" w:hAnsi="Georgia" w:cs="Times New Roman"/>
          <w:sz w:val="21"/>
          <w:szCs w:val="21"/>
        </w:rPr>
      </w:pPr>
      <w:r w:rsidRPr="00D62571">
        <w:rPr>
          <w:rFonts w:ascii="Georgia" w:hAnsi="Georgia" w:cs="Times New Roman"/>
          <w:sz w:val="21"/>
          <w:szCs w:val="21"/>
        </w:rPr>
        <w:t>C:\Program Files\AVG\Antivirus\AvLaunch.exe</w:t>
      </w:r>
    </w:p>
    <w:p w14:paraId="6F3F0B2D" w14:textId="77777777" w:rsidR="009D2D3E" w:rsidRPr="003636CB" w:rsidRDefault="009D2D3E" w:rsidP="0024136C">
      <w:pPr>
        <w:spacing w:line="240" w:lineRule="auto"/>
        <w:contextualSpacing/>
        <w:jc w:val="both"/>
        <w:rPr>
          <w:rFonts w:ascii="Georgia" w:hAnsi="Georgia" w:cs="Times New Roman"/>
          <w:sz w:val="21"/>
          <w:szCs w:val="21"/>
        </w:rPr>
      </w:pPr>
    </w:p>
    <w:p w14:paraId="45C15F94" w14:textId="2A86E612" w:rsidR="007C2C5A" w:rsidRPr="00D62571" w:rsidRDefault="007C2C5A" w:rsidP="007C2C5A">
      <w:pPr>
        <w:pStyle w:val="Heading1"/>
        <w:jc w:val="both"/>
        <w:rPr>
          <w:rFonts w:ascii="Georgia" w:hAnsi="Georgia"/>
          <w:sz w:val="26"/>
          <w:szCs w:val="26"/>
        </w:rPr>
      </w:pPr>
      <w:bookmarkStart w:id="1" w:name="_Toc81606995"/>
      <w:r w:rsidRPr="00D62571">
        <w:rPr>
          <w:rFonts w:ascii="Georgia" w:hAnsi="Georgia"/>
          <w:sz w:val="26"/>
          <w:szCs w:val="26"/>
        </w:rPr>
        <w:t>First Attack</w:t>
      </w:r>
      <w:bookmarkEnd w:id="1"/>
    </w:p>
    <w:p w14:paraId="059A9EE4" w14:textId="77777777" w:rsidR="007C2C5A" w:rsidRPr="00D62571" w:rsidRDefault="007C2C5A" w:rsidP="007C2C5A">
      <w:pPr>
        <w:spacing w:line="240" w:lineRule="auto"/>
        <w:contextualSpacing/>
        <w:jc w:val="both"/>
        <w:rPr>
          <w:rFonts w:ascii="Georgia" w:hAnsi="Georgia" w:cs="Times New Roman"/>
          <w:sz w:val="21"/>
          <w:szCs w:val="21"/>
        </w:rPr>
      </w:pPr>
      <w:r w:rsidRPr="00D62571">
        <w:rPr>
          <w:rFonts w:ascii="Georgia" w:hAnsi="Georgia" w:cs="Times New Roman"/>
          <w:sz w:val="21"/>
          <w:szCs w:val="21"/>
        </w:rPr>
        <w:t>In 2010, cybercriminals took advantage of the Haiti earthquake as a spam trap. The spammed messages written in Portuguese tricked users into clicking a link that supposedly contains photos of the earthquake. This led to a malicious website that downloads TROJ_BANLOAD.JAE.</w:t>
      </w:r>
    </w:p>
    <w:p w14:paraId="1ED2985B" w14:textId="024CC22D" w:rsidR="00822434" w:rsidRDefault="007C2C5A" w:rsidP="007C2C5A">
      <w:pPr>
        <w:spacing w:line="240" w:lineRule="auto"/>
        <w:contextualSpacing/>
        <w:jc w:val="both"/>
        <w:rPr>
          <w:rFonts w:ascii="Georgia" w:hAnsi="Georgia" w:cs="Times New Roman"/>
          <w:sz w:val="21"/>
          <w:szCs w:val="21"/>
        </w:rPr>
      </w:pPr>
      <w:r w:rsidRPr="00D62571">
        <w:rPr>
          <w:rFonts w:ascii="Georgia" w:hAnsi="Georgia" w:cs="Times New Roman"/>
          <w:sz w:val="21"/>
          <w:szCs w:val="21"/>
        </w:rPr>
        <w:t>Cybercriminals also copied the site of the Ministry of Labour and Employment in Brazil to spread TROJ_BANLOAD.JMO. When executed, it gathers email addresses and downloads BANKER variants.</w:t>
      </w:r>
    </w:p>
    <w:p w14:paraId="55C1E754" w14:textId="77777777" w:rsidR="009D2D3E" w:rsidRDefault="009D2D3E" w:rsidP="007C2C5A">
      <w:pPr>
        <w:spacing w:line="240" w:lineRule="auto"/>
        <w:contextualSpacing/>
        <w:jc w:val="both"/>
        <w:rPr>
          <w:rFonts w:ascii="Georgia" w:hAnsi="Georgia" w:cs="Times New Roman"/>
        </w:rPr>
      </w:pPr>
    </w:p>
    <w:p w14:paraId="21DEE575" w14:textId="0CB48B45" w:rsidR="00D80670" w:rsidRPr="00D62571" w:rsidRDefault="00D80670" w:rsidP="00D80670">
      <w:pPr>
        <w:pStyle w:val="Heading1"/>
        <w:jc w:val="both"/>
        <w:rPr>
          <w:rFonts w:ascii="Georgia" w:hAnsi="Georgia"/>
          <w:sz w:val="26"/>
          <w:szCs w:val="26"/>
        </w:rPr>
      </w:pPr>
      <w:bookmarkStart w:id="2" w:name="_Toc81606996"/>
      <w:r w:rsidRPr="00D62571">
        <w:rPr>
          <w:rFonts w:ascii="Georgia" w:hAnsi="Georgia"/>
          <w:sz w:val="26"/>
          <w:szCs w:val="26"/>
        </w:rPr>
        <w:t>Method of Infection</w:t>
      </w:r>
      <w:bookmarkEnd w:id="2"/>
    </w:p>
    <w:p w14:paraId="7125787A" w14:textId="77777777" w:rsidR="00712AE8" w:rsidRDefault="00417537" w:rsidP="00137755">
      <w:pPr>
        <w:jc w:val="both"/>
        <w:rPr>
          <w:rFonts w:ascii="Georgia" w:hAnsi="Georgia"/>
          <w:sz w:val="21"/>
          <w:szCs w:val="21"/>
        </w:rPr>
      </w:pPr>
      <w:r w:rsidRPr="00417537">
        <w:rPr>
          <w:rFonts w:ascii="Georgia" w:hAnsi="Georgia"/>
          <w:sz w:val="21"/>
          <w:szCs w:val="21"/>
        </w:rPr>
        <w:t>Banload has been around since the last decade. This malware generally arrives on a victim’s system through a spam email containing an archived file or bundled software as an attachment. In a few cases, this malware may also be dropped by other malware or a drive-by download. When executed, Banload downloads other malware, often banking Trojans, on the victim’s system to carry out further infections. We have observed this malware is using the functionality of the legitimate freeware Mep Installer to carry out the infection cycle.</w:t>
      </w:r>
    </w:p>
    <w:p w14:paraId="7D88C89F" w14:textId="315F9595" w:rsidR="00B01358" w:rsidRDefault="00712AE8" w:rsidP="00137755">
      <w:pPr>
        <w:jc w:val="both"/>
        <w:rPr>
          <w:rFonts w:ascii="Georgia" w:hAnsi="Georgia"/>
          <w:sz w:val="21"/>
          <w:szCs w:val="21"/>
        </w:rPr>
      </w:pPr>
      <w:r w:rsidRPr="00712AE8">
        <w:rPr>
          <w:rFonts w:ascii="Georgia" w:hAnsi="Georgia"/>
          <w:sz w:val="21"/>
          <w:szCs w:val="21"/>
        </w:rPr>
        <w:t>Mep Installer builds installation programs for Windows based on Inno Setup. When Mep Installer executes, it creates a temporary installation file in the %TEMP% directory.</w:t>
      </w:r>
      <w:r w:rsidR="00B01358">
        <w:rPr>
          <w:rFonts w:ascii="Georgia" w:hAnsi="Georgia"/>
          <w:sz w:val="21"/>
          <w:szCs w:val="21"/>
        </w:rPr>
        <w:t xml:space="preserve"> </w:t>
      </w:r>
      <w:r w:rsidR="00B01358" w:rsidRPr="00B01358">
        <w:rPr>
          <w:rFonts w:ascii="Georgia" w:hAnsi="Georgia"/>
          <w:sz w:val="21"/>
          <w:szCs w:val="21"/>
        </w:rPr>
        <w:t>Mep Installer has its signature at the offset used in the preceding command:</w:t>
      </w:r>
    </w:p>
    <w:p w14:paraId="3AFA386A" w14:textId="3DA8A60C" w:rsidR="00B01358" w:rsidRDefault="00B01358" w:rsidP="00B01358">
      <w:pPr>
        <w:jc w:val="center"/>
        <w:rPr>
          <w:rFonts w:ascii="Georgia" w:hAnsi="Georgia"/>
          <w:sz w:val="21"/>
          <w:szCs w:val="21"/>
        </w:rPr>
      </w:pPr>
      <w:r>
        <w:rPr>
          <w:rFonts w:ascii="Georgia" w:hAnsi="Georgia"/>
          <w:noProof/>
          <w:sz w:val="21"/>
          <w:szCs w:val="21"/>
        </w:rPr>
        <w:lastRenderedPageBreak/>
        <w:drawing>
          <wp:inline distT="0" distB="0" distL="0" distR="0" wp14:anchorId="4C4C5776" wp14:editId="6B94C136">
            <wp:extent cx="564832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590550"/>
                    </a:xfrm>
                    <a:prstGeom prst="rect">
                      <a:avLst/>
                    </a:prstGeom>
                    <a:noFill/>
                  </pic:spPr>
                </pic:pic>
              </a:graphicData>
            </a:graphic>
          </wp:inline>
        </w:drawing>
      </w:r>
    </w:p>
    <w:p w14:paraId="665EC7E4" w14:textId="16270187" w:rsidR="00CF0883" w:rsidRDefault="00CF0883" w:rsidP="00CF0883">
      <w:pPr>
        <w:rPr>
          <w:rFonts w:ascii="Georgia" w:hAnsi="Georgia"/>
          <w:sz w:val="21"/>
          <w:szCs w:val="21"/>
        </w:rPr>
      </w:pPr>
      <w:r w:rsidRPr="00CF0883">
        <w:rPr>
          <w:rFonts w:ascii="Georgia" w:hAnsi="Georgia"/>
          <w:sz w:val="21"/>
          <w:szCs w:val="21"/>
        </w:rPr>
        <w:t>This temporary installation file checks for the Mep Installer signature. If found, the file will read data from the third argument, which is a zlib-compressed file.</w:t>
      </w:r>
      <w:r w:rsidR="0017495E">
        <w:rPr>
          <w:rFonts w:ascii="Georgia" w:hAnsi="Georgia"/>
          <w:sz w:val="21"/>
          <w:szCs w:val="21"/>
        </w:rPr>
        <w:t xml:space="preserve"> </w:t>
      </w:r>
      <w:r w:rsidR="0017495E" w:rsidRPr="0017495E">
        <w:rPr>
          <w:rFonts w:ascii="Georgia" w:hAnsi="Georgia"/>
          <w:sz w:val="21"/>
          <w:szCs w:val="21"/>
        </w:rPr>
        <w:t>The temporary installation file has a zlib decompression procedure. After decompression it drops the executable and runs it.</w:t>
      </w:r>
    </w:p>
    <w:p w14:paraId="7172666A" w14:textId="6A3D6EFB" w:rsidR="0017495E" w:rsidRDefault="0017495E" w:rsidP="0017495E">
      <w:pPr>
        <w:rPr>
          <w:rFonts w:ascii="Georgia" w:hAnsi="Georgia"/>
          <w:sz w:val="21"/>
          <w:szCs w:val="21"/>
        </w:rPr>
      </w:pPr>
      <w:r>
        <w:rPr>
          <w:rFonts w:ascii="Georgia" w:hAnsi="Georgia"/>
          <w:noProof/>
          <w:sz w:val="21"/>
          <w:szCs w:val="21"/>
        </w:rPr>
        <w:drawing>
          <wp:inline distT="0" distB="0" distL="0" distR="0" wp14:anchorId="327CC307" wp14:editId="12EE1431">
            <wp:extent cx="5880100" cy="590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590550"/>
                    </a:xfrm>
                    <a:prstGeom prst="rect">
                      <a:avLst/>
                    </a:prstGeom>
                    <a:noFill/>
                  </pic:spPr>
                </pic:pic>
              </a:graphicData>
            </a:graphic>
          </wp:inline>
        </w:drawing>
      </w:r>
    </w:p>
    <w:p w14:paraId="19D33F89" w14:textId="2E753D5B" w:rsidR="00FE4DCA" w:rsidRDefault="00E8502D" w:rsidP="00137755">
      <w:pPr>
        <w:jc w:val="both"/>
        <w:rPr>
          <w:rFonts w:ascii="Georgia" w:hAnsi="Georgia"/>
          <w:sz w:val="21"/>
          <w:szCs w:val="21"/>
        </w:rPr>
      </w:pPr>
      <w:r w:rsidRPr="00E8502D">
        <w:rPr>
          <w:rFonts w:ascii="Georgia" w:hAnsi="Georgia"/>
          <w:sz w:val="21"/>
          <w:szCs w:val="21"/>
        </w:rPr>
        <w:t>We have observed that Banload hooks the Mep Installer to trick users into installing the Portuguese version of this software. Once the user gets a Banload-infected Mep Installer, the malware uses same functionality as the genuine Mep Installer to avoid suspicion. The infected version carries the malware inside the zlib-compressed file.</w:t>
      </w:r>
    </w:p>
    <w:p w14:paraId="62BF8D3F" w14:textId="77777777" w:rsidR="00773BC8" w:rsidRDefault="00773BC8" w:rsidP="00137755">
      <w:pPr>
        <w:jc w:val="both"/>
        <w:rPr>
          <w:rFonts w:ascii="Georgia" w:hAnsi="Georgia"/>
          <w:sz w:val="21"/>
          <w:szCs w:val="21"/>
        </w:rPr>
      </w:pPr>
    </w:p>
    <w:p w14:paraId="284F33DD" w14:textId="00E99E21" w:rsidR="0024392B" w:rsidRPr="004F619A" w:rsidRDefault="0024392B" w:rsidP="0024392B">
      <w:pPr>
        <w:pStyle w:val="Heading1"/>
        <w:jc w:val="both"/>
        <w:rPr>
          <w:rFonts w:ascii="Georgia" w:hAnsi="Georgia"/>
          <w:sz w:val="28"/>
          <w:szCs w:val="28"/>
        </w:rPr>
      </w:pPr>
      <w:bookmarkStart w:id="3" w:name="_Toc81606997"/>
      <w:r>
        <w:rPr>
          <w:rFonts w:ascii="Georgia" w:hAnsi="Georgia"/>
          <w:sz w:val="28"/>
          <w:szCs w:val="28"/>
        </w:rPr>
        <w:t>How Banload works?</w:t>
      </w:r>
      <w:bookmarkEnd w:id="3"/>
    </w:p>
    <w:p w14:paraId="22DC1D1D" w14:textId="18BE6D08" w:rsidR="0024392B" w:rsidRPr="005A15AD" w:rsidRDefault="0024392B" w:rsidP="0024392B">
      <w:pPr>
        <w:pStyle w:val="Heading2"/>
        <w:rPr>
          <w:rFonts w:ascii="Georgia" w:hAnsi="Georgia"/>
          <w:sz w:val="24"/>
          <w:szCs w:val="24"/>
        </w:rPr>
      </w:pPr>
      <w:bookmarkStart w:id="4" w:name="_Toc81606998"/>
      <w:r w:rsidRPr="005A15AD">
        <w:rPr>
          <w:rFonts w:ascii="Georgia" w:hAnsi="Georgia"/>
          <w:sz w:val="24"/>
          <w:szCs w:val="24"/>
        </w:rPr>
        <w:t>Installation</w:t>
      </w:r>
      <w:bookmarkEnd w:id="4"/>
    </w:p>
    <w:p w14:paraId="4EBD6C9F" w14:textId="44413B55" w:rsidR="00D32AEB" w:rsidRDefault="00D32AEB" w:rsidP="0024392B">
      <w:pPr>
        <w:jc w:val="both"/>
        <w:rPr>
          <w:rFonts w:ascii="Georgia" w:hAnsi="Georgia"/>
          <w:sz w:val="21"/>
          <w:szCs w:val="21"/>
        </w:rPr>
      </w:pPr>
      <w:r w:rsidRPr="00D32AEB">
        <w:rPr>
          <w:rFonts w:ascii="Georgia" w:hAnsi="Georgia"/>
          <w:sz w:val="21"/>
          <w:szCs w:val="21"/>
        </w:rPr>
        <w:t>Win32/Banker can be downloaded into your PC by other malware, often detected as Win32/Banload variants. Banker files can have file extensions of JPEG, SCR, GIF, CPL, VXD, PIF, or MP3.</w:t>
      </w:r>
      <w:r>
        <w:rPr>
          <w:rFonts w:ascii="Georgia" w:hAnsi="Georgia"/>
          <w:sz w:val="21"/>
          <w:szCs w:val="21"/>
        </w:rPr>
        <w:t xml:space="preserve"> </w:t>
      </w:r>
      <w:r w:rsidRPr="00D32AEB">
        <w:rPr>
          <w:rFonts w:ascii="Georgia" w:hAnsi="Georgia"/>
          <w:sz w:val="21"/>
          <w:szCs w:val="21"/>
        </w:rPr>
        <w:t>Most Win32/Banker variants target customers of Brazilian banks; however, some variants also target banks in Mexico, Argentina, Spain, France, United Kingdom, and Ireland, to name a few.</w:t>
      </w:r>
    </w:p>
    <w:p w14:paraId="647CC6D3" w14:textId="05D16642" w:rsidR="00D32AEB" w:rsidRDefault="00D32AEB" w:rsidP="00D32AEB">
      <w:pPr>
        <w:jc w:val="both"/>
        <w:rPr>
          <w:rFonts w:ascii="Georgia" w:hAnsi="Georgia"/>
          <w:sz w:val="21"/>
          <w:szCs w:val="21"/>
        </w:rPr>
      </w:pPr>
      <w:r w:rsidRPr="00D32AEB">
        <w:rPr>
          <w:rFonts w:ascii="Georgia" w:hAnsi="Georgia"/>
          <w:sz w:val="21"/>
          <w:szCs w:val="21"/>
        </w:rPr>
        <w:t>Many variants of Win32/Banker drop copies of themselves along with configuration files to different folders on the infected PC, such as the default Windows folder, the default Windows system folder, and the default start-up folder. Its main executable might contain the string cartao, which is the Portuguese word for card.</w:t>
      </w:r>
      <w:r>
        <w:rPr>
          <w:rFonts w:ascii="Georgia" w:hAnsi="Georgia"/>
          <w:sz w:val="21"/>
          <w:szCs w:val="21"/>
        </w:rPr>
        <w:t xml:space="preserve"> </w:t>
      </w:r>
      <w:r w:rsidRPr="00D32AEB">
        <w:rPr>
          <w:rFonts w:ascii="Georgia" w:hAnsi="Georgia"/>
          <w:sz w:val="21"/>
          <w:szCs w:val="21"/>
        </w:rPr>
        <w:t>Win32/Banker also often configures itself to automatically run each time Windows starts by editing the system registry, or by installing itself as a Browser Helper Object (BHO) with its own unique GUID.</w:t>
      </w:r>
    </w:p>
    <w:p w14:paraId="1A96F993" w14:textId="30D74D4E" w:rsidR="0024392B" w:rsidRPr="009C7573" w:rsidRDefault="0024392B" w:rsidP="0024392B">
      <w:pPr>
        <w:jc w:val="both"/>
        <w:rPr>
          <w:rFonts w:ascii="Georgia" w:hAnsi="Georgia"/>
          <w:sz w:val="21"/>
          <w:szCs w:val="21"/>
        </w:rPr>
      </w:pPr>
      <w:r w:rsidRPr="009C7573">
        <w:rPr>
          <w:rFonts w:ascii="Georgia" w:hAnsi="Georgia"/>
          <w:sz w:val="21"/>
          <w:szCs w:val="21"/>
        </w:rPr>
        <w:t>This Trojan drops the following copies of itself into the affected system:</w:t>
      </w:r>
    </w:p>
    <w:p w14:paraId="2CF14D8D" w14:textId="76B21590"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%System%\incognito.exe</w:t>
      </w:r>
    </w:p>
    <w:p w14:paraId="4038E933" w14:textId="6C585904"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%Program Files%\Common Files\Files.exe</w:t>
      </w:r>
    </w:p>
    <w:p w14:paraId="62570E3C" w14:textId="2175C7AE"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%System%\aqlb.hjo</w:t>
      </w:r>
    </w:p>
    <w:p w14:paraId="40CA034A" w14:textId="6F49D8F9" w:rsidR="0024392B" w:rsidRPr="009C7573" w:rsidRDefault="0024392B" w:rsidP="0024392B">
      <w:pPr>
        <w:pStyle w:val="ListParagraph"/>
        <w:numPr>
          <w:ilvl w:val="0"/>
          <w:numId w:val="11"/>
        </w:numPr>
        <w:jc w:val="both"/>
        <w:rPr>
          <w:rFonts w:ascii="Georgia" w:hAnsi="Georgia"/>
          <w:sz w:val="21"/>
          <w:szCs w:val="21"/>
        </w:rPr>
      </w:pPr>
      <w:r w:rsidRPr="009C7573">
        <w:rPr>
          <w:rFonts w:ascii="Georgia" w:hAnsi="Georgia"/>
          <w:sz w:val="21"/>
          <w:szCs w:val="21"/>
        </w:rPr>
        <w:t>%Windows%\system\{malware file name}.exe</w:t>
      </w:r>
    </w:p>
    <w:p w14:paraId="20ED1284" w14:textId="71CA6B08" w:rsidR="0024392B" w:rsidRPr="009C7573" w:rsidRDefault="0024392B" w:rsidP="0024392B">
      <w:pPr>
        <w:jc w:val="both"/>
        <w:rPr>
          <w:rFonts w:ascii="Georgia" w:hAnsi="Georgia"/>
          <w:sz w:val="21"/>
          <w:szCs w:val="21"/>
        </w:rPr>
      </w:pPr>
      <w:r w:rsidRPr="009C7573">
        <w:rPr>
          <w:rFonts w:ascii="Georgia" w:hAnsi="Georgia"/>
          <w:sz w:val="21"/>
          <w:szCs w:val="21"/>
        </w:rPr>
        <w:t>(%System% is the Windows system folder, which is usually C:\Windows\System32. %Program Files% is the default Program Files folder, usually C:\Program Files in Windows 2000, Server 2003, and XP (32-bit), Vista (32-bit), and 7 (32-bit), or C:\Program Files (x86) in Windows XP (64-bit), Vista (64-bit), and 7 (64-bit).%Windows% is the Windows folder, which is usually C:\Windows.)</w:t>
      </w:r>
    </w:p>
    <w:p w14:paraId="41EC0342" w14:textId="77777777" w:rsidR="0024392B" w:rsidRPr="009C7573" w:rsidRDefault="0024392B" w:rsidP="0024392B">
      <w:pPr>
        <w:jc w:val="both"/>
        <w:rPr>
          <w:rFonts w:ascii="Georgia" w:hAnsi="Georgia"/>
          <w:sz w:val="21"/>
          <w:szCs w:val="21"/>
        </w:rPr>
      </w:pPr>
      <w:r w:rsidRPr="009C7573">
        <w:rPr>
          <w:rFonts w:ascii="Georgia" w:hAnsi="Georgia"/>
          <w:sz w:val="21"/>
          <w:szCs w:val="21"/>
        </w:rPr>
        <w:t>It drops the following files:</w:t>
      </w:r>
    </w:p>
    <w:p w14:paraId="1645C263" w14:textId="41877A66"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%Windows%\Envia.txt</w:t>
      </w:r>
    </w:p>
    <w:p w14:paraId="0D3F076A" w14:textId="223D0BD6"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%User Profile%\fxconfig.bat</w:t>
      </w:r>
    </w:p>
    <w:p w14:paraId="460C30DE" w14:textId="4AB9E673" w:rsidR="0024392B" w:rsidRPr="009C7573" w:rsidRDefault="0024392B" w:rsidP="0024392B">
      <w:pPr>
        <w:pStyle w:val="ListParagraph"/>
        <w:numPr>
          <w:ilvl w:val="0"/>
          <w:numId w:val="12"/>
        </w:numPr>
        <w:jc w:val="both"/>
        <w:rPr>
          <w:rFonts w:ascii="Georgia" w:hAnsi="Georgia"/>
          <w:sz w:val="21"/>
          <w:szCs w:val="21"/>
        </w:rPr>
      </w:pPr>
      <w:r w:rsidRPr="009C7573">
        <w:rPr>
          <w:rFonts w:ascii="Georgia" w:hAnsi="Georgia"/>
          <w:sz w:val="21"/>
          <w:szCs w:val="21"/>
        </w:rPr>
        <w:t>%Current%\{malware name}-up.txt</w:t>
      </w:r>
    </w:p>
    <w:p w14:paraId="5CBB99CD" w14:textId="267C5109" w:rsidR="0024392B" w:rsidRPr="009C7573" w:rsidRDefault="0024392B" w:rsidP="00322A34">
      <w:pPr>
        <w:pStyle w:val="ListParagraph"/>
        <w:numPr>
          <w:ilvl w:val="0"/>
          <w:numId w:val="12"/>
        </w:numPr>
        <w:jc w:val="both"/>
        <w:rPr>
          <w:rFonts w:ascii="Georgia" w:hAnsi="Georgia"/>
          <w:sz w:val="21"/>
          <w:szCs w:val="21"/>
        </w:rPr>
      </w:pPr>
      <w:r w:rsidRPr="009C7573">
        <w:rPr>
          <w:rFonts w:ascii="Georgia" w:hAnsi="Georgia"/>
          <w:sz w:val="21"/>
          <w:szCs w:val="21"/>
        </w:rPr>
        <w:t>%Program</w:t>
      </w:r>
      <w:r w:rsidR="00D62571" w:rsidRPr="009C7573">
        <w:rPr>
          <w:rFonts w:ascii="Georgia" w:hAnsi="Georgia"/>
          <w:sz w:val="21"/>
          <w:szCs w:val="21"/>
        </w:rPr>
        <w:t xml:space="preserve"> </w:t>
      </w:r>
      <w:r w:rsidRPr="009C7573">
        <w:rPr>
          <w:rFonts w:ascii="Georgia" w:hAnsi="Georgia"/>
          <w:sz w:val="21"/>
          <w:szCs w:val="21"/>
        </w:rPr>
        <w:t xml:space="preserve">Files%\Common Files\Microsoft Shared\Web </w:t>
      </w:r>
      <w:r w:rsidR="00D62571" w:rsidRPr="009C7573">
        <w:rPr>
          <w:rFonts w:ascii="Georgia" w:hAnsi="Georgia"/>
          <w:sz w:val="21"/>
          <w:szCs w:val="21"/>
        </w:rPr>
        <w:t>F</w:t>
      </w:r>
      <w:r w:rsidRPr="009C7573">
        <w:rPr>
          <w:rFonts w:ascii="Georgia" w:hAnsi="Georgia"/>
          <w:sz w:val="21"/>
          <w:szCs w:val="21"/>
        </w:rPr>
        <w:t>olders\MSONSEXT409.dll</w:t>
      </w:r>
    </w:p>
    <w:p w14:paraId="5C698F7D" w14:textId="5DD1F068" w:rsidR="0024392B" w:rsidRDefault="0024392B" w:rsidP="0024392B">
      <w:pPr>
        <w:jc w:val="both"/>
        <w:rPr>
          <w:rFonts w:ascii="Georgia" w:hAnsi="Georgia"/>
          <w:sz w:val="21"/>
          <w:szCs w:val="21"/>
        </w:rPr>
      </w:pPr>
      <w:r w:rsidRPr="009C7573">
        <w:rPr>
          <w:rFonts w:ascii="Georgia" w:hAnsi="Georgia"/>
          <w:sz w:val="21"/>
          <w:szCs w:val="21"/>
        </w:rPr>
        <w:lastRenderedPageBreak/>
        <w:t>(%Windows% is the Windows folder, which is usually C:\Windows. %User Profile% is the current user's profile folder, which is usually C:\Documents and Settings\{user name} on Windows 2000, XP, and Server 2003, or C:\Users\{user name} on Windows Vista and 7. %Program Files% is the default Program Files folder, usually C:\Program Files in Windows 2000, Server 2003, and XP (32-bit), Vista (32-bit), and 7 (32-bit), or C:\Program Files (x86) in Windows XP (64-bit), Vista (64-bit), and 7 (64-bit).)</w:t>
      </w:r>
    </w:p>
    <w:p w14:paraId="347CA60B" w14:textId="4A886298" w:rsidR="0037393B" w:rsidRPr="005F29E4" w:rsidRDefault="0037393B" w:rsidP="005F29E4">
      <w:pPr>
        <w:pStyle w:val="Heading3"/>
        <w:rPr>
          <w:rFonts w:ascii="Georgia" w:hAnsi="Georgia"/>
          <w:sz w:val="22"/>
          <w:szCs w:val="22"/>
        </w:rPr>
      </w:pPr>
      <w:bookmarkStart w:id="5" w:name="_Toc81606999"/>
      <w:r w:rsidRPr="005F29E4">
        <w:rPr>
          <w:rFonts w:ascii="Georgia" w:hAnsi="Georgia"/>
          <w:sz w:val="22"/>
          <w:szCs w:val="22"/>
        </w:rPr>
        <w:t>Downloads and Installs Additional Malware</w:t>
      </w:r>
      <w:bookmarkEnd w:id="5"/>
    </w:p>
    <w:p w14:paraId="5A009F8B" w14:textId="2A1464F3" w:rsidR="0037393B" w:rsidRDefault="0037393B" w:rsidP="0037393B">
      <w:pPr>
        <w:jc w:val="both"/>
        <w:rPr>
          <w:rFonts w:ascii="Georgia" w:hAnsi="Georgia"/>
          <w:sz w:val="21"/>
          <w:szCs w:val="21"/>
        </w:rPr>
      </w:pPr>
      <w:r w:rsidRPr="0037393B">
        <w:rPr>
          <w:rFonts w:ascii="Georgia" w:hAnsi="Georgia"/>
          <w:sz w:val="21"/>
          <w:szCs w:val="21"/>
        </w:rPr>
        <w:t xml:space="preserve">Files detected as TrojanDownloader:Win32/Banload can download other malware by connecting to remote servers, usually via HTTP or FTP. These downloaded malwares are usually members of the Win32/Banker family; trojans that steal banking credentials and other sensitive </w:t>
      </w:r>
      <w:r w:rsidR="00836B05" w:rsidRPr="0037393B">
        <w:rPr>
          <w:rFonts w:ascii="Georgia" w:hAnsi="Georgia"/>
          <w:sz w:val="21"/>
          <w:szCs w:val="21"/>
        </w:rPr>
        <w:t>data and</w:t>
      </w:r>
      <w:r w:rsidRPr="0037393B">
        <w:rPr>
          <w:rFonts w:ascii="Georgia" w:hAnsi="Georgia"/>
          <w:sz w:val="21"/>
          <w:szCs w:val="21"/>
        </w:rPr>
        <w:t xml:space="preserve"> send it back to a remote attacker.</w:t>
      </w:r>
    </w:p>
    <w:p w14:paraId="6BC44D73" w14:textId="4084B91A" w:rsidR="0037393B" w:rsidRPr="005F29E4" w:rsidRDefault="0037393B" w:rsidP="005F29E4">
      <w:pPr>
        <w:pStyle w:val="Heading3"/>
        <w:rPr>
          <w:rFonts w:ascii="Georgia" w:hAnsi="Georgia"/>
          <w:sz w:val="22"/>
          <w:szCs w:val="22"/>
        </w:rPr>
      </w:pPr>
      <w:bookmarkStart w:id="6" w:name="_Toc81607000"/>
      <w:r w:rsidRPr="005F29E4">
        <w:rPr>
          <w:rFonts w:ascii="Georgia" w:hAnsi="Georgia"/>
          <w:sz w:val="22"/>
          <w:szCs w:val="22"/>
        </w:rPr>
        <w:t>Modifies Internet Settings</w:t>
      </w:r>
      <w:bookmarkEnd w:id="6"/>
    </w:p>
    <w:p w14:paraId="0B8B2D09" w14:textId="41F69C1D" w:rsidR="00BA015F" w:rsidRDefault="0037393B" w:rsidP="00BA015F">
      <w:pPr>
        <w:contextualSpacing/>
        <w:jc w:val="both"/>
        <w:rPr>
          <w:rFonts w:ascii="Georgia" w:hAnsi="Georgia"/>
          <w:sz w:val="21"/>
          <w:szCs w:val="21"/>
        </w:rPr>
      </w:pPr>
      <w:r w:rsidRPr="0037393B">
        <w:rPr>
          <w:rFonts w:ascii="Georgia" w:hAnsi="Georgia"/>
          <w:sz w:val="21"/>
          <w:szCs w:val="21"/>
        </w:rPr>
        <w:t>TrojanDownloader:</w:t>
      </w:r>
      <w:r w:rsidR="00A40A90">
        <w:rPr>
          <w:rFonts w:ascii="Georgia" w:hAnsi="Georgia"/>
          <w:sz w:val="21"/>
          <w:szCs w:val="21"/>
        </w:rPr>
        <w:t xml:space="preserve"> </w:t>
      </w:r>
      <w:r w:rsidRPr="0037393B">
        <w:rPr>
          <w:rFonts w:ascii="Georgia" w:hAnsi="Georgia"/>
          <w:sz w:val="21"/>
          <w:szCs w:val="21"/>
        </w:rPr>
        <w:t>Win32/Banload modifies the system's Internet settings by modifying the system registry to bypass the network proxy setting:</w:t>
      </w:r>
    </w:p>
    <w:p w14:paraId="2CCFE246" w14:textId="77777777" w:rsidR="00487629" w:rsidRDefault="00487629" w:rsidP="00BA015F">
      <w:pPr>
        <w:contextualSpacing/>
        <w:jc w:val="both"/>
        <w:rPr>
          <w:rFonts w:ascii="Georgia" w:hAnsi="Georgia"/>
          <w:sz w:val="21"/>
          <w:szCs w:val="21"/>
        </w:rPr>
      </w:pPr>
    </w:p>
    <w:p w14:paraId="2C248891" w14:textId="77777777" w:rsidR="00487629" w:rsidRDefault="0037393B" w:rsidP="00BA015F">
      <w:pPr>
        <w:contextualSpacing/>
        <w:jc w:val="both"/>
        <w:rPr>
          <w:rFonts w:ascii="Georgia" w:hAnsi="Georgia"/>
          <w:sz w:val="21"/>
          <w:szCs w:val="21"/>
        </w:rPr>
      </w:pPr>
      <w:r w:rsidRPr="0037393B">
        <w:rPr>
          <w:rFonts w:ascii="Georgia" w:hAnsi="Georgia"/>
          <w:sz w:val="21"/>
          <w:szCs w:val="21"/>
        </w:rPr>
        <w:t xml:space="preserve">Adds value: </w:t>
      </w:r>
      <w:r w:rsidRPr="00487629">
        <w:rPr>
          <w:rFonts w:ascii="Georgia" w:hAnsi="Georgia"/>
          <w:i/>
          <w:iCs/>
          <w:sz w:val="21"/>
          <w:szCs w:val="21"/>
        </w:rPr>
        <w:t>"ProxyBypass"</w:t>
      </w:r>
      <w:r>
        <w:rPr>
          <w:rFonts w:ascii="Georgia" w:hAnsi="Georgia"/>
          <w:sz w:val="21"/>
          <w:szCs w:val="21"/>
        </w:rPr>
        <w:t xml:space="preserve">  </w:t>
      </w:r>
    </w:p>
    <w:p w14:paraId="1FEAEE71" w14:textId="3E2853D3" w:rsidR="0037393B" w:rsidRPr="0037393B" w:rsidRDefault="0037393B" w:rsidP="00BA015F">
      <w:pPr>
        <w:contextualSpacing/>
        <w:jc w:val="both"/>
        <w:rPr>
          <w:rFonts w:ascii="Georgia" w:hAnsi="Georgia"/>
          <w:sz w:val="21"/>
          <w:szCs w:val="21"/>
        </w:rPr>
      </w:pPr>
      <w:r w:rsidRPr="0037393B">
        <w:rPr>
          <w:rFonts w:ascii="Georgia" w:hAnsi="Georgia"/>
          <w:sz w:val="21"/>
          <w:szCs w:val="21"/>
        </w:rPr>
        <w:t xml:space="preserve">With value: </w:t>
      </w:r>
      <w:r w:rsidRPr="00487629">
        <w:rPr>
          <w:rFonts w:ascii="Georgia" w:hAnsi="Georgia"/>
          <w:i/>
          <w:iCs/>
          <w:sz w:val="21"/>
          <w:szCs w:val="21"/>
        </w:rPr>
        <w:t>"1"</w:t>
      </w:r>
    </w:p>
    <w:p w14:paraId="367AC20B" w14:textId="16FE660E" w:rsidR="0037393B" w:rsidRDefault="0037393B" w:rsidP="00BA015F">
      <w:pPr>
        <w:contextualSpacing/>
        <w:jc w:val="both"/>
        <w:rPr>
          <w:rFonts w:ascii="Georgia" w:hAnsi="Georgia"/>
          <w:sz w:val="21"/>
          <w:szCs w:val="21"/>
        </w:rPr>
      </w:pPr>
      <w:r w:rsidRPr="0037393B">
        <w:rPr>
          <w:rFonts w:ascii="Georgia" w:hAnsi="Georgia"/>
          <w:sz w:val="21"/>
          <w:szCs w:val="21"/>
        </w:rPr>
        <w:t xml:space="preserve">To subkey: </w:t>
      </w:r>
      <w:r w:rsidRPr="00487629">
        <w:rPr>
          <w:rFonts w:ascii="Georgia" w:hAnsi="Georgia"/>
          <w:i/>
          <w:iCs/>
          <w:sz w:val="21"/>
          <w:szCs w:val="21"/>
        </w:rPr>
        <w:t>HKCU\Software\Microsoft\Windows\CurrentVersion\Internet Settings\ZoneMap\</w:t>
      </w:r>
    </w:p>
    <w:p w14:paraId="389DED98" w14:textId="0C84B3DF" w:rsidR="008A3E23" w:rsidRDefault="008A3E23" w:rsidP="00BA015F">
      <w:pPr>
        <w:contextualSpacing/>
        <w:jc w:val="both"/>
        <w:rPr>
          <w:rFonts w:ascii="Georgia" w:hAnsi="Georgia"/>
          <w:sz w:val="21"/>
          <w:szCs w:val="21"/>
        </w:rPr>
      </w:pPr>
    </w:p>
    <w:p w14:paraId="4ACB7B53" w14:textId="507D8612" w:rsidR="00D13EE3" w:rsidRPr="005A15AD" w:rsidRDefault="00D13EE3" w:rsidP="00D13EE3">
      <w:pPr>
        <w:pStyle w:val="Heading2"/>
        <w:rPr>
          <w:rFonts w:ascii="Georgia" w:hAnsi="Georgia"/>
          <w:sz w:val="24"/>
          <w:szCs w:val="24"/>
        </w:rPr>
      </w:pPr>
      <w:bookmarkStart w:id="7" w:name="_Toc81607001"/>
      <w:r>
        <w:rPr>
          <w:rFonts w:ascii="Georgia" w:hAnsi="Georgia"/>
          <w:sz w:val="24"/>
          <w:szCs w:val="24"/>
        </w:rPr>
        <w:t>Payload</w:t>
      </w:r>
      <w:bookmarkEnd w:id="7"/>
    </w:p>
    <w:p w14:paraId="1C70583A" w14:textId="431690DA" w:rsidR="00D13EE3" w:rsidRPr="00D13EE3" w:rsidRDefault="00D13EE3" w:rsidP="00D13EE3">
      <w:pPr>
        <w:pStyle w:val="Heading3"/>
        <w:rPr>
          <w:rFonts w:ascii="Georgia" w:hAnsi="Georgia"/>
          <w:sz w:val="21"/>
          <w:szCs w:val="21"/>
        </w:rPr>
      </w:pPr>
      <w:bookmarkStart w:id="8" w:name="_Toc81607002"/>
      <w:r w:rsidRPr="00D13EE3">
        <w:rPr>
          <w:rFonts w:ascii="Georgia" w:hAnsi="Georgia"/>
          <w:sz w:val="22"/>
          <w:szCs w:val="22"/>
        </w:rPr>
        <w:t>Disables security software</w:t>
      </w:r>
      <w:bookmarkEnd w:id="8"/>
    </w:p>
    <w:p w14:paraId="1CF570A1"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Some variants try to disable security software like antivirus and firewall programs.</w:t>
      </w:r>
    </w:p>
    <w:p w14:paraId="0EEE95E0" w14:textId="77777777" w:rsidR="00D13EE3" w:rsidRPr="00D13EE3" w:rsidRDefault="00D13EE3" w:rsidP="00D13EE3">
      <w:pPr>
        <w:contextualSpacing/>
        <w:jc w:val="both"/>
        <w:rPr>
          <w:rFonts w:ascii="Georgia" w:hAnsi="Georgia"/>
          <w:sz w:val="21"/>
          <w:szCs w:val="21"/>
        </w:rPr>
      </w:pPr>
    </w:p>
    <w:p w14:paraId="628D60AD" w14:textId="5C8706A3" w:rsidR="00D13EE3" w:rsidRPr="00D13EE3" w:rsidRDefault="00D13EE3" w:rsidP="00D13EE3">
      <w:pPr>
        <w:pStyle w:val="Heading3"/>
        <w:rPr>
          <w:rFonts w:ascii="Georgia" w:hAnsi="Georgia"/>
          <w:sz w:val="21"/>
          <w:szCs w:val="21"/>
        </w:rPr>
      </w:pPr>
      <w:bookmarkStart w:id="9" w:name="_Toc81607003"/>
      <w:r w:rsidRPr="00D13EE3">
        <w:rPr>
          <w:rFonts w:ascii="Georgia" w:hAnsi="Georgia"/>
          <w:sz w:val="22"/>
          <w:szCs w:val="22"/>
        </w:rPr>
        <w:t>Steals banking information</w:t>
      </w:r>
      <w:bookmarkEnd w:id="9"/>
    </w:p>
    <w:p w14:paraId="64C2A7E2"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Many Win32/Banker variants check what browsers are open and what websites the browsers are open to. Specifically, it checks if the webpage title or URL pertain to banking websites. Many variants log keystrokes to record whatever you enter to log onto the website. To be more effective at stealing your banking information, Win32/Banker might display a webpage similar in appearance to your actual banking website, in which case the credentials you enter are directly sent to a hacker. It can also take screenshots of your infected PC if you access the bank login page.</w:t>
      </w:r>
    </w:p>
    <w:p w14:paraId="1AAF7D8B" w14:textId="77777777" w:rsidR="00D13EE3" w:rsidRPr="00D13EE3" w:rsidRDefault="00D13EE3" w:rsidP="00D13EE3">
      <w:pPr>
        <w:contextualSpacing/>
        <w:jc w:val="both"/>
        <w:rPr>
          <w:rFonts w:ascii="Georgia" w:hAnsi="Georgia"/>
          <w:sz w:val="21"/>
          <w:szCs w:val="21"/>
        </w:rPr>
      </w:pPr>
    </w:p>
    <w:p w14:paraId="596FFB50"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Win32/Banker send the stolen information to a hacker in different ways, including sending an email to the attacker, uploading the stolen information to a hacker's FTP site, and sending the information to the hacker via HTTP POST.</w:t>
      </w:r>
    </w:p>
    <w:p w14:paraId="38090048" w14:textId="77777777" w:rsidR="00D13EE3" w:rsidRPr="00D13EE3" w:rsidRDefault="00D13EE3" w:rsidP="00D13EE3">
      <w:pPr>
        <w:contextualSpacing/>
        <w:jc w:val="both"/>
        <w:rPr>
          <w:rFonts w:ascii="Georgia" w:hAnsi="Georgia"/>
          <w:sz w:val="21"/>
          <w:szCs w:val="21"/>
        </w:rPr>
      </w:pPr>
    </w:p>
    <w:p w14:paraId="19FDB473" w14:textId="693CCCBB" w:rsidR="00D13EE3" w:rsidRPr="00D13EE3" w:rsidRDefault="00D13EE3" w:rsidP="00D13EE3">
      <w:pPr>
        <w:pStyle w:val="Heading3"/>
        <w:rPr>
          <w:rFonts w:ascii="Georgia" w:hAnsi="Georgia"/>
          <w:sz w:val="21"/>
          <w:szCs w:val="21"/>
        </w:rPr>
      </w:pPr>
      <w:bookmarkStart w:id="10" w:name="_Toc81607004"/>
      <w:r w:rsidRPr="00D13EE3">
        <w:rPr>
          <w:rFonts w:ascii="Georgia" w:hAnsi="Georgia"/>
          <w:sz w:val="22"/>
          <w:szCs w:val="22"/>
        </w:rPr>
        <w:t>Proxy functionality</w:t>
      </w:r>
      <w:bookmarkEnd w:id="10"/>
    </w:p>
    <w:p w14:paraId="6852F89C" w14:textId="7FC585F6" w:rsidR="00D13EE3" w:rsidRDefault="00D13EE3" w:rsidP="00D13EE3">
      <w:pPr>
        <w:contextualSpacing/>
        <w:jc w:val="both"/>
        <w:rPr>
          <w:rFonts w:ascii="Georgia" w:hAnsi="Georgia"/>
          <w:sz w:val="21"/>
          <w:szCs w:val="21"/>
        </w:rPr>
      </w:pPr>
      <w:r w:rsidRPr="00D13EE3">
        <w:rPr>
          <w:rFonts w:ascii="Georgia" w:hAnsi="Georgia"/>
          <w:sz w:val="21"/>
          <w:szCs w:val="21"/>
        </w:rPr>
        <w:t>Some Win32/Banker variants drop a malicious configuration script that can redirect your Internet traffic through a hacker-controlled proxy. It does this by setting the following registry entry:</w:t>
      </w:r>
    </w:p>
    <w:p w14:paraId="57B124E7" w14:textId="77777777" w:rsidR="00A723BD" w:rsidRPr="00D13EE3" w:rsidRDefault="00A723BD" w:rsidP="00D13EE3">
      <w:pPr>
        <w:contextualSpacing/>
        <w:jc w:val="both"/>
        <w:rPr>
          <w:rFonts w:ascii="Georgia" w:hAnsi="Georgia"/>
          <w:sz w:val="21"/>
          <w:szCs w:val="21"/>
        </w:rPr>
      </w:pPr>
    </w:p>
    <w:p w14:paraId="521875E0"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 xml:space="preserve">In subkey: </w:t>
      </w:r>
      <w:r w:rsidRPr="007E0DED">
        <w:rPr>
          <w:rFonts w:ascii="Georgia" w:hAnsi="Georgia"/>
          <w:i/>
          <w:iCs/>
          <w:sz w:val="21"/>
          <w:szCs w:val="21"/>
        </w:rPr>
        <w:t>HKLM\Software\Microsoft\Windows\CurrentVersion\Internet Settings</w:t>
      </w:r>
    </w:p>
    <w:p w14:paraId="0F6F0039" w14:textId="77777777" w:rsidR="00D13EE3" w:rsidRPr="00D13EE3" w:rsidRDefault="00D13EE3" w:rsidP="00D13EE3">
      <w:pPr>
        <w:contextualSpacing/>
        <w:jc w:val="both"/>
        <w:rPr>
          <w:rFonts w:ascii="Georgia" w:hAnsi="Georgia"/>
          <w:sz w:val="21"/>
          <w:szCs w:val="21"/>
        </w:rPr>
      </w:pPr>
      <w:r w:rsidRPr="00D13EE3">
        <w:rPr>
          <w:rFonts w:ascii="Georgia" w:hAnsi="Georgia"/>
          <w:sz w:val="21"/>
          <w:szCs w:val="21"/>
        </w:rPr>
        <w:t xml:space="preserve">Sets value : </w:t>
      </w:r>
      <w:r w:rsidRPr="007E0DED">
        <w:rPr>
          <w:rFonts w:ascii="Georgia" w:hAnsi="Georgia"/>
          <w:i/>
          <w:iCs/>
          <w:sz w:val="21"/>
          <w:szCs w:val="21"/>
        </w:rPr>
        <w:t>"AutoConfigUrl"</w:t>
      </w:r>
    </w:p>
    <w:p w14:paraId="70DFBF30" w14:textId="53BFDBC7" w:rsidR="00D13EE3" w:rsidRDefault="00D13EE3" w:rsidP="00D13EE3">
      <w:pPr>
        <w:contextualSpacing/>
        <w:jc w:val="both"/>
        <w:rPr>
          <w:rFonts w:ascii="Georgia" w:hAnsi="Georgia"/>
          <w:sz w:val="21"/>
          <w:szCs w:val="21"/>
        </w:rPr>
      </w:pPr>
      <w:r w:rsidRPr="00D13EE3">
        <w:rPr>
          <w:rFonts w:ascii="Georgia" w:hAnsi="Georgia"/>
          <w:sz w:val="21"/>
          <w:szCs w:val="21"/>
        </w:rPr>
        <w:t xml:space="preserve">With data: </w:t>
      </w:r>
      <w:r w:rsidRPr="007E0DED">
        <w:rPr>
          <w:rFonts w:ascii="Georgia" w:hAnsi="Georgia"/>
          <w:i/>
          <w:iCs/>
          <w:sz w:val="21"/>
          <w:szCs w:val="21"/>
        </w:rPr>
        <w:t>"&lt;path and file name of script&gt;"</w:t>
      </w:r>
    </w:p>
    <w:p w14:paraId="025F404E" w14:textId="77777777" w:rsidR="00D13EE3" w:rsidRDefault="00D13EE3" w:rsidP="00D13EE3">
      <w:pPr>
        <w:contextualSpacing/>
        <w:jc w:val="both"/>
        <w:rPr>
          <w:rFonts w:ascii="Georgia" w:hAnsi="Georgia"/>
          <w:sz w:val="21"/>
          <w:szCs w:val="21"/>
        </w:rPr>
      </w:pPr>
    </w:p>
    <w:p w14:paraId="09B95DFD" w14:textId="0FFC59D7" w:rsidR="008A3E23" w:rsidRPr="008A3E23" w:rsidRDefault="008A3E23" w:rsidP="008A3E23">
      <w:pPr>
        <w:pStyle w:val="Heading2"/>
        <w:rPr>
          <w:rFonts w:ascii="Georgia" w:hAnsi="Georgia"/>
          <w:sz w:val="24"/>
          <w:szCs w:val="24"/>
        </w:rPr>
      </w:pPr>
      <w:bookmarkStart w:id="11" w:name="_Toc81607005"/>
      <w:r w:rsidRPr="008A3E23">
        <w:rPr>
          <w:rFonts w:ascii="Georgia" w:hAnsi="Georgia"/>
          <w:sz w:val="24"/>
          <w:szCs w:val="24"/>
        </w:rPr>
        <w:t>AutoStart Technique</w:t>
      </w:r>
      <w:bookmarkEnd w:id="11"/>
    </w:p>
    <w:p w14:paraId="1365CB3B" w14:textId="32841BAA" w:rsidR="008A3E23" w:rsidRDefault="008A3E23" w:rsidP="008A3E23">
      <w:pPr>
        <w:contextualSpacing/>
        <w:jc w:val="both"/>
        <w:rPr>
          <w:rFonts w:ascii="Georgia" w:hAnsi="Georgia"/>
          <w:sz w:val="21"/>
          <w:szCs w:val="21"/>
        </w:rPr>
      </w:pPr>
      <w:r w:rsidRPr="008A3E23">
        <w:rPr>
          <w:rFonts w:ascii="Georgia" w:hAnsi="Georgia"/>
          <w:sz w:val="21"/>
          <w:szCs w:val="21"/>
        </w:rPr>
        <w:t>This Trojan adds the following registry entries to enable its automatic execution at every system start-up:</w:t>
      </w:r>
    </w:p>
    <w:p w14:paraId="75DE68F2" w14:textId="4B22B102"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t>HKEY_LOCAL_MACHINE\SOFTWARE\Microsoft\Windows\CurrentVersion\Run</w:t>
      </w:r>
    </w:p>
    <w:p w14:paraId="706D0D2A" w14:textId="77777777"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lastRenderedPageBreak/>
        <w:t>{random string} = "{malware path and file name}.exe"</w:t>
      </w:r>
    </w:p>
    <w:p w14:paraId="45A3E0D8" w14:textId="0CED6628" w:rsidR="008A3E23" w:rsidRPr="002B6562" w:rsidRDefault="008A3E23" w:rsidP="008A3E23">
      <w:pPr>
        <w:contextualSpacing/>
        <w:rPr>
          <w:rFonts w:ascii="Georgia" w:hAnsi="Georgia"/>
          <w:i/>
          <w:iCs/>
          <w:sz w:val="21"/>
          <w:szCs w:val="21"/>
        </w:rPr>
      </w:pPr>
      <w:r w:rsidRPr="002B6562">
        <w:rPr>
          <w:rFonts w:ascii="Georgia" w:hAnsi="Georgia"/>
          <w:i/>
          <w:iCs/>
          <w:sz w:val="21"/>
          <w:szCs w:val="21"/>
        </w:rPr>
        <w:t>HKEY_LOCAL_MACHINE\SOFTWARE\Microsoft\Active Setup\Installed Components\ {ADEEAF15-7FE8-DEDD-3FFF-4DF56EBB1DFB}</w:t>
      </w:r>
    </w:p>
    <w:p w14:paraId="112611F7" w14:textId="64607AC1" w:rsidR="008A3E23" w:rsidRPr="002B6562" w:rsidRDefault="008A3E23" w:rsidP="008A3E23">
      <w:pPr>
        <w:contextualSpacing/>
        <w:jc w:val="both"/>
        <w:rPr>
          <w:rFonts w:ascii="Georgia" w:hAnsi="Georgia"/>
          <w:i/>
          <w:iCs/>
          <w:sz w:val="21"/>
          <w:szCs w:val="21"/>
        </w:rPr>
      </w:pPr>
      <w:r w:rsidRPr="002B6562">
        <w:rPr>
          <w:rFonts w:ascii="Georgia" w:hAnsi="Georgia"/>
          <w:i/>
          <w:iCs/>
          <w:sz w:val="21"/>
          <w:szCs w:val="21"/>
        </w:rPr>
        <w:t>StubPath = "{malware path and file name}.exe"</w:t>
      </w:r>
    </w:p>
    <w:p w14:paraId="64522969" w14:textId="3F0B7F2E" w:rsidR="002A24A4" w:rsidRDefault="002A24A4" w:rsidP="008A3E23">
      <w:pPr>
        <w:contextualSpacing/>
        <w:jc w:val="both"/>
        <w:rPr>
          <w:rFonts w:ascii="Georgia" w:hAnsi="Georgia"/>
          <w:sz w:val="21"/>
          <w:szCs w:val="21"/>
        </w:rPr>
      </w:pPr>
    </w:p>
    <w:p w14:paraId="371ADFFA" w14:textId="26A37B76" w:rsidR="002A24A4" w:rsidRDefault="002A24A4" w:rsidP="008A3E23">
      <w:pPr>
        <w:contextualSpacing/>
        <w:jc w:val="both"/>
        <w:rPr>
          <w:rFonts w:ascii="Georgia" w:hAnsi="Georgia"/>
          <w:sz w:val="21"/>
          <w:szCs w:val="21"/>
        </w:rPr>
      </w:pPr>
      <w:r w:rsidRPr="002A24A4">
        <w:rPr>
          <w:rFonts w:ascii="Georgia" w:hAnsi="Georgia"/>
          <w:sz w:val="21"/>
          <w:szCs w:val="21"/>
        </w:rPr>
        <w:t>It modifies the following registry entries to enable its automatic execution at every system start-up:</w:t>
      </w:r>
    </w:p>
    <w:p w14:paraId="2207A08A" w14:textId="329E858D" w:rsidR="002A24A4" w:rsidRPr="002B6562" w:rsidRDefault="002A24A4" w:rsidP="002A24A4">
      <w:pPr>
        <w:contextualSpacing/>
        <w:jc w:val="both"/>
        <w:rPr>
          <w:rFonts w:ascii="Georgia" w:hAnsi="Georgia"/>
          <w:i/>
          <w:iCs/>
          <w:sz w:val="21"/>
          <w:szCs w:val="21"/>
        </w:rPr>
      </w:pPr>
      <w:r w:rsidRPr="002B6562">
        <w:rPr>
          <w:rFonts w:ascii="Georgia" w:hAnsi="Georgia"/>
          <w:i/>
          <w:iCs/>
          <w:sz w:val="21"/>
          <w:szCs w:val="21"/>
        </w:rPr>
        <w:t>HKEY_LOCAL_MACHINE\SOFTWARE\Microsoft\Windows NT\CurrentVersion\Winlogon</w:t>
      </w:r>
    </w:p>
    <w:p w14:paraId="68C4281E" w14:textId="06763BCE" w:rsidR="002A24A4" w:rsidRPr="002B6562" w:rsidRDefault="002A24A4" w:rsidP="002A24A4">
      <w:pPr>
        <w:contextualSpacing/>
        <w:jc w:val="both"/>
        <w:rPr>
          <w:rFonts w:ascii="Georgia" w:hAnsi="Georgia"/>
          <w:i/>
          <w:iCs/>
          <w:sz w:val="21"/>
          <w:szCs w:val="21"/>
        </w:rPr>
      </w:pPr>
      <w:r w:rsidRPr="002B6562">
        <w:rPr>
          <w:rFonts w:ascii="Georgia" w:hAnsi="Georgia"/>
          <w:i/>
          <w:iCs/>
          <w:sz w:val="21"/>
          <w:szCs w:val="21"/>
        </w:rPr>
        <w:t>Shell = "Explorer.exe rundll32.exe {malware file name) lhoweid"</w:t>
      </w:r>
    </w:p>
    <w:p w14:paraId="00E10F8D" w14:textId="551E5329" w:rsidR="002A24A4" w:rsidRDefault="002A24A4" w:rsidP="002A24A4">
      <w:pPr>
        <w:contextualSpacing/>
        <w:jc w:val="both"/>
        <w:rPr>
          <w:rFonts w:ascii="Georgia" w:hAnsi="Georgia"/>
          <w:sz w:val="21"/>
          <w:szCs w:val="21"/>
        </w:rPr>
      </w:pPr>
    </w:p>
    <w:p w14:paraId="07693BEB" w14:textId="44457D48" w:rsidR="002A24A4" w:rsidRDefault="002A24A4" w:rsidP="002A24A4">
      <w:pPr>
        <w:contextualSpacing/>
        <w:jc w:val="both"/>
        <w:rPr>
          <w:rFonts w:ascii="Georgia" w:hAnsi="Georgia"/>
          <w:sz w:val="21"/>
          <w:szCs w:val="21"/>
        </w:rPr>
      </w:pPr>
      <w:r w:rsidRPr="002A24A4">
        <w:rPr>
          <w:rFonts w:ascii="Georgia" w:hAnsi="Georgia"/>
          <w:sz w:val="21"/>
          <w:szCs w:val="21"/>
        </w:rPr>
        <w:t>(Note: The default value data of the said registry entry is Explorer.exe.)</w:t>
      </w:r>
    </w:p>
    <w:p w14:paraId="38E4013B" w14:textId="1E10189D" w:rsidR="002A24A4" w:rsidRDefault="002A24A4" w:rsidP="002A24A4">
      <w:pPr>
        <w:contextualSpacing/>
        <w:jc w:val="both"/>
        <w:rPr>
          <w:rFonts w:ascii="Georgia" w:hAnsi="Georgia"/>
          <w:sz w:val="21"/>
          <w:szCs w:val="21"/>
        </w:rPr>
      </w:pPr>
    </w:p>
    <w:p w14:paraId="6A8D1341" w14:textId="0A32ED20" w:rsidR="002A24A4" w:rsidRDefault="002A24A4" w:rsidP="002A24A4">
      <w:pPr>
        <w:pStyle w:val="Heading2"/>
        <w:rPr>
          <w:rFonts w:ascii="Georgia" w:hAnsi="Georgia"/>
          <w:sz w:val="24"/>
          <w:szCs w:val="24"/>
        </w:rPr>
      </w:pPr>
      <w:bookmarkStart w:id="12" w:name="_Toc81607006"/>
      <w:r w:rsidRPr="002A24A4">
        <w:rPr>
          <w:rFonts w:ascii="Georgia" w:hAnsi="Georgia"/>
          <w:sz w:val="24"/>
          <w:szCs w:val="24"/>
        </w:rPr>
        <w:t>Additional Details</w:t>
      </w:r>
      <w:bookmarkEnd w:id="12"/>
    </w:p>
    <w:p w14:paraId="5EBFAA75" w14:textId="66E99E9F" w:rsidR="002A24A4" w:rsidRDefault="002A24A4" w:rsidP="002A24A4">
      <w:pPr>
        <w:contextualSpacing/>
        <w:jc w:val="both"/>
        <w:rPr>
          <w:rFonts w:ascii="Georgia" w:hAnsi="Georgia"/>
          <w:sz w:val="21"/>
          <w:szCs w:val="21"/>
        </w:rPr>
      </w:pPr>
      <w:r w:rsidRPr="002A24A4">
        <w:rPr>
          <w:rFonts w:ascii="Georgia" w:hAnsi="Georgia"/>
          <w:sz w:val="21"/>
          <w:szCs w:val="21"/>
        </w:rPr>
        <w:t xml:space="preserve">This Trojan connects to the </w:t>
      </w:r>
      <w:r>
        <w:rPr>
          <w:rFonts w:ascii="Georgia" w:hAnsi="Georgia"/>
          <w:sz w:val="21"/>
          <w:szCs w:val="21"/>
        </w:rPr>
        <w:t>several</w:t>
      </w:r>
      <w:r w:rsidRPr="002A24A4">
        <w:rPr>
          <w:rFonts w:ascii="Georgia" w:hAnsi="Georgia"/>
          <w:sz w:val="21"/>
          <w:szCs w:val="21"/>
        </w:rPr>
        <w:t xml:space="preserve"> possibly malicious URL</w:t>
      </w:r>
      <w:r>
        <w:rPr>
          <w:rFonts w:ascii="Georgia" w:hAnsi="Georgia"/>
          <w:sz w:val="21"/>
          <w:szCs w:val="21"/>
        </w:rPr>
        <w:t xml:space="preserve"> and below are few of them:</w:t>
      </w:r>
    </w:p>
    <w:p w14:paraId="6542CBC1"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http://{BLOCKED}ana-walker.com/site/msdos.exe</w:t>
      </w:r>
    </w:p>
    <w:p w14:paraId="4E8FAAA4"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http://www.{BLOCKED}rg.br/v2/env/msdos.exe</w:t>
      </w:r>
    </w:p>
    <w:p w14:paraId="78923542"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http://www.{BLOCKED}kanan.net//espace_pro/msdos.exe</w:t>
      </w:r>
    </w:p>
    <w:p w14:paraId="1C122375"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http://www.{BLOCKED}eton.ru/por/setup64.exe</w:t>
      </w:r>
    </w:p>
    <w:p w14:paraId="7EE70A5B"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http://{BLOCKED}chomes.in/images/images.rar</w:t>
      </w:r>
    </w:p>
    <w:p w14:paraId="00853083"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http://{BLOCKED}olhado.com.br/js/images.rar</w:t>
      </w:r>
    </w:p>
    <w:p w14:paraId="10A2B0FD"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http://{BLOCKED}l-levata.com/js/images.rar</w:t>
      </w:r>
    </w:p>
    <w:p w14:paraId="4C6C9182"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http://{BLOCKED}.com/js/images.rar</w:t>
      </w:r>
    </w:p>
    <w:p w14:paraId="7C170506"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http://{BLOCKED}x-arq.com/js/images.rar</w:t>
      </w:r>
    </w:p>
    <w:p w14:paraId="1A28A2C8"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http://{BLOCKED}igoseamigos2010.kit.net/images.rar</w:t>
      </w:r>
    </w:p>
    <w:p w14:paraId="23F97FD7" w14:textId="77777777" w:rsidR="002A24A4" w:rsidRPr="002A24A4" w:rsidRDefault="002A24A4" w:rsidP="002A24A4">
      <w:pPr>
        <w:numPr>
          <w:ilvl w:val="0"/>
          <w:numId w:val="14"/>
        </w:numPr>
        <w:contextualSpacing/>
        <w:jc w:val="both"/>
        <w:rPr>
          <w:rFonts w:ascii="Georgia" w:hAnsi="Georgia"/>
          <w:sz w:val="21"/>
          <w:szCs w:val="21"/>
        </w:rPr>
      </w:pPr>
      <w:r w:rsidRPr="002A24A4">
        <w:rPr>
          <w:rFonts w:ascii="Georgia" w:hAnsi="Georgia"/>
          <w:sz w:val="21"/>
          <w:szCs w:val="21"/>
        </w:rPr>
        <w:t>http://{BLOCKED}lacionandoamigos.kit.net/images.rar</w:t>
      </w:r>
    </w:p>
    <w:p w14:paraId="513AF3A5" w14:textId="33009DC3" w:rsidR="002A24A4" w:rsidRDefault="003E78E3" w:rsidP="009B7334">
      <w:pPr>
        <w:numPr>
          <w:ilvl w:val="0"/>
          <w:numId w:val="14"/>
        </w:numPr>
        <w:contextualSpacing/>
        <w:jc w:val="both"/>
        <w:rPr>
          <w:rFonts w:ascii="Georgia" w:hAnsi="Georgia"/>
          <w:sz w:val="21"/>
          <w:szCs w:val="21"/>
        </w:rPr>
      </w:pPr>
      <w:hyperlink w:history="1">
        <w:r w:rsidR="002A24A4" w:rsidRPr="002A24A4">
          <w:rPr>
            <w:rFonts w:ascii="Georgia" w:hAnsi="Georgia"/>
            <w:sz w:val="21"/>
            <w:szCs w:val="21"/>
          </w:rPr>
          <w:t>http://{BLOCKED}lpemacla.kit.net/images.rar</w:t>
        </w:r>
      </w:hyperlink>
    </w:p>
    <w:p w14:paraId="5F524BFA" w14:textId="07EB9861" w:rsidR="000403D6" w:rsidRPr="000403D6" w:rsidRDefault="003E78E3" w:rsidP="00A46AC2">
      <w:pPr>
        <w:numPr>
          <w:ilvl w:val="0"/>
          <w:numId w:val="14"/>
        </w:numPr>
        <w:contextualSpacing/>
        <w:jc w:val="both"/>
        <w:rPr>
          <w:rFonts w:ascii="Georgia" w:hAnsi="Georgia"/>
          <w:sz w:val="21"/>
          <w:szCs w:val="21"/>
        </w:rPr>
      </w:pPr>
      <w:hyperlink w:history="1">
        <w:r w:rsidR="000403D6" w:rsidRPr="000403D6">
          <w:rPr>
            <w:rFonts w:ascii="Georgia" w:hAnsi="Georgia"/>
            <w:sz w:val="21"/>
            <w:szCs w:val="21"/>
          </w:rPr>
          <w:t>http://{BLOCKED}nanet2006.kit.net/images.rar</w:t>
        </w:r>
      </w:hyperlink>
    </w:p>
    <w:p w14:paraId="670A5DC1"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http://{BLOCKED}usamonteloavalanche.kit.net/images.rar</w:t>
      </w:r>
    </w:p>
    <w:p w14:paraId="13BBB4CB"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http://{BLOCKED}igossysters.kit.net/images.rar</w:t>
      </w:r>
    </w:p>
    <w:p w14:paraId="23139701"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http://{BLOCKED}perbonus.kit.net/images.rar</w:t>
      </w:r>
    </w:p>
    <w:p w14:paraId="4194D13D"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http://{BLOCKED}amigos2010.kit.net/images.r</w:t>
      </w:r>
    </w:p>
    <w:p w14:paraId="052BDCC4"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http://www.{BLOCKED}nvirtual.com/index.php</w:t>
      </w:r>
    </w:p>
    <w:p w14:paraId="7EC1093E"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http://www.{BLOCKED}a.net/image/top_02.gif</w:t>
      </w:r>
    </w:p>
    <w:p w14:paraId="4E8C78A6"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http://{BLOCKED}.{BLOCKED}.0.28/img/imag1.gif</w:t>
      </w:r>
    </w:p>
    <w:p w14:paraId="7DFD4C25" w14:textId="77777777" w:rsidR="000403D6" w:rsidRPr="000403D6" w:rsidRDefault="000403D6" w:rsidP="000403D6">
      <w:pPr>
        <w:numPr>
          <w:ilvl w:val="0"/>
          <w:numId w:val="14"/>
        </w:numPr>
        <w:contextualSpacing/>
        <w:jc w:val="both"/>
        <w:rPr>
          <w:rFonts w:ascii="Georgia" w:hAnsi="Georgia"/>
          <w:sz w:val="21"/>
          <w:szCs w:val="21"/>
        </w:rPr>
      </w:pPr>
      <w:r w:rsidRPr="000403D6">
        <w:rPr>
          <w:rFonts w:ascii="Georgia" w:hAnsi="Georgia"/>
          <w:sz w:val="21"/>
          <w:szCs w:val="21"/>
        </w:rPr>
        <w:t>http://{BLOCKED}x.mogsoft.de/gallery2dir/themes/ice/compactone.exe</w:t>
      </w:r>
    </w:p>
    <w:p w14:paraId="795F3175" w14:textId="1BB1A88C" w:rsidR="000403D6" w:rsidRDefault="003E78E3" w:rsidP="000403D6">
      <w:pPr>
        <w:numPr>
          <w:ilvl w:val="0"/>
          <w:numId w:val="14"/>
        </w:numPr>
        <w:contextualSpacing/>
        <w:jc w:val="both"/>
        <w:rPr>
          <w:rFonts w:ascii="Georgia" w:hAnsi="Georgia"/>
          <w:sz w:val="21"/>
          <w:szCs w:val="21"/>
        </w:rPr>
      </w:pPr>
      <w:hyperlink w:history="1">
        <w:r w:rsidR="0078692E" w:rsidRPr="000403D6">
          <w:rPr>
            <w:rFonts w:ascii="Georgia" w:hAnsi="Georgia"/>
            <w:sz w:val="21"/>
            <w:szCs w:val="21"/>
          </w:rPr>
          <w:t>http://{BLOCKED}x.mogsoft.de/gallery2dir/themes/ice/compress.exe</w:t>
        </w:r>
      </w:hyperlink>
    </w:p>
    <w:p w14:paraId="3E3B02A4" w14:textId="09BC7615" w:rsidR="0078692E" w:rsidRDefault="0078692E" w:rsidP="0078692E">
      <w:pPr>
        <w:contextualSpacing/>
        <w:jc w:val="both"/>
        <w:rPr>
          <w:rFonts w:ascii="Georgia" w:hAnsi="Georgia"/>
          <w:sz w:val="21"/>
          <w:szCs w:val="21"/>
        </w:rPr>
      </w:pPr>
    </w:p>
    <w:p w14:paraId="1E0AB0E3" w14:textId="1690FF99" w:rsidR="0078692E" w:rsidRPr="0078692E" w:rsidRDefault="0078692E" w:rsidP="0078692E">
      <w:pPr>
        <w:pStyle w:val="Heading2"/>
        <w:rPr>
          <w:rFonts w:ascii="Georgia" w:hAnsi="Georgia"/>
          <w:sz w:val="24"/>
          <w:szCs w:val="24"/>
        </w:rPr>
      </w:pPr>
      <w:bookmarkStart w:id="13" w:name="_Toc81607007"/>
      <w:r w:rsidRPr="0078692E">
        <w:rPr>
          <w:rFonts w:ascii="Georgia" w:hAnsi="Georgia"/>
          <w:sz w:val="24"/>
          <w:szCs w:val="24"/>
        </w:rPr>
        <w:t>MITRE ATT&amp;CK</w:t>
      </w:r>
      <w:bookmarkEnd w:id="13"/>
    </w:p>
    <w:p w14:paraId="741EFFB4" w14:textId="0BBE2A8C" w:rsidR="00207F1A" w:rsidRDefault="003E78E3" w:rsidP="0078692E">
      <w:pPr>
        <w:contextualSpacing/>
        <w:jc w:val="both"/>
        <w:rPr>
          <w:rFonts w:ascii="Georgia" w:hAnsi="Georgia"/>
          <w:sz w:val="21"/>
          <w:szCs w:val="21"/>
        </w:rPr>
      </w:pPr>
      <w:hyperlink r:id="rId10" w:history="1">
        <w:r w:rsidR="0078692E" w:rsidRPr="0000588A">
          <w:rPr>
            <w:rStyle w:val="Hyperlink"/>
            <w:rFonts w:ascii="Georgia" w:hAnsi="Georgia"/>
            <w:sz w:val="21"/>
            <w:szCs w:val="21"/>
          </w:rPr>
          <w:t>https://1.bp.blogspot.com/-XIGpCjUkuYw/YB2ip4K_AyI/AAAAAAAAFbA/9yCQZOEK_wcmL2kgUGYgUEkz0lvJiBGIACLcBGAsYHQ/s2020/mitre_attack_18143.png</w:t>
        </w:r>
      </w:hyperlink>
    </w:p>
    <w:p w14:paraId="1973053F" w14:textId="77777777" w:rsidR="00207F1A" w:rsidRDefault="00207F1A">
      <w:pPr>
        <w:rPr>
          <w:rFonts w:ascii="Georgia" w:hAnsi="Georgia"/>
          <w:sz w:val="21"/>
          <w:szCs w:val="21"/>
        </w:rPr>
      </w:pPr>
      <w:r>
        <w:rPr>
          <w:rFonts w:ascii="Georgia" w:hAnsi="Georgia"/>
          <w:sz w:val="21"/>
          <w:szCs w:val="21"/>
        </w:rPr>
        <w:br w:type="page"/>
      </w:r>
    </w:p>
    <w:p w14:paraId="44AFF6B5" w14:textId="560D9FE8" w:rsidR="004C24B7" w:rsidRPr="003636CB" w:rsidRDefault="001A374A" w:rsidP="004C24B7">
      <w:pPr>
        <w:pStyle w:val="Heading1"/>
        <w:jc w:val="both"/>
        <w:rPr>
          <w:rFonts w:ascii="Georgia" w:hAnsi="Georgia"/>
          <w:sz w:val="26"/>
          <w:szCs w:val="26"/>
        </w:rPr>
      </w:pPr>
      <w:bookmarkStart w:id="14" w:name="_Toc81607008"/>
      <w:r>
        <w:rPr>
          <w:rFonts w:ascii="Georgia" w:hAnsi="Georgia"/>
          <w:sz w:val="26"/>
          <w:szCs w:val="26"/>
        </w:rPr>
        <w:lastRenderedPageBreak/>
        <w:t xml:space="preserve">Sample </w:t>
      </w:r>
      <w:r w:rsidR="004C24B7" w:rsidRPr="003636CB">
        <w:rPr>
          <w:rFonts w:ascii="Georgia" w:hAnsi="Georgia"/>
          <w:sz w:val="26"/>
          <w:szCs w:val="26"/>
        </w:rPr>
        <w:t>File Properties</w:t>
      </w:r>
      <w:bookmarkEnd w:id="14"/>
    </w:p>
    <w:p w14:paraId="2D9857AB" w14:textId="77777777" w:rsidR="004C24B7" w:rsidRPr="006C7072" w:rsidRDefault="004C24B7" w:rsidP="004C24B7">
      <w:pPr>
        <w:pStyle w:val="ListParagraph"/>
        <w:numPr>
          <w:ilvl w:val="0"/>
          <w:numId w:val="4"/>
        </w:numPr>
        <w:spacing w:after="0" w:line="240" w:lineRule="auto"/>
        <w:jc w:val="both"/>
        <w:textAlignment w:val="center"/>
        <w:rPr>
          <w:rFonts w:ascii="Georgia" w:eastAsia="Times New Roman" w:hAnsi="Georgia" w:cs="Times New Roman"/>
          <w:color w:val="4D4D4D"/>
          <w:sz w:val="21"/>
          <w:szCs w:val="21"/>
          <w:lang w:eastAsia="en-IN" w:bidi="bn-BD"/>
        </w:rPr>
      </w:pPr>
      <w:r w:rsidRPr="006C7072">
        <w:rPr>
          <w:rFonts w:ascii="Georgia" w:hAnsi="Georgia" w:cs="Times New Roman"/>
          <w:sz w:val="21"/>
          <w:szCs w:val="21"/>
        </w:rPr>
        <w:t>SHA-256- ab935f5bfc756a7d085c0ec952c3bcadff44e37d4153f6bb3d6bda34199481ca</w:t>
      </w:r>
    </w:p>
    <w:p w14:paraId="486813C3" w14:textId="77777777" w:rsidR="004C24B7" w:rsidRPr="006C7072"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eastAsia="Times New Roman" w:hAnsi="Georgia" w:cs="Times New Roman"/>
          <w:sz w:val="21"/>
          <w:szCs w:val="21"/>
          <w:lang w:eastAsia="en-IN" w:bidi="bn-BD"/>
        </w:rPr>
        <w:t>File type - Win32 EXE (PE32+ executable for MS Windows)</w:t>
      </w:r>
    </w:p>
    <w:p w14:paraId="5BCAF51B" w14:textId="77777777" w:rsidR="004C24B7" w:rsidRPr="006C7072"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eastAsia="Times New Roman" w:hAnsi="Georgia" w:cs="Times New Roman"/>
          <w:sz w:val="21"/>
          <w:szCs w:val="21"/>
          <w:lang w:eastAsia="en-IN" w:bidi="bn-BD"/>
        </w:rPr>
        <w:t>X509 Certificates –</w:t>
      </w:r>
    </w:p>
    <w:p w14:paraId="142A01C6"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Thawte Code Signing CA - G2</w:t>
      </w:r>
    </w:p>
    <w:p w14:paraId="2A92D12A"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M2 AGRO DESENVOLVIMENTO DE SISTEMAS LTDA</w:t>
      </w:r>
    </w:p>
    <w:p w14:paraId="5D6EEFA1"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thawte Primary Root CA</w:t>
      </w:r>
    </w:p>
    <w:p w14:paraId="03EBD63F"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GlobalSign TSA for Standard</w:t>
      </w:r>
    </w:p>
    <w:p w14:paraId="0986F1CD" w14:textId="77777777" w:rsidR="004C24B7" w:rsidRPr="006C7072" w:rsidRDefault="004C24B7" w:rsidP="004C24B7">
      <w:pPr>
        <w:pStyle w:val="ListParagraph"/>
        <w:numPr>
          <w:ilvl w:val="1"/>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GlobalSign Timestamping CA</w:t>
      </w:r>
    </w:p>
    <w:p w14:paraId="18F700D2" w14:textId="50461DB1" w:rsidR="004C24B7" w:rsidRDefault="004C24B7" w:rsidP="004C24B7">
      <w:pPr>
        <w:pStyle w:val="ListParagraph"/>
        <w:numPr>
          <w:ilvl w:val="0"/>
          <w:numId w:val="4"/>
        </w:numPr>
        <w:spacing w:after="0" w:line="240" w:lineRule="auto"/>
        <w:jc w:val="both"/>
        <w:textAlignment w:val="center"/>
        <w:rPr>
          <w:rFonts w:ascii="Georgia" w:hAnsi="Georgia" w:cs="Times New Roman"/>
          <w:sz w:val="21"/>
          <w:szCs w:val="21"/>
        </w:rPr>
      </w:pPr>
      <w:r w:rsidRPr="006C7072">
        <w:rPr>
          <w:rFonts w:ascii="Georgia" w:hAnsi="Georgia" w:cs="Times New Roman"/>
          <w:sz w:val="21"/>
          <w:szCs w:val="21"/>
        </w:rPr>
        <w:t>Imports - ntoskrnl.exe</w:t>
      </w:r>
    </w:p>
    <w:p w14:paraId="2CEDFAF9" w14:textId="77777777" w:rsidR="003B59D4" w:rsidRPr="003B59D4" w:rsidRDefault="003B59D4" w:rsidP="003B59D4">
      <w:pPr>
        <w:spacing w:after="0" w:line="240" w:lineRule="auto"/>
        <w:jc w:val="both"/>
        <w:textAlignment w:val="center"/>
        <w:rPr>
          <w:rFonts w:ascii="Georgia" w:hAnsi="Georgia" w:cs="Times New Roman"/>
          <w:sz w:val="21"/>
          <w:szCs w:val="21"/>
        </w:rPr>
      </w:pPr>
    </w:p>
    <w:p w14:paraId="090167C6" w14:textId="68CED5F5" w:rsidR="005E0EEE" w:rsidRPr="005A15AD" w:rsidRDefault="0000494B" w:rsidP="00382BE7">
      <w:pPr>
        <w:pStyle w:val="Heading1"/>
        <w:rPr>
          <w:rFonts w:ascii="Georgia" w:hAnsi="Georgia"/>
          <w:sz w:val="26"/>
          <w:szCs w:val="26"/>
        </w:rPr>
      </w:pPr>
      <w:bookmarkStart w:id="15" w:name="_Toc81607009"/>
      <w:r w:rsidRPr="005A15AD">
        <w:rPr>
          <w:rFonts w:ascii="Georgia" w:hAnsi="Georgia"/>
          <w:sz w:val="26"/>
          <w:szCs w:val="26"/>
        </w:rPr>
        <w:t xml:space="preserve">Yara </w:t>
      </w:r>
      <w:r w:rsidR="009E4999" w:rsidRPr="005A15AD">
        <w:rPr>
          <w:rFonts w:ascii="Georgia" w:hAnsi="Georgia"/>
          <w:sz w:val="26"/>
          <w:szCs w:val="26"/>
        </w:rPr>
        <w:t>Strings and Description</w:t>
      </w:r>
      <w:bookmarkEnd w:id="15"/>
    </w:p>
    <w:p w14:paraId="43CC119B" w14:textId="77777777" w:rsidR="00813D1A" w:rsidRPr="009C7573" w:rsidRDefault="005A51A8"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!This program cannot be run in DOS mode.</w:t>
      </w:r>
      <w:r w:rsidR="00813D1A" w:rsidRPr="009C7573">
        <w:rPr>
          <w:rFonts w:ascii="Georgia" w:hAnsi="Georgia" w:cs="Times New Roman"/>
          <w:sz w:val="21"/>
          <w:szCs w:val="21"/>
        </w:rPr>
        <w:t xml:space="preserve"> </w:t>
      </w:r>
    </w:p>
    <w:p w14:paraId="3DD50797" w14:textId="0342E685" w:rsidR="00813D1A" w:rsidRDefault="00507772"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w:t>
      </w:r>
      <w:r w:rsidR="005A51A8" w:rsidRPr="009C7573">
        <w:rPr>
          <w:rFonts w:ascii="Georgia" w:hAnsi="Georgia" w:cs="Times New Roman"/>
          <w:sz w:val="21"/>
          <w:szCs w:val="21"/>
        </w:rPr>
        <w:t xml:space="preserve">his </w:t>
      </w:r>
      <w:r w:rsidR="00813D1A" w:rsidRPr="009C7573">
        <w:rPr>
          <w:rFonts w:ascii="Georgia" w:hAnsi="Georgia" w:cs="Times New Roman"/>
          <w:sz w:val="21"/>
          <w:szCs w:val="21"/>
        </w:rPr>
        <w:t>i</w:t>
      </w:r>
      <w:r w:rsidR="005A51A8" w:rsidRPr="009C7573">
        <w:rPr>
          <w:rFonts w:ascii="Georgia" w:hAnsi="Georgia" w:cs="Times New Roman"/>
          <w:sz w:val="21"/>
          <w:szCs w:val="21"/>
        </w:rPr>
        <w:t>s windows executable</w:t>
      </w:r>
      <w:r w:rsidRPr="009C7573">
        <w:rPr>
          <w:rFonts w:ascii="Georgia" w:hAnsi="Georgia" w:cs="Times New Roman"/>
          <w:sz w:val="21"/>
          <w:szCs w:val="21"/>
        </w:rPr>
        <w:t xml:space="preserve"> file.</w:t>
      </w:r>
    </w:p>
    <w:p w14:paraId="38923E8E" w14:textId="77777777" w:rsidR="00223CC5" w:rsidRPr="00223CC5" w:rsidRDefault="00223CC5" w:rsidP="00223CC5">
      <w:pPr>
        <w:spacing w:after="0" w:line="240" w:lineRule="atLeast"/>
        <w:jc w:val="both"/>
        <w:rPr>
          <w:rFonts w:ascii="Georgia" w:hAnsi="Georgia" w:cs="Times New Roman"/>
          <w:sz w:val="21"/>
          <w:szCs w:val="21"/>
        </w:rPr>
      </w:pPr>
    </w:p>
    <w:p w14:paraId="623FFF41" w14:textId="760F2FE7" w:rsidR="00813D1A" w:rsidRPr="009C7573" w:rsidRDefault="00B36E44"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IrpFileDelete</w:t>
      </w:r>
    </w:p>
    <w:p w14:paraId="41DFBE7D" w14:textId="77777777" w:rsidR="00B36E44" w:rsidRPr="009C7573" w:rsidRDefault="00B36E44" w:rsidP="00223CC5">
      <w:pPr>
        <w:pStyle w:val="ListParagraph"/>
        <w:numPr>
          <w:ilvl w:val="1"/>
          <w:numId w:val="6"/>
        </w:numPr>
        <w:spacing w:after="0" w:line="240" w:lineRule="atLeast"/>
        <w:rPr>
          <w:rFonts w:ascii="Georgia" w:hAnsi="Georgia" w:cs="Times New Roman"/>
          <w:sz w:val="21"/>
          <w:szCs w:val="21"/>
        </w:rPr>
      </w:pPr>
      <w:r w:rsidRPr="009C7573">
        <w:rPr>
          <w:rFonts w:ascii="Georgia" w:hAnsi="Georgia" w:cs="Times New Roman"/>
          <w:sz w:val="21"/>
          <w:szCs w:val="21"/>
        </w:rPr>
        <w:t>Kernel-mode Driver Targets AV Solutions</w:t>
      </w:r>
    </w:p>
    <w:p w14:paraId="2A594B04" w14:textId="4C304FBB" w:rsidR="005E0EEE" w:rsidRPr="009C7573"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malware utilizes IRP using IoAllocateIrp and then forces deletion using IrpFileDelete function.</w:t>
      </w:r>
    </w:p>
    <w:p w14:paraId="746FA115" w14:textId="0F90396D" w:rsidR="00813D1A" w:rsidRPr="009C7573" w:rsidRDefault="00813D1A" w:rsidP="00ED61BB">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malware then forces deletion of the file passing the object handle from the previous call. Then to IoGetBaseFileSystemDeviceObject and IoGetNextIrpStackLocation, adjusting both IrpSetFileAttributes and IrpFileDelete function.</w:t>
      </w:r>
    </w:p>
    <w:p w14:paraId="0B7CE77B" w14:textId="664060AE" w:rsidR="005E0EEE"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The developer left quite a few notable DbgPrint elements meant to debug the flow of the driver such as “Normal Call MJ[%d] %p”, “Force Delete …” etc.</w:t>
      </w:r>
    </w:p>
    <w:p w14:paraId="4EC9EBD8" w14:textId="77777777" w:rsidR="00223CC5" w:rsidRPr="00223CC5" w:rsidRDefault="00223CC5" w:rsidP="00223CC5">
      <w:pPr>
        <w:spacing w:after="0" w:line="240" w:lineRule="atLeast"/>
        <w:jc w:val="both"/>
        <w:rPr>
          <w:rFonts w:ascii="Georgia" w:hAnsi="Georgia" w:cs="Times New Roman"/>
          <w:sz w:val="21"/>
          <w:szCs w:val="21"/>
        </w:rPr>
      </w:pPr>
    </w:p>
    <w:p w14:paraId="50C8D70D" w14:textId="7E115F1F" w:rsidR="00F95B8A" w:rsidRPr="009C7573" w:rsidRDefault="00F95B8A"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ntoskrnl.exe</w:t>
      </w:r>
    </w:p>
    <w:p w14:paraId="33AEC93E" w14:textId="77777777" w:rsidR="00F95B8A" w:rsidRPr="009C7573" w:rsidRDefault="00F95B8A"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 xml:space="preserve">The driver malware consists of 6 sections with 25 imports from ntoskrnl and 1 from HAL.dll. The driver malware is rather simple and consists of debugging elements with the program database (PDB) path as </w:t>
      </w:r>
    </w:p>
    <w:p w14:paraId="26025BF7" w14:textId="6EA5A12C" w:rsidR="00223CC5" w:rsidRDefault="00F95B8A" w:rsidP="00223CC5">
      <w:pPr>
        <w:pStyle w:val="ListParagraph"/>
        <w:spacing w:after="0" w:line="240" w:lineRule="atLeast"/>
        <w:ind w:left="1440"/>
        <w:jc w:val="both"/>
        <w:rPr>
          <w:rFonts w:ascii="Georgia" w:hAnsi="Georgia" w:cs="Times New Roman"/>
          <w:sz w:val="21"/>
          <w:szCs w:val="21"/>
        </w:rPr>
      </w:pPr>
      <w:r w:rsidRPr="009C7573">
        <w:rPr>
          <w:rFonts w:ascii="Georgia" w:hAnsi="Georgia" w:cs="Times New Roman"/>
          <w:sz w:val="21"/>
          <w:szCs w:val="21"/>
        </w:rPr>
        <w:t>“F:\Sistema\Drivers-Denis\FileDelete\FileDelete\x64\Debug\B.sys.”</w:t>
      </w:r>
    </w:p>
    <w:p w14:paraId="6324FE08" w14:textId="77777777" w:rsidR="00223CC5" w:rsidRPr="00223CC5" w:rsidRDefault="00223CC5" w:rsidP="00223CC5">
      <w:pPr>
        <w:spacing w:after="0" w:line="240" w:lineRule="atLeast"/>
        <w:jc w:val="both"/>
        <w:rPr>
          <w:rFonts w:ascii="Georgia" w:hAnsi="Georgia" w:cs="Times New Roman"/>
          <w:sz w:val="21"/>
          <w:szCs w:val="21"/>
        </w:rPr>
      </w:pPr>
    </w:p>
    <w:p w14:paraId="2DC16FCA" w14:textId="77777777" w:rsidR="00D34322" w:rsidRPr="009C7573" w:rsidRDefault="005E0EEE" w:rsidP="00223CC5">
      <w:pPr>
        <w:pStyle w:val="ListParagraph"/>
        <w:numPr>
          <w:ilvl w:val="0"/>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Indicators of Compromise (IOCs)</w:t>
      </w:r>
    </w:p>
    <w:p w14:paraId="683BFCC6" w14:textId="77777777" w:rsidR="00D34322" w:rsidRPr="009C7573"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PDB: F:\Sistema\Drivers-Denis\FileDelete\FileDelete\Debug\B.pdb</w:t>
      </w:r>
    </w:p>
    <w:p w14:paraId="084F0220" w14:textId="3B1169CC" w:rsidR="005E0EEE" w:rsidRDefault="005E0EEE" w:rsidP="00223CC5">
      <w:pPr>
        <w:pStyle w:val="ListParagraph"/>
        <w:numPr>
          <w:ilvl w:val="1"/>
          <w:numId w:val="6"/>
        </w:numPr>
        <w:spacing w:after="0" w:line="240" w:lineRule="atLeast"/>
        <w:jc w:val="both"/>
        <w:rPr>
          <w:rFonts w:ascii="Georgia" w:hAnsi="Georgia" w:cs="Times New Roman"/>
          <w:sz w:val="21"/>
          <w:szCs w:val="21"/>
        </w:rPr>
      </w:pPr>
      <w:r w:rsidRPr="009C7573">
        <w:rPr>
          <w:rFonts w:ascii="Georgia" w:hAnsi="Georgia" w:cs="Times New Roman"/>
          <w:sz w:val="21"/>
          <w:szCs w:val="21"/>
        </w:rPr>
        <w:t>PDB: F:\Sistema\Drivers-Denis\FileDelete\FileDelete\x64\Debug\B.pdb</w:t>
      </w:r>
    </w:p>
    <w:p w14:paraId="261498E5" w14:textId="77777777" w:rsidR="00223CC5" w:rsidRPr="00223CC5" w:rsidRDefault="00223CC5" w:rsidP="00223CC5">
      <w:pPr>
        <w:spacing w:after="0" w:line="240" w:lineRule="atLeast"/>
        <w:jc w:val="both"/>
        <w:rPr>
          <w:rFonts w:ascii="Georgia" w:hAnsi="Georgia" w:cs="Times New Roman"/>
          <w:sz w:val="21"/>
          <w:szCs w:val="21"/>
        </w:rPr>
      </w:pPr>
    </w:p>
    <w:p w14:paraId="0246085E" w14:textId="369495F0" w:rsidR="00813D1A" w:rsidRPr="00650C63" w:rsidRDefault="00813D1A" w:rsidP="00223CC5">
      <w:pPr>
        <w:pStyle w:val="ListParagraph"/>
        <w:numPr>
          <w:ilvl w:val="0"/>
          <w:numId w:val="6"/>
        </w:numPr>
        <w:spacing w:after="0" w:line="240" w:lineRule="atLeast"/>
        <w:rPr>
          <w:rFonts w:ascii="Georgia" w:hAnsi="Georgia" w:cs="Times New Roman"/>
          <w:sz w:val="21"/>
          <w:szCs w:val="21"/>
        </w:rPr>
      </w:pPr>
      <w:r w:rsidRPr="00650C63">
        <w:rPr>
          <w:rFonts w:ascii="Georgia" w:hAnsi="Georgia" w:cs="Times New Roman"/>
          <w:sz w:val="21"/>
          <w:szCs w:val="21"/>
        </w:rPr>
        <w:t>Digital Signature</w:t>
      </w:r>
      <w:r w:rsidR="009D3D6B" w:rsidRPr="00650C63">
        <w:rPr>
          <w:rFonts w:ascii="Georgia" w:hAnsi="Georgia" w:cs="Times New Roman"/>
          <w:sz w:val="21"/>
          <w:szCs w:val="21"/>
        </w:rPr>
        <w:t>s</w:t>
      </w:r>
    </w:p>
    <w:p w14:paraId="2C2FFEC3" w14:textId="57E677FF"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Thawte Code Signing CA - G2</w:t>
      </w:r>
    </w:p>
    <w:p w14:paraId="484D53F5"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M2 AGRO DESENVOLVIMENTO DE SISTEMAS LTDA</w:t>
      </w:r>
    </w:p>
    <w:p w14:paraId="599AC507"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thawte Primary Root CA</w:t>
      </w:r>
    </w:p>
    <w:p w14:paraId="21859462" w14:textId="77777777" w:rsidR="0089658B" w:rsidRPr="009C7573"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GlobalSign TSA for Standard</w:t>
      </w:r>
    </w:p>
    <w:p w14:paraId="2B44778A" w14:textId="7403EA70" w:rsidR="00EA2950" w:rsidRDefault="0089658B" w:rsidP="00223CC5">
      <w:pPr>
        <w:pStyle w:val="ListParagraph"/>
        <w:numPr>
          <w:ilvl w:val="1"/>
          <w:numId w:val="8"/>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GlobalSign Timestamping CA</w:t>
      </w:r>
    </w:p>
    <w:p w14:paraId="5545CFC2" w14:textId="77777777" w:rsidR="00223CC5" w:rsidRPr="00223CC5" w:rsidRDefault="00223CC5" w:rsidP="00223CC5">
      <w:pPr>
        <w:spacing w:after="0" w:line="240" w:lineRule="atLeast"/>
        <w:jc w:val="both"/>
        <w:textAlignment w:val="center"/>
        <w:rPr>
          <w:rFonts w:ascii="Georgia" w:hAnsi="Georgia" w:cs="Times New Roman"/>
          <w:sz w:val="21"/>
          <w:szCs w:val="21"/>
        </w:rPr>
      </w:pPr>
    </w:p>
    <w:p w14:paraId="2A7416DD" w14:textId="7DBB987D" w:rsidR="00EA2950" w:rsidRPr="009C7573" w:rsidRDefault="00EA2950" w:rsidP="00223CC5">
      <w:pPr>
        <w:pStyle w:val="ListParagraph"/>
        <w:numPr>
          <w:ilvl w:val="0"/>
          <w:numId w:val="6"/>
        </w:numPr>
        <w:spacing w:after="0" w:line="240" w:lineRule="atLeast"/>
        <w:jc w:val="both"/>
        <w:textAlignment w:val="center"/>
        <w:rPr>
          <w:rFonts w:ascii="Georgia" w:hAnsi="Georgia" w:cs="Times New Roman"/>
          <w:sz w:val="21"/>
          <w:szCs w:val="21"/>
        </w:rPr>
      </w:pPr>
      <w:r w:rsidRPr="009C7573">
        <w:rPr>
          <w:rFonts w:ascii="Georgia" w:hAnsi="Georgia" w:cs="Times New Roman"/>
          <w:sz w:val="21"/>
          <w:szCs w:val="21"/>
        </w:rPr>
        <w:t>URL: http://th.symcb.com</w:t>
      </w:r>
    </w:p>
    <w:p w14:paraId="63216EE5" w14:textId="77777777" w:rsidR="0089658B" w:rsidRPr="009C7573" w:rsidRDefault="0089658B" w:rsidP="0089658B">
      <w:pPr>
        <w:pStyle w:val="ListParagraph"/>
        <w:spacing w:after="0" w:line="240" w:lineRule="auto"/>
        <w:ind w:left="1440"/>
        <w:jc w:val="both"/>
        <w:textAlignment w:val="center"/>
        <w:rPr>
          <w:rFonts w:ascii="Georgia" w:hAnsi="Georgia" w:cs="Times New Roman"/>
          <w:sz w:val="21"/>
          <w:szCs w:val="21"/>
        </w:rPr>
      </w:pPr>
    </w:p>
    <w:p w14:paraId="46FBE828" w14:textId="35ECE8AE" w:rsidR="0089658B" w:rsidRPr="009C7573" w:rsidRDefault="00813D1A" w:rsidP="0089658B">
      <w:pPr>
        <w:jc w:val="both"/>
        <w:rPr>
          <w:rFonts w:ascii="Georgia" w:hAnsi="Georgia" w:cs="Times New Roman"/>
          <w:sz w:val="21"/>
          <w:szCs w:val="21"/>
        </w:rPr>
      </w:pPr>
      <w:r w:rsidRPr="009C7573">
        <w:rPr>
          <w:rFonts w:ascii="Georgia" w:hAnsi="Georgia" w:cs="Times New Roman"/>
          <w:sz w:val="21"/>
          <w:szCs w:val="21"/>
        </w:rPr>
        <w:t>Reason: A digital certificate allows the malware to have a lower static detection among security solutions that implicitly trust code with a valid signature.</w:t>
      </w:r>
    </w:p>
    <w:p w14:paraId="1FF44049" w14:textId="3FF9447B" w:rsidR="0089658B" w:rsidRPr="009C7573" w:rsidRDefault="0089658B" w:rsidP="0089658B">
      <w:pPr>
        <w:jc w:val="both"/>
        <w:rPr>
          <w:rFonts w:ascii="Georgia" w:hAnsi="Georgia" w:cs="Times New Roman"/>
          <w:sz w:val="21"/>
          <w:szCs w:val="21"/>
        </w:rPr>
      </w:pPr>
      <w:r w:rsidRPr="009C7573">
        <w:rPr>
          <w:rFonts w:ascii="Georgia" w:hAnsi="Georgia" w:cs="Times New Roman"/>
          <w:sz w:val="21"/>
          <w:szCs w:val="21"/>
        </w:rPr>
        <w:t>The FileDelete driver is installed via the group Golang loader, leveraging PowerShell</w:t>
      </w:r>
      <w:r w:rsidR="00A712EA">
        <w:rPr>
          <w:rFonts w:ascii="Georgia" w:hAnsi="Georgia" w:cs="Times New Roman"/>
          <w:sz w:val="21"/>
          <w:szCs w:val="21"/>
        </w:rPr>
        <w:t xml:space="preserve"> </w:t>
      </w:r>
      <w:r w:rsidR="00A712EA" w:rsidRPr="00A712EA">
        <w:rPr>
          <w:rFonts w:ascii="Georgia" w:hAnsi="Georgia" w:cs="Times New Roman"/>
          <w:sz w:val="21"/>
          <w:szCs w:val="21"/>
        </w:rPr>
        <w:t>to the local directory "C:\G DATA Security Software"</w:t>
      </w:r>
      <w:r w:rsidRPr="009C7573">
        <w:rPr>
          <w:rFonts w:ascii="Georgia" w:hAnsi="Georgia" w:cs="Times New Roman"/>
          <w:sz w:val="21"/>
          <w:szCs w:val="21"/>
        </w:rPr>
        <w:t>, and it is digitally signed with a certificate with the name “M2 AGRO DESENVOLVIMENTO DE SISTEMAS LTDA”</w:t>
      </w:r>
      <w:r w:rsidR="00A712EA">
        <w:rPr>
          <w:rFonts w:ascii="Georgia" w:hAnsi="Georgia" w:cs="Times New Roman"/>
          <w:sz w:val="21"/>
          <w:szCs w:val="21"/>
        </w:rPr>
        <w:t xml:space="preserve">, </w:t>
      </w:r>
      <w:r w:rsidR="00A712EA" w:rsidRPr="00A712EA">
        <w:rPr>
          <w:rFonts w:ascii="Georgia" w:hAnsi="Georgia" w:cs="Times New Roman"/>
          <w:sz w:val="21"/>
          <w:szCs w:val="21"/>
        </w:rPr>
        <w:t>signed on March 31, 2019</w:t>
      </w:r>
      <w:r w:rsidR="00A712EA">
        <w:rPr>
          <w:rFonts w:ascii="Georgia" w:hAnsi="Georgia" w:cs="Times New Roman"/>
          <w:sz w:val="21"/>
          <w:szCs w:val="21"/>
        </w:rPr>
        <w:t xml:space="preserve">; </w:t>
      </w:r>
      <w:r w:rsidR="00A712EA" w:rsidRPr="00A712EA">
        <w:rPr>
          <w:rFonts w:ascii="Georgia" w:hAnsi="Georgia" w:cs="Times New Roman"/>
          <w:sz w:val="21"/>
          <w:szCs w:val="21"/>
        </w:rPr>
        <w:t>and it removes software products belonging to AVG, Trusteer Rapport, Avast, and the Bradesco software "scpbrad".</w:t>
      </w:r>
    </w:p>
    <w:p w14:paraId="1BD3DB14" w14:textId="79BEB41A" w:rsidR="00E06036" w:rsidRPr="00C6769E" w:rsidRDefault="00E06036" w:rsidP="0090644A">
      <w:pPr>
        <w:pStyle w:val="Heading1"/>
        <w:rPr>
          <w:rFonts w:ascii="Georgia" w:hAnsi="Georgia"/>
          <w:sz w:val="26"/>
          <w:szCs w:val="26"/>
        </w:rPr>
      </w:pPr>
      <w:bookmarkStart w:id="16" w:name="_Toc81607010"/>
      <w:r w:rsidRPr="00C6769E">
        <w:rPr>
          <w:rFonts w:ascii="Georgia" w:hAnsi="Georgia"/>
          <w:sz w:val="26"/>
          <w:szCs w:val="26"/>
        </w:rPr>
        <w:lastRenderedPageBreak/>
        <w:t>References</w:t>
      </w:r>
      <w:bookmarkEnd w:id="16"/>
    </w:p>
    <w:p w14:paraId="3CCF479B" w14:textId="646E8E33" w:rsidR="00E06036" w:rsidRPr="00C6769E" w:rsidRDefault="003E78E3" w:rsidP="00E06036">
      <w:pPr>
        <w:pStyle w:val="ListParagraph"/>
        <w:numPr>
          <w:ilvl w:val="0"/>
          <w:numId w:val="9"/>
        </w:numPr>
        <w:jc w:val="both"/>
        <w:rPr>
          <w:rFonts w:ascii="Georgia" w:hAnsi="Georgia" w:cs="Times New Roman"/>
        </w:rPr>
      </w:pPr>
      <w:hyperlink r:id="rId11" w:history="1">
        <w:r w:rsidR="00E06036" w:rsidRPr="00C6769E">
          <w:rPr>
            <w:rStyle w:val="Hyperlink"/>
            <w:rFonts w:ascii="Georgia" w:hAnsi="Georgia" w:cs="Times New Roman"/>
          </w:rPr>
          <w:t>https://labs.sentinelone.com/cybercrime-banload-banking-malware-fraud/</w:t>
        </w:r>
      </w:hyperlink>
    </w:p>
    <w:p w14:paraId="011D5494" w14:textId="13CDA79B" w:rsidR="00E06036" w:rsidRPr="00C6769E" w:rsidRDefault="003E78E3" w:rsidP="00E06036">
      <w:pPr>
        <w:pStyle w:val="ListParagraph"/>
        <w:numPr>
          <w:ilvl w:val="0"/>
          <w:numId w:val="9"/>
        </w:numPr>
        <w:jc w:val="both"/>
        <w:rPr>
          <w:rFonts w:ascii="Georgia" w:hAnsi="Georgia" w:cs="Times New Roman"/>
        </w:rPr>
      </w:pPr>
      <w:hyperlink r:id="rId12" w:anchor="yara" w:history="1">
        <w:r w:rsidR="00E06036" w:rsidRPr="00C6769E">
          <w:rPr>
            <w:rStyle w:val="Hyperlink"/>
            <w:rFonts w:ascii="Georgia" w:hAnsi="Georgia" w:cs="Times New Roman"/>
          </w:rPr>
          <w:t>https://bazaar.abuse.ch/sample/b976d31b09eb89271af890b2e20044d8db82060d32e70df317f45f0200aeeac4/#yara</w:t>
        </w:r>
      </w:hyperlink>
    </w:p>
    <w:p w14:paraId="5F2D00BC" w14:textId="706F337B" w:rsidR="00E06036" w:rsidRPr="00C6769E" w:rsidRDefault="003E78E3" w:rsidP="00E06036">
      <w:pPr>
        <w:pStyle w:val="ListParagraph"/>
        <w:numPr>
          <w:ilvl w:val="0"/>
          <w:numId w:val="9"/>
        </w:numPr>
        <w:jc w:val="both"/>
        <w:rPr>
          <w:rFonts w:ascii="Georgia" w:hAnsi="Georgia" w:cs="Times New Roman"/>
        </w:rPr>
      </w:pPr>
      <w:hyperlink r:id="rId13" w:history="1">
        <w:r w:rsidR="00E06036" w:rsidRPr="00C6769E">
          <w:rPr>
            <w:rStyle w:val="Hyperlink"/>
            <w:rFonts w:ascii="Georgia" w:hAnsi="Georgia" w:cs="Times New Roman"/>
          </w:rPr>
          <w:t>https://bazaar.abuse.ch/browse/yara/suspicious_msi_file/</w:t>
        </w:r>
      </w:hyperlink>
    </w:p>
    <w:p w14:paraId="4E4E0650" w14:textId="7E827C51" w:rsidR="00E06036" w:rsidRPr="00C6769E" w:rsidRDefault="003E78E3" w:rsidP="00E06036">
      <w:pPr>
        <w:pStyle w:val="ListParagraph"/>
        <w:numPr>
          <w:ilvl w:val="0"/>
          <w:numId w:val="9"/>
        </w:numPr>
        <w:jc w:val="both"/>
        <w:rPr>
          <w:rStyle w:val="Hyperlink"/>
          <w:rFonts w:ascii="Georgia" w:hAnsi="Georgia" w:cs="Times New Roman"/>
          <w:color w:val="auto"/>
          <w:u w:val="none"/>
        </w:rPr>
      </w:pPr>
      <w:hyperlink r:id="rId14" w:history="1">
        <w:r w:rsidR="00E06036" w:rsidRPr="00C6769E">
          <w:rPr>
            <w:rStyle w:val="Hyperlink"/>
            <w:rFonts w:ascii="Georgia" w:hAnsi="Georgia" w:cs="Times New Roman"/>
          </w:rPr>
          <w:t>https://blog.scilabs.mx/en/2020/07/14/cosmic-banker-campaign-is-still-active-revealing-link-with-banload-malware/</w:t>
        </w:r>
      </w:hyperlink>
    </w:p>
    <w:p w14:paraId="315CD487" w14:textId="414282F5" w:rsidR="001E3DB2" w:rsidRPr="00C6769E" w:rsidRDefault="003E78E3" w:rsidP="0087020B">
      <w:pPr>
        <w:pStyle w:val="ListParagraph"/>
        <w:numPr>
          <w:ilvl w:val="0"/>
          <w:numId w:val="9"/>
        </w:numPr>
        <w:spacing w:line="256" w:lineRule="auto"/>
        <w:jc w:val="both"/>
        <w:rPr>
          <w:rStyle w:val="Hyperlink"/>
          <w:rFonts w:ascii="Georgia" w:hAnsi="Georgia" w:cs="Times New Roman"/>
          <w:color w:val="auto"/>
          <w:u w:val="none"/>
        </w:rPr>
      </w:pPr>
      <w:hyperlink r:id="rId15" w:history="1">
        <w:r w:rsidR="001E3DB2" w:rsidRPr="00C6769E">
          <w:rPr>
            <w:rStyle w:val="Hyperlink"/>
            <w:rFonts w:ascii="Georgia" w:hAnsi="Georgia" w:cs="Times New Roman"/>
          </w:rPr>
          <w:t>https://www.microsoft.com/en-us/wdsi/threats/malware-encyclopedia-description?Name=Win32%2fBanker</w:t>
        </w:r>
      </w:hyperlink>
    </w:p>
    <w:p w14:paraId="512A8BC5" w14:textId="777A7EBB" w:rsidR="0087020B" w:rsidRPr="00C6769E" w:rsidRDefault="003E78E3" w:rsidP="0087020B">
      <w:pPr>
        <w:pStyle w:val="ListParagraph"/>
        <w:numPr>
          <w:ilvl w:val="0"/>
          <w:numId w:val="9"/>
        </w:numPr>
        <w:spacing w:line="256" w:lineRule="auto"/>
        <w:jc w:val="both"/>
        <w:rPr>
          <w:rFonts w:ascii="Georgia" w:hAnsi="Georgia" w:cs="Times New Roman"/>
        </w:rPr>
      </w:pPr>
      <w:hyperlink r:id="rId16" w:history="1">
        <w:r w:rsidR="0087020B" w:rsidRPr="00C6769E">
          <w:rPr>
            <w:rStyle w:val="Hyperlink"/>
            <w:rFonts w:ascii="Georgia" w:hAnsi="Georgia" w:cs="Times New Roman"/>
          </w:rPr>
          <w:t>https://www.mcafee.com/blogs/other-blogs/mcafee-labs/banload-trojan-targets-brazilians-with-malware-downloads/</w:t>
        </w:r>
      </w:hyperlink>
    </w:p>
    <w:p w14:paraId="02E07B59" w14:textId="20093C6F" w:rsidR="00650C63" w:rsidRPr="00C6769E" w:rsidRDefault="003E78E3" w:rsidP="005442AB">
      <w:pPr>
        <w:pStyle w:val="ListParagraph"/>
        <w:numPr>
          <w:ilvl w:val="0"/>
          <w:numId w:val="9"/>
        </w:numPr>
        <w:spacing w:line="256" w:lineRule="auto"/>
        <w:jc w:val="both"/>
        <w:rPr>
          <w:rFonts w:ascii="Georgia" w:hAnsi="Georgia" w:cs="Times New Roman"/>
        </w:rPr>
      </w:pPr>
      <w:hyperlink r:id="rId17" w:history="1">
        <w:r w:rsidR="00650C63" w:rsidRPr="00C6769E">
          <w:rPr>
            <w:rStyle w:val="Hyperlink"/>
            <w:rFonts w:ascii="Georgia" w:hAnsi="Georgia" w:cs="Times New Roman"/>
          </w:rPr>
          <w:t>https://www.trendmicro.com/vinfo/us/threat-encyclopedia/malware/BANLOAD/</w:t>
        </w:r>
      </w:hyperlink>
    </w:p>
    <w:p w14:paraId="1D603150" w14:textId="1E46F448" w:rsidR="00EF2A22" w:rsidRPr="00C6769E" w:rsidRDefault="003E78E3" w:rsidP="005442AB">
      <w:pPr>
        <w:pStyle w:val="ListParagraph"/>
        <w:numPr>
          <w:ilvl w:val="0"/>
          <w:numId w:val="9"/>
        </w:numPr>
        <w:spacing w:line="256" w:lineRule="auto"/>
        <w:jc w:val="both"/>
        <w:rPr>
          <w:rFonts w:ascii="Georgia" w:hAnsi="Georgia" w:cs="Times New Roman"/>
        </w:rPr>
      </w:pPr>
      <w:hyperlink r:id="rId18" w:history="1">
        <w:r w:rsidR="00EF2A22" w:rsidRPr="00C6769E">
          <w:rPr>
            <w:rStyle w:val="Hyperlink"/>
            <w:rFonts w:ascii="Georgia" w:hAnsi="Georgia" w:cs="Times New Roman"/>
          </w:rPr>
          <w:t>https://blog.talosintelligence.com/2021/02/threat-roundup-0129-0205.html</w:t>
        </w:r>
      </w:hyperlink>
    </w:p>
    <w:p w14:paraId="23163C29" w14:textId="1343C803" w:rsidR="00CB64B7" w:rsidRPr="00C6769E" w:rsidRDefault="003E78E3" w:rsidP="005442AB">
      <w:pPr>
        <w:pStyle w:val="ListParagraph"/>
        <w:numPr>
          <w:ilvl w:val="0"/>
          <w:numId w:val="9"/>
        </w:numPr>
        <w:spacing w:line="256" w:lineRule="auto"/>
        <w:jc w:val="both"/>
        <w:rPr>
          <w:rFonts w:ascii="Georgia" w:hAnsi="Georgia" w:cs="Times New Roman"/>
        </w:rPr>
      </w:pPr>
      <w:hyperlink r:id="rId19" w:history="1">
        <w:r w:rsidR="00CB64B7" w:rsidRPr="00C6769E">
          <w:rPr>
            <w:rStyle w:val="Hyperlink"/>
            <w:rFonts w:ascii="Georgia" w:hAnsi="Georgia" w:cs="Times New Roman"/>
          </w:rPr>
          <w:t>https://www.securityweek.com/hackers-add-security-software-removal-banload-banking-malware?&amp;web_view=true</w:t>
        </w:r>
      </w:hyperlink>
    </w:p>
    <w:p w14:paraId="12829B7B" w14:textId="09B3F27F" w:rsidR="00E06036" w:rsidRPr="00237CF0" w:rsidRDefault="003E78E3" w:rsidP="00237CF0">
      <w:pPr>
        <w:pStyle w:val="ListParagraph"/>
        <w:numPr>
          <w:ilvl w:val="0"/>
          <w:numId w:val="9"/>
        </w:numPr>
        <w:spacing w:line="256" w:lineRule="auto"/>
        <w:jc w:val="both"/>
        <w:rPr>
          <w:rFonts w:ascii="Georgia" w:hAnsi="Georgia" w:cs="Times New Roman"/>
        </w:rPr>
      </w:pPr>
      <w:hyperlink r:id="rId20" w:history="1">
        <w:r w:rsidR="002A25E0" w:rsidRPr="0000588A">
          <w:rPr>
            <w:rStyle w:val="Hyperlink"/>
            <w:rFonts w:ascii="Georgia" w:hAnsi="Georgia" w:cs="Times New Roman"/>
          </w:rPr>
          <w:t>https://www.f-secure.com/v-descs/trojan-downloader_w32_banload_fvq.shtml</w:t>
        </w:r>
      </w:hyperlink>
    </w:p>
    <w:sectPr w:rsidR="00E06036" w:rsidRPr="00237CF0">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216A" w14:textId="77777777" w:rsidR="003E78E3" w:rsidRDefault="003E78E3" w:rsidP="00D656EF">
      <w:pPr>
        <w:spacing w:after="0" w:line="240" w:lineRule="auto"/>
      </w:pPr>
      <w:r>
        <w:separator/>
      </w:r>
    </w:p>
  </w:endnote>
  <w:endnote w:type="continuationSeparator" w:id="0">
    <w:p w14:paraId="1DA81DAB" w14:textId="77777777" w:rsidR="003E78E3" w:rsidRDefault="003E78E3" w:rsidP="00D65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D86F" w14:textId="77777777" w:rsidR="00CD1B8F" w:rsidRDefault="00CD1B8F" w:rsidP="00CD1B8F">
    <w:pPr>
      <w:pStyle w:val="Footer"/>
      <w:jc w:val="center"/>
    </w:pPr>
    <w:r>
      <w:fldChar w:fldCharType="begin"/>
    </w:r>
    <w:r>
      <w:instrText xml:space="preserve"> PAGE   \* MERGEFORMAT </w:instrText>
    </w:r>
    <w:r>
      <w:fldChar w:fldCharType="separate"/>
    </w:r>
    <w:r>
      <w:t>1</w:t>
    </w:r>
    <w:r>
      <w:rPr>
        <w:noProof/>
      </w:rPr>
      <w:fldChar w:fldCharType="end"/>
    </w:r>
  </w:p>
  <w:p w14:paraId="3B1F30C7" w14:textId="2452AA66" w:rsidR="00CD1B8F" w:rsidRDefault="00CD1B8F" w:rsidP="00CD1B8F">
    <w:pPr>
      <w:pStyle w:val="Footer"/>
      <w:ind w:left="-180"/>
    </w:pPr>
    <w:r>
      <w:t>Subhan Ghosh</w:t>
    </w:r>
    <w:r>
      <w:tab/>
    </w:r>
    <w:r>
      <w:tab/>
      <w:t xml:space="preserve">  MT20ACS539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0B193" w14:textId="77777777" w:rsidR="003E78E3" w:rsidRDefault="003E78E3" w:rsidP="00D656EF">
      <w:pPr>
        <w:spacing w:after="0" w:line="240" w:lineRule="auto"/>
      </w:pPr>
      <w:r>
        <w:separator/>
      </w:r>
    </w:p>
  </w:footnote>
  <w:footnote w:type="continuationSeparator" w:id="0">
    <w:p w14:paraId="09FEC8E3" w14:textId="77777777" w:rsidR="003E78E3" w:rsidRDefault="003E78E3" w:rsidP="00D65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EB6B" w14:textId="77777777" w:rsidR="00D656EF" w:rsidRPr="004544FD" w:rsidRDefault="00D656EF" w:rsidP="00D656EF">
    <w:pPr>
      <w:pStyle w:val="Header"/>
      <w:ind w:right="-1080"/>
      <w:rPr>
        <w:rFonts w:ascii="Cambria" w:hAnsi="Cambria"/>
        <w:b/>
        <w:bCs/>
        <w:smallCaps/>
        <w:color w:val="000000"/>
        <w:sz w:val="28"/>
        <w:szCs w:val="28"/>
      </w:rPr>
    </w:pPr>
    <w:r>
      <w:rPr>
        <w:rFonts w:ascii="Cambria" w:hAnsi="Cambria"/>
        <w:b/>
        <w:bCs/>
        <w:smallCaps/>
        <w:noProof/>
        <w:color w:val="000000"/>
        <w:sz w:val="28"/>
        <w:szCs w:val="28"/>
      </w:rPr>
      <w:drawing>
        <wp:anchor distT="0" distB="0" distL="114300" distR="114300" simplePos="0" relativeHeight="251659264" behindDoc="1" locked="0" layoutInCell="1" allowOverlap="1" wp14:anchorId="3C4FA5D7" wp14:editId="569A105B">
          <wp:simplePos x="0" y="0"/>
          <wp:positionH relativeFrom="margin">
            <wp:align>left</wp:align>
          </wp:positionH>
          <wp:positionV relativeFrom="paragraph">
            <wp:posOffset>-35560</wp:posOffset>
          </wp:positionV>
          <wp:extent cx="862330" cy="666750"/>
          <wp:effectExtent l="0" t="0" r="0" b="0"/>
          <wp:wrapTight wrapText="bothSides">
            <wp:wrapPolygon edited="0">
              <wp:start x="0" y="0"/>
              <wp:lineTo x="0" y="20983"/>
              <wp:lineTo x="20996" y="20983"/>
              <wp:lineTo x="20996" y="0"/>
              <wp:lineTo x="0" y="0"/>
            </wp:wrapPolygon>
          </wp:wrapTight>
          <wp:docPr id="76" name="Picture 7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Icon&#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283" cy="668944"/>
                  </a:xfrm>
                  <a:prstGeom prst="rect">
                    <a:avLst/>
                  </a:prstGeom>
                  <a:noFill/>
                </pic:spPr>
              </pic:pic>
            </a:graphicData>
          </a:graphic>
          <wp14:sizeRelH relativeFrom="margin">
            <wp14:pctWidth>0</wp14:pctWidth>
          </wp14:sizeRelH>
          <wp14:sizeRelV relativeFrom="margin">
            <wp14:pctHeight>0</wp14:pctHeight>
          </wp14:sizeRelV>
        </wp:anchor>
      </w:drawing>
    </w:r>
    <w:r>
      <w:rPr>
        <w:rFonts w:ascii="Cambria" w:hAnsi="Cambria"/>
        <w:b/>
        <w:bCs/>
        <w:smallCaps/>
        <w:color w:val="000000"/>
        <w:sz w:val="28"/>
        <w:szCs w:val="28"/>
      </w:rPr>
      <w:t xml:space="preserve">                                 NIIT UNIVERSITY, NEEMRANA</w:t>
    </w:r>
  </w:p>
  <w:p w14:paraId="472B1102" w14:textId="77777777" w:rsidR="00D656EF" w:rsidRDefault="00D656EF" w:rsidP="00D656EF">
    <w:pPr>
      <w:pStyle w:val="Header"/>
      <w:rPr>
        <w:rFonts w:ascii="Cambria" w:hAnsi="Cambria"/>
        <w:b/>
        <w:bCs/>
        <w:smallCaps/>
        <w:color w:val="000000"/>
        <w:sz w:val="28"/>
        <w:szCs w:val="28"/>
      </w:rPr>
    </w:pPr>
    <w:r>
      <w:rPr>
        <w:rFonts w:ascii="Cambria" w:hAnsi="Cambria"/>
        <w:b/>
        <w:bCs/>
        <w:smallCaps/>
        <w:color w:val="000000"/>
        <w:sz w:val="28"/>
        <w:szCs w:val="28"/>
      </w:rPr>
      <w:t xml:space="preserve">                Department of computer science and engineering</w:t>
    </w:r>
  </w:p>
  <w:p w14:paraId="42D1F747" w14:textId="35B08D72" w:rsidR="00D656EF" w:rsidRDefault="00D656EF">
    <w:pPr>
      <w:pStyle w:val="Header"/>
      <w:rPr>
        <w:rFonts w:ascii="Cambria" w:hAnsi="Cambria"/>
        <w:b/>
        <w:bCs/>
        <w:smallCaps/>
        <w:color w:val="000000"/>
        <w:sz w:val="28"/>
        <w:szCs w:val="28"/>
      </w:rPr>
    </w:pPr>
    <w:r>
      <w:rPr>
        <w:rFonts w:ascii="Cambria" w:hAnsi="Cambria"/>
        <w:b/>
        <w:bCs/>
        <w:smallCaps/>
        <w:color w:val="000000"/>
        <w:sz w:val="28"/>
        <w:szCs w:val="28"/>
      </w:rPr>
      <w:t xml:space="preserve">                               </w:t>
    </w:r>
    <w:r w:rsidRPr="003F1168">
      <w:rPr>
        <w:rFonts w:ascii="Cambria" w:hAnsi="Cambria"/>
        <w:b/>
        <w:bCs/>
        <w:smallCaps/>
        <w:color w:val="000000"/>
        <w:sz w:val="28"/>
        <w:szCs w:val="28"/>
      </w:rPr>
      <w:t xml:space="preserve">Platform and Cloud Security </w:t>
    </w:r>
    <w:r>
      <w:rPr>
        <w:rFonts w:ascii="Cambria" w:hAnsi="Cambria"/>
        <w:b/>
        <w:bCs/>
        <w:smallCaps/>
        <w:color w:val="000000"/>
        <w:sz w:val="28"/>
        <w:szCs w:val="28"/>
      </w:rPr>
      <w:t xml:space="preserve"> lab</w:t>
    </w:r>
  </w:p>
  <w:p w14:paraId="512F2B2D" w14:textId="77777777" w:rsidR="003855AB" w:rsidRPr="00D656EF" w:rsidRDefault="003855AB">
    <w:pPr>
      <w:pStyle w:val="Header"/>
      <w:rPr>
        <w:rFonts w:ascii="Cambria" w:hAnsi="Cambri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341"/>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D0099"/>
    <w:multiLevelType w:val="hybridMultilevel"/>
    <w:tmpl w:val="813C39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7F10E8"/>
    <w:multiLevelType w:val="hybridMultilevel"/>
    <w:tmpl w:val="4BD48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D852C1"/>
    <w:multiLevelType w:val="hybridMultilevel"/>
    <w:tmpl w:val="3828DB64"/>
    <w:lvl w:ilvl="0" w:tplc="3EF49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93129F"/>
    <w:multiLevelType w:val="hybridMultilevel"/>
    <w:tmpl w:val="920EAAA2"/>
    <w:lvl w:ilvl="0" w:tplc="1F30BD6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6334A2C"/>
    <w:multiLevelType w:val="hybridMultilevel"/>
    <w:tmpl w:val="6B561C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367D26"/>
    <w:multiLevelType w:val="hybridMultilevel"/>
    <w:tmpl w:val="7F2A0E9E"/>
    <w:lvl w:ilvl="0" w:tplc="4009000F">
      <w:start w:val="1"/>
      <w:numFmt w:val="decimal"/>
      <w:lvlText w:val="%1."/>
      <w:lvlJc w:val="left"/>
      <w:pPr>
        <w:ind w:left="720" w:hanging="360"/>
      </w:pPr>
      <w:rPr>
        <w:rFonts w:hint="default"/>
      </w:rPr>
    </w:lvl>
    <w:lvl w:ilvl="1" w:tplc="2E98C8E2">
      <w:start w:val="1"/>
      <w:numFmt w:val="upperLetter"/>
      <w:lvlText w:val="%2."/>
      <w:lvlJc w:val="left"/>
      <w:pPr>
        <w:ind w:left="1440" w:hanging="360"/>
      </w:pPr>
      <w:rPr>
        <w:rFonts w:ascii="Times New Roman" w:eastAsiaTheme="minorHAnsi"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3A7DAF"/>
    <w:multiLevelType w:val="hybridMultilevel"/>
    <w:tmpl w:val="9EDE11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3A16D9"/>
    <w:multiLevelType w:val="hybridMultilevel"/>
    <w:tmpl w:val="3A369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5036F8"/>
    <w:multiLevelType w:val="multilevel"/>
    <w:tmpl w:val="3206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B469B"/>
    <w:multiLevelType w:val="hybridMultilevel"/>
    <w:tmpl w:val="2E108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981873"/>
    <w:multiLevelType w:val="hybridMultilevel"/>
    <w:tmpl w:val="4C7CA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140030"/>
    <w:multiLevelType w:val="hybridMultilevel"/>
    <w:tmpl w:val="ABDC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5"/>
  </w:num>
  <w:num w:numId="5">
    <w:abstractNumId w:val="0"/>
  </w:num>
  <w:num w:numId="6">
    <w:abstractNumId w:val="1"/>
  </w:num>
  <w:num w:numId="7">
    <w:abstractNumId w:val="7"/>
  </w:num>
  <w:num w:numId="8">
    <w:abstractNumId w:val="6"/>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EE"/>
    <w:rsid w:val="000037E6"/>
    <w:rsid w:val="0000494B"/>
    <w:rsid w:val="00015220"/>
    <w:rsid w:val="0002464A"/>
    <w:rsid w:val="00034CC9"/>
    <w:rsid w:val="000403D6"/>
    <w:rsid w:val="00063737"/>
    <w:rsid w:val="00065466"/>
    <w:rsid w:val="000F0721"/>
    <w:rsid w:val="00137755"/>
    <w:rsid w:val="0017495E"/>
    <w:rsid w:val="00184224"/>
    <w:rsid w:val="001A374A"/>
    <w:rsid w:val="001E3DB2"/>
    <w:rsid w:val="00207F1A"/>
    <w:rsid w:val="00223CC5"/>
    <w:rsid w:val="00237CF0"/>
    <w:rsid w:val="0024136C"/>
    <w:rsid w:val="0024392B"/>
    <w:rsid w:val="002A24A4"/>
    <w:rsid w:val="002A25E0"/>
    <w:rsid w:val="002B4206"/>
    <w:rsid w:val="002B6562"/>
    <w:rsid w:val="002C2489"/>
    <w:rsid w:val="00310757"/>
    <w:rsid w:val="00322A34"/>
    <w:rsid w:val="003271DA"/>
    <w:rsid w:val="003415D3"/>
    <w:rsid w:val="003553E3"/>
    <w:rsid w:val="003636CB"/>
    <w:rsid w:val="00363D65"/>
    <w:rsid w:val="00367E34"/>
    <w:rsid w:val="00371ED1"/>
    <w:rsid w:val="0037393B"/>
    <w:rsid w:val="00382BE7"/>
    <w:rsid w:val="003855AB"/>
    <w:rsid w:val="003B59D4"/>
    <w:rsid w:val="003E78E3"/>
    <w:rsid w:val="00403912"/>
    <w:rsid w:val="00417537"/>
    <w:rsid w:val="004246C5"/>
    <w:rsid w:val="00487629"/>
    <w:rsid w:val="0049260C"/>
    <w:rsid w:val="004C1C89"/>
    <w:rsid w:val="004C24B7"/>
    <w:rsid w:val="004F619A"/>
    <w:rsid w:val="00507772"/>
    <w:rsid w:val="005442AB"/>
    <w:rsid w:val="00575280"/>
    <w:rsid w:val="00580B14"/>
    <w:rsid w:val="005A15AD"/>
    <w:rsid w:val="005A51A8"/>
    <w:rsid w:val="005E0EEE"/>
    <w:rsid w:val="005E65D8"/>
    <w:rsid w:val="005F29E4"/>
    <w:rsid w:val="00650C63"/>
    <w:rsid w:val="00692E72"/>
    <w:rsid w:val="006C7072"/>
    <w:rsid w:val="006E0F30"/>
    <w:rsid w:val="006E7713"/>
    <w:rsid w:val="006F70BD"/>
    <w:rsid w:val="00711409"/>
    <w:rsid w:val="00712AE8"/>
    <w:rsid w:val="00773BC8"/>
    <w:rsid w:val="0078692E"/>
    <w:rsid w:val="007C2C5A"/>
    <w:rsid w:val="007E0DED"/>
    <w:rsid w:val="00813D1A"/>
    <w:rsid w:val="00822434"/>
    <w:rsid w:val="00836B05"/>
    <w:rsid w:val="0087020B"/>
    <w:rsid w:val="0089658B"/>
    <w:rsid w:val="008A3E23"/>
    <w:rsid w:val="0090644A"/>
    <w:rsid w:val="00943093"/>
    <w:rsid w:val="00990D3D"/>
    <w:rsid w:val="009C7573"/>
    <w:rsid w:val="009D2D3E"/>
    <w:rsid w:val="009D3D6B"/>
    <w:rsid w:val="009E4999"/>
    <w:rsid w:val="009F0F73"/>
    <w:rsid w:val="00A40A90"/>
    <w:rsid w:val="00A712EA"/>
    <w:rsid w:val="00A723BD"/>
    <w:rsid w:val="00AB1DF3"/>
    <w:rsid w:val="00AB4861"/>
    <w:rsid w:val="00AD1D7F"/>
    <w:rsid w:val="00AE00F0"/>
    <w:rsid w:val="00B01358"/>
    <w:rsid w:val="00B275EA"/>
    <w:rsid w:val="00B36E44"/>
    <w:rsid w:val="00BA015F"/>
    <w:rsid w:val="00C028A7"/>
    <w:rsid w:val="00C313E5"/>
    <w:rsid w:val="00C55A0F"/>
    <w:rsid w:val="00C6769E"/>
    <w:rsid w:val="00CA1986"/>
    <w:rsid w:val="00CB64B7"/>
    <w:rsid w:val="00CD1B8F"/>
    <w:rsid w:val="00CD50AA"/>
    <w:rsid w:val="00CF0883"/>
    <w:rsid w:val="00D04A0F"/>
    <w:rsid w:val="00D13EE3"/>
    <w:rsid w:val="00D172E2"/>
    <w:rsid w:val="00D32AEB"/>
    <w:rsid w:val="00D34322"/>
    <w:rsid w:val="00D53DEF"/>
    <w:rsid w:val="00D62571"/>
    <w:rsid w:val="00D656EF"/>
    <w:rsid w:val="00D6771C"/>
    <w:rsid w:val="00D80670"/>
    <w:rsid w:val="00D8778C"/>
    <w:rsid w:val="00E06036"/>
    <w:rsid w:val="00E37F6C"/>
    <w:rsid w:val="00E51338"/>
    <w:rsid w:val="00E8502D"/>
    <w:rsid w:val="00E969E6"/>
    <w:rsid w:val="00EA2950"/>
    <w:rsid w:val="00EA51D6"/>
    <w:rsid w:val="00ED61BB"/>
    <w:rsid w:val="00EF2A22"/>
    <w:rsid w:val="00F22D29"/>
    <w:rsid w:val="00F25DA3"/>
    <w:rsid w:val="00F9078E"/>
    <w:rsid w:val="00F95B8A"/>
    <w:rsid w:val="00FB4884"/>
    <w:rsid w:val="00FB7D3F"/>
    <w:rsid w:val="00FD1BDC"/>
    <w:rsid w:val="00FE4DCA"/>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7946"/>
  <w15:chartTrackingRefBased/>
  <w15:docId w15:val="{147C7396-7564-4CD0-8CB0-17885E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9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69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E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4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49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51A8"/>
    <w:pPr>
      <w:ind w:left="720"/>
      <w:contextualSpacing/>
    </w:pPr>
  </w:style>
  <w:style w:type="character" w:styleId="Hyperlink">
    <w:name w:val="Hyperlink"/>
    <w:basedOn w:val="DefaultParagraphFont"/>
    <w:uiPriority w:val="99"/>
    <w:unhideWhenUsed/>
    <w:rsid w:val="00C55A0F"/>
    <w:rPr>
      <w:color w:val="0000FF"/>
      <w:u w:val="single"/>
    </w:rPr>
  </w:style>
  <w:style w:type="character" w:styleId="UnresolvedMention">
    <w:name w:val="Unresolved Mention"/>
    <w:basedOn w:val="DefaultParagraphFont"/>
    <w:uiPriority w:val="99"/>
    <w:semiHidden/>
    <w:unhideWhenUsed/>
    <w:rsid w:val="00E06036"/>
    <w:rPr>
      <w:color w:val="605E5C"/>
      <w:shd w:val="clear" w:color="auto" w:fill="E1DFDD"/>
    </w:rPr>
  </w:style>
  <w:style w:type="character" w:styleId="FollowedHyperlink">
    <w:name w:val="FollowedHyperlink"/>
    <w:basedOn w:val="DefaultParagraphFont"/>
    <w:uiPriority w:val="99"/>
    <w:semiHidden/>
    <w:unhideWhenUsed/>
    <w:rsid w:val="002B4206"/>
    <w:rPr>
      <w:color w:val="954F72" w:themeColor="followedHyperlink"/>
      <w:u w:val="single"/>
    </w:rPr>
  </w:style>
  <w:style w:type="paragraph" w:styleId="Header">
    <w:name w:val="header"/>
    <w:basedOn w:val="Normal"/>
    <w:link w:val="HeaderChar"/>
    <w:uiPriority w:val="99"/>
    <w:unhideWhenUsed/>
    <w:rsid w:val="00D65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6EF"/>
  </w:style>
  <w:style w:type="paragraph" w:styleId="Footer">
    <w:name w:val="footer"/>
    <w:basedOn w:val="Normal"/>
    <w:link w:val="FooterChar"/>
    <w:uiPriority w:val="99"/>
    <w:unhideWhenUsed/>
    <w:rsid w:val="00D65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6EF"/>
  </w:style>
  <w:style w:type="paragraph" w:styleId="TOCHeading">
    <w:name w:val="TOC Heading"/>
    <w:basedOn w:val="Heading1"/>
    <w:next w:val="Normal"/>
    <w:uiPriority w:val="39"/>
    <w:unhideWhenUsed/>
    <w:qFormat/>
    <w:rsid w:val="006E7713"/>
    <w:pPr>
      <w:outlineLvl w:val="9"/>
    </w:pPr>
    <w:rPr>
      <w:lang w:val="en-US"/>
    </w:rPr>
  </w:style>
  <w:style w:type="paragraph" w:styleId="TOC1">
    <w:name w:val="toc 1"/>
    <w:basedOn w:val="Normal"/>
    <w:next w:val="Normal"/>
    <w:autoRedefine/>
    <w:uiPriority w:val="39"/>
    <w:unhideWhenUsed/>
    <w:rsid w:val="006E7713"/>
    <w:pPr>
      <w:spacing w:after="100"/>
    </w:pPr>
  </w:style>
  <w:style w:type="paragraph" w:styleId="TOC2">
    <w:name w:val="toc 2"/>
    <w:basedOn w:val="Normal"/>
    <w:next w:val="Normal"/>
    <w:autoRedefine/>
    <w:uiPriority w:val="39"/>
    <w:unhideWhenUsed/>
    <w:rsid w:val="006E7713"/>
    <w:pPr>
      <w:spacing w:after="100"/>
      <w:ind w:left="220"/>
    </w:pPr>
  </w:style>
  <w:style w:type="paragraph" w:styleId="TOC3">
    <w:name w:val="toc 3"/>
    <w:basedOn w:val="Normal"/>
    <w:next w:val="Normal"/>
    <w:autoRedefine/>
    <w:uiPriority w:val="39"/>
    <w:unhideWhenUsed/>
    <w:rsid w:val="00367E34"/>
    <w:pPr>
      <w:spacing w:after="100"/>
      <w:ind w:left="440"/>
    </w:pPr>
  </w:style>
  <w:style w:type="character" w:customStyle="1" w:styleId="Heading4Char">
    <w:name w:val="Heading 4 Char"/>
    <w:basedOn w:val="DefaultParagraphFont"/>
    <w:link w:val="Heading4"/>
    <w:uiPriority w:val="9"/>
    <w:semiHidden/>
    <w:rsid w:val="007869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9814">
      <w:bodyDiv w:val="1"/>
      <w:marLeft w:val="0"/>
      <w:marRight w:val="0"/>
      <w:marTop w:val="0"/>
      <w:marBottom w:val="0"/>
      <w:divBdr>
        <w:top w:val="none" w:sz="0" w:space="0" w:color="auto"/>
        <w:left w:val="none" w:sz="0" w:space="0" w:color="auto"/>
        <w:bottom w:val="none" w:sz="0" w:space="0" w:color="auto"/>
        <w:right w:val="none" w:sz="0" w:space="0" w:color="auto"/>
      </w:divBdr>
    </w:div>
    <w:div w:id="171918031">
      <w:bodyDiv w:val="1"/>
      <w:marLeft w:val="0"/>
      <w:marRight w:val="0"/>
      <w:marTop w:val="0"/>
      <w:marBottom w:val="0"/>
      <w:divBdr>
        <w:top w:val="none" w:sz="0" w:space="0" w:color="auto"/>
        <w:left w:val="none" w:sz="0" w:space="0" w:color="auto"/>
        <w:bottom w:val="none" w:sz="0" w:space="0" w:color="auto"/>
        <w:right w:val="none" w:sz="0" w:space="0" w:color="auto"/>
      </w:divBdr>
      <w:divsChild>
        <w:div w:id="1556425491">
          <w:marLeft w:val="0"/>
          <w:marRight w:val="0"/>
          <w:marTop w:val="0"/>
          <w:marBottom w:val="0"/>
          <w:divBdr>
            <w:top w:val="none" w:sz="0" w:space="0" w:color="auto"/>
            <w:left w:val="none" w:sz="0" w:space="0" w:color="auto"/>
            <w:bottom w:val="none" w:sz="0" w:space="0" w:color="auto"/>
            <w:right w:val="none" w:sz="0" w:space="0" w:color="auto"/>
          </w:divBdr>
        </w:div>
      </w:divsChild>
    </w:div>
    <w:div w:id="256913496">
      <w:bodyDiv w:val="1"/>
      <w:marLeft w:val="0"/>
      <w:marRight w:val="0"/>
      <w:marTop w:val="0"/>
      <w:marBottom w:val="0"/>
      <w:divBdr>
        <w:top w:val="none" w:sz="0" w:space="0" w:color="auto"/>
        <w:left w:val="none" w:sz="0" w:space="0" w:color="auto"/>
        <w:bottom w:val="none" w:sz="0" w:space="0" w:color="auto"/>
        <w:right w:val="none" w:sz="0" w:space="0" w:color="auto"/>
      </w:divBdr>
    </w:div>
    <w:div w:id="363167694">
      <w:bodyDiv w:val="1"/>
      <w:marLeft w:val="0"/>
      <w:marRight w:val="0"/>
      <w:marTop w:val="0"/>
      <w:marBottom w:val="0"/>
      <w:divBdr>
        <w:top w:val="none" w:sz="0" w:space="0" w:color="auto"/>
        <w:left w:val="none" w:sz="0" w:space="0" w:color="auto"/>
        <w:bottom w:val="none" w:sz="0" w:space="0" w:color="auto"/>
        <w:right w:val="none" w:sz="0" w:space="0" w:color="auto"/>
      </w:divBdr>
    </w:div>
    <w:div w:id="429812162">
      <w:bodyDiv w:val="1"/>
      <w:marLeft w:val="0"/>
      <w:marRight w:val="0"/>
      <w:marTop w:val="0"/>
      <w:marBottom w:val="0"/>
      <w:divBdr>
        <w:top w:val="none" w:sz="0" w:space="0" w:color="auto"/>
        <w:left w:val="none" w:sz="0" w:space="0" w:color="auto"/>
        <w:bottom w:val="none" w:sz="0" w:space="0" w:color="auto"/>
        <w:right w:val="none" w:sz="0" w:space="0" w:color="auto"/>
      </w:divBdr>
    </w:div>
    <w:div w:id="436562492">
      <w:bodyDiv w:val="1"/>
      <w:marLeft w:val="0"/>
      <w:marRight w:val="0"/>
      <w:marTop w:val="0"/>
      <w:marBottom w:val="0"/>
      <w:divBdr>
        <w:top w:val="none" w:sz="0" w:space="0" w:color="auto"/>
        <w:left w:val="none" w:sz="0" w:space="0" w:color="auto"/>
        <w:bottom w:val="none" w:sz="0" w:space="0" w:color="auto"/>
        <w:right w:val="none" w:sz="0" w:space="0" w:color="auto"/>
      </w:divBdr>
      <w:divsChild>
        <w:div w:id="2105571233">
          <w:marLeft w:val="0"/>
          <w:marRight w:val="0"/>
          <w:marTop w:val="0"/>
          <w:marBottom w:val="0"/>
          <w:divBdr>
            <w:top w:val="none" w:sz="0" w:space="0" w:color="auto"/>
            <w:left w:val="none" w:sz="0" w:space="0" w:color="auto"/>
            <w:bottom w:val="none" w:sz="0" w:space="0" w:color="auto"/>
            <w:right w:val="none" w:sz="0" w:space="0" w:color="auto"/>
          </w:divBdr>
        </w:div>
      </w:divsChild>
    </w:div>
    <w:div w:id="473327909">
      <w:bodyDiv w:val="1"/>
      <w:marLeft w:val="0"/>
      <w:marRight w:val="0"/>
      <w:marTop w:val="0"/>
      <w:marBottom w:val="0"/>
      <w:divBdr>
        <w:top w:val="none" w:sz="0" w:space="0" w:color="auto"/>
        <w:left w:val="none" w:sz="0" w:space="0" w:color="auto"/>
        <w:bottom w:val="none" w:sz="0" w:space="0" w:color="auto"/>
        <w:right w:val="none" w:sz="0" w:space="0" w:color="auto"/>
      </w:divBdr>
    </w:div>
    <w:div w:id="621570701">
      <w:bodyDiv w:val="1"/>
      <w:marLeft w:val="0"/>
      <w:marRight w:val="0"/>
      <w:marTop w:val="0"/>
      <w:marBottom w:val="0"/>
      <w:divBdr>
        <w:top w:val="none" w:sz="0" w:space="0" w:color="auto"/>
        <w:left w:val="none" w:sz="0" w:space="0" w:color="auto"/>
        <w:bottom w:val="none" w:sz="0" w:space="0" w:color="auto"/>
        <w:right w:val="none" w:sz="0" w:space="0" w:color="auto"/>
      </w:divBdr>
    </w:div>
    <w:div w:id="652684143">
      <w:bodyDiv w:val="1"/>
      <w:marLeft w:val="0"/>
      <w:marRight w:val="0"/>
      <w:marTop w:val="0"/>
      <w:marBottom w:val="0"/>
      <w:divBdr>
        <w:top w:val="none" w:sz="0" w:space="0" w:color="auto"/>
        <w:left w:val="none" w:sz="0" w:space="0" w:color="auto"/>
        <w:bottom w:val="none" w:sz="0" w:space="0" w:color="auto"/>
        <w:right w:val="none" w:sz="0" w:space="0" w:color="auto"/>
      </w:divBdr>
    </w:div>
    <w:div w:id="788475717">
      <w:bodyDiv w:val="1"/>
      <w:marLeft w:val="0"/>
      <w:marRight w:val="0"/>
      <w:marTop w:val="0"/>
      <w:marBottom w:val="0"/>
      <w:divBdr>
        <w:top w:val="none" w:sz="0" w:space="0" w:color="auto"/>
        <w:left w:val="none" w:sz="0" w:space="0" w:color="auto"/>
        <w:bottom w:val="none" w:sz="0" w:space="0" w:color="auto"/>
        <w:right w:val="none" w:sz="0" w:space="0" w:color="auto"/>
      </w:divBdr>
    </w:div>
    <w:div w:id="855070746">
      <w:bodyDiv w:val="1"/>
      <w:marLeft w:val="0"/>
      <w:marRight w:val="0"/>
      <w:marTop w:val="0"/>
      <w:marBottom w:val="0"/>
      <w:divBdr>
        <w:top w:val="none" w:sz="0" w:space="0" w:color="auto"/>
        <w:left w:val="none" w:sz="0" w:space="0" w:color="auto"/>
        <w:bottom w:val="none" w:sz="0" w:space="0" w:color="auto"/>
        <w:right w:val="none" w:sz="0" w:space="0" w:color="auto"/>
      </w:divBdr>
    </w:div>
    <w:div w:id="1059325110">
      <w:bodyDiv w:val="1"/>
      <w:marLeft w:val="0"/>
      <w:marRight w:val="0"/>
      <w:marTop w:val="0"/>
      <w:marBottom w:val="0"/>
      <w:divBdr>
        <w:top w:val="none" w:sz="0" w:space="0" w:color="auto"/>
        <w:left w:val="none" w:sz="0" w:space="0" w:color="auto"/>
        <w:bottom w:val="none" w:sz="0" w:space="0" w:color="auto"/>
        <w:right w:val="none" w:sz="0" w:space="0" w:color="auto"/>
      </w:divBdr>
    </w:div>
    <w:div w:id="1112671946">
      <w:bodyDiv w:val="1"/>
      <w:marLeft w:val="0"/>
      <w:marRight w:val="0"/>
      <w:marTop w:val="0"/>
      <w:marBottom w:val="0"/>
      <w:divBdr>
        <w:top w:val="none" w:sz="0" w:space="0" w:color="auto"/>
        <w:left w:val="none" w:sz="0" w:space="0" w:color="auto"/>
        <w:bottom w:val="none" w:sz="0" w:space="0" w:color="auto"/>
        <w:right w:val="none" w:sz="0" w:space="0" w:color="auto"/>
      </w:divBdr>
    </w:div>
    <w:div w:id="1230455945">
      <w:bodyDiv w:val="1"/>
      <w:marLeft w:val="0"/>
      <w:marRight w:val="0"/>
      <w:marTop w:val="0"/>
      <w:marBottom w:val="0"/>
      <w:divBdr>
        <w:top w:val="none" w:sz="0" w:space="0" w:color="auto"/>
        <w:left w:val="none" w:sz="0" w:space="0" w:color="auto"/>
        <w:bottom w:val="none" w:sz="0" w:space="0" w:color="auto"/>
        <w:right w:val="none" w:sz="0" w:space="0" w:color="auto"/>
      </w:divBdr>
    </w:div>
    <w:div w:id="1256206474">
      <w:bodyDiv w:val="1"/>
      <w:marLeft w:val="0"/>
      <w:marRight w:val="0"/>
      <w:marTop w:val="0"/>
      <w:marBottom w:val="0"/>
      <w:divBdr>
        <w:top w:val="none" w:sz="0" w:space="0" w:color="auto"/>
        <w:left w:val="none" w:sz="0" w:space="0" w:color="auto"/>
        <w:bottom w:val="none" w:sz="0" w:space="0" w:color="auto"/>
        <w:right w:val="none" w:sz="0" w:space="0" w:color="auto"/>
      </w:divBdr>
    </w:div>
    <w:div w:id="1297250749">
      <w:bodyDiv w:val="1"/>
      <w:marLeft w:val="0"/>
      <w:marRight w:val="0"/>
      <w:marTop w:val="0"/>
      <w:marBottom w:val="0"/>
      <w:divBdr>
        <w:top w:val="none" w:sz="0" w:space="0" w:color="auto"/>
        <w:left w:val="none" w:sz="0" w:space="0" w:color="auto"/>
        <w:bottom w:val="none" w:sz="0" w:space="0" w:color="auto"/>
        <w:right w:val="none" w:sz="0" w:space="0" w:color="auto"/>
      </w:divBdr>
    </w:div>
    <w:div w:id="1361125072">
      <w:bodyDiv w:val="1"/>
      <w:marLeft w:val="0"/>
      <w:marRight w:val="0"/>
      <w:marTop w:val="0"/>
      <w:marBottom w:val="0"/>
      <w:divBdr>
        <w:top w:val="none" w:sz="0" w:space="0" w:color="auto"/>
        <w:left w:val="none" w:sz="0" w:space="0" w:color="auto"/>
        <w:bottom w:val="none" w:sz="0" w:space="0" w:color="auto"/>
        <w:right w:val="none" w:sz="0" w:space="0" w:color="auto"/>
      </w:divBdr>
    </w:div>
    <w:div w:id="1496218727">
      <w:bodyDiv w:val="1"/>
      <w:marLeft w:val="0"/>
      <w:marRight w:val="0"/>
      <w:marTop w:val="0"/>
      <w:marBottom w:val="0"/>
      <w:divBdr>
        <w:top w:val="none" w:sz="0" w:space="0" w:color="auto"/>
        <w:left w:val="none" w:sz="0" w:space="0" w:color="auto"/>
        <w:bottom w:val="none" w:sz="0" w:space="0" w:color="auto"/>
        <w:right w:val="none" w:sz="0" w:space="0" w:color="auto"/>
      </w:divBdr>
    </w:div>
    <w:div w:id="1545361953">
      <w:bodyDiv w:val="1"/>
      <w:marLeft w:val="0"/>
      <w:marRight w:val="0"/>
      <w:marTop w:val="0"/>
      <w:marBottom w:val="0"/>
      <w:divBdr>
        <w:top w:val="none" w:sz="0" w:space="0" w:color="auto"/>
        <w:left w:val="none" w:sz="0" w:space="0" w:color="auto"/>
        <w:bottom w:val="none" w:sz="0" w:space="0" w:color="auto"/>
        <w:right w:val="none" w:sz="0" w:space="0" w:color="auto"/>
      </w:divBdr>
    </w:div>
    <w:div w:id="1706295649">
      <w:bodyDiv w:val="1"/>
      <w:marLeft w:val="0"/>
      <w:marRight w:val="0"/>
      <w:marTop w:val="0"/>
      <w:marBottom w:val="0"/>
      <w:divBdr>
        <w:top w:val="none" w:sz="0" w:space="0" w:color="auto"/>
        <w:left w:val="none" w:sz="0" w:space="0" w:color="auto"/>
        <w:bottom w:val="none" w:sz="0" w:space="0" w:color="auto"/>
        <w:right w:val="none" w:sz="0" w:space="0" w:color="auto"/>
      </w:divBdr>
    </w:div>
    <w:div w:id="1760708986">
      <w:bodyDiv w:val="1"/>
      <w:marLeft w:val="0"/>
      <w:marRight w:val="0"/>
      <w:marTop w:val="0"/>
      <w:marBottom w:val="0"/>
      <w:divBdr>
        <w:top w:val="none" w:sz="0" w:space="0" w:color="auto"/>
        <w:left w:val="none" w:sz="0" w:space="0" w:color="auto"/>
        <w:bottom w:val="none" w:sz="0" w:space="0" w:color="auto"/>
        <w:right w:val="none" w:sz="0" w:space="0" w:color="auto"/>
      </w:divBdr>
    </w:div>
    <w:div w:id="1770617195">
      <w:bodyDiv w:val="1"/>
      <w:marLeft w:val="0"/>
      <w:marRight w:val="0"/>
      <w:marTop w:val="0"/>
      <w:marBottom w:val="0"/>
      <w:divBdr>
        <w:top w:val="none" w:sz="0" w:space="0" w:color="auto"/>
        <w:left w:val="none" w:sz="0" w:space="0" w:color="auto"/>
        <w:bottom w:val="none" w:sz="0" w:space="0" w:color="auto"/>
        <w:right w:val="none" w:sz="0" w:space="0" w:color="auto"/>
      </w:divBdr>
    </w:div>
    <w:div w:id="1779444982">
      <w:bodyDiv w:val="1"/>
      <w:marLeft w:val="0"/>
      <w:marRight w:val="0"/>
      <w:marTop w:val="0"/>
      <w:marBottom w:val="0"/>
      <w:divBdr>
        <w:top w:val="none" w:sz="0" w:space="0" w:color="auto"/>
        <w:left w:val="none" w:sz="0" w:space="0" w:color="auto"/>
        <w:bottom w:val="none" w:sz="0" w:space="0" w:color="auto"/>
        <w:right w:val="none" w:sz="0" w:space="0" w:color="auto"/>
      </w:divBdr>
    </w:div>
    <w:div w:id="1814446733">
      <w:bodyDiv w:val="1"/>
      <w:marLeft w:val="0"/>
      <w:marRight w:val="0"/>
      <w:marTop w:val="0"/>
      <w:marBottom w:val="0"/>
      <w:divBdr>
        <w:top w:val="none" w:sz="0" w:space="0" w:color="auto"/>
        <w:left w:val="none" w:sz="0" w:space="0" w:color="auto"/>
        <w:bottom w:val="none" w:sz="0" w:space="0" w:color="auto"/>
        <w:right w:val="none" w:sz="0" w:space="0" w:color="auto"/>
      </w:divBdr>
    </w:div>
    <w:div w:id="1850480102">
      <w:bodyDiv w:val="1"/>
      <w:marLeft w:val="0"/>
      <w:marRight w:val="0"/>
      <w:marTop w:val="0"/>
      <w:marBottom w:val="0"/>
      <w:divBdr>
        <w:top w:val="none" w:sz="0" w:space="0" w:color="auto"/>
        <w:left w:val="none" w:sz="0" w:space="0" w:color="auto"/>
        <w:bottom w:val="none" w:sz="0" w:space="0" w:color="auto"/>
        <w:right w:val="none" w:sz="0" w:space="0" w:color="auto"/>
      </w:divBdr>
    </w:div>
    <w:div w:id="1868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abuse.ch/browse/yara/suspicious_msi_file/" TargetMode="External"/><Relationship Id="rId18" Type="http://schemas.openxmlformats.org/officeDocument/2006/relationships/hyperlink" Target="https://blog.talosintelligence.com/2021/02/threat-roundup-0129-0205.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azaar.abuse.ch/sample/b976d31b09eb89271af890b2e20044d8db82060d32e70df317f45f0200aeeac4/" TargetMode="External"/><Relationship Id="rId17" Type="http://schemas.openxmlformats.org/officeDocument/2006/relationships/hyperlink" Target="https://www.trendmicro.com/vinfo/us/threat-encyclopedia/malware/BANLOAD/" TargetMode="External"/><Relationship Id="rId2" Type="http://schemas.openxmlformats.org/officeDocument/2006/relationships/numbering" Target="numbering.xml"/><Relationship Id="rId16" Type="http://schemas.openxmlformats.org/officeDocument/2006/relationships/hyperlink" Target="https://www.mcafee.com/blogs/other-blogs/mcafee-labs/banload-trojan-targets-brazilians-with-malware-downloads/" TargetMode="External"/><Relationship Id="rId20" Type="http://schemas.openxmlformats.org/officeDocument/2006/relationships/hyperlink" Target="https://www.f-secure.com/v-descs/trojan-downloader_w32_banload_fvq.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s.sentinelone.com/cybercrime-banload-banking-malware-fra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crosoft.com/en-us/wdsi/threats/malware-encyclopedia-description?Name=Win32%2fBanker" TargetMode="External"/><Relationship Id="rId23" Type="http://schemas.openxmlformats.org/officeDocument/2006/relationships/fontTable" Target="fontTable.xml"/><Relationship Id="rId10" Type="http://schemas.openxmlformats.org/officeDocument/2006/relationships/hyperlink" Target="https://1.bp.blogspot.com/-XIGpCjUkuYw/YB2ip4K_AyI/AAAAAAAAFbA/9yCQZOEK_wcmL2kgUGYgUEkz0lvJiBGIACLcBGAsYHQ/s2020/mitre_attack_18143.png" TargetMode="External"/><Relationship Id="rId19" Type="http://schemas.openxmlformats.org/officeDocument/2006/relationships/hyperlink" Target="https://www.securityweek.com/hackers-add-security-software-removal-banload-banking-malware?&amp;web_view=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cilabs.mx/en/2020/07/14/cosmic-banker-campaign-is-still-active-revealing-link-with-banload-malwar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1C9A4-DCE8-494C-B1CD-4E0C01B8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7</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Ghosh</dc:creator>
  <cp:keywords/>
  <dc:description/>
  <cp:lastModifiedBy>Subhan Ghosh</cp:lastModifiedBy>
  <cp:revision>124</cp:revision>
  <dcterms:created xsi:type="dcterms:W3CDTF">2021-08-28T05:12:00Z</dcterms:created>
  <dcterms:modified xsi:type="dcterms:W3CDTF">2021-09-03T18:56:00Z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2021-08-28T05:12:29Z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a0bb475a-a0ce-4332-acb0-053a1743a382</vt:lpwstr>
  </property>
  <property fmtid="{D5CDD505-2E9C-101B-9397-08002B2CF9AE}" pid="8" name="MSIP_Label_a0819fa7-4367-4500-ba88-dd630d977609_ContentBits">
    <vt:lpwstr>0</vt:lpwstr>
  </property>
</Properties>
</file>