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31.2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 - 7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jc w:val="righ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Time Duration: 8 hrs</w:t>
      </w:r>
    </w:p>
    <w:p w:rsidR="00000000" w:rsidDel="00000000" w:rsidP="00000000" w:rsidRDefault="00000000" w:rsidRPr="00000000">
      <w:pPr>
        <w:pBdr/>
        <w:ind w:left="5760" w:firstLine="720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Marks: 20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the scripts for the following steps using java Maps and ArrayLists: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Navigate to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https://www.freecharge.in/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any random valid number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any random operator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any random plan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 in and proceed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the number, operator and plan are same as selected in steps a,b and c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Repeat from a to e and find out any of the random (number, operator and plan) element is repeating in second iteration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freecharge.in/" TargetMode="External"/></Relationships>
</file>