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243442" wp14:paraId="4E4146EF" wp14:textId="61D144D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[Que-31] - The mean of a distribution is 60 with a standard deviation of 10. Assuming that the distribution is normal, what percentage of items be (</w:t>
      </w: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between 60 and 72, (ii) between 50 and 60, (iii) beyond 72 and (iv) between 70 and 80? </w:t>
      </w:r>
    </w:p>
    <w:p xmlns:wp14="http://schemas.microsoft.com/office/word/2010/wordml" w:rsidP="1E243442" wp14:paraId="4E54DAE0" wp14:textId="5B08CB9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243442" wp14:paraId="2AF34D5D" wp14:textId="28ACA3D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Given that the distribution is normal with a mean (</w:t>
      </w: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μ) of 60 and a standard deviation (σ) of 10, we can use the properties of the normal distribution and the standard normal table (or Z-table) to find the required percentages.</w:t>
      </w:r>
    </w:p>
    <w:p xmlns:wp14="http://schemas.microsoft.com/office/word/2010/wordml" w:rsidP="1E243442" wp14:paraId="1A85A60B" wp14:textId="6A2EB6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Between 60 and 72:</w:t>
      </w:r>
    </w:p>
    <w:p xmlns:wp14="http://schemas.microsoft.com/office/word/2010/wordml" w:rsidP="1E243442" wp14:paraId="27A745BD" wp14:textId="44CFA68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First, convert the raw scores to Z-scores:</w:t>
      </w:r>
    </w:p>
    <w:p xmlns:wp14="http://schemas.microsoft.com/office/word/2010/wordml" w:rsidP="1E243442" wp14:paraId="0FC3A5FE" wp14:textId="78BC8BE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Z=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𝑋</m:t>
              </m:r>
              <m:r>
                <m:t>−</m:t>
              </m:r>
              <m:r>
                <m:t>𝜇</m:t>
              </m:r>
            </m:num>
            <m:den>
              <m:r>
                <m:t>𝜎</m:t>
              </m:r>
            </m:den>
          </m:f>
        </m:oMath>
      </m:oMathPara>
    </w:p>
    <w:p xmlns:wp14="http://schemas.microsoft.com/office/word/2010/wordml" w:rsidP="1E243442" wp14:paraId="184DBF85" wp14:textId="7DBF3D88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For X=60:</w:t>
      </w:r>
    </w:p>
    <w:p xmlns:wp14="http://schemas.microsoft.com/office/word/2010/wordml" w:rsidP="1E243442" wp14:paraId="1BA52499" wp14:textId="497B65B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                               Z1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60</m:t>
              </m:r>
              <m:r>
                <m:t>−</m:t>
              </m:r>
              <m:r>
                <m:t>60</m:t>
              </m:r>
            </m:num>
            <m:den>
              <m:r>
                <m:t>10</m:t>
              </m:r>
            </m:den>
          </m:f>
        </m:oMath>
      </m:oMathPara>
      <w:r w:rsidRPr="1E243442" w:rsidR="1E24344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=0</w:t>
      </w:r>
    </w:p>
    <w:p xmlns:wp14="http://schemas.microsoft.com/office/word/2010/wordml" w:rsidP="1E243442" wp14:paraId="408D4BC5" wp14:textId="1D33B1E1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For X=72:</w:t>
      </w:r>
    </w:p>
    <w:p xmlns:wp14="http://schemas.microsoft.com/office/word/2010/wordml" w:rsidP="1E243442" wp14:paraId="4784CDB0" wp14:textId="16302C5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                                    Z2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72</m:t>
              </m:r>
              <m:r>
                <m:t>−</m:t>
              </m:r>
              <m:r>
                <m:t>60</m:t>
              </m:r>
            </m:num>
            <m:den>
              <m:r>
                <m:t>10</m:t>
              </m:r>
            </m:den>
          </m:f>
        </m:oMath>
      </m:oMathPara>
      <w:r w:rsidRPr="1E243442" w:rsidR="1E24344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=1.2</w:t>
      </w:r>
    </w:p>
    <w:p xmlns:wp14="http://schemas.microsoft.com/office/word/2010/wordml" w:rsidP="1E243442" wp14:paraId="29E67C93" wp14:textId="0469170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Now, look up the Z-scores in the standard normal distribution table (or use a calculator):</w:t>
      </w:r>
    </w:p>
    <w:p xmlns:wp14="http://schemas.microsoft.com/office/word/2010/wordml" w:rsidP="1E243442" wp14:paraId="20A233C3" wp14:textId="0A368206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area to the left of Z2 =1.2 is approximately 0.8849. </w:t>
      </w:r>
    </w:p>
    <w:p xmlns:wp14="http://schemas.microsoft.com/office/word/2010/wordml" w:rsidP="1E243442" wp14:paraId="79F4CFEB" wp14:textId="282E0697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area to the left of Z1 =0 is 0.5.</w:t>
      </w:r>
    </w:p>
    <w:p xmlns:wp14="http://schemas.microsoft.com/office/word/2010/wordml" w:rsidP="1E243442" wp14:paraId="17E72521" wp14:textId="319961D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percentage between 60 and 72 is:</w:t>
      </w:r>
    </w:p>
    <w:p xmlns:wp14="http://schemas.microsoft.com/office/word/2010/wordml" w:rsidP="1E243442" wp14:paraId="5D87EC1A" wp14:textId="12520F7C">
      <w:pPr>
        <w:spacing w:before="0" w:beforeAutospacing="off" w:after="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0.8849−0.5=0.3849 or 38.49%</w:t>
      </w:r>
    </w:p>
    <w:p xmlns:wp14="http://schemas.microsoft.com/office/word/2010/wordml" w:rsidP="1E243442" wp14:paraId="056D0B94" wp14:textId="3978CA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Between 50 and 60:</w:t>
      </w:r>
    </w:p>
    <w:p xmlns:wp14="http://schemas.microsoft.com/office/word/2010/wordml" w:rsidP="1E243442" wp14:paraId="76856A69" wp14:textId="5D0B9E2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Convert the raw scores to Z-scores: For X=50:</w:t>
      </w:r>
    </w:p>
    <w:p xmlns:wp14="http://schemas.microsoft.com/office/word/2010/wordml" w:rsidP="1E243442" wp14:paraId="14B7BFB5" wp14:textId="68861D0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                           Z1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50</m:t>
              </m:r>
              <m:r>
                <m:t>−</m:t>
              </m:r>
              <m:r>
                <m:t>60</m:t>
              </m:r>
            </m:num>
            <m:den>
              <m:r>
                <m:t>10</m:t>
              </m:r>
            </m:den>
          </m:f>
        </m:oMath>
      </m:oMathPara>
      <w:r w:rsidRPr="1E243442" w:rsidR="1E24344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=−1</w:t>
      </w:r>
    </w:p>
    <w:p xmlns:wp14="http://schemas.microsoft.com/office/word/2010/wordml" w:rsidP="1E243442" wp14:paraId="41FC90C3" wp14:textId="2EAE4DEB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For X=60:</w:t>
      </w:r>
    </w:p>
    <w:p xmlns:wp14="http://schemas.microsoft.com/office/word/2010/wordml" w:rsidP="1E243442" wp14:paraId="456DD7E3" wp14:textId="0EB83FD3">
      <w:pPr>
        <w:spacing w:before="0" w:beforeAutospacing="off" w:after="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Z2 =1060−60 =0</w:t>
      </w:r>
    </w:p>
    <w:p xmlns:wp14="http://schemas.microsoft.com/office/word/2010/wordml" w:rsidP="1E243442" wp14:paraId="59DCE337" wp14:textId="09DD811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Now, look up the Z-scores in the standard normal distribution table:</w:t>
      </w:r>
    </w:p>
    <w:p xmlns:wp14="http://schemas.microsoft.com/office/word/2010/wordml" w:rsidP="1E243442" wp14:paraId="40497F9F" wp14:textId="5B9E239A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area to the left of Z1 =−1 is approximately 0.1587. </w:t>
      </w:r>
    </w:p>
    <w:p xmlns:wp14="http://schemas.microsoft.com/office/word/2010/wordml" w:rsidP="1E243442" wp14:paraId="021480AB" wp14:textId="56D588BD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area to the left of Z2 =0 is 0.5.</w:t>
      </w:r>
    </w:p>
    <w:p xmlns:wp14="http://schemas.microsoft.com/office/word/2010/wordml" w:rsidP="1E243442" wp14:paraId="37A70210" wp14:textId="1951798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percentage between 50 and 60 is:</w:t>
      </w:r>
    </w:p>
    <w:p xmlns:wp14="http://schemas.microsoft.com/office/word/2010/wordml" w:rsidP="1E243442" wp14:paraId="38ED3FC6" wp14:textId="77495F93">
      <w:pPr>
        <w:spacing w:before="0" w:beforeAutospacing="off" w:after="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0.5−0.1587=0.3413 or 34.13%</w:t>
      </w:r>
    </w:p>
    <w:p xmlns:wp14="http://schemas.microsoft.com/office/word/2010/wordml" w:rsidP="1E243442" wp14:paraId="35607405" wp14:textId="751DD4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Beyond 72:</w:t>
      </w:r>
    </w:p>
    <w:p xmlns:wp14="http://schemas.microsoft.com/office/word/2010/wordml" w:rsidP="1E243442" wp14:paraId="57BD8CD3" wp14:textId="047936B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For X=72, the Z-score is:</w:t>
      </w:r>
    </w:p>
    <w:p xmlns:wp14="http://schemas.microsoft.com/office/word/2010/wordml" w:rsidP="1E243442" wp14:paraId="16495773" wp14:textId="3A2F4F4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Z=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72</m:t>
              </m:r>
              <m:r>
                <m:t>−</m:t>
              </m:r>
              <m:r>
                <m:t>60</m:t>
              </m:r>
            </m:num>
            <m:den>
              <m:r>
                <m:t>10</m:t>
              </m:r>
            </m:den>
          </m:f>
        </m:oMath>
      </m:oMathPara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=1.2</w:t>
      </w:r>
    </w:p>
    <w:p xmlns:wp14="http://schemas.microsoft.com/office/word/2010/wordml" w:rsidP="1E243442" wp14:paraId="3EE22C9D" wp14:textId="1AD8CC6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area to the left of Z=1.2 is approximately 0.8849.</w:t>
      </w:r>
    </w:p>
    <w:p xmlns:wp14="http://schemas.microsoft.com/office/word/2010/wordml" w:rsidP="1E243442" wp14:paraId="6F337145" wp14:textId="292C0C8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area beyond 72 is:</w:t>
      </w:r>
    </w:p>
    <w:p xmlns:wp14="http://schemas.microsoft.com/office/word/2010/wordml" w:rsidP="1E243442" wp14:paraId="7AF00030" wp14:textId="75E48A18">
      <w:pPr>
        <w:spacing w:before="0" w:beforeAutospacing="off" w:after="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1−0.8849=0.1151or11.51%</w:t>
      </w:r>
    </w:p>
    <w:p xmlns:wp14="http://schemas.microsoft.com/office/word/2010/wordml" w:rsidP="1E243442" wp14:paraId="7BD43ED4" wp14:textId="60C2C4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Between 70 and 80:</w:t>
      </w:r>
    </w:p>
    <w:p xmlns:wp14="http://schemas.microsoft.com/office/word/2010/wordml" w:rsidP="1E243442" wp14:paraId="521580F0" wp14:textId="1366B50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Convert the raw scores to Z-scores: For X=70:</w:t>
      </w:r>
    </w:p>
    <w:p xmlns:wp14="http://schemas.microsoft.com/office/word/2010/wordml" w:rsidP="1E243442" wp14:paraId="033187F9" wp14:textId="77ABC64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Z1 =1070−60 =1</w:t>
      </w:r>
    </w:p>
    <w:p xmlns:wp14="http://schemas.microsoft.com/office/word/2010/wordml" w:rsidP="1E243442" wp14:paraId="60F71CC2" wp14:textId="50ED49DD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For X=80:</w:t>
      </w:r>
    </w:p>
    <w:p xmlns:wp14="http://schemas.microsoft.com/office/word/2010/wordml" w:rsidP="1E243442" wp14:paraId="1E21C896" wp14:textId="41286F6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Z2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70</m:t>
              </m:r>
              <m:r>
                <m:t>−</m:t>
              </m:r>
              <m:r>
                <m:t>60</m:t>
              </m:r>
            </m:num>
            <m:den>
              <m:r>
                <m:t>10</m:t>
              </m:r>
            </m:den>
          </m:f>
        </m:oMath>
      </m:oMathPara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=2</w:t>
      </w:r>
    </w:p>
    <w:p xmlns:wp14="http://schemas.microsoft.com/office/word/2010/wordml" w:rsidP="1E243442" wp14:paraId="2CB6A6B3" wp14:textId="2C077EF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Now, look up the Z-scores in the standard normal distribution table:</w:t>
      </w:r>
    </w:p>
    <w:p xmlns:wp14="http://schemas.microsoft.com/office/word/2010/wordml" w:rsidP="1E243442" wp14:paraId="0AA0E132" wp14:textId="57D6172A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area to the left of Z1 =1 is approximately 0.8413. </w:t>
      </w:r>
    </w:p>
    <w:p xmlns:wp14="http://schemas.microsoft.com/office/word/2010/wordml" w:rsidP="1E243442" wp14:paraId="635E37CD" wp14:textId="49AD8AB6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area to the left of Z2 =2 is approximately 0.9772.</w:t>
      </w:r>
    </w:p>
    <w:p xmlns:wp14="http://schemas.microsoft.com/office/word/2010/wordml" w:rsidP="1E243442" wp14:paraId="15204A11" wp14:textId="6408B29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 percentage between 70 and 80 is:</w:t>
      </w:r>
    </w:p>
    <w:p xmlns:wp14="http://schemas.microsoft.com/office/word/2010/wordml" w:rsidP="1E243442" wp14:paraId="06288507" wp14:textId="5920D385">
      <w:pPr>
        <w:spacing w:before="0" w:beforeAutospacing="off" w:after="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0.9772−0.8413 = 0.1359 or 13.59%</w:t>
      </w:r>
    </w:p>
    <w:p xmlns:wp14="http://schemas.microsoft.com/office/word/2010/wordml" w:rsidP="1E243442" wp14:paraId="6063766F" wp14:textId="4300BC02">
      <w:pPr>
        <w:spacing w:before="240" w:beforeAutospacing="off" w:after="240" w:afterAutospacing="off"/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>Therefore, the percentages are:</w:t>
      </w:r>
    </w:p>
    <w:p xmlns:wp14="http://schemas.microsoft.com/office/word/2010/wordml" w:rsidP="1E243442" wp14:paraId="6823FD9A" wp14:textId="67286F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Between 60 and 72: </w:t>
      </w: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38.49%</w:t>
      </w:r>
    </w:p>
    <w:p xmlns:wp14="http://schemas.microsoft.com/office/word/2010/wordml" w:rsidP="1E243442" wp14:paraId="192A347F" wp14:textId="155AF0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Between 50 and 60: </w:t>
      </w: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34.13%</w:t>
      </w:r>
    </w:p>
    <w:p xmlns:wp14="http://schemas.microsoft.com/office/word/2010/wordml" w:rsidP="1E243442" wp14:paraId="68FB3F15" wp14:textId="73E10E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Beyond 72: </w:t>
      </w: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11.51%</w:t>
      </w:r>
    </w:p>
    <w:p xmlns:wp14="http://schemas.microsoft.com/office/word/2010/wordml" w:rsidP="1E243442" wp14:paraId="2C078E63" wp14:textId="434BB0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243442" w:rsidR="1E243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Between 70 and 80: </w:t>
      </w:r>
      <w:r w:rsidRPr="1E243442" w:rsidR="1E243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13.59%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5c89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28b3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75E12"/>
    <w:rsid w:val="1E243442"/>
    <w:rsid w:val="6DE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B0CB"/>
  <w15:chartTrackingRefBased/>
  <w15:docId w15:val="{66C6A4AA-BA45-4906-A12E-55FE9B027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f1c988b40b40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2024-07-09T07:51:50.1961941Z</dcterms:created>
  <dcterms:modified xsi:type="dcterms:W3CDTF">2024-07-09T08:09:20.4164137Z</dcterms:modified>
  <dc:creator>Subhash kr</dc:creator>
  <lastModifiedBy>Subhash kr</lastModifiedBy>
</coreProperties>
</file>