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BD100" w14:textId="63B5A786" w:rsidR="009C1B6E" w:rsidRDefault="00000000">
      <w:pPr>
        <w:spacing w:after="160"/>
        <w:jc w:val="center"/>
      </w:pPr>
      <w:r>
        <w:rPr>
          <w:b/>
          <w:bCs/>
          <w:sz w:val="40"/>
          <w:szCs w:val="40"/>
        </w:rPr>
        <w:t xml:space="preserve"> POS: Design and Critical Analysis of a Multi-Store Point-of-Sale Platform</w:t>
      </w:r>
    </w:p>
    <w:p w14:paraId="2BADAB6B" w14:textId="77777777" w:rsidR="009C1B6E" w:rsidRDefault="00000000">
      <w:pPr>
        <w:spacing w:after="160"/>
        <w:jc w:val="center"/>
      </w:pPr>
      <w:r>
        <w:rPr>
          <w:i/>
          <w:iCs/>
          <w:sz w:val="22"/>
          <w:szCs w:val="22"/>
        </w:rPr>
        <w:t>Role-based access, branch-level inventory, refund and shift accounting, analytics, and subscription billing</w:t>
      </w:r>
    </w:p>
    <w:tbl>
      <w:tblPr>
        <w:tblW w:w="1010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368"/>
        <w:gridCol w:w="3368"/>
        <w:gridCol w:w="3368"/>
      </w:tblGrid>
      <w:tr w:rsidR="009C1B6E" w14:paraId="39D2671D" w14:textId="77777777">
        <w:tc>
          <w:tcPr>
            <w:tcW w:w="3368" w:type="dxa"/>
            <w:tcMar>
              <w:top w:w="60" w:type="dxa"/>
              <w:left w:w="60" w:type="dxa"/>
              <w:bottom w:w="60" w:type="dxa"/>
              <w:right w:w="60" w:type="dxa"/>
            </w:tcMar>
          </w:tcPr>
          <w:p w14:paraId="4095E71C" w14:textId="77777777" w:rsidR="009C1B6E" w:rsidRDefault="00000000">
            <w:pPr>
              <w:jc w:val="center"/>
            </w:pPr>
            <w:proofErr w:type="spellStart"/>
            <w:r>
              <w:rPr>
                <w:sz w:val="22"/>
                <w:szCs w:val="22"/>
              </w:rPr>
              <w:t>Vrushay</w:t>
            </w:r>
            <w:proofErr w:type="spellEnd"/>
            <w:r>
              <w:rPr>
                <w:sz w:val="22"/>
                <w:szCs w:val="22"/>
              </w:rPr>
              <w:t xml:space="preserve"> Bohra</w:t>
            </w:r>
          </w:p>
          <w:p w14:paraId="51D002B3" w14:textId="77777777" w:rsidR="009C1B6E" w:rsidRDefault="00000000">
            <w:pPr>
              <w:jc w:val="center"/>
            </w:pPr>
            <w:r>
              <w:rPr>
                <w:i/>
                <w:iCs/>
                <w:sz w:val="18"/>
                <w:szCs w:val="18"/>
              </w:rPr>
              <w:t>Student</w:t>
            </w:r>
          </w:p>
          <w:p w14:paraId="34046B97" w14:textId="29146288" w:rsidR="009C1B6E" w:rsidRDefault="00A856D3">
            <w:pPr>
              <w:jc w:val="center"/>
            </w:pPr>
            <w:r>
              <w:rPr>
                <w:i/>
                <w:iCs/>
                <w:sz w:val="18"/>
                <w:szCs w:val="18"/>
              </w:rPr>
              <w:t>Computer Science Engineering</w:t>
            </w:r>
          </w:p>
          <w:p w14:paraId="28A03C2D" w14:textId="505F8265" w:rsidR="009C1B6E" w:rsidRDefault="00A856D3">
            <w:pPr>
              <w:jc w:val="center"/>
            </w:pPr>
            <w:r>
              <w:rPr>
                <w:i/>
                <w:iCs/>
                <w:sz w:val="18"/>
                <w:szCs w:val="18"/>
              </w:rPr>
              <w:t>Arya College of Engineering and I.T.</w:t>
            </w:r>
          </w:p>
        </w:tc>
        <w:tc>
          <w:tcPr>
            <w:tcW w:w="3368" w:type="dxa"/>
            <w:tcMar>
              <w:top w:w="60" w:type="dxa"/>
              <w:left w:w="60" w:type="dxa"/>
              <w:bottom w:w="60" w:type="dxa"/>
              <w:right w:w="60" w:type="dxa"/>
            </w:tcMar>
          </w:tcPr>
          <w:p w14:paraId="2631464B" w14:textId="77777777" w:rsidR="009C1B6E" w:rsidRDefault="00000000">
            <w:pPr>
              <w:jc w:val="center"/>
            </w:pPr>
            <w:r>
              <w:rPr>
                <w:sz w:val="22"/>
                <w:szCs w:val="22"/>
              </w:rPr>
              <w:t>Vishvas Choubisa</w:t>
            </w:r>
          </w:p>
          <w:p w14:paraId="4B626AB6" w14:textId="77777777" w:rsidR="009C1B6E" w:rsidRDefault="00000000">
            <w:pPr>
              <w:jc w:val="center"/>
            </w:pPr>
            <w:r>
              <w:rPr>
                <w:i/>
                <w:iCs/>
                <w:sz w:val="18"/>
                <w:szCs w:val="18"/>
              </w:rPr>
              <w:t>Student</w:t>
            </w:r>
          </w:p>
          <w:p w14:paraId="19A49C30" w14:textId="50381E16" w:rsidR="009C1B6E" w:rsidRDefault="00A856D3">
            <w:pPr>
              <w:jc w:val="center"/>
            </w:pPr>
            <w:r>
              <w:rPr>
                <w:i/>
                <w:iCs/>
                <w:sz w:val="18"/>
                <w:szCs w:val="18"/>
              </w:rPr>
              <w:t>Computer Science Engineering</w:t>
            </w:r>
          </w:p>
          <w:p w14:paraId="5B08AFA2" w14:textId="37CA6FA8" w:rsidR="009C1B6E" w:rsidRDefault="00A856D3">
            <w:pPr>
              <w:jc w:val="center"/>
            </w:pPr>
            <w:r>
              <w:rPr>
                <w:i/>
                <w:iCs/>
                <w:sz w:val="18"/>
                <w:szCs w:val="18"/>
              </w:rPr>
              <w:t>Arya College of Engineering and I.T.</w:t>
            </w:r>
          </w:p>
        </w:tc>
        <w:tc>
          <w:tcPr>
            <w:tcW w:w="3368" w:type="dxa"/>
            <w:tcMar>
              <w:top w:w="60" w:type="dxa"/>
              <w:left w:w="60" w:type="dxa"/>
              <w:bottom w:w="60" w:type="dxa"/>
              <w:right w:w="60" w:type="dxa"/>
            </w:tcMar>
          </w:tcPr>
          <w:p w14:paraId="7746BDA7" w14:textId="77777777" w:rsidR="009C1B6E" w:rsidRDefault="00000000">
            <w:pPr>
              <w:jc w:val="center"/>
            </w:pPr>
            <w:r>
              <w:rPr>
                <w:sz w:val="22"/>
                <w:szCs w:val="22"/>
              </w:rPr>
              <w:t>Subhash</w:t>
            </w:r>
          </w:p>
          <w:p w14:paraId="6FE6ADC5" w14:textId="77777777" w:rsidR="009C1B6E" w:rsidRDefault="00000000">
            <w:pPr>
              <w:jc w:val="center"/>
            </w:pPr>
            <w:r>
              <w:rPr>
                <w:i/>
                <w:iCs/>
                <w:sz w:val="18"/>
                <w:szCs w:val="18"/>
              </w:rPr>
              <w:t>Student</w:t>
            </w:r>
          </w:p>
          <w:p w14:paraId="7FA55360" w14:textId="24727CE3" w:rsidR="009C1B6E" w:rsidRDefault="00A856D3">
            <w:pPr>
              <w:jc w:val="center"/>
            </w:pPr>
            <w:r>
              <w:rPr>
                <w:i/>
                <w:iCs/>
                <w:sz w:val="18"/>
                <w:szCs w:val="18"/>
              </w:rPr>
              <w:t>Computer Science Engineering</w:t>
            </w:r>
          </w:p>
          <w:p w14:paraId="047C90FA" w14:textId="2EACDE5C" w:rsidR="009C1B6E" w:rsidRDefault="00A856D3">
            <w:pPr>
              <w:jc w:val="center"/>
            </w:pPr>
            <w:r>
              <w:rPr>
                <w:i/>
                <w:iCs/>
                <w:sz w:val="18"/>
                <w:szCs w:val="18"/>
              </w:rPr>
              <w:t>Arya College of Engineering and I.T.</w:t>
            </w:r>
          </w:p>
        </w:tc>
      </w:tr>
      <w:tr w:rsidR="009C1B6E" w14:paraId="6C6EEA2F" w14:textId="77777777">
        <w:tc>
          <w:tcPr>
            <w:tcW w:w="3368" w:type="dxa"/>
            <w:tcMar>
              <w:top w:w="60" w:type="dxa"/>
              <w:left w:w="60" w:type="dxa"/>
              <w:bottom w:w="60" w:type="dxa"/>
              <w:right w:w="60" w:type="dxa"/>
            </w:tcMar>
          </w:tcPr>
          <w:p w14:paraId="57CAA863" w14:textId="77777777" w:rsidR="009C1B6E" w:rsidRDefault="00000000">
            <w:pPr>
              <w:jc w:val="center"/>
            </w:pPr>
            <w:r>
              <w:rPr>
                <w:sz w:val="22"/>
                <w:szCs w:val="22"/>
              </w:rPr>
              <w:t>Tanya Singh</w:t>
            </w:r>
          </w:p>
          <w:p w14:paraId="14AACA8A" w14:textId="77777777" w:rsidR="009C1B6E" w:rsidRDefault="00000000">
            <w:pPr>
              <w:jc w:val="center"/>
            </w:pPr>
            <w:r>
              <w:rPr>
                <w:i/>
                <w:iCs/>
                <w:sz w:val="18"/>
                <w:szCs w:val="18"/>
              </w:rPr>
              <w:t>Student</w:t>
            </w:r>
          </w:p>
          <w:p w14:paraId="7728CB2C" w14:textId="12555FA1" w:rsidR="009C1B6E" w:rsidRDefault="00A856D3">
            <w:pPr>
              <w:jc w:val="center"/>
            </w:pPr>
            <w:r>
              <w:rPr>
                <w:i/>
                <w:iCs/>
                <w:sz w:val="18"/>
                <w:szCs w:val="18"/>
              </w:rPr>
              <w:t>Computer Science Engineering</w:t>
            </w:r>
          </w:p>
          <w:p w14:paraId="73075C47" w14:textId="4CCD8116" w:rsidR="009C1B6E" w:rsidRDefault="00A856D3">
            <w:pPr>
              <w:jc w:val="center"/>
            </w:pPr>
            <w:r>
              <w:rPr>
                <w:i/>
                <w:iCs/>
                <w:sz w:val="18"/>
                <w:szCs w:val="18"/>
              </w:rPr>
              <w:t>Arya College of Engineering and I.T.</w:t>
            </w:r>
          </w:p>
        </w:tc>
        <w:tc>
          <w:tcPr>
            <w:tcW w:w="3368" w:type="dxa"/>
            <w:tcMar>
              <w:top w:w="60" w:type="dxa"/>
              <w:left w:w="60" w:type="dxa"/>
              <w:bottom w:w="60" w:type="dxa"/>
              <w:right w:w="60" w:type="dxa"/>
            </w:tcMar>
          </w:tcPr>
          <w:p w14:paraId="7C6C1563" w14:textId="77777777" w:rsidR="009C1B6E" w:rsidRDefault="00000000">
            <w:pPr>
              <w:jc w:val="center"/>
            </w:pPr>
            <w:r>
              <w:rPr>
                <w:sz w:val="22"/>
                <w:szCs w:val="22"/>
              </w:rPr>
              <w:t>Vimal Kumar</w:t>
            </w:r>
          </w:p>
          <w:p w14:paraId="597D7212" w14:textId="77777777" w:rsidR="009C1B6E" w:rsidRDefault="00000000">
            <w:pPr>
              <w:jc w:val="center"/>
            </w:pPr>
            <w:r>
              <w:rPr>
                <w:i/>
                <w:iCs/>
                <w:sz w:val="18"/>
                <w:szCs w:val="18"/>
              </w:rPr>
              <w:t>Student</w:t>
            </w:r>
          </w:p>
          <w:p w14:paraId="3C8E072A" w14:textId="3EFD51A6" w:rsidR="009C1B6E" w:rsidRDefault="00A856D3">
            <w:pPr>
              <w:jc w:val="center"/>
            </w:pPr>
            <w:r>
              <w:rPr>
                <w:i/>
                <w:iCs/>
                <w:sz w:val="18"/>
                <w:szCs w:val="18"/>
              </w:rPr>
              <w:t>Computer Science Engineering</w:t>
            </w:r>
          </w:p>
          <w:p w14:paraId="2FB59BF1" w14:textId="17FD4FA0" w:rsidR="009C1B6E" w:rsidRDefault="00A856D3">
            <w:pPr>
              <w:jc w:val="center"/>
            </w:pPr>
            <w:r>
              <w:rPr>
                <w:i/>
                <w:iCs/>
                <w:sz w:val="18"/>
                <w:szCs w:val="18"/>
              </w:rPr>
              <w:t>Arya College of Engineering and I.T.</w:t>
            </w:r>
          </w:p>
        </w:tc>
        <w:tc>
          <w:tcPr>
            <w:tcW w:w="3368" w:type="dxa"/>
            <w:tcMar>
              <w:top w:w="60" w:type="dxa"/>
              <w:left w:w="60" w:type="dxa"/>
              <w:bottom w:w="60" w:type="dxa"/>
              <w:right w:w="60" w:type="dxa"/>
            </w:tcMar>
          </w:tcPr>
          <w:p w14:paraId="652C438A" w14:textId="77777777" w:rsidR="009C1B6E" w:rsidRDefault="00000000">
            <w:pPr>
              <w:jc w:val="center"/>
            </w:pPr>
            <w:r>
              <w:rPr>
                <w:sz w:val="22"/>
                <w:szCs w:val="22"/>
              </w:rPr>
              <w:t>Mr. Ram Babu Buri</w:t>
            </w:r>
          </w:p>
          <w:p w14:paraId="6E2800E9" w14:textId="77777777" w:rsidR="009C1B6E" w:rsidRDefault="00000000">
            <w:pPr>
              <w:jc w:val="center"/>
            </w:pPr>
            <w:r>
              <w:rPr>
                <w:i/>
                <w:iCs/>
                <w:sz w:val="18"/>
                <w:szCs w:val="18"/>
              </w:rPr>
              <w:t>Project Guide</w:t>
            </w:r>
          </w:p>
          <w:p w14:paraId="0FB7ED8C" w14:textId="79CF8B37" w:rsidR="009C1B6E" w:rsidRDefault="00A856D3">
            <w:pPr>
              <w:jc w:val="center"/>
            </w:pPr>
            <w:r>
              <w:rPr>
                <w:i/>
                <w:iCs/>
                <w:sz w:val="18"/>
                <w:szCs w:val="18"/>
              </w:rPr>
              <w:t>Computer Science Engineering</w:t>
            </w:r>
          </w:p>
          <w:p w14:paraId="1E20D3ED" w14:textId="35A5423D" w:rsidR="009C1B6E" w:rsidRDefault="00A856D3">
            <w:pPr>
              <w:jc w:val="center"/>
            </w:pPr>
            <w:r>
              <w:rPr>
                <w:i/>
                <w:iCs/>
                <w:sz w:val="18"/>
                <w:szCs w:val="18"/>
              </w:rPr>
              <w:t>Arya College of Engineering and I.T.</w:t>
            </w:r>
          </w:p>
        </w:tc>
      </w:tr>
    </w:tbl>
    <w:p w14:paraId="761B0B07" w14:textId="77777777" w:rsidR="009C1B6E" w:rsidRDefault="009C1B6E">
      <w:pPr>
        <w:pBdr>
          <w:bottom w:val="single" w:sz="6" w:space="1" w:color="000000"/>
        </w:pBdr>
        <w:spacing w:after="120"/>
      </w:pPr>
    </w:p>
    <w:p w14:paraId="0682F26C" w14:textId="77777777" w:rsidR="009C1B6E" w:rsidRDefault="009C1B6E">
      <w:pPr>
        <w:sectPr w:rsidR="009C1B6E">
          <w:footerReference w:type="default" r:id="rId8"/>
          <w:pgSz w:w="11906" w:h="16838"/>
          <w:pgMar w:top="1000" w:right="900" w:bottom="1000" w:left="900" w:header="500" w:footer="500" w:gutter="0"/>
          <w:cols w:space="720"/>
          <w:docGrid w:linePitch="360"/>
        </w:sectPr>
      </w:pPr>
    </w:p>
    <w:p w14:paraId="689ADBD8" w14:textId="4AE8A249" w:rsidR="009C1B6E" w:rsidRDefault="00000000">
      <w:pPr>
        <w:spacing w:after="80"/>
        <w:jc w:val="both"/>
      </w:pPr>
      <w:r>
        <w:rPr>
          <w:b/>
          <w:bCs/>
          <w:sz w:val="18"/>
          <w:szCs w:val="18"/>
        </w:rPr>
        <w:t xml:space="preserve">Abstract—Retail businesses that operate several branches need one system that records sales, controls stock, supervises staff, handles refunds and reports performance, while keeping each business’s data isolated from every other. This paper analyses the design of </w:t>
      </w:r>
      <w:proofErr w:type="gramStart"/>
      <w:r>
        <w:rPr>
          <w:b/>
          <w:bCs/>
          <w:sz w:val="18"/>
          <w:szCs w:val="18"/>
        </w:rPr>
        <w:t>the  Point</w:t>
      </w:r>
      <w:proofErr w:type="gramEnd"/>
      <w:r>
        <w:rPr>
          <w:b/>
          <w:bCs/>
          <w:sz w:val="18"/>
          <w:szCs w:val="18"/>
        </w:rPr>
        <w:t>-of-Sale (POS) System as documented in its project notes: a Spring Boot REST backend with JPA/Hibernate persistence, Spring Security with JSON Web Tokens (JWT) and a web client. By this paper’s count the notes document 17 backend modules, about 105 endpoints, 13 principal domain entities and a six-level role hierarchy spanning platform, store and branch scope. We (</w:t>
      </w:r>
      <w:proofErr w:type="spellStart"/>
      <w:r>
        <w:rPr>
          <w:b/>
          <w:bCs/>
          <w:sz w:val="18"/>
          <w:szCs w:val="18"/>
        </w:rPr>
        <w:t>i</w:t>
      </w:r>
      <w:proofErr w:type="spellEnd"/>
      <w:r>
        <w:rPr>
          <w:b/>
          <w:bCs/>
          <w:sz w:val="18"/>
          <w:szCs w:val="18"/>
        </w:rPr>
        <w:t>) reconstruct the architecture and domain model, (ii) audit the notes for internal inconsistencies and security-relevant gaps, producing a register of 16 findings, and (iii) propose a target design for tenant isolation, transactional checkout, refund integrity, reporting definitions and subscription lifecycle, together with a verification plan. The notes contain no benchmarks, test results or user studies; every claim here is therefore a statement about design, labelled as documented, inferred or recommended, and no performance or business-impact claim is made.</w:t>
      </w:r>
    </w:p>
    <w:p w14:paraId="17F0D9AB" w14:textId="77777777" w:rsidR="009C1B6E" w:rsidRDefault="00000000">
      <w:pPr>
        <w:spacing w:after="100"/>
        <w:jc w:val="both"/>
      </w:pPr>
      <w:r>
        <w:rPr>
          <w:b/>
          <w:bCs/>
          <w:i/>
          <w:iCs/>
          <w:sz w:val="18"/>
          <w:szCs w:val="18"/>
        </w:rPr>
        <w:t>Index Terms—Point-of-sale, multi-tenant SaaS, role-based access control, JSON Web Token, Spring Boot, inventory management, refund accounting, retail analytics, subscription billing.</w:t>
      </w:r>
    </w:p>
    <w:p w14:paraId="0DDB33B1" w14:textId="77777777" w:rsidR="009C1B6E" w:rsidRDefault="00000000">
      <w:pPr>
        <w:keepNext/>
        <w:spacing w:before="160" w:after="80"/>
        <w:jc w:val="center"/>
      </w:pPr>
      <w:r>
        <w:rPr>
          <w:b/>
          <w:bCs/>
          <w:sz w:val="18"/>
          <w:szCs w:val="18"/>
        </w:rPr>
        <w:t>1. INTRODUCTION</w:t>
      </w:r>
    </w:p>
    <w:p w14:paraId="2D5AB41D" w14:textId="77777777" w:rsidR="009C1B6E" w:rsidRDefault="00000000">
      <w:pPr>
        <w:spacing w:after="80"/>
        <w:jc w:val="both"/>
      </w:pPr>
      <w:r>
        <w:t>A point-of-sale (POS) system began as an electronic cash register. Today a retail POS is an operational platform: it holds the product catalogue, tracks stock per location, records customers and staff activity, reconciles cashier shifts and feeds dashboards. When the vendor serves many independent businesses (a multi-tenant software-as-a-service model), each business may in turn run several branches, so correctness depends as much on who may see and change what as on arithmetic at the till.</w:t>
      </w:r>
    </w:p>
    <w:p w14:paraId="0BBC99D3" w14:textId="59A6A5DB" w:rsidR="009C1B6E" w:rsidRDefault="00000000">
      <w:pPr>
        <w:spacing w:after="80"/>
        <w:jc w:val="both"/>
      </w:pPr>
      <w:proofErr w:type="gramStart"/>
      <w:r>
        <w:t>The  POS</w:t>
      </w:r>
      <w:proofErr w:type="gramEnd"/>
      <w:r>
        <w:t xml:space="preserve"> project notes [1] describe such a platform end to end, from cashier terminal to super-admin dashboard. They are written as teaching material (one section is titled “Explain to Students”, p. 10), which makes them a useful, compact reference design but also explains why they are uneven: some modules are fully specified, others are headings only.</w:t>
      </w:r>
    </w:p>
    <w:p w14:paraId="5D65EC99" w14:textId="77777777" w:rsidR="009C1B6E" w:rsidRDefault="00000000">
      <w:pPr>
        <w:spacing w:after="80"/>
        <w:jc w:val="both"/>
      </w:pPr>
      <w:r>
        <w:rPr>
          <w:b/>
          <w:bCs/>
        </w:rPr>
        <w:t>Research questions.</w:t>
      </w:r>
      <w:r>
        <w:t xml:space="preserve"> </w:t>
      </w:r>
      <w:r>
        <w:rPr>
          <w:b/>
          <w:bCs/>
        </w:rPr>
        <w:t>RQ1:</w:t>
      </w:r>
      <w:r>
        <w:t xml:space="preserve"> What functional scope, architecture and domain model do the notes describe? </w:t>
      </w:r>
      <w:r>
        <w:rPr>
          <w:b/>
          <w:bCs/>
        </w:rPr>
        <w:t>RQ2:</w:t>
      </w:r>
      <w:r>
        <w:t xml:space="preserve"> Where is the documented design internally inconsistent, incomplete or risky? </w:t>
      </w:r>
      <w:r>
        <w:rPr>
          <w:b/>
          <w:bCs/>
        </w:rPr>
        <w:t>RQ3:</w:t>
      </w:r>
      <w:r>
        <w:t xml:space="preserve"> What target design and verification plan would make it suitable for production use?</w:t>
      </w:r>
    </w:p>
    <w:p w14:paraId="2A328539" w14:textId="77777777" w:rsidR="009C1B6E" w:rsidRDefault="00000000">
      <w:pPr>
        <w:spacing w:after="80"/>
        <w:jc w:val="both"/>
      </w:pPr>
      <w:r>
        <w:rPr>
          <w:b/>
          <w:bCs/>
        </w:rPr>
        <w:t>Contributions.</w:t>
      </w:r>
      <w:r>
        <w:t xml:space="preserve"> (1) A structured reconstruction of the system from the notes; (2) a quantified inventory of its API surface; (3) </w:t>
      </w:r>
      <w:proofErr w:type="gramStart"/>
      <w:r>
        <w:t>a findings</w:t>
      </w:r>
      <w:proofErr w:type="gramEnd"/>
      <w:r>
        <w:t xml:space="preserve"> register tied to page references; (4) a target </w:t>
      </w:r>
      <w:r>
        <w:t>design for the highest-risk areas; and (5) a measurable verification plan.</w:t>
      </w:r>
    </w:p>
    <w:p w14:paraId="6F2D94CD" w14:textId="77777777" w:rsidR="009C1B6E" w:rsidRDefault="00000000">
      <w:pPr>
        <w:keepNext/>
        <w:spacing w:before="160" w:after="80"/>
        <w:jc w:val="center"/>
      </w:pPr>
      <w:r>
        <w:rPr>
          <w:b/>
          <w:bCs/>
          <w:sz w:val="18"/>
          <w:szCs w:val="18"/>
        </w:rPr>
        <w:t>2. BACKGROUND</w:t>
      </w:r>
    </w:p>
    <w:p w14:paraId="42B2660C" w14:textId="77777777" w:rsidR="009C1B6E" w:rsidRDefault="00000000">
      <w:pPr>
        <w:spacing w:after="80"/>
        <w:jc w:val="both"/>
      </w:pPr>
      <w:r>
        <w:rPr>
          <w:b/>
          <w:bCs/>
        </w:rPr>
        <w:t>POS and billing studies.</w:t>
      </w:r>
      <w:r>
        <w:t xml:space="preserve"> Published POS studies show what such systems are expected to deliver and how they are evaluated. </w:t>
      </w:r>
      <w:proofErr w:type="spellStart"/>
      <w:r>
        <w:t>Mangmang</w:t>
      </w:r>
      <w:proofErr w:type="spellEnd"/>
      <w:r>
        <w:t xml:space="preserve"> [2] built a retail POS that notifies users of overdue payments and out-of-stock items and evaluated it against ISO/IEC 25010 with a questionnaire. Natividad et al. [3] studied acceptance of cloud-based POS for inventory management among micro food businesses, </w:t>
      </w:r>
      <w:proofErr w:type="spellStart"/>
      <w:r>
        <w:t>Hidayati</w:t>
      </w:r>
      <w:proofErr w:type="spellEnd"/>
      <w:r>
        <w:t xml:space="preserve"> et al. [4] analysed POS implementation in a coffee shop, Umar et al. [5] tested an RFID-based supermarket self-billing system, and </w:t>
      </w:r>
      <w:proofErr w:type="spellStart"/>
      <w:r>
        <w:t>Zolbanin</w:t>
      </w:r>
      <w:proofErr w:type="spellEnd"/>
      <w:r>
        <w:t xml:space="preserve"> et al. [6] examined cloud ERP for small and medium enterprises. These works concentrate on a single enterprise or outlet; none addresses the tenant-isolation and branch-accounting problems studied here.</w:t>
      </w:r>
    </w:p>
    <w:p w14:paraId="5101B1A6" w14:textId="77777777" w:rsidR="009C1B6E" w:rsidRDefault="00000000">
      <w:pPr>
        <w:spacing w:after="80"/>
        <w:jc w:val="both"/>
      </w:pPr>
      <w:r>
        <w:rPr>
          <w:b/>
          <w:bCs/>
        </w:rPr>
        <w:t>Multi-tenancy.</w:t>
      </w:r>
      <w:r>
        <w:t xml:space="preserve"> SaaS data can be isolated by separate databases, separate schemas, or a shared schema with a tenant discriminator column [7], [8]. Shared-schema designs are the cheapest to operate but place the whole burden of isolation on application code: one missing filter leaks another tenant’s data [9]. The design analysed here is shared-schema, using store and branch foreign keys as discriminators (Section 5.3).</w:t>
      </w:r>
    </w:p>
    <w:p w14:paraId="49091E99" w14:textId="77777777" w:rsidR="009C1B6E" w:rsidRDefault="00000000">
      <w:pPr>
        <w:spacing w:after="80"/>
        <w:jc w:val="both"/>
      </w:pPr>
      <w:r>
        <w:rPr>
          <w:b/>
          <w:bCs/>
        </w:rPr>
        <w:t>Access control.</w:t>
      </w:r>
      <w:r>
        <w:t xml:space="preserve"> Role-based access control (RBAC) assigns permissions to roles rather than individuals [10], [11], [12]. RBAC alone answers “may a cashier create orders?”, not “may this cashier read that order?”. The latter, object-level authorisation, is the most common serious API flaw: Broken Object Level Authorization is ranked first in the OWASP API Security Top 10 (2023) [13].</w:t>
      </w:r>
    </w:p>
    <w:p w14:paraId="7DE79FA1" w14:textId="77777777" w:rsidR="009C1B6E" w:rsidRDefault="00000000">
      <w:pPr>
        <w:spacing w:after="80"/>
        <w:jc w:val="both"/>
      </w:pPr>
      <w:r>
        <w:rPr>
          <w:b/>
          <w:bCs/>
        </w:rPr>
        <w:t>Token authentication.</w:t>
      </w:r>
      <w:r>
        <w:t xml:space="preserve"> JSON Web Tokens (JWTs) [14] let a stateless API authenticate each request, but they are bearer credentials: signing-key management, algorithm choice, expiry and revocation determine real security [15].</w:t>
      </w:r>
    </w:p>
    <w:p w14:paraId="39E3F1B4" w14:textId="77777777" w:rsidR="009C1B6E" w:rsidRDefault="00000000">
      <w:pPr>
        <w:spacing w:after="80"/>
        <w:jc w:val="both"/>
      </w:pPr>
      <w:r>
        <w:rPr>
          <w:b/>
          <w:bCs/>
        </w:rPr>
        <w:t>Layered service design.</w:t>
      </w:r>
      <w:r>
        <w:t xml:space="preserve"> The controller, service and repository structure, Data Transfer Objects (DTOs) and the Service Layer pattern separate HTTP concerns from business rules and persistence [16], [17]. Business invariants (stock never negative, refunds never exceeding sales) belong in the service layer and the database, not in the client.</w:t>
      </w:r>
    </w:p>
    <w:p w14:paraId="78BC56EF" w14:textId="77777777" w:rsidR="009C1B6E" w:rsidRDefault="00000000">
      <w:pPr>
        <w:spacing w:after="80"/>
        <w:jc w:val="both"/>
      </w:pPr>
      <w:r>
        <w:rPr>
          <w:b/>
          <w:bCs/>
        </w:rPr>
        <w:t>Money and concurrency.</w:t>
      </w:r>
      <w:r>
        <w:t xml:space="preserve"> Binary floating point cannot represent most decimal fractions exactly, so currency should use fixed-precision types [18]. Concurrent checkouts require explicit transaction and isolation design to avoid lost updates and overselling [19].</w:t>
      </w:r>
    </w:p>
    <w:p w14:paraId="6C601924" w14:textId="77777777" w:rsidR="009C1B6E" w:rsidRDefault="00000000">
      <w:pPr>
        <w:keepNext/>
        <w:spacing w:before="160" w:after="80"/>
        <w:jc w:val="center"/>
      </w:pPr>
      <w:r>
        <w:rPr>
          <w:b/>
          <w:bCs/>
          <w:sz w:val="18"/>
          <w:szCs w:val="18"/>
        </w:rPr>
        <w:lastRenderedPageBreak/>
        <w:t>3. METHOD AND EVIDENCE LABELS</w:t>
      </w:r>
    </w:p>
    <w:p w14:paraId="3DB15FE8" w14:textId="77777777" w:rsidR="009C1B6E" w:rsidRDefault="00000000">
      <w:pPr>
        <w:spacing w:after="80"/>
        <w:jc w:val="both"/>
      </w:pPr>
      <w:r>
        <w:t>The study is a document analysis of the supplied notes (dependency list, models, controller tables and prose). Each statement is tagged as shown in Table I.</w:t>
      </w:r>
    </w:p>
    <w:p w14:paraId="58B91B6D" w14:textId="77777777" w:rsidR="009C1B6E" w:rsidRDefault="00000000">
      <w:pPr>
        <w:keepNext/>
        <w:spacing w:before="80"/>
        <w:jc w:val="center"/>
      </w:pPr>
      <w:r>
        <w:rPr>
          <w:sz w:val="16"/>
          <w:szCs w:val="16"/>
        </w:rPr>
        <w:t>TABLE I</w:t>
      </w:r>
    </w:p>
    <w:p w14:paraId="505DFDC3" w14:textId="77777777" w:rsidR="009C1B6E" w:rsidRDefault="00000000">
      <w:pPr>
        <w:keepNext/>
        <w:spacing w:after="60"/>
        <w:jc w:val="center"/>
      </w:pPr>
      <w:r>
        <w:rPr>
          <w:sz w:val="16"/>
          <w:szCs w:val="16"/>
        </w:rPr>
        <w:t>EVIDENCE LABELS</w:t>
      </w:r>
    </w:p>
    <w:tbl>
      <w:tblPr>
        <w:tblW w:w="48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10" w:type="dxa"/>
          <w:right w:w="10" w:type="dxa"/>
        </w:tblCellMar>
        <w:tblLook w:val="04A0" w:firstRow="1" w:lastRow="0" w:firstColumn="1" w:lastColumn="0" w:noHBand="0" w:noVBand="1"/>
      </w:tblPr>
      <w:tblGrid>
        <w:gridCol w:w="1500"/>
        <w:gridCol w:w="3373"/>
      </w:tblGrid>
      <w:tr w:rsidR="009C1B6E" w14:paraId="2F6BE1F7" w14:textId="77777777">
        <w:trPr>
          <w:cantSplit/>
          <w:tblHeader/>
        </w:trPr>
        <w:tc>
          <w:tcPr>
            <w:tcW w:w="1500" w:type="dxa"/>
            <w:shd w:val="clear" w:color="auto" w:fill="D9D9D9"/>
            <w:tcMar>
              <w:top w:w="30" w:type="dxa"/>
              <w:left w:w="70" w:type="dxa"/>
              <w:bottom w:w="30" w:type="dxa"/>
              <w:right w:w="70" w:type="dxa"/>
            </w:tcMar>
          </w:tcPr>
          <w:p w14:paraId="40DD0186" w14:textId="77777777" w:rsidR="009C1B6E" w:rsidRDefault="00000000">
            <w:pPr>
              <w:spacing w:line="228" w:lineRule="auto"/>
            </w:pPr>
            <w:r>
              <w:rPr>
                <w:b/>
                <w:bCs/>
                <w:sz w:val="16"/>
                <w:szCs w:val="16"/>
              </w:rPr>
              <w:t>Label</w:t>
            </w:r>
          </w:p>
        </w:tc>
        <w:tc>
          <w:tcPr>
            <w:tcW w:w="3373" w:type="dxa"/>
            <w:shd w:val="clear" w:color="auto" w:fill="D9D9D9"/>
            <w:tcMar>
              <w:top w:w="30" w:type="dxa"/>
              <w:left w:w="70" w:type="dxa"/>
              <w:bottom w:w="30" w:type="dxa"/>
              <w:right w:w="70" w:type="dxa"/>
            </w:tcMar>
          </w:tcPr>
          <w:p w14:paraId="799049CB" w14:textId="77777777" w:rsidR="009C1B6E" w:rsidRDefault="00000000">
            <w:pPr>
              <w:spacing w:line="228" w:lineRule="auto"/>
            </w:pPr>
            <w:r>
              <w:rPr>
                <w:b/>
                <w:bCs/>
                <w:sz w:val="16"/>
                <w:szCs w:val="16"/>
              </w:rPr>
              <w:t>Meaning</w:t>
            </w:r>
          </w:p>
        </w:tc>
      </w:tr>
      <w:tr w:rsidR="009C1B6E" w14:paraId="6E7789AE" w14:textId="77777777">
        <w:trPr>
          <w:cantSplit/>
        </w:trPr>
        <w:tc>
          <w:tcPr>
            <w:tcW w:w="1500" w:type="dxa"/>
            <w:tcMar>
              <w:top w:w="30" w:type="dxa"/>
              <w:left w:w="70" w:type="dxa"/>
              <w:bottom w:w="30" w:type="dxa"/>
              <w:right w:w="70" w:type="dxa"/>
            </w:tcMar>
          </w:tcPr>
          <w:p w14:paraId="58C885E3" w14:textId="77777777" w:rsidR="009C1B6E" w:rsidRDefault="00000000">
            <w:pPr>
              <w:spacing w:line="228" w:lineRule="auto"/>
            </w:pPr>
            <w:r>
              <w:rPr>
                <w:sz w:val="16"/>
                <w:szCs w:val="16"/>
              </w:rPr>
              <w:t>[D] Documented</w:t>
            </w:r>
          </w:p>
        </w:tc>
        <w:tc>
          <w:tcPr>
            <w:tcW w:w="3373" w:type="dxa"/>
            <w:tcMar>
              <w:top w:w="30" w:type="dxa"/>
              <w:left w:w="70" w:type="dxa"/>
              <w:bottom w:w="30" w:type="dxa"/>
              <w:right w:w="70" w:type="dxa"/>
            </w:tcMar>
          </w:tcPr>
          <w:p w14:paraId="1FC54868" w14:textId="77777777" w:rsidR="009C1B6E" w:rsidRDefault="00000000">
            <w:pPr>
              <w:spacing w:line="228" w:lineRule="auto"/>
            </w:pPr>
            <w:r>
              <w:rPr>
                <w:sz w:val="16"/>
                <w:szCs w:val="16"/>
              </w:rPr>
              <w:t>Stated directly in the notes; page cited.</w:t>
            </w:r>
          </w:p>
        </w:tc>
      </w:tr>
      <w:tr w:rsidR="009C1B6E" w14:paraId="73922410" w14:textId="77777777">
        <w:trPr>
          <w:cantSplit/>
        </w:trPr>
        <w:tc>
          <w:tcPr>
            <w:tcW w:w="1500" w:type="dxa"/>
            <w:tcMar>
              <w:top w:w="30" w:type="dxa"/>
              <w:left w:w="70" w:type="dxa"/>
              <w:bottom w:w="30" w:type="dxa"/>
              <w:right w:w="70" w:type="dxa"/>
            </w:tcMar>
          </w:tcPr>
          <w:p w14:paraId="7AE9D87C" w14:textId="77777777" w:rsidR="009C1B6E" w:rsidRDefault="00000000">
            <w:pPr>
              <w:spacing w:line="228" w:lineRule="auto"/>
            </w:pPr>
            <w:r>
              <w:rPr>
                <w:sz w:val="16"/>
                <w:szCs w:val="16"/>
              </w:rPr>
              <w:t>[I] Inferred</w:t>
            </w:r>
          </w:p>
        </w:tc>
        <w:tc>
          <w:tcPr>
            <w:tcW w:w="3373" w:type="dxa"/>
            <w:tcMar>
              <w:top w:w="30" w:type="dxa"/>
              <w:left w:w="70" w:type="dxa"/>
              <w:bottom w:w="30" w:type="dxa"/>
              <w:right w:w="70" w:type="dxa"/>
            </w:tcMar>
          </w:tcPr>
          <w:p w14:paraId="78230C0C" w14:textId="77777777" w:rsidR="009C1B6E" w:rsidRDefault="00000000">
            <w:pPr>
              <w:spacing w:line="228" w:lineRule="auto"/>
            </w:pPr>
            <w:r>
              <w:rPr>
                <w:sz w:val="16"/>
                <w:szCs w:val="16"/>
              </w:rPr>
              <w:t>A reasonable reading of the notes, not stated.</w:t>
            </w:r>
          </w:p>
        </w:tc>
      </w:tr>
      <w:tr w:rsidR="009C1B6E" w14:paraId="1ECF0403" w14:textId="77777777">
        <w:trPr>
          <w:cantSplit/>
        </w:trPr>
        <w:tc>
          <w:tcPr>
            <w:tcW w:w="1500" w:type="dxa"/>
            <w:tcMar>
              <w:top w:w="30" w:type="dxa"/>
              <w:left w:w="70" w:type="dxa"/>
              <w:bottom w:w="30" w:type="dxa"/>
              <w:right w:w="70" w:type="dxa"/>
            </w:tcMar>
          </w:tcPr>
          <w:p w14:paraId="487E75D2" w14:textId="77777777" w:rsidR="009C1B6E" w:rsidRDefault="00000000">
            <w:pPr>
              <w:spacing w:line="228" w:lineRule="auto"/>
            </w:pPr>
            <w:r>
              <w:rPr>
                <w:sz w:val="16"/>
                <w:szCs w:val="16"/>
              </w:rPr>
              <w:t>[R] Recommended</w:t>
            </w:r>
          </w:p>
        </w:tc>
        <w:tc>
          <w:tcPr>
            <w:tcW w:w="3373" w:type="dxa"/>
            <w:tcMar>
              <w:top w:w="30" w:type="dxa"/>
              <w:left w:w="70" w:type="dxa"/>
              <w:bottom w:w="30" w:type="dxa"/>
              <w:right w:w="70" w:type="dxa"/>
            </w:tcMar>
          </w:tcPr>
          <w:p w14:paraId="367AC471" w14:textId="77777777" w:rsidR="009C1B6E" w:rsidRDefault="00000000">
            <w:pPr>
              <w:spacing w:line="228" w:lineRule="auto"/>
            </w:pPr>
            <w:r>
              <w:rPr>
                <w:sz w:val="16"/>
                <w:szCs w:val="16"/>
              </w:rPr>
              <w:t>Design guidance by the authors of this paper; not a claim about the system.</w:t>
            </w:r>
          </w:p>
        </w:tc>
      </w:tr>
    </w:tbl>
    <w:p w14:paraId="06D99C38" w14:textId="77777777" w:rsidR="009C1B6E" w:rsidRDefault="009C1B6E">
      <w:pPr>
        <w:spacing w:after="80"/>
      </w:pPr>
    </w:p>
    <w:p w14:paraId="654ABB80" w14:textId="77777777" w:rsidR="009C1B6E" w:rsidRDefault="00000000">
      <w:pPr>
        <w:spacing w:after="80"/>
        <w:jc w:val="both"/>
      </w:pPr>
      <w:r>
        <w:t>Endpoint counts are tallied from the controller tables of the current model generation (Section 6.2). Two parts of the notes are empty headings (“Payment Service”, “Email Service”, p. 25) and the final page is blank (p. 26); nothing is assumed about their content. The notes do not name the front-end framework, so none is assumed.</w:t>
      </w:r>
    </w:p>
    <w:p w14:paraId="7F080F50" w14:textId="77777777" w:rsidR="009C1B6E" w:rsidRDefault="00000000">
      <w:pPr>
        <w:keepNext/>
        <w:spacing w:before="160" w:after="80"/>
        <w:jc w:val="center"/>
      </w:pPr>
      <w:r>
        <w:rPr>
          <w:b/>
          <w:bCs/>
          <w:sz w:val="18"/>
          <w:szCs w:val="18"/>
        </w:rPr>
        <w:t>4. SYSTEM OVERVIEW</w:t>
      </w:r>
    </w:p>
    <w:p w14:paraId="73406CE4" w14:textId="77777777" w:rsidR="009C1B6E" w:rsidRDefault="00000000">
      <w:pPr>
        <w:keepNext/>
        <w:spacing w:before="80" w:after="50"/>
      </w:pPr>
      <w:r>
        <w:rPr>
          <w:i/>
          <w:iCs/>
        </w:rPr>
        <w:t>4.1 Actors</w:t>
      </w:r>
    </w:p>
    <w:p w14:paraId="099E5859" w14:textId="77777777" w:rsidR="009C1B6E" w:rsidRDefault="00000000">
      <w:pPr>
        <w:keepNext/>
        <w:spacing w:before="80"/>
        <w:jc w:val="center"/>
      </w:pPr>
      <w:r>
        <w:rPr>
          <w:sz w:val="16"/>
          <w:szCs w:val="16"/>
        </w:rPr>
        <w:t>TABLE II</w:t>
      </w:r>
    </w:p>
    <w:p w14:paraId="1AB00901" w14:textId="77777777" w:rsidR="009C1B6E" w:rsidRDefault="00000000">
      <w:pPr>
        <w:keepNext/>
        <w:spacing w:after="60"/>
        <w:jc w:val="center"/>
      </w:pPr>
      <w:r>
        <w:rPr>
          <w:sz w:val="16"/>
          <w:szCs w:val="16"/>
        </w:rPr>
        <w:t>ACTORS AND DOCUMENTED RESPONSIBILITIES</w:t>
      </w:r>
    </w:p>
    <w:tbl>
      <w:tblPr>
        <w:tblW w:w="48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10" w:type="dxa"/>
          <w:right w:w="10" w:type="dxa"/>
        </w:tblCellMar>
        <w:tblLook w:val="04A0" w:firstRow="1" w:lastRow="0" w:firstColumn="1" w:lastColumn="0" w:noHBand="0" w:noVBand="1"/>
      </w:tblPr>
      <w:tblGrid>
        <w:gridCol w:w="1250"/>
        <w:gridCol w:w="950"/>
        <w:gridCol w:w="2673"/>
      </w:tblGrid>
      <w:tr w:rsidR="009C1B6E" w14:paraId="4073B510" w14:textId="77777777">
        <w:trPr>
          <w:cantSplit/>
          <w:tblHeader/>
        </w:trPr>
        <w:tc>
          <w:tcPr>
            <w:tcW w:w="1250" w:type="dxa"/>
            <w:shd w:val="clear" w:color="auto" w:fill="D9D9D9"/>
            <w:tcMar>
              <w:top w:w="30" w:type="dxa"/>
              <w:left w:w="70" w:type="dxa"/>
              <w:bottom w:w="30" w:type="dxa"/>
              <w:right w:w="70" w:type="dxa"/>
            </w:tcMar>
          </w:tcPr>
          <w:p w14:paraId="6E562774" w14:textId="77777777" w:rsidR="009C1B6E" w:rsidRDefault="00000000">
            <w:pPr>
              <w:spacing w:line="228" w:lineRule="auto"/>
            </w:pPr>
            <w:r>
              <w:rPr>
                <w:b/>
                <w:bCs/>
                <w:sz w:val="16"/>
                <w:szCs w:val="16"/>
              </w:rPr>
              <w:t>Actor</w:t>
            </w:r>
          </w:p>
        </w:tc>
        <w:tc>
          <w:tcPr>
            <w:tcW w:w="950" w:type="dxa"/>
            <w:shd w:val="clear" w:color="auto" w:fill="D9D9D9"/>
            <w:tcMar>
              <w:top w:w="30" w:type="dxa"/>
              <w:left w:w="70" w:type="dxa"/>
              <w:bottom w:w="30" w:type="dxa"/>
              <w:right w:w="70" w:type="dxa"/>
            </w:tcMar>
          </w:tcPr>
          <w:p w14:paraId="7A3480E7" w14:textId="77777777" w:rsidR="009C1B6E" w:rsidRDefault="00000000">
            <w:pPr>
              <w:spacing w:line="228" w:lineRule="auto"/>
            </w:pPr>
            <w:r>
              <w:rPr>
                <w:b/>
                <w:bCs/>
                <w:sz w:val="16"/>
                <w:szCs w:val="16"/>
              </w:rPr>
              <w:t>Scope</w:t>
            </w:r>
          </w:p>
        </w:tc>
        <w:tc>
          <w:tcPr>
            <w:tcW w:w="2673" w:type="dxa"/>
            <w:shd w:val="clear" w:color="auto" w:fill="D9D9D9"/>
            <w:tcMar>
              <w:top w:w="30" w:type="dxa"/>
              <w:left w:w="70" w:type="dxa"/>
              <w:bottom w:w="30" w:type="dxa"/>
              <w:right w:w="70" w:type="dxa"/>
            </w:tcMar>
          </w:tcPr>
          <w:p w14:paraId="4B42102F" w14:textId="77777777" w:rsidR="009C1B6E" w:rsidRDefault="00000000">
            <w:pPr>
              <w:spacing w:line="228" w:lineRule="auto"/>
            </w:pPr>
            <w:r>
              <w:rPr>
                <w:b/>
                <w:bCs/>
                <w:sz w:val="16"/>
                <w:szCs w:val="16"/>
              </w:rPr>
              <w:t>Documented responsibilities</w:t>
            </w:r>
          </w:p>
        </w:tc>
      </w:tr>
      <w:tr w:rsidR="009C1B6E" w14:paraId="5C16D679" w14:textId="77777777">
        <w:trPr>
          <w:cantSplit/>
        </w:trPr>
        <w:tc>
          <w:tcPr>
            <w:tcW w:w="1250" w:type="dxa"/>
            <w:tcMar>
              <w:top w:w="30" w:type="dxa"/>
              <w:left w:w="70" w:type="dxa"/>
              <w:bottom w:w="30" w:type="dxa"/>
              <w:right w:w="70" w:type="dxa"/>
            </w:tcMar>
          </w:tcPr>
          <w:p w14:paraId="31F6066C" w14:textId="77777777" w:rsidR="009C1B6E" w:rsidRDefault="00000000">
            <w:pPr>
              <w:spacing w:line="228" w:lineRule="auto"/>
            </w:pPr>
            <w:r>
              <w:rPr>
                <w:sz w:val="16"/>
                <w:szCs w:val="16"/>
              </w:rPr>
              <w:t>Super Admin</w:t>
            </w:r>
          </w:p>
        </w:tc>
        <w:tc>
          <w:tcPr>
            <w:tcW w:w="950" w:type="dxa"/>
            <w:tcMar>
              <w:top w:w="30" w:type="dxa"/>
              <w:left w:w="70" w:type="dxa"/>
              <w:bottom w:w="30" w:type="dxa"/>
              <w:right w:w="70" w:type="dxa"/>
            </w:tcMar>
          </w:tcPr>
          <w:p w14:paraId="46612E62" w14:textId="77777777" w:rsidR="009C1B6E" w:rsidRDefault="00000000">
            <w:pPr>
              <w:spacing w:line="228" w:lineRule="auto"/>
            </w:pPr>
            <w:r>
              <w:rPr>
                <w:sz w:val="16"/>
                <w:szCs w:val="16"/>
              </w:rPr>
              <w:t>Platform</w:t>
            </w:r>
          </w:p>
        </w:tc>
        <w:tc>
          <w:tcPr>
            <w:tcW w:w="2673" w:type="dxa"/>
            <w:tcMar>
              <w:top w:w="30" w:type="dxa"/>
              <w:left w:w="70" w:type="dxa"/>
              <w:bottom w:w="30" w:type="dxa"/>
              <w:right w:w="70" w:type="dxa"/>
            </w:tcMar>
          </w:tcPr>
          <w:p w14:paraId="193D3494" w14:textId="77777777" w:rsidR="009C1B6E" w:rsidRDefault="00000000">
            <w:pPr>
              <w:spacing w:line="228" w:lineRule="auto"/>
            </w:pPr>
            <w:r>
              <w:rPr>
                <w:sz w:val="16"/>
                <w:szCs w:val="16"/>
              </w:rPr>
              <w:t>Moderate stores, manage subscription plans, platform dashboards (pp. 10, 21, 24)</w:t>
            </w:r>
          </w:p>
        </w:tc>
      </w:tr>
      <w:tr w:rsidR="009C1B6E" w14:paraId="038BA70F" w14:textId="77777777">
        <w:trPr>
          <w:cantSplit/>
        </w:trPr>
        <w:tc>
          <w:tcPr>
            <w:tcW w:w="1250" w:type="dxa"/>
            <w:tcMar>
              <w:top w:w="30" w:type="dxa"/>
              <w:left w:w="70" w:type="dxa"/>
              <w:bottom w:w="30" w:type="dxa"/>
              <w:right w:w="70" w:type="dxa"/>
            </w:tcMar>
          </w:tcPr>
          <w:p w14:paraId="732ECF73" w14:textId="77777777" w:rsidR="009C1B6E" w:rsidRDefault="00000000">
            <w:pPr>
              <w:spacing w:line="228" w:lineRule="auto"/>
            </w:pPr>
            <w:r>
              <w:rPr>
                <w:sz w:val="16"/>
                <w:szCs w:val="16"/>
              </w:rPr>
              <w:t>Store Admin</w:t>
            </w:r>
          </w:p>
        </w:tc>
        <w:tc>
          <w:tcPr>
            <w:tcW w:w="950" w:type="dxa"/>
            <w:tcMar>
              <w:top w:w="30" w:type="dxa"/>
              <w:left w:w="70" w:type="dxa"/>
              <w:bottom w:w="30" w:type="dxa"/>
              <w:right w:w="70" w:type="dxa"/>
            </w:tcMar>
          </w:tcPr>
          <w:p w14:paraId="65D95367" w14:textId="77777777" w:rsidR="009C1B6E" w:rsidRDefault="00000000">
            <w:pPr>
              <w:spacing w:line="228" w:lineRule="auto"/>
            </w:pPr>
            <w:r>
              <w:rPr>
                <w:sz w:val="16"/>
                <w:szCs w:val="16"/>
              </w:rPr>
              <w:t>Store</w:t>
            </w:r>
          </w:p>
        </w:tc>
        <w:tc>
          <w:tcPr>
            <w:tcW w:w="2673" w:type="dxa"/>
            <w:tcMar>
              <w:top w:w="30" w:type="dxa"/>
              <w:left w:w="70" w:type="dxa"/>
              <w:bottom w:w="30" w:type="dxa"/>
              <w:right w:w="70" w:type="dxa"/>
            </w:tcMar>
          </w:tcPr>
          <w:p w14:paraId="5D619485" w14:textId="77777777" w:rsidR="009C1B6E" w:rsidRDefault="00000000">
            <w:pPr>
              <w:spacing w:line="228" w:lineRule="auto"/>
            </w:pPr>
            <w:r>
              <w:rPr>
                <w:sz w:val="16"/>
                <w:szCs w:val="16"/>
              </w:rPr>
              <w:t>Owns store, branches, employees, store analytics, subscription</w:t>
            </w:r>
          </w:p>
        </w:tc>
      </w:tr>
      <w:tr w:rsidR="009C1B6E" w14:paraId="4F33D8D3" w14:textId="77777777">
        <w:trPr>
          <w:cantSplit/>
        </w:trPr>
        <w:tc>
          <w:tcPr>
            <w:tcW w:w="1250" w:type="dxa"/>
            <w:tcMar>
              <w:top w:w="30" w:type="dxa"/>
              <w:left w:w="70" w:type="dxa"/>
              <w:bottom w:w="30" w:type="dxa"/>
              <w:right w:w="70" w:type="dxa"/>
            </w:tcMar>
          </w:tcPr>
          <w:p w14:paraId="1F949DC7" w14:textId="77777777" w:rsidR="009C1B6E" w:rsidRDefault="00000000">
            <w:pPr>
              <w:spacing w:line="228" w:lineRule="auto"/>
            </w:pPr>
            <w:r>
              <w:rPr>
                <w:sz w:val="16"/>
                <w:szCs w:val="16"/>
              </w:rPr>
              <w:t>Store Manager</w:t>
            </w:r>
          </w:p>
        </w:tc>
        <w:tc>
          <w:tcPr>
            <w:tcW w:w="950" w:type="dxa"/>
            <w:tcMar>
              <w:top w:w="30" w:type="dxa"/>
              <w:left w:w="70" w:type="dxa"/>
              <w:bottom w:w="30" w:type="dxa"/>
              <w:right w:w="70" w:type="dxa"/>
            </w:tcMar>
          </w:tcPr>
          <w:p w14:paraId="23759F08" w14:textId="77777777" w:rsidR="009C1B6E" w:rsidRDefault="00000000">
            <w:pPr>
              <w:spacing w:line="228" w:lineRule="auto"/>
            </w:pPr>
            <w:r>
              <w:rPr>
                <w:sz w:val="16"/>
                <w:szCs w:val="16"/>
              </w:rPr>
              <w:t>Store</w:t>
            </w:r>
          </w:p>
        </w:tc>
        <w:tc>
          <w:tcPr>
            <w:tcW w:w="2673" w:type="dxa"/>
            <w:tcMar>
              <w:top w:w="30" w:type="dxa"/>
              <w:left w:w="70" w:type="dxa"/>
              <w:bottom w:w="30" w:type="dxa"/>
              <w:right w:w="70" w:type="dxa"/>
            </w:tcMar>
          </w:tcPr>
          <w:p w14:paraId="7262B12C" w14:textId="77777777" w:rsidR="009C1B6E" w:rsidRDefault="00000000">
            <w:pPr>
              <w:spacing w:line="228" w:lineRule="auto"/>
            </w:pPr>
            <w:r>
              <w:rPr>
                <w:sz w:val="16"/>
                <w:szCs w:val="16"/>
              </w:rPr>
              <w:t>Employees, categories, inventory (pp. 10, 14, 15)</w:t>
            </w:r>
          </w:p>
        </w:tc>
      </w:tr>
      <w:tr w:rsidR="009C1B6E" w14:paraId="29D68B69" w14:textId="77777777">
        <w:trPr>
          <w:cantSplit/>
        </w:trPr>
        <w:tc>
          <w:tcPr>
            <w:tcW w:w="1250" w:type="dxa"/>
            <w:tcMar>
              <w:top w:w="30" w:type="dxa"/>
              <w:left w:w="70" w:type="dxa"/>
              <w:bottom w:w="30" w:type="dxa"/>
              <w:right w:w="70" w:type="dxa"/>
            </w:tcMar>
          </w:tcPr>
          <w:p w14:paraId="1311E99A" w14:textId="77777777" w:rsidR="009C1B6E" w:rsidRDefault="00000000">
            <w:pPr>
              <w:spacing w:line="228" w:lineRule="auto"/>
            </w:pPr>
            <w:r>
              <w:rPr>
                <w:sz w:val="16"/>
                <w:szCs w:val="16"/>
              </w:rPr>
              <w:t>Branch Admin / Manager</w:t>
            </w:r>
          </w:p>
        </w:tc>
        <w:tc>
          <w:tcPr>
            <w:tcW w:w="950" w:type="dxa"/>
            <w:tcMar>
              <w:top w:w="30" w:type="dxa"/>
              <w:left w:w="70" w:type="dxa"/>
              <w:bottom w:w="30" w:type="dxa"/>
              <w:right w:w="70" w:type="dxa"/>
            </w:tcMar>
          </w:tcPr>
          <w:p w14:paraId="313B6F58" w14:textId="77777777" w:rsidR="009C1B6E" w:rsidRDefault="00000000">
            <w:pPr>
              <w:spacing w:line="228" w:lineRule="auto"/>
            </w:pPr>
            <w:r>
              <w:rPr>
                <w:sz w:val="16"/>
                <w:szCs w:val="16"/>
              </w:rPr>
              <w:t>Branch</w:t>
            </w:r>
          </w:p>
        </w:tc>
        <w:tc>
          <w:tcPr>
            <w:tcW w:w="2673" w:type="dxa"/>
            <w:tcMar>
              <w:top w:w="30" w:type="dxa"/>
              <w:left w:w="70" w:type="dxa"/>
              <w:bottom w:w="30" w:type="dxa"/>
              <w:right w:w="70" w:type="dxa"/>
            </w:tcMar>
          </w:tcPr>
          <w:p w14:paraId="502B57DD" w14:textId="77777777" w:rsidR="009C1B6E" w:rsidRDefault="00000000">
            <w:pPr>
              <w:spacing w:line="228" w:lineRule="auto"/>
            </w:pPr>
            <w:r>
              <w:rPr>
                <w:sz w:val="16"/>
                <w:szCs w:val="16"/>
              </w:rPr>
              <w:t>Branch employees, recent orders, branch analytics (pp. 16, 19)</w:t>
            </w:r>
          </w:p>
        </w:tc>
      </w:tr>
      <w:tr w:rsidR="009C1B6E" w14:paraId="66FDA4D0" w14:textId="77777777">
        <w:trPr>
          <w:cantSplit/>
        </w:trPr>
        <w:tc>
          <w:tcPr>
            <w:tcW w:w="1250" w:type="dxa"/>
            <w:tcMar>
              <w:top w:w="30" w:type="dxa"/>
              <w:left w:w="70" w:type="dxa"/>
              <w:bottom w:w="30" w:type="dxa"/>
              <w:right w:w="70" w:type="dxa"/>
            </w:tcMar>
          </w:tcPr>
          <w:p w14:paraId="26AEF19F" w14:textId="77777777" w:rsidR="009C1B6E" w:rsidRDefault="00000000">
            <w:pPr>
              <w:spacing w:line="228" w:lineRule="auto"/>
            </w:pPr>
            <w:r>
              <w:rPr>
                <w:sz w:val="16"/>
                <w:szCs w:val="16"/>
              </w:rPr>
              <w:t>Cashier</w:t>
            </w:r>
          </w:p>
        </w:tc>
        <w:tc>
          <w:tcPr>
            <w:tcW w:w="950" w:type="dxa"/>
            <w:tcMar>
              <w:top w:w="30" w:type="dxa"/>
              <w:left w:w="70" w:type="dxa"/>
              <w:bottom w:w="30" w:type="dxa"/>
              <w:right w:w="70" w:type="dxa"/>
            </w:tcMar>
          </w:tcPr>
          <w:p w14:paraId="20781643" w14:textId="77777777" w:rsidR="009C1B6E" w:rsidRDefault="00000000">
            <w:pPr>
              <w:spacing w:line="228" w:lineRule="auto"/>
            </w:pPr>
            <w:r>
              <w:rPr>
                <w:sz w:val="16"/>
                <w:szCs w:val="16"/>
              </w:rPr>
              <w:t>Branch</w:t>
            </w:r>
          </w:p>
        </w:tc>
        <w:tc>
          <w:tcPr>
            <w:tcW w:w="2673" w:type="dxa"/>
            <w:tcMar>
              <w:top w:w="30" w:type="dxa"/>
              <w:left w:w="70" w:type="dxa"/>
              <w:bottom w:w="30" w:type="dxa"/>
              <w:right w:w="70" w:type="dxa"/>
            </w:tcMar>
          </w:tcPr>
          <w:p w14:paraId="39FAD657" w14:textId="77777777" w:rsidR="009C1B6E" w:rsidRDefault="00000000">
            <w:pPr>
              <w:spacing w:line="228" w:lineRule="auto"/>
            </w:pPr>
            <w:r>
              <w:rPr>
                <w:sz w:val="16"/>
                <w:szCs w:val="16"/>
              </w:rPr>
              <w:t>Create orders, process refunds, run shifts (pp. 18–21)</w:t>
            </w:r>
          </w:p>
        </w:tc>
      </w:tr>
      <w:tr w:rsidR="009C1B6E" w14:paraId="02DFD661" w14:textId="77777777">
        <w:trPr>
          <w:cantSplit/>
        </w:trPr>
        <w:tc>
          <w:tcPr>
            <w:tcW w:w="1250" w:type="dxa"/>
            <w:tcMar>
              <w:top w:w="30" w:type="dxa"/>
              <w:left w:w="70" w:type="dxa"/>
              <w:bottom w:w="30" w:type="dxa"/>
              <w:right w:w="70" w:type="dxa"/>
            </w:tcMar>
          </w:tcPr>
          <w:p w14:paraId="2BA8BE45" w14:textId="77777777" w:rsidR="009C1B6E" w:rsidRDefault="00000000">
            <w:pPr>
              <w:spacing w:line="228" w:lineRule="auto"/>
            </w:pPr>
            <w:r>
              <w:rPr>
                <w:sz w:val="16"/>
                <w:szCs w:val="16"/>
              </w:rPr>
              <w:t>Customer</w:t>
            </w:r>
          </w:p>
        </w:tc>
        <w:tc>
          <w:tcPr>
            <w:tcW w:w="950" w:type="dxa"/>
            <w:tcMar>
              <w:top w:w="30" w:type="dxa"/>
              <w:left w:w="70" w:type="dxa"/>
              <w:bottom w:w="30" w:type="dxa"/>
              <w:right w:w="70" w:type="dxa"/>
            </w:tcMar>
          </w:tcPr>
          <w:p w14:paraId="03981677" w14:textId="77777777" w:rsidR="009C1B6E" w:rsidRDefault="00000000">
            <w:pPr>
              <w:spacing w:line="228" w:lineRule="auto"/>
            </w:pPr>
            <w:r>
              <w:rPr>
                <w:sz w:val="16"/>
                <w:szCs w:val="16"/>
              </w:rPr>
              <w:t>Store (record only)</w:t>
            </w:r>
          </w:p>
        </w:tc>
        <w:tc>
          <w:tcPr>
            <w:tcW w:w="2673" w:type="dxa"/>
            <w:tcMar>
              <w:top w:w="30" w:type="dxa"/>
              <w:left w:w="70" w:type="dxa"/>
              <w:bottom w:w="30" w:type="dxa"/>
              <w:right w:w="70" w:type="dxa"/>
            </w:tcMar>
          </w:tcPr>
          <w:p w14:paraId="7CA28BF3" w14:textId="77777777" w:rsidR="009C1B6E" w:rsidRDefault="00000000">
            <w:pPr>
              <w:spacing w:line="228" w:lineRule="auto"/>
            </w:pPr>
            <w:r>
              <w:rPr>
                <w:sz w:val="16"/>
                <w:szCs w:val="16"/>
              </w:rPr>
              <w:t>A data record attached to orders; not a login user</w:t>
            </w:r>
          </w:p>
        </w:tc>
      </w:tr>
    </w:tbl>
    <w:p w14:paraId="602FE655" w14:textId="77777777" w:rsidR="009C1B6E" w:rsidRDefault="009C1B6E">
      <w:pPr>
        <w:spacing w:after="80"/>
      </w:pPr>
    </w:p>
    <w:p w14:paraId="28A43355" w14:textId="77777777" w:rsidR="009C1B6E" w:rsidRDefault="00000000">
      <w:pPr>
        <w:keepNext/>
        <w:spacing w:before="80" w:after="50"/>
      </w:pPr>
      <w:r>
        <w:rPr>
          <w:i/>
          <w:iCs/>
        </w:rPr>
        <w:t>4.2 Feature coverage</w:t>
      </w:r>
    </w:p>
    <w:p w14:paraId="3E52164D" w14:textId="77777777" w:rsidR="009C1B6E" w:rsidRDefault="00000000">
      <w:pPr>
        <w:spacing w:after="80"/>
        <w:jc w:val="both"/>
      </w:pPr>
      <w:r>
        <w:t xml:space="preserve">The feature list (p. 1) is broader than the documented backend. Table III maps </w:t>
      </w:r>
      <w:proofErr w:type="gramStart"/>
      <w:r>
        <w:t>features</w:t>
      </w:r>
      <w:proofErr w:type="gramEnd"/>
      <w:r>
        <w:t xml:space="preserve"> to evidence.</w:t>
      </w:r>
    </w:p>
    <w:p w14:paraId="6E2E5A51" w14:textId="77777777" w:rsidR="009C1B6E" w:rsidRDefault="009C1B6E">
      <w:pPr>
        <w:sectPr w:rsidR="009C1B6E">
          <w:footerReference w:type="default" r:id="rId9"/>
          <w:type w:val="continuous"/>
          <w:pgSz w:w="11906" w:h="16838"/>
          <w:pgMar w:top="1000" w:right="900" w:bottom="1000" w:left="900" w:header="500" w:footer="500" w:gutter="0"/>
          <w:cols w:num="2" w:space="360"/>
          <w:docGrid w:linePitch="360"/>
        </w:sectPr>
      </w:pPr>
    </w:p>
    <w:p w14:paraId="034BC72C" w14:textId="77777777" w:rsidR="009C1B6E" w:rsidRDefault="00000000">
      <w:pPr>
        <w:keepNext/>
        <w:spacing w:before="80"/>
        <w:jc w:val="center"/>
      </w:pPr>
      <w:r>
        <w:rPr>
          <w:sz w:val="16"/>
          <w:szCs w:val="16"/>
        </w:rPr>
        <w:t>TABLE III</w:t>
      </w:r>
    </w:p>
    <w:p w14:paraId="0D248C46" w14:textId="77777777" w:rsidR="009C1B6E" w:rsidRDefault="00000000">
      <w:pPr>
        <w:keepNext/>
        <w:spacing w:after="60"/>
        <w:jc w:val="center"/>
      </w:pPr>
      <w:r>
        <w:rPr>
          <w:sz w:val="16"/>
          <w:szCs w:val="16"/>
        </w:rPr>
        <w:t>FEATURE COVERAGE AGAINST EVIDENCE IN THE NOTES</w:t>
      </w:r>
    </w:p>
    <w:tbl>
      <w:tblPr>
        <w:tblW w:w="1010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10" w:type="dxa"/>
          <w:right w:w="10" w:type="dxa"/>
        </w:tblCellMar>
        <w:tblLook w:val="04A0" w:firstRow="1" w:lastRow="0" w:firstColumn="1" w:lastColumn="0" w:noHBand="0" w:noVBand="1"/>
      </w:tblPr>
      <w:tblGrid>
        <w:gridCol w:w="2600"/>
        <w:gridCol w:w="5106"/>
        <w:gridCol w:w="2400"/>
      </w:tblGrid>
      <w:tr w:rsidR="009C1B6E" w14:paraId="58B15018" w14:textId="77777777">
        <w:trPr>
          <w:cantSplit/>
          <w:tblHeader/>
        </w:trPr>
        <w:tc>
          <w:tcPr>
            <w:tcW w:w="2600" w:type="dxa"/>
            <w:shd w:val="clear" w:color="auto" w:fill="D9D9D9"/>
            <w:tcMar>
              <w:top w:w="30" w:type="dxa"/>
              <w:left w:w="70" w:type="dxa"/>
              <w:bottom w:w="30" w:type="dxa"/>
              <w:right w:w="70" w:type="dxa"/>
            </w:tcMar>
          </w:tcPr>
          <w:p w14:paraId="4E261021" w14:textId="77777777" w:rsidR="009C1B6E" w:rsidRDefault="00000000">
            <w:pPr>
              <w:spacing w:line="228" w:lineRule="auto"/>
            </w:pPr>
            <w:r>
              <w:rPr>
                <w:b/>
                <w:bCs/>
                <w:sz w:val="16"/>
                <w:szCs w:val="16"/>
              </w:rPr>
              <w:t>Feature</w:t>
            </w:r>
          </w:p>
        </w:tc>
        <w:tc>
          <w:tcPr>
            <w:tcW w:w="5106" w:type="dxa"/>
            <w:shd w:val="clear" w:color="auto" w:fill="D9D9D9"/>
            <w:tcMar>
              <w:top w:w="30" w:type="dxa"/>
              <w:left w:w="70" w:type="dxa"/>
              <w:bottom w:w="30" w:type="dxa"/>
              <w:right w:w="70" w:type="dxa"/>
            </w:tcMar>
          </w:tcPr>
          <w:p w14:paraId="2545A363" w14:textId="77777777" w:rsidR="009C1B6E" w:rsidRDefault="00000000">
            <w:pPr>
              <w:spacing w:line="228" w:lineRule="auto"/>
            </w:pPr>
            <w:r>
              <w:rPr>
                <w:b/>
                <w:bCs/>
                <w:sz w:val="16"/>
                <w:szCs w:val="16"/>
              </w:rPr>
              <w:t>Backend evidence in notes</w:t>
            </w:r>
          </w:p>
        </w:tc>
        <w:tc>
          <w:tcPr>
            <w:tcW w:w="2400" w:type="dxa"/>
            <w:shd w:val="clear" w:color="auto" w:fill="D9D9D9"/>
            <w:tcMar>
              <w:top w:w="30" w:type="dxa"/>
              <w:left w:w="70" w:type="dxa"/>
              <w:bottom w:w="30" w:type="dxa"/>
              <w:right w:w="70" w:type="dxa"/>
            </w:tcMar>
          </w:tcPr>
          <w:p w14:paraId="7B99DC9C" w14:textId="77777777" w:rsidR="009C1B6E" w:rsidRDefault="00000000">
            <w:pPr>
              <w:spacing w:line="228" w:lineRule="auto"/>
            </w:pPr>
            <w:r>
              <w:rPr>
                <w:b/>
                <w:bCs/>
                <w:sz w:val="16"/>
                <w:szCs w:val="16"/>
              </w:rPr>
              <w:t>Status</w:t>
            </w:r>
          </w:p>
        </w:tc>
      </w:tr>
      <w:tr w:rsidR="009C1B6E" w14:paraId="0E9EFED9" w14:textId="77777777">
        <w:trPr>
          <w:cantSplit/>
        </w:trPr>
        <w:tc>
          <w:tcPr>
            <w:tcW w:w="2600" w:type="dxa"/>
            <w:tcMar>
              <w:top w:w="30" w:type="dxa"/>
              <w:left w:w="70" w:type="dxa"/>
              <w:bottom w:w="30" w:type="dxa"/>
              <w:right w:w="70" w:type="dxa"/>
            </w:tcMar>
          </w:tcPr>
          <w:p w14:paraId="255A99A3" w14:textId="77777777" w:rsidR="009C1B6E" w:rsidRDefault="00000000">
            <w:pPr>
              <w:spacing w:line="228" w:lineRule="auto"/>
            </w:pPr>
            <w:r>
              <w:rPr>
                <w:sz w:val="16"/>
                <w:szCs w:val="16"/>
              </w:rPr>
              <w:t>POS terminal, cart</w:t>
            </w:r>
          </w:p>
        </w:tc>
        <w:tc>
          <w:tcPr>
            <w:tcW w:w="5106" w:type="dxa"/>
            <w:tcMar>
              <w:top w:w="30" w:type="dxa"/>
              <w:left w:w="70" w:type="dxa"/>
              <w:bottom w:w="30" w:type="dxa"/>
              <w:right w:w="70" w:type="dxa"/>
            </w:tcMar>
          </w:tcPr>
          <w:p w14:paraId="1FC4D1CA" w14:textId="77777777" w:rsidR="009C1B6E" w:rsidRDefault="00000000">
            <w:pPr>
              <w:spacing w:line="228" w:lineRule="auto"/>
            </w:pPr>
            <w:r>
              <w:rPr>
                <w:sz w:val="16"/>
                <w:szCs w:val="16"/>
              </w:rPr>
              <w:t>Orders API; cart logic not described</w:t>
            </w:r>
          </w:p>
        </w:tc>
        <w:tc>
          <w:tcPr>
            <w:tcW w:w="2400" w:type="dxa"/>
            <w:tcMar>
              <w:top w:w="30" w:type="dxa"/>
              <w:left w:w="70" w:type="dxa"/>
              <w:bottom w:w="30" w:type="dxa"/>
              <w:right w:w="70" w:type="dxa"/>
            </w:tcMar>
          </w:tcPr>
          <w:p w14:paraId="5CB10879" w14:textId="77777777" w:rsidR="009C1B6E" w:rsidRDefault="00000000">
            <w:pPr>
              <w:spacing w:line="228" w:lineRule="auto"/>
            </w:pPr>
            <w:r>
              <w:rPr>
                <w:sz w:val="16"/>
                <w:szCs w:val="16"/>
              </w:rPr>
              <w:t>[I] client-side cart</w:t>
            </w:r>
          </w:p>
        </w:tc>
      </w:tr>
      <w:tr w:rsidR="009C1B6E" w14:paraId="56031073" w14:textId="77777777">
        <w:trPr>
          <w:cantSplit/>
        </w:trPr>
        <w:tc>
          <w:tcPr>
            <w:tcW w:w="2600" w:type="dxa"/>
            <w:tcMar>
              <w:top w:w="30" w:type="dxa"/>
              <w:left w:w="70" w:type="dxa"/>
              <w:bottom w:w="30" w:type="dxa"/>
              <w:right w:w="70" w:type="dxa"/>
            </w:tcMar>
          </w:tcPr>
          <w:p w14:paraId="04A38C19" w14:textId="77777777" w:rsidR="009C1B6E" w:rsidRDefault="00000000">
            <w:pPr>
              <w:spacing w:line="228" w:lineRule="auto"/>
            </w:pPr>
            <w:r>
              <w:rPr>
                <w:sz w:val="16"/>
                <w:szCs w:val="16"/>
              </w:rPr>
              <w:t>Product search</w:t>
            </w:r>
          </w:p>
        </w:tc>
        <w:tc>
          <w:tcPr>
            <w:tcW w:w="5106" w:type="dxa"/>
            <w:tcMar>
              <w:top w:w="30" w:type="dxa"/>
              <w:left w:w="70" w:type="dxa"/>
              <w:bottom w:w="30" w:type="dxa"/>
              <w:right w:w="70" w:type="dxa"/>
            </w:tcMar>
          </w:tcPr>
          <w:p w14:paraId="11425694" w14:textId="77777777" w:rsidR="009C1B6E" w:rsidRDefault="00000000">
            <w:pPr>
              <w:spacing w:line="228" w:lineRule="auto"/>
            </w:pPr>
            <w:r>
              <w:rPr>
                <w:sz w:val="16"/>
                <w:szCs w:val="16"/>
              </w:rPr>
              <w:t>/</w:t>
            </w:r>
            <w:proofErr w:type="spellStart"/>
            <w:r>
              <w:rPr>
                <w:sz w:val="16"/>
                <w:szCs w:val="16"/>
              </w:rPr>
              <w:t>api</w:t>
            </w:r>
            <w:proofErr w:type="spellEnd"/>
            <w:r>
              <w:rPr>
                <w:sz w:val="16"/>
                <w:szCs w:val="16"/>
              </w:rPr>
              <w:t>/products/store/{</w:t>
            </w:r>
            <w:proofErr w:type="spellStart"/>
            <w:r>
              <w:rPr>
                <w:sz w:val="16"/>
                <w:szCs w:val="16"/>
              </w:rPr>
              <w:t>storeId</w:t>
            </w:r>
            <w:proofErr w:type="spellEnd"/>
            <w:r>
              <w:rPr>
                <w:sz w:val="16"/>
                <w:szCs w:val="16"/>
              </w:rPr>
              <w:t>}/search (p. 12)</w:t>
            </w:r>
          </w:p>
        </w:tc>
        <w:tc>
          <w:tcPr>
            <w:tcW w:w="2400" w:type="dxa"/>
            <w:tcMar>
              <w:top w:w="30" w:type="dxa"/>
              <w:left w:w="70" w:type="dxa"/>
              <w:bottom w:w="30" w:type="dxa"/>
              <w:right w:w="70" w:type="dxa"/>
            </w:tcMar>
          </w:tcPr>
          <w:p w14:paraId="390027C9" w14:textId="77777777" w:rsidR="009C1B6E" w:rsidRDefault="00000000">
            <w:pPr>
              <w:spacing w:line="228" w:lineRule="auto"/>
            </w:pPr>
            <w:r>
              <w:rPr>
                <w:sz w:val="16"/>
                <w:szCs w:val="16"/>
              </w:rPr>
              <w:t>Documented</w:t>
            </w:r>
          </w:p>
        </w:tc>
      </w:tr>
      <w:tr w:rsidR="009C1B6E" w14:paraId="711834BC" w14:textId="77777777">
        <w:trPr>
          <w:cantSplit/>
        </w:trPr>
        <w:tc>
          <w:tcPr>
            <w:tcW w:w="2600" w:type="dxa"/>
            <w:tcMar>
              <w:top w:w="30" w:type="dxa"/>
              <w:left w:w="70" w:type="dxa"/>
              <w:bottom w:w="30" w:type="dxa"/>
              <w:right w:w="70" w:type="dxa"/>
            </w:tcMar>
          </w:tcPr>
          <w:p w14:paraId="4E9B0217" w14:textId="77777777" w:rsidR="009C1B6E" w:rsidRDefault="00000000">
            <w:pPr>
              <w:spacing w:line="228" w:lineRule="auto"/>
            </w:pPr>
            <w:r>
              <w:rPr>
                <w:sz w:val="16"/>
                <w:szCs w:val="16"/>
              </w:rPr>
              <w:t>Create order, order history</w:t>
            </w:r>
          </w:p>
        </w:tc>
        <w:tc>
          <w:tcPr>
            <w:tcW w:w="5106" w:type="dxa"/>
            <w:tcMar>
              <w:top w:w="30" w:type="dxa"/>
              <w:left w:w="70" w:type="dxa"/>
              <w:bottom w:w="30" w:type="dxa"/>
              <w:right w:w="70" w:type="dxa"/>
            </w:tcMar>
          </w:tcPr>
          <w:p w14:paraId="2BABFEEE" w14:textId="77777777" w:rsidR="009C1B6E" w:rsidRDefault="00000000">
            <w:pPr>
              <w:spacing w:line="228" w:lineRule="auto"/>
            </w:pPr>
            <w:r>
              <w:rPr>
                <w:sz w:val="16"/>
                <w:szCs w:val="16"/>
              </w:rPr>
              <w:t>Orders API (p. 18)</w:t>
            </w:r>
          </w:p>
        </w:tc>
        <w:tc>
          <w:tcPr>
            <w:tcW w:w="2400" w:type="dxa"/>
            <w:tcMar>
              <w:top w:w="30" w:type="dxa"/>
              <w:left w:w="70" w:type="dxa"/>
              <w:bottom w:w="30" w:type="dxa"/>
              <w:right w:w="70" w:type="dxa"/>
            </w:tcMar>
          </w:tcPr>
          <w:p w14:paraId="005FAA62" w14:textId="77777777" w:rsidR="009C1B6E" w:rsidRDefault="00000000">
            <w:pPr>
              <w:spacing w:line="228" w:lineRule="auto"/>
            </w:pPr>
            <w:r>
              <w:rPr>
                <w:sz w:val="16"/>
                <w:szCs w:val="16"/>
              </w:rPr>
              <w:t>Documented</w:t>
            </w:r>
          </w:p>
        </w:tc>
      </w:tr>
      <w:tr w:rsidR="009C1B6E" w14:paraId="44DB490B" w14:textId="77777777">
        <w:trPr>
          <w:cantSplit/>
        </w:trPr>
        <w:tc>
          <w:tcPr>
            <w:tcW w:w="2600" w:type="dxa"/>
            <w:tcMar>
              <w:top w:w="30" w:type="dxa"/>
              <w:left w:w="70" w:type="dxa"/>
              <w:bottom w:w="30" w:type="dxa"/>
              <w:right w:w="70" w:type="dxa"/>
            </w:tcMar>
          </w:tcPr>
          <w:p w14:paraId="48AC06E9" w14:textId="77777777" w:rsidR="009C1B6E" w:rsidRDefault="00000000">
            <w:pPr>
              <w:spacing w:line="228" w:lineRule="auto"/>
            </w:pPr>
            <w:r>
              <w:rPr>
                <w:sz w:val="16"/>
                <w:szCs w:val="16"/>
              </w:rPr>
              <w:t>Customer management</w:t>
            </w:r>
          </w:p>
        </w:tc>
        <w:tc>
          <w:tcPr>
            <w:tcW w:w="5106" w:type="dxa"/>
            <w:tcMar>
              <w:top w:w="30" w:type="dxa"/>
              <w:left w:w="70" w:type="dxa"/>
              <w:bottom w:w="30" w:type="dxa"/>
              <w:right w:w="70" w:type="dxa"/>
            </w:tcMar>
          </w:tcPr>
          <w:p w14:paraId="0A91EF31" w14:textId="77777777" w:rsidR="009C1B6E" w:rsidRDefault="00000000">
            <w:pPr>
              <w:spacing w:line="228" w:lineRule="auto"/>
            </w:pPr>
            <w:r>
              <w:rPr>
                <w:sz w:val="16"/>
                <w:szCs w:val="16"/>
              </w:rPr>
              <w:t>Customers API (p. 17)</w:t>
            </w:r>
          </w:p>
        </w:tc>
        <w:tc>
          <w:tcPr>
            <w:tcW w:w="2400" w:type="dxa"/>
            <w:tcMar>
              <w:top w:w="30" w:type="dxa"/>
              <w:left w:w="70" w:type="dxa"/>
              <w:bottom w:w="30" w:type="dxa"/>
              <w:right w:w="70" w:type="dxa"/>
            </w:tcMar>
          </w:tcPr>
          <w:p w14:paraId="1B91D669" w14:textId="77777777" w:rsidR="009C1B6E" w:rsidRDefault="00000000">
            <w:pPr>
              <w:spacing w:line="228" w:lineRule="auto"/>
            </w:pPr>
            <w:r>
              <w:rPr>
                <w:sz w:val="16"/>
                <w:szCs w:val="16"/>
              </w:rPr>
              <w:t>Documented</w:t>
            </w:r>
          </w:p>
        </w:tc>
      </w:tr>
      <w:tr w:rsidR="009C1B6E" w14:paraId="6BF36F8E" w14:textId="77777777">
        <w:trPr>
          <w:cantSplit/>
        </w:trPr>
        <w:tc>
          <w:tcPr>
            <w:tcW w:w="2600" w:type="dxa"/>
            <w:tcMar>
              <w:top w:w="30" w:type="dxa"/>
              <w:left w:w="70" w:type="dxa"/>
              <w:bottom w:w="30" w:type="dxa"/>
              <w:right w:w="70" w:type="dxa"/>
            </w:tcMar>
          </w:tcPr>
          <w:p w14:paraId="2B8E0F1A" w14:textId="77777777" w:rsidR="009C1B6E" w:rsidRDefault="00000000">
            <w:pPr>
              <w:spacing w:line="228" w:lineRule="auto"/>
            </w:pPr>
            <w:r>
              <w:rPr>
                <w:sz w:val="16"/>
                <w:szCs w:val="16"/>
              </w:rPr>
              <w:t>Discounts</w:t>
            </w:r>
          </w:p>
        </w:tc>
        <w:tc>
          <w:tcPr>
            <w:tcW w:w="5106" w:type="dxa"/>
            <w:tcMar>
              <w:top w:w="30" w:type="dxa"/>
              <w:left w:w="70" w:type="dxa"/>
              <w:bottom w:w="30" w:type="dxa"/>
              <w:right w:w="70" w:type="dxa"/>
            </w:tcMar>
          </w:tcPr>
          <w:p w14:paraId="03E625B3" w14:textId="77777777" w:rsidR="009C1B6E" w:rsidRDefault="00000000">
            <w:pPr>
              <w:spacing w:line="228" w:lineRule="auto"/>
            </w:pPr>
            <w:r>
              <w:rPr>
                <w:sz w:val="16"/>
                <w:szCs w:val="16"/>
              </w:rPr>
              <w:t>No field on Order/</w:t>
            </w:r>
            <w:proofErr w:type="spellStart"/>
            <w:r>
              <w:rPr>
                <w:sz w:val="16"/>
                <w:szCs w:val="16"/>
              </w:rPr>
              <w:t>OrderItem</w:t>
            </w:r>
            <w:proofErr w:type="spellEnd"/>
            <w:r>
              <w:rPr>
                <w:sz w:val="16"/>
                <w:szCs w:val="16"/>
              </w:rPr>
              <w:t>; “tax &amp; discount logic” listed as future work (p. 9)</w:t>
            </w:r>
          </w:p>
        </w:tc>
        <w:tc>
          <w:tcPr>
            <w:tcW w:w="2400" w:type="dxa"/>
            <w:tcMar>
              <w:top w:w="30" w:type="dxa"/>
              <w:left w:w="70" w:type="dxa"/>
              <w:bottom w:w="30" w:type="dxa"/>
              <w:right w:w="70" w:type="dxa"/>
            </w:tcMar>
          </w:tcPr>
          <w:p w14:paraId="2F4101EB" w14:textId="77777777" w:rsidR="009C1B6E" w:rsidRDefault="00000000">
            <w:pPr>
              <w:spacing w:line="228" w:lineRule="auto"/>
            </w:pPr>
            <w:r>
              <w:rPr>
                <w:sz w:val="16"/>
                <w:szCs w:val="16"/>
              </w:rPr>
              <w:t>Listed only</w:t>
            </w:r>
          </w:p>
        </w:tc>
      </w:tr>
      <w:tr w:rsidR="009C1B6E" w14:paraId="1C7B074D" w14:textId="77777777">
        <w:trPr>
          <w:cantSplit/>
        </w:trPr>
        <w:tc>
          <w:tcPr>
            <w:tcW w:w="2600" w:type="dxa"/>
            <w:tcMar>
              <w:top w:w="30" w:type="dxa"/>
              <w:left w:w="70" w:type="dxa"/>
              <w:bottom w:w="30" w:type="dxa"/>
              <w:right w:w="70" w:type="dxa"/>
            </w:tcMar>
          </w:tcPr>
          <w:p w14:paraId="750B9CF5" w14:textId="77777777" w:rsidR="009C1B6E" w:rsidRDefault="00000000">
            <w:pPr>
              <w:spacing w:line="228" w:lineRule="auto"/>
            </w:pPr>
            <w:r>
              <w:rPr>
                <w:sz w:val="16"/>
                <w:szCs w:val="16"/>
              </w:rPr>
              <w:t>Download bill</w:t>
            </w:r>
          </w:p>
        </w:tc>
        <w:tc>
          <w:tcPr>
            <w:tcW w:w="5106" w:type="dxa"/>
            <w:tcMar>
              <w:top w:w="30" w:type="dxa"/>
              <w:left w:w="70" w:type="dxa"/>
              <w:bottom w:w="30" w:type="dxa"/>
              <w:right w:w="70" w:type="dxa"/>
            </w:tcMar>
          </w:tcPr>
          <w:p w14:paraId="5991654E" w14:textId="77777777" w:rsidR="009C1B6E" w:rsidRDefault="00000000">
            <w:pPr>
              <w:spacing w:line="228" w:lineRule="auto"/>
            </w:pPr>
            <w:r>
              <w:rPr>
                <w:sz w:val="16"/>
                <w:szCs w:val="16"/>
              </w:rPr>
              <w:t>“Optional PDF or HTML view” (p. 8)</w:t>
            </w:r>
          </w:p>
        </w:tc>
        <w:tc>
          <w:tcPr>
            <w:tcW w:w="2400" w:type="dxa"/>
            <w:tcMar>
              <w:top w:w="30" w:type="dxa"/>
              <w:left w:w="70" w:type="dxa"/>
              <w:bottom w:w="30" w:type="dxa"/>
              <w:right w:w="70" w:type="dxa"/>
            </w:tcMar>
          </w:tcPr>
          <w:p w14:paraId="39E83661" w14:textId="77777777" w:rsidR="009C1B6E" w:rsidRDefault="00000000">
            <w:pPr>
              <w:spacing w:line="228" w:lineRule="auto"/>
            </w:pPr>
            <w:r>
              <w:rPr>
                <w:sz w:val="16"/>
                <w:szCs w:val="16"/>
              </w:rPr>
              <w:t>Listed only</w:t>
            </w:r>
          </w:p>
        </w:tc>
      </w:tr>
      <w:tr w:rsidR="009C1B6E" w14:paraId="10D50FBB" w14:textId="77777777">
        <w:trPr>
          <w:cantSplit/>
        </w:trPr>
        <w:tc>
          <w:tcPr>
            <w:tcW w:w="2600" w:type="dxa"/>
            <w:tcMar>
              <w:top w:w="30" w:type="dxa"/>
              <w:left w:w="70" w:type="dxa"/>
              <w:bottom w:w="30" w:type="dxa"/>
              <w:right w:w="70" w:type="dxa"/>
            </w:tcMar>
          </w:tcPr>
          <w:p w14:paraId="36D3C334" w14:textId="77777777" w:rsidR="009C1B6E" w:rsidRDefault="00000000">
            <w:pPr>
              <w:spacing w:line="228" w:lineRule="auto"/>
            </w:pPr>
            <w:r>
              <w:rPr>
                <w:sz w:val="16"/>
                <w:szCs w:val="16"/>
              </w:rPr>
              <w:t>Shift summary</w:t>
            </w:r>
          </w:p>
        </w:tc>
        <w:tc>
          <w:tcPr>
            <w:tcW w:w="5106" w:type="dxa"/>
            <w:tcMar>
              <w:top w:w="30" w:type="dxa"/>
              <w:left w:w="70" w:type="dxa"/>
              <w:bottom w:w="30" w:type="dxa"/>
              <w:right w:w="70" w:type="dxa"/>
            </w:tcMar>
          </w:tcPr>
          <w:p w14:paraId="74F47E80" w14:textId="77777777" w:rsidR="009C1B6E" w:rsidRDefault="00000000">
            <w:pPr>
              <w:spacing w:line="228" w:lineRule="auto"/>
            </w:pPr>
            <w:r>
              <w:rPr>
                <w:sz w:val="16"/>
                <w:szCs w:val="16"/>
              </w:rPr>
              <w:t>Shift Report API (pp. 20–21)</w:t>
            </w:r>
          </w:p>
        </w:tc>
        <w:tc>
          <w:tcPr>
            <w:tcW w:w="2400" w:type="dxa"/>
            <w:tcMar>
              <w:top w:w="30" w:type="dxa"/>
              <w:left w:w="70" w:type="dxa"/>
              <w:bottom w:w="30" w:type="dxa"/>
              <w:right w:w="70" w:type="dxa"/>
            </w:tcMar>
          </w:tcPr>
          <w:p w14:paraId="62A5E1D2" w14:textId="77777777" w:rsidR="009C1B6E" w:rsidRDefault="00000000">
            <w:pPr>
              <w:spacing w:line="228" w:lineRule="auto"/>
            </w:pPr>
            <w:r>
              <w:rPr>
                <w:sz w:val="16"/>
                <w:szCs w:val="16"/>
              </w:rPr>
              <w:t>Documented</w:t>
            </w:r>
          </w:p>
        </w:tc>
      </w:tr>
      <w:tr w:rsidR="009C1B6E" w14:paraId="5902AA97" w14:textId="77777777">
        <w:trPr>
          <w:cantSplit/>
        </w:trPr>
        <w:tc>
          <w:tcPr>
            <w:tcW w:w="2600" w:type="dxa"/>
            <w:tcMar>
              <w:top w:w="30" w:type="dxa"/>
              <w:left w:w="70" w:type="dxa"/>
              <w:bottom w:w="30" w:type="dxa"/>
              <w:right w:w="70" w:type="dxa"/>
            </w:tcMar>
          </w:tcPr>
          <w:p w14:paraId="58C935A0" w14:textId="77777777" w:rsidR="009C1B6E" w:rsidRDefault="00000000">
            <w:pPr>
              <w:spacing w:line="228" w:lineRule="auto"/>
            </w:pPr>
            <w:r>
              <w:rPr>
                <w:sz w:val="16"/>
                <w:szCs w:val="16"/>
              </w:rPr>
              <w:t>Refunds</w:t>
            </w:r>
          </w:p>
        </w:tc>
        <w:tc>
          <w:tcPr>
            <w:tcW w:w="5106" w:type="dxa"/>
            <w:tcMar>
              <w:top w:w="30" w:type="dxa"/>
              <w:left w:w="70" w:type="dxa"/>
              <w:bottom w:w="30" w:type="dxa"/>
              <w:right w:w="70" w:type="dxa"/>
            </w:tcMar>
          </w:tcPr>
          <w:p w14:paraId="3A1B19E9" w14:textId="77777777" w:rsidR="009C1B6E" w:rsidRDefault="00000000">
            <w:pPr>
              <w:spacing w:line="228" w:lineRule="auto"/>
            </w:pPr>
            <w:r>
              <w:rPr>
                <w:sz w:val="16"/>
                <w:szCs w:val="16"/>
              </w:rPr>
              <w:t>Refund API (p. 19)</w:t>
            </w:r>
          </w:p>
        </w:tc>
        <w:tc>
          <w:tcPr>
            <w:tcW w:w="2400" w:type="dxa"/>
            <w:tcMar>
              <w:top w:w="30" w:type="dxa"/>
              <w:left w:w="70" w:type="dxa"/>
              <w:bottom w:w="30" w:type="dxa"/>
              <w:right w:w="70" w:type="dxa"/>
            </w:tcMar>
          </w:tcPr>
          <w:p w14:paraId="3CBDD0DE" w14:textId="77777777" w:rsidR="009C1B6E" w:rsidRDefault="00000000">
            <w:pPr>
              <w:spacing w:line="228" w:lineRule="auto"/>
            </w:pPr>
            <w:r>
              <w:rPr>
                <w:sz w:val="16"/>
                <w:szCs w:val="16"/>
              </w:rPr>
              <w:t>Documented</w:t>
            </w:r>
          </w:p>
        </w:tc>
      </w:tr>
      <w:tr w:rsidR="009C1B6E" w14:paraId="4D2D4E8F" w14:textId="77777777">
        <w:trPr>
          <w:cantSplit/>
        </w:trPr>
        <w:tc>
          <w:tcPr>
            <w:tcW w:w="2600" w:type="dxa"/>
            <w:tcMar>
              <w:top w:w="30" w:type="dxa"/>
              <w:left w:w="70" w:type="dxa"/>
              <w:bottom w:w="30" w:type="dxa"/>
              <w:right w:w="70" w:type="dxa"/>
            </w:tcMar>
          </w:tcPr>
          <w:p w14:paraId="565749CE" w14:textId="77777777" w:rsidR="009C1B6E" w:rsidRDefault="00000000">
            <w:pPr>
              <w:spacing w:line="228" w:lineRule="auto"/>
            </w:pPr>
            <w:r>
              <w:rPr>
                <w:sz w:val="16"/>
                <w:szCs w:val="16"/>
              </w:rPr>
              <w:t>Inventory</w:t>
            </w:r>
          </w:p>
        </w:tc>
        <w:tc>
          <w:tcPr>
            <w:tcW w:w="5106" w:type="dxa"/>
            <w:tcMar>
              <w:top w:w="30" w:type="dxa"/>
              <w:left w:w="70" w:type="dxa"/>
              <w:bottom w:w="30" w:type="dxa"/>
              <w:right w:w="70" w:type="dxa"/>
            </w:tcMar>
          </w:tcPr>
          <w:p w14:paraId="6DB753B4" w14:textId="77777777" w:rsidR="009C1B6E" w:rsidRDefault="00000000">
            <w:pPr>
              <w:spacing w:line="228" w:lineRule="auto"/>
            </w:pPr>
            <w:r>
              <w:rPr>
                <w:sz w:val="16"/>
                <w:szCs w:val="16"/>
              </w:rPr>
              <w:t>Inventory API (pp. 15–16)</w:t>
            </w:r>
          </w:p>
        </w:tc>
        <w:tc>
          <w:tcPr>
            <w:tcW w:w="2400" w:type="dxa"/>
            <w:tcMar>
              <w:top w:w="30" w:type="dxa"/>
              <w:left w:w="70" w:type="dxa"/>
              <w:bottom w:w="30" w:type="dxa"/>
              <w:right w:w="70" w:type="dxa"/>
            </w:tcMar>
          </w:tcPr>
          <w:p w14:paraId="2D130180" w14:textId="77777777" w:rsidR="009C1B6E" w:rsidRDefault="00000000">
            <w:pPr>
              <w:spacing w:line="228" w:lineRule="auto"/>
            </w:pPr>
            <w:r>
              <w:rPr>
                <w:sz w:val="16"/>
                <w:szCs w:val="16"/>
              </w:rPr>
              <w:t>Documented</w:t>
            </w:r>
          </w:p>
        </w:tc>
      </w:tr>
      <w:tr w:rsidR="009C1B6E" w14:paraId="058A4B8E" w14:textId="77777777">
        <w:trPr>
          <w:cantSplit/>
        </w:trPr>
        <w:tc>
          <w:tcPr>
            <w:tcW w:w="2600" w:type="dxa"/>
            <w:tcMar>
              <w:top w:w="30" w:type="dxa"/>
              <w:left w:w="70" w:type="dxa"/>
              <w:bottom w:w="30" w:type="dxa"/>
              <w:right w:w="70" w:type="dxa"/>
            </w:tcMar>
          </w:tcPr>
          <w:p w14:paraId="5E2BB397" w14:textId="77777777" w:rsidR="009C1B6E" w:rsidRDefault="00000000">
            <w:pPr>
              <w:spacing w:line="228" w:lineRule="auto"/>
            </w:pPr>
            <w:r>
              <w:rPr>
                <w:sz w:val="16"/>
                <w:szCs w:val="16"/>
              </w:rPr>
              <w:t>Sales and report charts, dashboards</w:t>
            </w:r>
          </w:p>
        </w:tc>
        <w:tc>
          <w:tcPr>
            <w:tcW w:w="5106" w:type="dxa"/>
            <w:tcMar>
              <w:top w:w="30" w:type="dxa"/>
              <w:left w:w="70" w:type="dxa"/>
              <w:bottom w:w="30" w:type="dxa"/>
              <w:right w:w="70" w:type="dxa"/>
            </w:tcMar>
          </w:tcPr>
          <w:p w14:paraId="4D959A6C" w14:textId="77777777" w:rsidR="009C1B6E" w:rsidRDefault="00000000">
            <w:pPr>
              <w:spacing w:line="228" w:lineRule="auto"/>
            </w:pPr>
            <w:r>
              <w:rPr>
                <w:sz w:val="16"/>
                <w:szCs w:val="16"/>
              </w:rPr>
              <w:t>Branch, store and admin analytics (pp. 21–23)</w:t>
            </w:r>
          </w:p>
        </w:tc>
        <w:tc>
          <w:tcPr>
            <w:tcW w:w="2400" w:type="dxa"/>
            <w:tcMar>
              <w:top w:w="30" w:type="dxa"/>
              <w:left w:w="70" w:type="dxa"/>
              <w:bottom w:w="30" w:type="dxa"/>
              <w:right w:w="70" w:type="dxa"/>
            </w:tcMar>
          </w:tcPr>
          <w:p w14:paraId="7F51F0A8" w14:textId="77777777" w:rsidR="009C1B6E" w:rsidRDefault="00000000">
            <w:pPr>
              <w:spacing w:line="228" w:lineRule="auto"/>
            </w:pPr>
            <w:r>
              <w:rPr>
                <w:sz w:val="16"/>
                <w:szCs w:val="16"/>
              </w:rPr>
              <w:t>Documented</w:t>
            </w:r>
          </w:p>
        </w:tc>
      </w:tr>
      <w:tr w:rsidR="009C1B6E" w14:paraId="1E5355CE" w14:textId="77777777">
        <w:trPr>
          <w:cantSplit/>
        </w:trPr>
        <w:tc>
          <w:tcPr>
            <w:tcW w:w="2600" w:type="dxa"/>
            <w:tcMar>
              <w:top w:w="30" w:type="dxa"/>
              <w:left w:w="70" w:type="dxa"/>
              <w:bottom w:w="30" w:type="dxa"/>
              <w:right w:w="70" w:type="dxa"/>
            </w:tcMar>
          </w:tcPr>
          <w:p w14:paraId="25813711" w14:textId="77777777" w:rsidR="009C1B6E" w:rsidRDefault="00000000">
            <w:pPr>
              <w:spacing w:line="228" w:lineRule="auto"/>
            </w:pPr>
            <w:r>
              <w:rPr>
                <w:sz w:val="16"/>
                <w:szCs w:val="16"/>
              </w:rPr>
              <w:t>Store onboarding</w:t>
            </w:r>
          </w:p>
        </w:tc>
        <w:tc>
          <w:tcPr>
            <w:tcW w:w="5106" w:type="dxa"/>
            <w:tcMar>
              <w:top w:w="30" w:type="dxa"/>
              <w:left w:w="70" w:type="dxa"/>
              <w:bottom w:w="30" w:type="dxa"/>
              <w:right w:w="70" w:type="dxa"/>
            </w:tcMar>
          </w:tcPr>
          <w:p w14:paraId="692A4EA8" w14:textId="77777777" w:rsidR="009C1B6E" w:rsidRDefault="00000000">
            <w:pPr>
              <w:spacing w:line="228" w:lineRule="auto"/>
            </w:pPr>
            <w:r>
              <w:rPr>
                <w:sz w:val="16"/>
                <w:szCs w:val="16"/>
              </w:rPr>
              <w:t>Store create and moderate (p. 10)</w:t>
            </w:r>
          </w:p>
        </w:tc>
        <w:tc>
          <w:tcPr>
            <w:tcW w:w="2400" w:type="dxa"/>
            <w:tcMar>
              <w:top w:w="30" w:type="dxa"/>
              <w:left w:w="70" w:type="dxa"/>
              <w:bottom w:w="30" w:type="dxa"/>
              <w:right w:w="70" w:type="dxa"/>
            </w:tcMar>
          </w:tcPr>
          <w:p w14:paraId="171867D0" w14:textId="77777777" w:rsidR="009C1B6E" w:rsidRDefault="00000000">
            <w:pPr>
              <w:spacing w:line="228" w:lineRule="auto"/>
            </w:pPr>
            <w:r>
              <w:rPr>
                <w:sz w:val="16"/>
                <w:szCs w:val="16"/>
              </w:rPr>
              <w:t>Documented</w:t>
            </w:r>
          </w:p>
        </w:tc>
      </w:tr>
      <w:tr w:rsidR="009C1B6E" w14:paraId="2C079B89" w14:textId="77777777">
        <w:trPr>
          <w:cantSplit/>
        </w:trPr>
        <w:tc>
          <w:tcPr>
            <w:tcW w:w="2600" w:type="dxa"/>
            <w:tcMar>
              <w:top w:w="30" w:type="dxa"/>
              <w:left w:w="70" w:type="dxa"/>
              <w:bottom w:w="30" w:type="dxa"/>
              <w:right w:w="70" w:type="dxa"/>
            </w:tcMar>
          </w:tcPr>
          <w:p w14:paraId="7E0F7EFF" w14:textId="77777777" w:rsidR="009C1B6E" w:rsidRDefault="00000000">
            <w:pPr>
              <w:spacing w:line="228" w:lineRule="auto"/>
            </w:pPr>
            <w:r>
              <w:rPr>
                <w:sz w:val="16"/>
                <w:szCs w:val="16"/>
              </w:rPr>
              <w:t>Subscriptions</w:t>
            </w:r>
          </w:p>
        </w:tc>
        <w:tc>
          <w:tcPr>
            <w:tcW w:w="5106" w:type="dxa"/>
            <w:tcMar>
              <w:top w:w="30" w:type="dxa"/>
              <w:left w:w="70" w:type="dxa"/>
              <w:bottom w:w="30" w:type="dxa"/>
              <w:right w:w="70" w:type="dxa"/>
            </w:tcMar>
          </w:tcPr>
          <w:p w14:paraId="33880190" w14:textId="77777777" w:rsidR="009C1B6E" w:rsidRDefault="00000000">
            <w:pPr>
              <w:spacing w:line="228" w:lineRule="auto"/>
            </w:pPr>
            <w:r>
              <w:rPr>
                <w:sz w:val="16"/>
                <w:szCs w:val="16"/>
              </w:rPr>
              <w:t>Plan and subscription APIs (pp. 23–25); payment service empty</w:t>
            </w:r>
          </w:p>
        </w:tc>
        <w:tc>
          <w:tcPr>
            <w:tcW w:w="2400" w:type="dxa"/>
            <w:tcMar>
              <w:top w:w="30" w:type="dxa"/>
              <w:left w:w="70" w:type="dxa"/>
              <w:bottom w:w="30" w:type="dxa"/>
              <w:right w:w="70" w:type="dxa"/>
            </w:tcMar>
          </w:tcPr>
          <w:p w14:paraId="03B0ADC9" w14:textId="77777777" w:rsidR="009C1B6E" w:rsidRDefault="00000000">
            <w:pPr>
              <w:spacing w:line="228" w:lineRule="auto"/>
            </w:pPr>
            <w:r>
              <w:rPr>
                <w:sz w:val="16"/>
                <w:szCs w:val="16"/>
              </w:rPr>
              <w:t>Partly documented</w:t>
            </w:r>
          </w:p>
        </w:tc>
      </w:tr>
      <w:tr w:rsidR="009C1B6E" w14:paraId="3C2438C9" w14:textId="77777777">
        <w:trPr>
          <w:cantSplit/>
        </w:trPr>
        <w:tc>
          <w:tcPr>
            <w:tcW w:w="2600" w:type="dxa"/>
            <w:tcMar>
              <w:top w:w="30" w:type="dxa"/>
              <w:left w:w="70" w:type="dxa"/>
              <w:bottom w:w="30" w:type="dxa"/>
              <w:right w:w="70" w:type="dxa"/>
            </w:tcMar>
          </w:tcPr>
          <w:p w14:paraId="3AE6B45B" w14:textId="77777777" w:rsidR="009C1B6E" w:rsidRDefault="00000000">
            <w:pPr>
              <w:spacing w:line="228" w:lineRule="auto"/>
            </w:pPr>
            <w:r>
              <w:rPr>
                <w:sz w:val="16"/>
                <w:szCs w:val="16"/>
              </w:rPr>
              <w:t>Login</w:t>
            </w:r>
          </w:p>
        </w:tc>
        <w:tc>
          <w:tcPr>
            <w:tcW w:w="5106" w:type="dxa"/>
            <w:tcMar>
              <w:top w:w="30" w:type="dxa"/>
              <w:left w:w="70" w:type="dxa"/>
              <w:bottom w:w="30" w:type="dxa"/>
              <w:right w:w="70" w:type="dxa"/>
            </w:tcMar>
          </w:tcPr>
          <w:p w14:paraId="3FA1DBE1" w14:textId="77777777" w:rsidR="009C1B6E" w:rsidRDefault="00000000">
            <w:pPr>
              <w:spacing w:line="228" w:lineRule="auto"/>
            </w:pPr>
            <w:r>
              <w:rPr>
                <w:sz w:val="16"/>
                <w:szCs w:val="16"/>
              </w:rPr>
              <w:t>/auth/login (p. 4)</w:t>
            </w:r>
          </w:p>
        </w:tc>
        <w:tc>
          <w:tcPr>
            <w:tcW w:w="2400" w:type="dxa"/>
            <w:tcMar>
              <w:top w:w="30" w:type="dxa"/>
              <w:left w:w="70" w:type="dxa"/>
              <w:bottom w:w="30" w:type="dxa"/>
              <w:right w:w="70" w:type="dxa"/>
            </w:tcMar>
          </w:tcPr>
          <w:p w14:paraId="3F7D11E4" w14:textId="77777777" w:rsidR="009C1B6E" w:rsidRDefault="00000000">
            <w:pPr>
              <w:spacing w:line="228" w:lineRule="auto"/>
            </w:pPr>
            <w:r>
              <w:rPr>
                <w:sz w:val="16"/>
                <w:szCs w:val="16"/>
              </w:rPr>
              <w:t>Documented</w:t>
            </w:r>
          </w:p>
        </w:tc>
      </w:tr>
      <w:tr w:rsidR="009C1B6E" w14:paraId="526C945B" w14:textId="77777777">
        <w:trPr>
          <w:cantSplit/>
        </w:trPr>
        <w:tc>
          <w:tcPr>
            <w:tcW w:w="2600" w:type="dxa"/>
            <w:tcMar>
              <w:top w:w="30" w:type="dxa"/>
              <w:left w:w="70" w:type="dxa"/>
              <w:bottom w:w="30" w:type="dxa"/>
              <w:right w:w="70" w:type="dxa"/>
            </w:tcMar>
          </w:tcPr>
          <w:p w14:paraId="54A35282" w14:textId="77777777" w:rsidR="009C1B6E" w:rsidRDefault="00000000">
            <w:pPr>
              <w:spacing w:line="228" w:lineRule="auto"/>
            </w:pPr>
            <w:r>
              <w:rPr>
                <w:sz w:val="16"/>
                <w:szCs w:val="16"/>
              </w:rPr>
              <w:t>Forgot password</w:t>
            </w:r>
          </w:p>
        </w:tc>
        <w:tc>
          <w:tcPr>
            <w:tcW w:w="5106" w:type="dxa"/>
            <w:tcMar>
              <w:top w:w="30" w:type="dxa"/>
              <w:left w:w="70" w:type="dxa"/>
              <w:bottom w:w="30" w:type="dxa"/>
              <w:right w:w="70" w:type="dxa"/>
            </w:tcMar>
          </w:tcPr>
          <w:p w14:paraId="18A116C0" w14:textId="77777777" w:rsidR="009C1B6E" w:rsidRDefault="00000000">
            <w:pPr>
              <w:spacing w:line="228" w:lineRule="auto"/>
            </w:pPr>
            <w:r>
              <w:rPr>
                <w:sz w:val="16"/>
                <w:szCs w:val="16"/>
              </w:rPr>
              <w:t>No endpoint or token model</w:t>
            </w:r>
          </w:p>
        </w:tc>
        <w:tc>
          <w:tcPr>
            <w:tcW w:w="2400" w:type="dxa"/>
            <w:tcMar>
              <w:top w:w="30" w:type="dxa"/>
              <w:left w:w="70" w:type="dxa"/>
              <w:bottom w:w="30" w:type="dxa"/>
              <w:right w:w="70" w:type="dxa"/>
            </w:tcMar>
          </w:tcPr>
          <w:p w14:paraId="76F28F33" w14:textId="77777777" w:rsidR="009C1B6E" w:rsidRDefault="00000000">
            <w:pPr>
              <w:spacing w:line="228" w:lineRule="auto"/>
            </w:pPr>
            <w:r>
              <w:rPr>
                <w:sz w:val="16"/>
                <w:szCs w:val="16"/>
              </w:rPr>
              <w:t>Listed only</w:t>
            </w:r>
          </w:p>
        </w:tc>
      </w:tr>
      <w:tr w:rsidR="009C1B6E" w14:paraId="553B302A" w14:textId="77777777">
        <w:trPr>
          <w:cantSplit/>
        </w:trPr>
        <w:tc>
          <w:tcPr>
            <w:tcW w:w="2600" w:type="dxa"/>
            <w:tcMar>
              <w:top w:w="30" w:type="dxa"/>
              <w:left w:w="70" w:type="dxa"/>
              <w:bottom w:w="30" w:type="dxa"/>
              <w:right w:w="70" w:type="dxa"/>
            </w:tcMar>
          </w:tcPr>
          <w:p w14:paraId="2A845894" w14:textId="77777777" w:rsidR="009C1B6E" w:rsidRDefault="00000000">
            <w:pPr>
              <w:spacing w:line="228" w:lineRule="auto"/>
            </w:pPr>
            <w:r>
              <w:rPr>
                <w:sz w:val="16"/>
                <w:szCs w:val="16"/>
              </w:rPr>
              <w:t>Dark/light theme, landing page</w:t>
            </w:r>
          </w:p>
        </w:tc>
        <w:tc>
          <w:tcPr>
            <w:tcW w:w="5106" w:type="dxa"/>
            <w:tcMar>
              <w:top w:w="30" w:type="dxa"/>
              <w:left w:w="70" w:type="dxa"/>
              <w:bottom w:w="30" w:type="dxa"/>
              <w:right w:w="70" w:type="dxa"/>
            </w:tcMar>
          </w:tcPr>
          <w:p w14:paraId="3246E05C" w14:textId="77777777" w:rsidR="009C1B6E" w:rsidRDefault="00000000">
            <w:pPr>
              <w:spacing w:line="228" w:lineRule="auto"/>
            </w:pPr>
            <w:r>
              <w:rPr>
                <w:sz w:val="16"/>
                <w:szCs w:val="16"/>
              </w:rPr>
              <w:t>Front-end concerns</w:t>
            </w:r>
          </w:p>
        </w:tc>
        <w:tc>
          <w:tcPr>
            <w:tcW w:w="2400" w:type="dxa"/>
            <w:tcMar>
              <w:top w:w="30" w:type="dxa"/>
              <w:left w:w="70" w:type="dxa"/>
              <w:bottom w:w="30" w:type="dxa"/>
              <w:right w:w="70" w:type="dxa"/>
            </w:tcMar>
          </w:tcPr>
          <w:p w14:paraId="641A04E8" w14:textId="77777777" w:rsidR="009C1B6E" w:rsidRDefault="00000000">
            <w:pPr>
              <w:spacing w:line="228" w:lineRule="auto"/>
            </w:pPr>
            <w:r>
              <w:rPr>
                <w:sz w:val="16"/>
                <w:szCs w:val="16"/>
              </w:rPr>
              <w:t>Listed only</w:t>
            </w:r>
          </w:p>
        </w:tc>
      </w:tr>
    </w:tbl>
    <w:p w14:paraId="5AB3AD13" w14:textId="77777777" w:rsidR="009C1B6E" w:rsidRDefault="009C1B6E">
      <w:pPr>
        <w:spacing w:after="80"/>
      </w:pPr>
    </w:p>
    <w:p w14:paraId="3A03885F" w14:textId="77777777" w:rsidR="009C1B6E" w:rsidRDefault="00000000">
      <w:pPr>
        <w:keepNext/>
        <w:spacing w:before="160" w:after="80"/>
        <w:jc w:val="center"/>
      </w:pPr>
      <w:r>
        <w:rPr>
          <w:b/>
          <w:bCs/>
          <w:sz w:val="18"/>
          <w:szCs w:val="18"/>
        </w:rPr>
        <w:t>5. ARCHITECTURE</w:t>
      </w:r>
    </w:p>
    <w:p w14:paraId="34936F84" w14:textId="77777777" w:rsidR="009C1B6E" w:rsidRDefault="00000000">
      <w:pPr>
        <w:keepNext/>
        <w:spacing w:before="80" w:after="50"/>
      </w:pPr>
      <w:r>
        <w:rPr>
          <w:i/>
          <w:iCs/>
        </w:rPr>
        <w:t>5.1 Layered structure</w:t>
      </w:r>
    </w:p>
    <w:p w14:paraId="1729EDFA" w14:textId="77777777" w:rsidR="009C1B6E" w:rsidRDefault="009C1B6E">
      <w:pPr>
        <w:sectPr w:rsidR="009C1B6E">
          <w:footerReference w:type="default" r:id="rId10"/>
          <w:type w:val="continuous"/>
          <w:pgSz w:w="11906" w:h="16838"/>
          <w:pgMar w:top="1000" w:right="900" w:bottom="1000" w:left="900" w:header="500" w:footer="500" w:gutter="0"/>
          <w:cols w:space="720"/>
          <w:docGrid w:linePitch="360"/>
        </w:sectPr>
      </w:pPr>
    </w:p>
    <w:p w14:paraId="3E9B4D30" w14:textId="77777777" w:rsidR="009C1B6E" w:rsidRDefault="00000000">
      <w:pPr>
        <w:spacing w:after="80"/>
        <w:jc w:val="both"/>
      </w:pPr>
      <w:r>
        <w:t xml:space="preserve">Fig. 1 shows the request path. The client sends HTTPS requests with an Authorization: Bearer header; the security filter chain validates the JWT, populates the security context and applies role checks; controllers bind DTOs and validate requests; services hold business rules and transactions; </w:t>
      </w:r>
      <w:r>
        <w:t xml:space="preserve">mappers and Spring Data JPA repositories convert and persist entities in a relational database. Mail and the </w:t>
      </w:r>
      <w:proofErr w:type="spellStart"/>
      <w:r>
        <w:t>Razorpay</w:t>
      </w:r>
      <w:proofErr w:type="spellEnd"/>
      <w:r>
        <w:t xml:space="preserve"> and Stripe SDKs are side services. The backend is built on Spring Boot, Spring Security and Spring Data JPA [20].</w:t>
      </w:r>
    </w:p>
    <w:p w14:paraId="66ECFB35" w14:textId="77777777" w:rsidR="009C1B6E" w:rsidRDefault="009C1B6E">
      <w:pPr>
        <w:sectPr w:rsidR="009C1B6E">
          <w:footerReference w:type="default" r:id="rId11"/>
          <w:type w:val="continuous"/>
          <w:pgSz w:w="11906" w:h="16838"/>
          <w:pgMar w:top="1000" w:right="900" w:bottom="1000" w:left="900" w:header="500" w:footer="500" w:gutter="0"/>
          <w:cols w:num="2" w:space="360"/>
          <w:docGrid w:linePitch="360"/>
        </w:sectPr>
      </w:pPr>
    </w:p>
    <w:p w14:paraId="2C6E191D" w14:textId="77777777" w:rsidR="009C1B6E" w:rsidRDefault="00000000">
      <w:pPr>
        <w:keepNext/>
        <w:spacing w:before="60" w:after="40"/>
        <w:jc w:val="center"/>
      </w:pPr>
      <w:r>
        <w:rPr>
          <w:noProof/>
        </w:rPr>
        <w:lastRenderedPageBreak/>
        <w:drawing>
          <wp:inline distT="0" distB="0" distL="0" distR="0" wp14:anchorId="0546E7E8" wp14:editId="0C3B562C">
            <wp:extent cx="6353175" cy="3790950"/>
            <wp:effectExtent l="0" t="0" r="0" b="0"/>
            <wp:docPr id="1" name="arch" descr="Layered architecture as documented in the notes, with side services." title="Layered architecture as documented in the notes, with side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353175" cy="3790950"/>
                    </a:xfrm>
                    <a:prstGeom prst="rect">
                      <a:avLst/>
                    </a:prstGeom>
                  </pic:spPr>
                </pic:pic>
              </a:graphicData>
            </a:graphic>
          </wp:inline>
        </w:drawing>
      </w:r>
    </w:p>
    <w:p w14:paraId="16C646DA" w14:textId="77777777" w:rsidR="009C1B6E" w:rsidRDefault="00000000">
      <w:pPr>
        <w:spacing w:after="100"/>
        <w:jc w:val="center"/>
      </w:pPr>
      <w:r>
        <w:rPr>
          <w:sz w:val="16"/>
          <w:szCs w:val="16"/>
        </w:rPr>
        <w:t>Fig. 1. Layered architecture as documented in the notes, with side services.</w:t>
      </w:r>
    </w:p>
    <w:p w14:paraId="4F98E074" w14:textId="77777777" w:rsidR="009C1B6E" w:rsidRDefault="00000000">
      <w:pPr>
        <w:keepNext/>
        <w:spacing w:before="80" w:after="50"/>
      </w:pPr>
      <w:r>
        <w:rPr>
          <w:i/>
          <w:iCs/>
        </w:rPr>
        <w:t>5.2 Technology stack [D, pp. 2–3, 9]</w:t>
      </w:r>
    </w:p>
    <w:p w14:paraId="36E79204" w14:textId="77777777" w:rsidR="009C1B6E" w:rsidRDefault="009C1B6E">
      <w:pPr>
        <w:sectPr w:rsidR="009C1B6E">
          <w:footerReference w:type="default" r:id="rId13"/>
          <w:type w:val="continuous"/>
          <w:pgSz w:w="11906" w:h="16838"/>
          <w:pgMar w:top="1000" w:right="900" w:bottom="1000" w:left="900" w:header="500" w:footer="500" w:gutter="0"/>
          <w:cols w:space="720"/>
          <w:docGrid w:linePitch="360"/>
        </w:sectPr>
      </w:pPr>
    </w:p>
    <w:p w14:paraId="6CD96F0E" w14:textId="77777777" w:rsidR="009C1B6E" w:rsidRDefault="00000000">
      <w:pPr>
        <w:keepNext/>
        <w:spacing w:before="80"/>
        <w:jc w:val="center"/>
      </w:pPr>
      <w:r>
        <w:rPr>
          <w:sz w:val="16"/>
          <w:szCs w:val="16"/>
        </w:rPr>
        <w:t>TABLE IV</w:t>
      </w:r>
    </w:p>
    <w:p w14:paraId="6C86507D" w14:textId="77777777" w:rsidR="009C1B6E" w:rsidRDefault="00000000">
      <w:pPr>
        <w:keepNext/>
        <w:spacing w:after="60"/>
        <w:jc w:val="center"/>
      </w:pPr>
      <w:r>
        <w:rPr>
          <w:sz w:val="16"/>
          <w:szCs w:val="16"/>
        </w:rPr>
        <w:t>TECHNOLOGY STACK DOCUMENTED IN THE NOTES</w:t>
      </w:r>
    </w:p>
    <w:tbl>
      <w:tblPr>
        <w:tblW w:w="48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10" w:type="dxa"/>
          <w:right w:w="10" w:type="dxa"/>
        </w:tblCellMar>
        <w:tblLook w:val="04A0" w:firstRow="1" w:lastRow="0" w:firstColumn="1" w:lastColumn="0" w:noHBand="0" w:noVBand="1"/>
      </w:tblPr>
      <w:tblGrid>
        <w:gridCol w:w="1350"/>
        <w:gridCol w:w="3523"/>
      </w:tblGrid>
      <w:tr w:rsidR="009C1B6E" w14:paraId="6ACFCDC3" w14:textId="77777777">
        <w:trPr>
          <w:cantSplit/>
          <w:tblHeader/>
        </w:trPr>
        <w:tc>
          <w:tcPr>
            <w:tcW w:w="1350" w:type="dxa"/>
            <w:shd w:val="clear" w:color="auto" w:fill="D9D9D9"/>
            <w:tcMar>
              <w:top w:w="30" w:type="dxa"/>
              <w:left w:w="70" w:type="dxa"/>
              <w:bottom w:w="30" w:type="dxa"/>
              <w:right w:w="70" w:type="dxa"/>
            </w:tcMar>
          </w:tcPr>
          <w:p w14:paraId="77CAB488" w14:textId="77777777" w:rsidR="009C1B6E" w:rsidRDefault="00000000">
            <w:pPr>
              <w:spacing w:line="228" w:lineRule="auto"/>
            </w:pPr>
            <w:r>
              <w:rPr>
                <w:b/>
                <w:bCs/>
                <w:sz w:val="16"/>
                <w:szCs w:val="16"/>
              </w:rPr>
              <w:t>Concern</w:t>
            </w:r>
          </w:p>
        </w:tc>
        <w:tc>
          <w:tcPr>
            <w:tcW w:w="3523" w:type="dxa"/>
            <w:shd w:val="clear" w:color="auto" w:fill="D9D9D9"/>
            <w:tcMar>
              <w:top w:w="30" w:type="dxa"/>
              <w:left w:w="70" w:type="dxa"/>
              <w:bottom w:w="30" w:type="dxa"/>
              <w:right w:w="70" w:type="dxa"/>
            </w:tcMar>
          </w:tcPr>
          <w:p w14:paraId="367CBF9D" w14:textId="77777777" w:rsidR="009C1B6E" w:rsidRDefault="00000000">
            <w:pPr>
              <w:spacing w:line="228" w:lineRule="auto"/>
            </w:pPr>
            <w:r>
              <w:rPr>
                <w:b/>
                <w:bCs/>
                <w:sz w:val="16"/>
                <w:szCs w:val="16"/>
              </w:rPr>
              <w:t>Technology</w:t>
            </w:r>
          </w:p>
        </w:tc>
      </w:tr>
      <w:tr w:rsidR="009C1B6E" w14:paraId="6242297B" w14:textId="77777777">
        <w:trPr>
          <w:cantSplit/>
        </w:trPr>
        <w:tc>
          <w:tcPr>
            <w:tcW w:w="1350" w:type="dxa"/>
            <w:tcMar>
              <w:top w:w="30" w:type="dxa"/>
              <w:left w:w="70" w:type="dxa"/>
              <w:bottom w:w="30" w:type="dxa"/>
              <w:right w:w="70" w:type="dxa"/>
            </w:tcMar>
          </w:tcPr>
          <w:p w14:paraId="4115A8FA" w14:textId="77777777" w:rsidR="009C1B6E" w:rsidRDefault="00000000">
            <w:pPr>
              <w:spacing w:line="228" w:lineRule="auto"/>
            </w:pPr>
            <w:r>
              <w:rPr>
                <w:sz w:val="16"/>
                <w:szCs w:val="16"/>
              </w:rPr>
              <w:t>API</w:t>
            </w:r>
          </w:p>
        </w:tc>
        <w:tc>
          <w:tcPr>
            <w:tcW w:w="3523" w:type="dxa"/>
            <w:tcMar>
              <w:top w:w="30" w:type="dxa"/>
              <w:left w:w="70" w:type="dxa"/>
              <w:bottom w:w="30" w:type="dxa"/>
              <w:right w:w="70" w:type="dxa"/>
            </w:tcMar>
          </w:tcPr>
          <w:p w14:paraId="77005177" w14:textId="77777777" w:rsidR="009C1B6E" w:rsidRDefault="00000000">
            <w:pPr>
              <w:spacing w:line="228" w:lineRule="auto"/>
            </w:pPr>
            <w:r>
              <w:rPr>
                <w:sz w:val="16"/>
                <w:szCs w:val="16"/>
              </w:rPr>
              <w:t>Spring Boot, spring-boot-starter-web (REST over Spring MVC)</w:t>
            </w:r>
          </w:p>
        </w:tc>
      </w:tr>
      <w:tr w:rsidR="009C1B6E" w14:paraId="0D24C008" w14:textId="77777777">
        <w:trPr>
          <w:cantSplit/>
        </w:trPr>
        <w:tc>
          <w:tcPr>
            <w:tcW w:w="1350" w:type="dxa"/>
            <w:tcMar>
              <w:top w:w="30" w:type="dxa"/>
              <w:left w:w="70" w:type="dxa"/>
              <w:bottom w:w="30" w:type="dxa"/>
              <w:right w:w="70" w:type="dxa"/>
            </w:tcMar>
          </w:tcPr>
          <w:p w14:paraId="1F3E3937" w14:textId="77777777" w:rsidR="009C1B6E" w:rsidRDefault="00000000">
            <w:pPr>
              <w:spacing w:line="228" w:lineRule="auto"/>
            </w:pPr>
            <w:r>
              <w:rPr>
                <w:sz w:val="16"/>
                <w:szCs w:val="16"/>
              </w:rPr>
              <w:t>Persistence</w:t>
            </w:r>
          </w:p>
        </w:tc>
        <w:tc>
          <w:tcPr>
            <w:tcW w:w="3523" w:type="dxa"/>
            <w:tcMar>
              <w:top w:w="30" w:type="dxa"/>
              <w:left w:w="70" w:type="dxa"/>
              <w:bottom w:w="30" w:type="dxa"/>
              <w:right w:w="70" w:type="dxa"/>
            </w:tcMar>
          </w:tcPr>
          <w:p w14:paraId="3125AB2E" w14:textId="77777777" w:rsidR="009C1B6E" w:rsidRDefault="00000000">
            <w:pPr>
              <w:spacing w:line="228" w:lineRule="auto"/>
            </w:pPr>
            <w:r>
              <w:rPr>
                <w:sz w:val="16"/>
                <w:szCs w:val="16"/>
              </w:rPr>
              <w:t>spring-boot-starter-data-</w:t>
            </w:r>
            <w:proofErr w:type="spellStart"/>
            <w:r>
              <w:rPr>
                <w:sz w:val="16"/>
                <w:szCs w:val="16"/>
              </w:rPr>
              <w:t>jpa</w:t>
            </w:r>
            <w:proofErr w:type="spellEnd"/>
            <w:r>
              <w:rPr>
                <w:sz w:val="16"/>
                <w:szCs w:val="16"/>
              </w:rPr>
              <w:t xml:space="preserve"> (JPA/Hibernate), </w:t>
            </w:r>
            <w:proofErr w:type="spellStart"/>
            <w:r>
              <w:rPr>
                <w:sz w:val="16"/>
                <w:szCs w:val="16"/>
              </w:rPr>
              <w:t>mysql</w:t>
            </w:r>
            <w:proofErr w:type="spellEnd"/>
            <w:r>
              <w:rPr>
                <w:sz w:val="16"/>
                <w:szCs w:val="16"/>
              </w:rPr>
              <w:t>-connector-j</w:t>
            </w:r>
          </w:p>
        </w:tc>
      </w:tr>
      <w:tr w:rsidR="009C1B6E" w14:paraId="08BF4778" w14:textId="77777777">
        <w:trPr>
          <w:cantSplit/>
        </w:trPr>
        <w:tc>
          <w:tcPr>
            <w:tcW w:w="1350" w:type="dxa"/>
            <w:tcMar>
              <w:top w:w="30" w:type="dxa"/>
              <w:left w:w="70" w:type="dxa"/>
              <w:bottom w:w="30" w:type="dxa"/>
              <w:right w:w="70" w:type="dxa"/>
            </w:tcMar>
          </w:tcPr>
          <w:p w14:paraId="55E7AED9" w14:textId="77777777" w:rsidR="009C1B6E" w:rsidRDefault="00000000">
            <w:pPr>
              <w:spacing w:line="228" w:lineRule="auto"/>
            </w:pPr>
            <w:r>
              <w:rPr>
                <w:sz w:val="16"/>
                <w:szCs w:val="16"/>
              </w:rPr>
              <w:t>Security</w:t>
            </w:r>
          </w:p>
        </w:tc>
        <w:tc>
          <w:tcPr>
            <w:tcW w:w="3523" w:type="dxa"/>
            <w:tcMar>
              <w:top w:w="30" w:type="dxa"/>
              <w:left w:w="70" w:type="dxa"/>
              <w:bottom w:w="30" w:type="dxa"/>
              <w:right w:w="70" w:type="dxa"/>
            </w:tcMar>
          </w:tcPr>
          <w:p w14:paraId="342BA0A9" w14:textId="77777777" w:rsidR="009C1B6E" w:rsidRDefault="00000000">
            <w:pPr>
              <w:spacing w:line="228" w:lineRule="auto"/>
            </w:pPr>
            <w:r>
              <w:rPr>
                <w:sz w:val="16"/>
                <w:szCs w:val="16"/>
              </w:rPr>
              <w:t>spring-boot-starter-security, JJWT (</w:t>
            </w:r>
            <w:proofErr w:type="spellStart"/>
            <w:r>
              <w:rPr>
                <w:sz w:val="16"/>
                <w:szCs w:val="16"/>
              </w:rPr>
              <w:t>jjwt-api</w:t>
            </w:r>
            <w:proofErr w:type="spellEnd"/>
            <w:r>
              <w:rPr>
                <w:sz w:val="16"/>
                <w:szCs w:val="16"/>
              </w:rPr>
              <w:t>, -</w:t>
            </w:r>
            <w:proofErr w:type="spellStart"/>
            <w:r>
              <w:rPr>
                <w:sz w:val="16"/>
                <w:szCs w:val="16"/>
              </w:rPr>
              <w:t>impl</w:t>
            </w:r>
            <w:proofErr w:type="spellEnd"/>
            <w:r>
              <w:rPr>
                <w:sz w:val="16"/>
                <w:szCs w:val="16"/>
              </w:rPr>
              <w:t>, -</w:t>
            </w:r>
            <w:proofErr w:type="spellStart"/>
            <w:r>
              <w:rPr>
                <w:sz w:val="16"/>
                <w:szCs w:val="16"/>
              </w:rPr>
              <w:t>jackson</w:t>
            </w:r>
            <w:proofErr w:type="spellEnd"/>
            <w:r>
              <w:rPr>
                <w:sz w:val="16"/>
                <w:szCs w:val="16"/>
              </w:rPr>
              <w:t xml:space="preserve">), </w:t>
            </w:r>
            <w:proofErr w:type="spellStart"/>
            <w:r>
              <w:rPr>
                <w:sz w:val="16"/>
                <w:szCs w:val="16"/>
              </w:rPr>
              <w:t>BCrypt</w:t>
            </w:r>
            <w:proofErr w:type="spellEnd"/>
          </w:p>
        </w:tc>
      </w:tr>
      <w:tr w:rsidR="009C1B6E" w14:paraId="70C07E28" w14:textId="77777777">
        <w:trPr>
          <w:cantSplit/>
        </w:trPr>
        <w:tc>
          <w:tcPr>
            <w:tcW w:w="1350" w:type="dxa"/>
            <w:tcMar>
              <w:top w:w="30" w:type="dxa"/>
              <w:left w:w="70" w:type="dxa"/>
              <w:bottom w:w="30" w:type="dxa"/>
              <w:right w:w="70" w:type="dxa"/>
            </w:tcMar>
          </w:tcPr>
          <w:p w14:paraId="2D25726E" w14:textId="77777777" w:rsidR="009C1B6E" w:rsidRDefault="00000000">
            <w:pPr>
              <w:spacing w:line="228" w:lineRule="auto"/>
            </w:pPr>
            <w:r>
              <w:rPr>
                <w:sz w:val="16"/>
                <w:szCs w:val="16"/>
              </w:rPr>
              <w:t>Validation</w:t>
            </w:r>
          </w:p>
        </w:tc>
        <w:tc>
          <w:tcPr>
            <w:tcW w:w="3523" w:type="dxa"/>
            <w:tcMar>
              <w:top w:w="30" w:type="dxa"/>
              <w:left w:w="70" w:type="dxa"/>
              <w:bottom w:w="30" w:type="dxa"/>
              <w:right w:w="70" w:type="dxa"/>
            </w:tcMar>
          </w:tcPr>
          <w:p w14:paraId="10A3A368" w14:textId="77777777" w:rsidR="009C1B6E" w:rsidRDefault="00000000">
            <w:pPr>
              <w:spacing w:line="228" w:lineRule="auto"/>
            </w:pPr>
            <w:r>
              <w:rPr>
                <w:sz w:val="16"/>
                <w:szCs w:val="16"/>
              </w:rPr>
              <w:t>spring-boot-starter-validation (@NotNull, @Email)</w:t>
            </w:r>
          </w:p>
        </w:tc>
      </w:tr>
      <w:tr w:rsidR="009C1B6E" w14:paraId="603646F4" w14:textId="77777777">
        <w:trPr>
          <w:cantSplit/>
        </w:trPr>
        <w:tc>
          <w:tcPr>
            <w:tcW w:w="1350" w:type="dxa"/>
            <w:tcMar>
              <w:top w:w="30" w:type="dxa"/>
              <w:left w:w="70" w:type="dxa"/>
              <w:bottom w:w="30" w:type="dxa"/>
              <w:right w:w="70" w:type="dxa"/>
            </w:tcMar>
          </w:tcPr>
          <w:p w14:paraId="23B4B946" w14:textId="77777777" w:rsidR="009C1B6E" w:rsidRDefault="00000000">
            <w:pPr>
              <w:spacing w:line="228" w:lineRule="auto"/>
            </w:pPr>
            <w:r>
              <w:rPr>
                <w:sz w:val="16"/>
                <w:szCs w:val="16"/>
              </w:rPr>
              <w:t>Messaging</w:t>
            </w:r>
          </w:p>
        </w:tc>
        <w:tc>
          <w:tcPr>
            <w:tcW w:w="3523" w:type="dxa"/>
            <w:tcMar>
              <w:top w:w="30" w:type="dxa"/>
              <w:left w:w="70" w:type="dxa"/>
              <w:bottom w:w="30" w:type="dxa"/>
              <w:right w:w="70" w:type="dxa"/>
            </w:tcMar>
          </w:tcPr>
          <w:p w14:paraId="673465E7" w14:textId="77777777" w:rsidR="009C1B6E" w:rsidRDefault="00000000">
            <w:pPr>
              <w:spacing w:line="228" w:lineRule="auto"/>
            </w:pPr>
            <w:r>
              <w:rPr>
                <w:sz w:val="16"/>
                <w:szCs w:val="16"/>
              </w:rPr>
              <w:t>spring-boot-starter-mail (verification email, invoice receipt)</w:t>
            </w:r>
          </w:p>
        </w:tc>
      </w:tr>
      <w:tr w:rsidR="009C1B6E" w14:paraId="681BD91A" w14:textId="77777777">
        <w:trPr>
          <w:cantSplit/>
        </w:trPr>
        <w:tc>
          <w:tcPr>
            <w:tcW w:w="1350" w:type="dxa"/>
            <w:tcMar>
              <w:top w:w="30" w:type="dxa"/>
              <w:left w:w="70" w:type="dxa"/>
              <w:bottom w:w="30" w:type="dxa"/>
              <w:right w:w="70" w:type="dxa"/>
            </w:tcMar>
          </w:tcPr>
          <w:p w14:paraId="1D4CD808" w14:textId="77777777" w:rsidR="009C1B6E" w:rsidRDefault="00000000">
            <w:pPr>
              <w:spacing w:line="228" w:lineRule="auto"/>
            </w:pPr>
            <w:r>
              <w:rPr>
                <w:sz w:val="16"/>
                <w:szCs w:val="16"/>
              </w:rPr>
              <w:t>Payments</w:t>
            </w:r>
          </w:p>
        </w:tc>
        <w:tc>
          <w:tcPr>
            <w:tcW w:w="3523" w:type="dxa"/>
            <w:tcMar>
              <w:top w:w="30" w:type="dxa"/>
              <w:left w:w="70" w:type="dxa"/>
              <w:bottom w:w="30" w:type="dxa"/>
              <w:right w:w="70" w:type="dxa"/>
            </w:tcMar>
          </w:tcPr>
          <w:p w14:paraId="28087922" w14:textId="77777777" w:rsidR="009C1B6E" w:rsidRDefault="00000000">
            <w:pPr>
              <w:spacing w:line="228" w:lineRule="auto"/>
            </w:pPr>
            <w:proofErr w:type="spellStart"/>
            <w:r>
              <w:rPr>
                <w:sz w:val="16"/>
                <w:szCs w:val="16"/>
              </w:rPr>
              <w:t>razorpay</w:t>
            </w:r>
            <w:proofErr w:type="spellEnd"/>
            <w:r>
              <w:rPr>
                <w:sz w:val="16"/>
                <w:szCs w:val="16"/>
              </w:rPr>
              <w:t>-java, stripe-java</w:t>
            </w:r>
          </w:p>
        </w:tc>
      </w:tr>
      <w:tr w:rsidR="009C1B6E" w14:paraId="18AF2171" w14:textId="77777777">
        <w:trPr>
          <w:cantSplit/>
        </w:trPr>
        <w:tc>
          <w:tcPr>
            <w:tcW w:w="1350" w:type="dxa"/>
            <w:tcMar>
              <w:top w:w="30" w:type="dxa"/>
              <w:left w:w="70" w:type="dxa"/>
              <w:bottom w:w="30" w:type="dxa"/>
              <w:right w:w="70" w:type="dxa"/>
            </w:tcMar>
          </w:tcPr>
          <w:p w14:paraId="0F64ACCA" w14:textId="77777777" w:rsidR="009C1B6E" w:rsidRDefault="00000000">
            <w:pPr>
              <w:spacing w:line="228" w:lineRule="auto"/>
            </w:pPr>
            <w:r>
              <w:rPr>
                <w:sz w:val="16"/>
                <w:szCs w:val="16"/>
              </w:rPr>
              <w:t>Testing</w:t>
            </w:r>
          </w:p>
        </w:tc>
        <w:tc>
          <w:tcPr>
            <w:tcW w:w="3523" w:type="dxa"/>
            <w:tcMar>
              <w:top w:w="30" w:type="dxa"/>
              <w:left w:w="70" w:type="dxa"/>
              <w:bottom w:w="30" w:type="dxa"/>
              <w:right w:w="70" w:type="dxa"/>
            </w:tcMar>
          </w:tcPr>
          <w:p w14:paraId="24457BE7" w14:textId="77777777" w:rsidR="009C1B6E" w:rsidRDefault="00000000">
            <w:pPr>
              <w:spacing w:line="228" w:lineRule="auto"/>
            </w:pPr>
            <w:r>
              <w:rPr>
                <w:sz w:val="16"/>
                <w:szCs w:val="16"/>
              </w:rPr>
              <w:t>spring-boot-starter-test (JUnit, Mockito), spring-security-test, Postman</w:t>
            </w:r>
          </w:p>
        </w:tc>
      </w:tr>
      <w:tr w:rsidR="009C1B6E" w14:paraId="479C4EFE" w14:textId="77777777">
        <w:trPr>
          <w:cantSplit/>
        </w:trPr>
        <w:tc>
          <w:tcPr>
            <w:tcW w:w="1350" w:type="dxa"/>
            <w:tcMar>
              <w:top w:w="30" w:type="dxa"/>
              <w:left w:w="70" w:type="dxa"/>
              <w:bottom w:w="30" w:type="dxa"/>
              <w:right w:w="70" w:type="dxa"/>
            </w:tcMar>
          </w:tcPr>
          <w:p w14:paraId="11A29B55" w14:textId="77777777" w:rsidR="009C1B6E" w:rsidRDefault="00000000">
            <w:pPr>
              <w:spacing w:line="228" w:lineRule="auto"/>
            </w:pPr>
            <w:r>
              <w:rPr>
                <w:sz w:val="16"/>
                <w:szCs w:val="16"/>
              </w:rPr>
              <w:t>Developer tooling</w:t>
            </w:r>
          </w:p>
        </w:tc>
        <w:tc>
          <w:tcPr>
            <w:tcW w:w="3523" w:type="dxa"/>
            <w:tcMar>
              <w:top w:w="30" w:type="dxa"/>
              <w:left w:w="70" w:type="dxa"/>
              <w:bottom w:w="30" w:type="dxa"/>
              <w:right w:w="70" w:type="dxa"/>
            </w:tcMar>
          </w:tcPr>
          <w:p w14:paraId="262DD6F5" w14:textId="77777777" w:rsidR="009C1B6E" w:rsidRDefault="00000000">
            <w:pPr>
              <w:spacing w:line="228" w:lineRule="auto"/>
            </w:pPr>
            <w:r>
              <w:rPr>
                <w:sz w:val="16"/>
                <w:szCs w:val="16"/>
              </w:rPr>
              <w:t xml:space="preserve">Lombok, </w:t>
            </w:r>
            <w:proofErr w:type="spellStart"/>
            <w:r>
              <w:rPr>
                <w:sz w:val="16"/>
                <w:szCs w:val="16"/>
              </w:rPr>
              <w:t>DevTools</w:t>
            </w:r>
            <w:proofErr w:type="spellEnd"/>
            <w:r>
              <w:rPr>
                <w:sz w:val="16"/>
                <w:szCs w:val="16"/>
              </w:rPr>
              <w:t>, Swagger (optional), Maven plugin</w:t>
            </w:r>
          </w:p>
        </w:tc>
      </w:tr>
    </w:tbl>
    <w:p w14:paraId="528F45E2" w14:textId="77777777" w:rsidR="009C1B6E" w:rsidRDefault="009C1B6E">
      <w:pPr>
        <w:spacing w:after="80"/>
      </w:pPr>
    </w:p>
    <w:p w14:paraId="5D78C03F" w14:textId="77777777" w:rsidR="009C1B6E" w:rsidRDefault="00000000">
      <w:pPr>
        <w:keepNext/>
        <w:spacing w:before="80" w:after="50"/>
      </w:pPr>
      <w:r>
        <w:rPr>
          <w:i/>
          <w:iCs/>
        </w:rPr>
        <w:t>5.3 Tenancy model</w:t>
      </w:r>
    </w:p>
    <w:p w14:paraId="7C742639" w14:textId="77777777" w:rsidR="009C1B6E" w:rsidRDefault="00000000">
      <w:pPr>
        <w:spacing w:after="80"/>
        <w:jc w:val="both"/>
      </w:pPr>
      <w:r>
        <w:t>The design is shared schema with discriminator columns [I]. Tenant scope flows through foreign keys: users, branches, categories and products reference a store; inventory, orders, refunds and shift reports reference a branch (which references a store). Customers carry no store or branch reference (p. 17), the one entity that breaks the pattern (Finding F6).</w:t>
      </w:r>
    </w:p>
    <w:p w14:paraId="0EEB43C8" w14:textId="77777777" w:rsidR="009C1B6E" w:rsidRDefault="00000000">
      <w:pPr>
        <w:keepNext/>
        <w:spacing w:before="160" w:after="80"/>
        <w:jc w:val="center"/>
      </w:pPr>
      <w:r>
        <w:rPr>
          <w:b/>
          <w:bCs/>
          <w:sz w:val="18"/>
          <w:szCs w:val="18"/>
        </w:rPr>
        <w:t>6. DOMAIN MODEL</w:t>
      </w:r>
    </w:p>
    <w:p w14:paraId="729418DC" w14:textId="77777777" w:rsidR="009C1B6E" w:rsidRDefault="00000000">
      <w:pPr>
        <w:keepNext/>
        <w:spacing w:before="80" w:after="50"/>
      </w:pPr>
      <w:r>
        <w:rPr>
          <w:i/>
          <w:iCs/>
        </w:rPr>
        <w:t>6.1 Entities and relationships [D, pp. 4–24]</w:t>
      </w:r>
    </w:p>
    <w:p w14:paraId="368A9B85" w14:textId="77777777" w:rsidR="009C1B6E" w:rsidRDefault="00000000">
      <w:pPr>
        <w:spacing w:after="80"/>
        <w:jc w:val="both"/>
      </w:pPr>
      <w:r>
        <w:t>Table V lists the 13 principal entities documented in the notes, and Fig. 2 sketches their relationships.</w:t>
      </w:r>
    </w:p>
    <w:p w14:paraId="7E7D10DC" w14:textId="77777777" w:rsidR="009C1B6E" w:rsidRDefault="009C1B6E">
      <w:pPr>
        <w:sectPr w:rsidR="009C1B6E">
          <w:footerReference w:type="default" r:id="rId14"/>
          <w:type w:val="continuous"/>
          <w:pgSz w:w="11906" w:h="16838"/>
          <w:pgMar w:top="1000" w:right="900" w:bottom="1000" w:left="900" w:header="500" w:footer="500" w:gutter="0"/>
          <w:cols w:num="2" w:space="360"/>
          <w:docGrid w:linePitch="360"/>
        </w:sectPr>
      </w:pPr>
    </w:p>
    <w:p w14:paraId="1EFCB612" w14:textId="77777777" w:rsidR="009C1B6E" w:rsidRDefault="00000000">
      <w:pPr>
        <w:keepNext/>
        <w:spacing w:before="80"/>
        <w:jc w:val="center"/>
      </w:pPr>
      <w:r>
        <w:rPr>
          <w:sz w:val="16"/>
          <w:szCs w:val="16"/>
        </w:rPr>
        <w:t>TABLE V</w:t>
      </w:r>
    </w:p>
    <w:p w14:paraId="5FE1849D" w14:textId="77777777" w:rsidR="009C1B6E" w:rsidRDefault="00000000">
      <w:pPr>
        <w:keepNext/>
        <w:spacing w:after="60"/>
        <w:jc w:val="center"/>
      </w:pPr>
      <w:r>
        <w:rPr>
          <w:sz w:val="16"/>
          <w:szCs w:val="16"/>
        </w:rPr>
        <w:t>ENTITIES, KEY ATTRIBUTES AND RELATIONSHIPS</w:t>
      </w:r>
    </w:p>
    <w:tbl>
      <w:tblPr>
        <w:tblW w:w="1010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10" w:type="dxa"/>
          <w:right w:w="10" w:type="dxa"/>
        </w:tblCellMar>
        <w:tblLook w:val="04A0" w:firstRow="1" w:lastRow="0" w:firstColumn="1" w:lastColumn="0" w:noHBand="0" w:noVBand="1"/>
      </w:tblPr>
      <w:tblGrid>
        <w:gridCol w:w="1700"/>
        <w:gridCol w:w="4600"/>
        <w:gridCol w:w="3806"/>
      </w:tblGrid>
      <w:tr w:rsidR="009C1B6E" w14:paraId="3B156CEB" w14:textId="77777777">
        <w:trPr>
          <w:cantSplit/>
          <w:tblHeader/>
        </w:trPr>
        <w:tc>
          <w:tcPr>
            <w:tcW w:w="1700" w:type="dxa"/>
            <w:shd w:val="clear" w:color="auto" w:fill="D9D9D9"/>
            <w:tcMar>
              <w:top w:w="30" w:type="dxa"/>
              <w:left w:w="70" w:type="dxa"/>
              <w:bottom w:w="30" w:type="dxa"/>
              <w:right w:w="70" w:type="dxa"/>
            </w:tcMar>
          </w:tcPr>
          <w:p w14:paraId="69A95E17" w14:textId="77777777" w:rsidR="009C1B6E" w:rsidRDefault="00000000">
            <w:pPr>
              <w:spacing w:line="228" w:lineRule="auto"/>
            </w:pPr>
            <w:r>
              <w:rPr>
                <w:b/>
                <w:bCs/>
                <w:sz w:val="16"/>
                <w:szCs w:val="16"/>
              </w:rPr>
              <w:t>Entity</w:t>
            </w:r>
          </w:p>
        </w:tc>
        <w:tc>
          <w:tcPr>
            <w:tcW w:w="4600" w:type="dxa"/>
            <w:shd w:val="clear" w:color="auto" w:fill="D9D9D9"/>
            <w:tcMar>
              <w:top w:w="30" w:type="dxa"/>
              <w:left w:w="70" w:type="dxa"/>
              <w:bottom w:w="30" w:type="dxa"/>
              <w:right w:w="70" w:type="dxa"/>
            </w:tcMar>
          </w:tcPr>
          <w:p w14:paraId="218B7724" w14:textId="77777777" w:rsidR="009C1B6E" w:rsidRDefault="00000000">
            <w:pPr>
              <w:spacing w:line="228" w:lineRule="auto"/>
            </w:pPr>
            <w:r>
              <w:rPr>
                <w:b/>
                <w:bCs/>
                <w:sz w:val="16"/>
                <w:szCs w:val="16"/>
              </w:rPr>
              <w:t>Key attributes</w:t>
            </w:r>
          </w:p>
        </w:tc>
        <w:tc>
          <w:tcPr>
            <w:tcW w:w="3806" w:type="dxa"/>
            <w:shd w:val="clear" w:color="auto" w:fill="D9D9D9"/>
            <w:tcMar>
              <w:top w:w="30" w:type="dxa"/>
              <w:left w:w="70" w:type="dxa"/>
              <w:bottom w:w="30" w:type="dxa"/>
              <w:right w:w="70" w:type="dxa"/>
            </w:tcMar>
          </w:tcPr>
          <w:p w14:paraId="7E66714C" w14:textId="77777777" w:rsidR="009C1B6E" w:rsidRDefault="00000000">
            <w:pPr>
              <w:spacing w:line="228" w:lineRule="auto"/>
            </w:pPr>
            <w:r>
              <w:rPr>
                <w:b/>
                <w:bCs/>
                <w:sz w:val="16"/>
                <w:szCs w:val="16"/>
              </w:rPr>
              <w:t>Relationships</w:t>
            </w:r>
          </w:p>
        </w:tc>
      </w:tr>
      <w:tr w:rsidR="009C1B6E" w14:paraId="29D9A987" w14:textId="77777777">
        <w:trPr>
          <w:cantSplit/>
        </w:trPr>
        <w:tc>
          <w:tcPr>
            <w:tcW w:w="1700" w:type="dxa"/>
            <w:tcMar>
              <w:top w:w="30" w:type="dxa"/>
              <w:left w:w="70" w:type="dxa"/>
              <w:bottom w:w="30" w:type="dxa"/>
              <w:right w:w="70" w:type="dxa"/>
            </w:tcMar>
          </w:tcPr>
          <w:p w14:paraId="40003409" w14:textId="77777777" w:rsidR="009C1B6E" w:rsidRDefault="00000000">
            <w:pPr>
              <w:spacing w:line="228" w:lineRule="auto"/>
            </w:pPr>
            <w:r>
              <w:rPr>
                <w:sz w:val="16"/>
                <w:szCs w:val="16"/>
              </w:rPr>
              <w:t>User</w:t>
            </w:r>
          </w:p>
        </w:tc>
        <w:tc>
          <w:tcPr>
            <w:tcW w:w="4600" w:type="dxa"/>
            <w:tcMar>
              <w:top w:w="30" w:type="dxa"/>
              <w:left w:w="70" w:type="dxa"/>
              <w:bottom w:w="30" w:type="dxa"/>
              <w:right w:w="70" w:type="dxa"/>
            </w:tcMar>
          </w:tcPr>
          <w:p w14:paraId="62D90DBE" w14:textId="77777777" w:rsidR="009C1B6E" w:rsidRDefault="00000000">
            <w:pPr>
              <w:spacing w:line="228" w:lineRule="auto"/>
            </w:pPr>
            <w:r>
              <w:rPr>
                <w:sz w:val="16"/>
                <w:szCs w:val="16"/>
              </w:rPr>
              <w:t xml:space="preserve">name, email (unique), password hash, phone, role, verified, </w:t>
            </w:r>
            <w:proofErr w:type="spellStart"/>
            <w:r>
              <w:rPr>
                <w:sz w:val="16"/>
                <w:szCs w:val="16"/>
              </w:rPr>
              <w:t>lastLogin</w:t>
            </w:r>
            <w:proofErr w:type="spellEnd"/>
          </w:p>
        </w:tc>
        <w:tc>
          <w:tcPr>
            <w:tcW w:w="3806" w:type="dxa"/>
            <w:tcMar>
              <w:top w:w="30" w:type="dxa"/>
              <w:left w:w="70" w:type="dxa"/>
              <w:bottom w:w="30" w:type="dxa"/>
              <w:right w:w="70" w:type="dxa"/>
            </w:tcMar>
          </w:tcPr>
          <w:p w14:paraId="3BF10F03" w14:textId="77777777" w:rsidR="009C1B6E" w:rsidRDefault="00000000">
            <w:pPr>
              <w:spacing w:line="228" w:lineRule="auto"/>
            </w:pPr>
            <w:r>
              <w:rPr>
                <w:sz w:val="16"/>
                <w:szCs w:val="16"/>
              </w:rPr>
              <w:t>many-to-one Store, Branch</w:t>
            </w:r>
          </w:p>
        </w:tc>
      </w:tr>
      <w:tr w:rsidR="009C1B6E" w14:paraId="6E3736AC" w14:textId="77777777">
        <w:trPr>
          <w:cantSplit/>
        </w:trPr>
        <w:tc>
          <w:tcPr>
            <w:tcW w:w="1700" w:type="dxa"/>
            <w:tcMar>
              <w:top w:w="30" w:type="dxa"/>
              <w:left w:w="70" w:type="dxa"/>
              <w:bottom w:w="30" w:type="dxa"/>
              <w:right w:w="70" w:type="dxa"/>
            </w:tcMar>
          </w:tcPr>
          <w:p w14:paraId="1E4965CE" w14:textId="77777777" w:rsidR="009C1B6E" w:rsidRDefault="00000000">
            <w:pPr>
              <w:spacing w:line="228" w:lineRule="auto"/>
            </w:pPr>
            <w:r>
              <w:rPr>
                <w:sz w:val="16"/>
                <w:szCs w:val="16"/>
              </w:rPr>
              <w:t>Store</w:t>
            </w:r>
          </w:p>
        </w:tc>
        <w:tc>
          <w:tcPr>
            <w:tcW w:w="4600" w:type="dxa"/>
            <w:tcMar>
              <w:top w:w="30" w:type="dxa"/>
              <w:left w:w="70" w:type="dxa"/>
              <w:bottom w:w="30" w:type="dxa"/>
              <w:right w:w="70" w:type="dxa"/>
            </w:tcMar>
          </w:tcPr>
          <w:p w14:paraId="00D34770" w14:textId="77777777" w:rsidR="009C1B6E" w:rsidRDefault="00000000">
            <w:pPr>
              <w:spacing w:line="228" w:lineRule="auto"/>
            </w:pPr>
            <w:r>
              <w:rPr>
                <w:sz w:val="16"/>
                <w:szCs w:val="16"/>
              </w:rPr>
              <w:t>brand, type, description, status (PENDING/APPROVED/DECLINED), contact</w:t>
            </w:r>
          </w:p>
        </w:tc>
        <w:tc>
          <w:tcPr>
            <w:tcW w:w="3806" w:type="dxa"/>
            <w:tcMar>
              <w:top w:w="30" w:type="dxa"/>
              <w:left w:w="70" w:type="dxa"/>
              <w:bottom w:w="30" w:type="dxa"/>
              <w:right w:w="70" w:type="dxa"/>
            </w:tcMar>
          </w:tcPr>
          <w:p w14:paraId="44683E9F" w14:textId="77777777" w:rsidR="009C1B6E" w:rsidRDefault="00000000">
            <w:pPr>
              <w:spacing w:line="228" w:lineRule="auto"/>
            </w:pPr>
            <w:proofErr w:type="spellStart"/>
            <w:r>
              <w:rPr>
                <w:sz w:val="16"/>
                <w:szCs w:val="16"/>
              </w:rPr>
              <w:t>storeAdmin</w:t>
            </w:r>
            <w:proofErr w:type="spellEnd"/>
            <w:r>
              <w:rPr>
                <w:sz w:val="16"/>
                <w:szCs w:val="16"/>
              </w:rPr>
              <w:t xml:space="preserve"> (User)</w:t>
            </w:r>
          </w:p>
        </w:tc>
      </w:tr>
      <w:tr w:rsidR="009C1B6E" w14:paraId="09C6D295" w14:textId="77777777">
        <w:trPr>
          <w:cantSplit/>
        </w:trPr>
        <w:tc>
          <w:tcPr>
            <w:tcW w:w="1700" w:type="dxa"/>
            <w:tcMar>
              <w:top w:w="30" w:type="dxa"/>
              <w:left w:w="70" w:type="dxa"/>
              <w:bottom w:w="30" w:type="dxa"/>
              <w:right w:w="70" w:type="dxa"/>
            </w:tcMar>
          </w:tcPr>
          <w:p w14:paraId="573952C7" w14:textId="77777777" w:rsidR="009C1B6E" w:rsidRDefault="00000000">
            <w:pPr>
              <w:spacing w:line="228" w:lineRule="auto"/>
            </w:pPr>
            <w:r>
              <w:rPr>
                <w:sz w:val="16"/>
                <w:szCs w:val="16"/>
              </w:rPr>
              <w:t>Branch</w:t>
            </w:r>
          </w:p>
        </w:tc>
        <w:tc>
          <w:tcPr>
            <w:tcW w:w="4600" w:type="dxa"/>
            <w:tcMar>
              <w:top w:w="30" w:type="dxa"/>
              <w:left w:w="70" w:type="dxa"/>
              <w:bottom w:w="30" w:type="dxa"/>
              <w:right w:w="70" w:type="dxa"/>
            </w:tcMar>
          </w:tcPr>
          <w:p w14:paraId="4D298485" w14:textId="77777777" w:rsidR="009C1B6E" w:rsidRDefault="00000000">
            <w:pPr>
              <w:spacing w:line="228" w:lineRule="auto"/>
            </w:pPr>
            <w:r>
              <w:rPr>
                <w:sz w:val="16"/>
                <w:szCs w:val="16"/>
              </w:rPr>
              <w:t xml:space="preserve">name, address, phone, email, </w:t>
            </w:r>
            <w:proofErr w:type="spellStart"/>
            <w:r>
              <w:rPr>
                <w:sz w:val="16"/>
                <w:szCs w:val="16"/>
              </w:rPr>
              <w:t>workingDays</w:t>
            </w:r>
            <w:proofErr w:type="spellEnd"/>
            <w:r>
              <w:rPr>
                <w:sz w:val="16"/>
                <w:szCs w:val="16"/>
              </w:rPr>
              <w:t>, open/close time</w:t>
            </w:r>
          </w:p>
        </w:tc>
        <w:tc>
          <w:tcPr>
            <w:tcW w:w="3806" w:type="dxa"/>
            <w:tcMar>
              <w:top w:w="30" w:type="dxa"/>
              <w:left w:w="70" w:type="dxa"/>
              <w:bottom w:w="30" w:type="dxa"/>
              <w:right w:w="70" w:type="dxa"/>
            </w:tcMar>
          </w:tcPr>
          <w:p w14:paraId="4CCDAF31" w14:textId="77777777" w:rsidR="009C1B6E" w:rsidRDefault="00000000">
            <w:pPr>
              <w:spacing w:line="228" w:lineRule="auto"/>
            </w:pPr>
            <w:r>
              <w:rPr>
                <w:sz w:val="16"/>
                <w:szCs w:val="16"/>
              </w:rPr>
              <w:t>many-to-one Store; one-to-one manager (User)</w:t>
            </w:r>
          </w:p>
        </w:tc>
      </w:tr>
      <w:tr w:rsidR="009C1B6E" w14:paraId="2C154F39" w14:textId="77777777">
        <w:trPr>
          <w:cantSplit/>
        </w:trPr>
        <w:tc>
          <w:tcPr>
            <w:tcW w:w="1700" w:type="dxa"/>
            <w:tcMar>
              <w:top w:w="30" w:type="dxa"/>
              <w:left w:w="70" w:type="dxa"/>
              <w:bottom w:w="30" w:type="dxa"/>
              <w:right w:w="70" w:type="dxa"/>
            </w:tcMar>
          </w:tcPr>
          <w:p w14:paraId="2B894132" w14:textId="77777777" w:rsidR="009C1B6E" w:rsidRDefault="00000000">
            <w:pPr>
              <w:spacing w:line="228" w:lineRule="auto"/>
            </w:pPr>
            <w:r>
              <w:rPr>
                <w:sz w:val="16"/>
                <w:szCs w:val="16"/>
              </w:rPr>
              <w:t>Category</w:t>
            </w:r>
          </w:p>
        </w:tc>
        <w:tc>
          <w:tcPr>
            <w:tcW w:w="4600" w:type="dxa"/>
            <w:tcMar>
              <w:top w:w="30" w:type="dxa"/>
              <w:left w:w="70" w:type="dxa"/>
              <w:bottom w:w="30" w:type="dxa"/>
              <w:right w:w="70" w:type="dxa"/>
            </w:tcMar>
          </w:tcPr>
          <w:p w14:paraId="4B96F54D" w14:textId="77777777" w:rsidR="009C1B6E" w:rsidRDefault="00000000">
            <w:pPr>
              <w:spacing w:line="228" w:lineRule="auto"/>
            </w:pPr>
            <w:r>
              <w:rPr>
                <w:sz w:val="16"/>
                <w:szCs w:val="16"/>
              </w:rPr>
              <w:t>name</w:t>
            </w:r>
          </w:p>
        </w:tc>
        <w:tc>
          <w:tcPr>
            <w:tcW w:w="3806" w:type="dxa"/>
            <w:tcMar>
              <w:top w:w="30" w:type="dxa"/>
              <w:left w:w="70" w:type="dxa"/>
              <w:bottom w:w="30" w:type="dxa"/>
              <w:right w:w="70" w:type="dxa"/>
            </w:tcMar>
          </w:tcPr>
          <w:p w14:paraId="794D7884" w14:textId="77777777" w:rsidR="009C1B6E" w:rsidRDefault="00000000">
            <w:pPr>
              <w:spacing w:line="228" w:lineRule="auto"/>
            </w:pPr>
            <w:r>
              <w:rPr>
                <w:sz w:val="16"/>
                <w:szCs w:val="16"/>
              </w:rPr>
              <w:t>many-to-one Store</w:t>
            </w:r>
          </w:p>
        </w:tc>
      </w:tr>
      <w:tr w:rsidR="009C1B6E" w14:paraId="39C6162A" w14:textId="77777777">
        <w:trPr>
          <w:cantSplit/>
        </w:trPr>
        <w:tc>
          <w:tcPr>
            <w:tcW w:w="1700" w:type="dxa"/>
            <w:tcMar>
              <w:top w:w="30" w:type="dxa"/>
              <w:left w:w="70" w:type="dxa"/>
              <w:bottom w:w="30" w:type="dxa"/>
              <w:right w:w="70" w:type="dxa"/>
            </w:tcMar>
          </w:tcPr>
          <w:p w14:paraId="488D0D81" w14:textId="77777777" w:rsidR="009C1B6E" w:rsidRDefault="00000000">
            <w:pPr>
              <w:spacing w:line="228" w:lineRule="auto"/>
            </w:pPr>
            <w:r>
              <w:rPr>
                <w:sz w:val="16"/>
                <w:szCs w:val="16"/>
              </w:rPr>
              <w:t>Product</w:t>
            </w:r>
          </w:p>
        </w:tc>
        <w:tc>
          <w:tcPr>
            <w:tcW w:w="4600" w:type="dxa"/>
            <w:tcMar>
              <w:top w:w="30" w:type="dxa"/>
              <w:left w:w="70" w:type="dxa"/>
              <w:bottom w:w="30" w:type="dxa"/>
              <w:right w:w="70" w:type="dxa"/>
            </w:tcMar>
          </w:tcPr>
          <w:p w14:paraId="664BF8DC" w14:textId="77777777" w:rsidR="009C1B6E" w:rsidRDefault="00000000">
            <w:pPr>
              <w:spacing w:line="228" w:lineRule="auto"/>
            </w:pPr>
            <w:r>
              <w:rPr>
                <w:sz w:val="16"/>
                <w:szCs w:val="16"/>
              </w:rPr>
              <w:t xml:space="preserve">name, SKU, description, MRP, </w:t>
            </w:r>
            <w:proofErr w:type="spellStart"/>
            <w:r>
              <w:rPr>
                <w:sz w:val="16"/>
                <w:szCs w:val="16"/>
              </w:rPr>
              <w:t>sellingPrice</w:t>
            </w:r>
            <w:proofErr w:type="spellEnd"/>
            <w:r>
              <w:rPr>
                <w:sz w:val="16"/>
                <w:szCs w:val="16"/>
              </w:rPr>
              <w:t>, brand, image</w:t>
            </w:r>
          </w:p>
        </w:tc>
        <w:tc>
          <w:tcPr>
            <w:tcW w:w="3806" w:type="dxa"/>
            <w:tcMar>
              <w:top w:w="30" w:type="dxa"/>
              <w:left w:w="70" w:type="dxa"/>
              <w:bottom w:w="30" w:type="dxa"/>
              <w:right w:w="70" w:type="dxa"/>
            </w:tcMar>
          </w:tcPr>
          <w:p w14:paraId="0B96F873" w14:textId="77777777" w:rsidR="009C1B6E" w:rsidRDefault="00000000">
            <w:pPr>
              <w:spacing w:line="228" w:lineRule="auto"/>
            </w:pPr>
            <w:r>
              <w:rPr>
                <w:sz w:val="16"/>
                <w:szCs w:val="16"/>
              </w:rPr>
              <w:t>many-to-one Category, Store</w:t>
            </w:r>
          </w:p>
        </w:tc>
      </w:tr>
      <w:tr w:rsidR="009C1B6E" w14:paraId="3F92CC32" w14:textId="77777777">
        <w:trPr>
          <w:cantSplit/>
        </w:trPr>
        <w:tc>
          <w:tcPr>
            <w:tcW w:w="1700" w:type="dxa"/>
            <w:tcMar>
              <w:top w:w="30" w:type="dxa"/>
              <w:left w:w="70" w:type="dxa"/>
              <w:bottom w:w="30" w:type="dxa"/>
              <w:right w:w="70" w:type="dxa"/>
            </w:tcMar>
          </w:tcPr>
          <w:p w14:paraId="7F4D208C" w14:textId="77777777" w:rsidR="009C1B6E" w:rsidRDefault="00000000">
            <w:pPr>
              <w:spacing w:line="228" w:lineRule="auto"/>
            </w:pPr>
            <w:r>
              <w:rPr>
                <w:sz w:val="16"/>
                <w:szCs w:val="16"/>
              </w:rPr>
              <w:t>Inventory</w:t>
            </w:r>
          </w:p>
        </w:tc>
        <w:tc>
          <w:tcPr>
            <w:tcW w:w="4600" w:type="dxa"/>
            <w:tcMar>
              <w:top w:w="30" w:type="dxa"/>
              <w:left w:w="70" w:type="dxa"/>
              <w:bottom w:w="30" w:type="dxa"/>
              <w:right w:w="70" w:type="dxa"/>
            </w:tcMar>
          </w:tcPr>
          <w:p w14:paraId="4CE68C27" w14:textId="77777777" w:rsidR="009C1B6E" w:rsidRDefault="00000000">
            <w:pPr>
              <w:spacing w:line="228" w:lineRule="auto"/>
            </w:pPr>
            <w:r>
              <w:rPr>
                <w:sz w:val="16"/>
                <w:szCs w:val="16"/>
              </w:rPr>
              <w:t xml:space="preserve">quantity, </w:t>
            </w:r>
            <w:proofErr w:type="spellStart"/>
            <w:r>
              <w:rPr>
                <w:sz w:val="16"/>
                <w:szCs w:val="16"/>
              </w:rPr>
              <w:t>lastUpdated</w:t>
            </w:r>
            <w:proofErr w:type="spellEnd"/>
          </w:p>
        </w:tc>
        <w:tc>
          <w:tcPr>
            <w:tcW w:w="3806" w:type="dxa"/>
            <w:tcMar>
              <w:top w:w="30" w:type="dxa"/>
              <w:left w:w="70" w:type="dxa"/>
              <w:bottom w:w="30" w:type="dxa"/>
              <w:right w:w="70" w:type="dxa"/>
            </w:tcMar>
          </w:tcPr>
          <w:p w14:paraId="439B8038" w14:textId="77777777" w:rsidR="009C1B6E" w:rsidRDefault="00000000">
            <w:pPr>
              <w:spacing w:line="228" w:lineRule="auto"/>
            </w:pPr>
            <w:r>
              <w:rPr>
                <w:sz w:val="16"/>
                <w:szCs w:val="16"/>
              </w:rPr>
              <w:t>many-to-one Branch, Product</w:t>
            </w:r>
          </w:p>
        </w:tc>
      </w:tr>
      <w:tr w:rsidR="009C1B6E" w14:paraId="2E83CE26" w14:textId="77777777">
        <w:trPr>
          <w:cantSplit/>
        </w:trPr>
        <w:tc>
          <w:tcPr>
            <w:tcW w:w="1700" w:type="dxa"/>
            <w:tcMar>
              <w:top w:w="30" w:type="dxa"/>
              <w:left w:w="70" w:type="dxa"/>
              <w:bottom w:w="30" w:type="dxa"/>
              <w:right w:w="70" w:type="dxa"/>
            </w:tcMar>
          </w:tcPr>
          <w:p w14:paraId="7DB06A8F" w14:textId="77777777" w:rsidR="009C1B6E" w:rsidRDefault="00000000">
            <w:pPr>
              <w:spacing w:line="228" w:lineRule="auto"/>
            </w:pPr>
            <w:r>
              <w:rPr>
                <w:sz w:val="16"/>
                <w:szCs w:val="16"/>
              </w:rPr>
              <w:t>Customer</w:t>
            </w:r>
          </w:p>
        </w:tc>
        <w:tc>
          <w:tcPr>
            <w:tcW w:w="4600" w:type="dxa"/>
            <w:tcMar>
              <w:top w:w="30" w:type="dxa"/>
              <w:left w:w="70" w:type="dxa"/>
              <w:bottom w:w="30" w:type="dxa"/>
              <w:right w:w="70" w:type="dxa"/>
            </w:tcMar>
          </w:tcPr>
          <w:p w14:paraId="73F4EC54" w14:textId="77777777" w:rsidR="009C1B6E" w:rsidRDefault="00000000">
            <w:pPr>
              <w:spacing w:line="228" w:lineRule="auto"/>
            </w:pPr>
            <w:proofErr w:type="spellStart"/>
            <w:r>
              <w:rPr>
                <w:sz w:val="16"/>
                <w:szCs w:val="16"/>
              </w:rPr>
              <w:t>fullName</w:t>
            </w:r>
            <w:proofErr w:type="spellEnd"/>
            <w:r>
              <w:rPr>
                <w:sz w:val="16"/>
                <w:szCs w:val="16"/>
              </w:rPr>
              <w:t>, email (not unique), phone</w:t>
            </w:r>
          </w:p>
        </w:tc>
        <w:tc>
          <w:tcPr>
            <w:tcW w:w="3806" w:type="dxa"/>
            <w:tcMar>
              <w:top w:w="30" w:type="dxa"/>
              <w:left w:w="70" w:type="dxa"/>
              <w:bottom w:w="30" w:type="dxa"/>
              <w:right w:w="70" w:type="dxa"/>
            </w:tcMar>
          </w:tcPr>
          <w:p w14:paraId="161B4070" w14:textId="77777777" w:rsidR="009C1B6E" w:rsidRDefault="00000000">
            <w:pPr>
              <w:spacing w:line="228" w:lineRule="auto"/>
            </w:pPr>
            <w:r>
              <w:rPr>
                <w:sz w:val="16"/>
                <w:szCs w:val="16"/>
              </w:rPr>
              <w:t>none</w:t>
            </w:r>
          </w:p>
        </w:tc>
      </w:tr>
      <w:tr w:rsidR="009C1B6E" w14:paraId="5B9FBB8B" w14:textId="77777777">
        <w:trPr>
          <w:cantSplit/>
        </w:trPr>
        <w:tc>
          <w:tcPr>
            <w:tcW w:w="1700" w:type="dxa"/>
            <w:tcMar>
              <w:top w:w="30" w:type="dxa"/>
              <w:left w:w="70" w:type="dxa"/>
              <w:bottom w:w="30" w:type="dxa"/>
              <w:right w:w="70" w:type="dxa"/>
            </w:tcMar>
          </w:tcPr>
          <w:p w14:paraId="118849E5" w14:textId="77777777" w:rsidR="009C1B6E" w:rsidRDefault="00000000">
            <w:pPr>
              <w:spacing w:line="228" w:lineRule="auto"/>
            </w:pPr>
            <w:r>
              <w:rPr>
                <w:sz w:val="16"/>
                <w:szCs w:val="16"/>
              </w:rPr>
              <w:t xml:space="preserve">Order / </w:t>
            </w:r>
            <w:proofErr w:type="spellStart"/>
            <w:r>
              <w:rPr>
                <w:sz w:val="16"/>
                <w:szCs w:val="16"/>
              </w:rPr>
              <w:t>OrderItem</w:t>
            </w:r>
            <w:proofErr w:type="spellEnd"/>
          </w:p>
        </w:tc>
        <w:tc>
          <w:tcPr>
            <w:tcW w:w="4600" w:type="dxa"/>
            <w:tcMar>
              <w:top w:w="30" w:type="dxa"/>
              <w:left w:w="70" w:type="dxa"/>
              <w:bottom w:w="30" w:type="dxa"/>
              <w:right w:w="70" w:type="dxa"/>
            </w:tcMar>
          </w:tcPr>
          <w:p w14:paraId="3487919C" w14:textId="77777777" w:rsidR="009C1B6E" w:rsidRDefault="00000000">
            <w:pPr>
              <w:spacing w:line="228" w:lineRule="auto"/>
            </w:pPr>
            <w:proofErr w:type="spellStart"/>
            <w:r>
              <w:rPr>
                <w:sz w:val="16"/>
                <w:szCs w:val="16"/>
              </w:rPr>
              <w:t>totalAmount</w:t>
            </w:r>
            <w:proofErr w:type="spellEnd"/>
            <w:r>
              <w:rPr>
                <w:sz w:val="16"/>
                <w:szCs w:val="16"/>
              </w:rPr>
              <w:t xml:space="preserve">, </w:t>
            </w:r>
            <w:proofErr w:type="spellStart"/>
            <w:r>
              <w:rPr>
                <w:sz w:val="16"/>
                <w:szCs w:val="16"/>
              </w:rPr>
              <w:t>paymentType</w:t>
            </w:r>
            <w:proofErr w:type="spellEnd"/>
            <w:r>
              <w:rPr>
                <w:sz w:val="16"/>
                <w:szCs w:val="16"/>
              </w:rPr>
              <w:t xml:space="preserve">, </w:t>
            </w:r>
            <w:proofErr w:type="spellStart"/>
            <w:r>
              <w:rPr>
                <w:sz w:val="16"/>
                <w:szCs w:val="16"/>
              </w:rPr>
              <w:t>createdAt</w:t>
            </w:r>
            <w:proofErr w:type="spellEnd"/>
            <w:r>
              <w:rPr>
                <w:sz w:val="16"/>
                <w:szCs w:val="16"/>
              </w:rPr>
              <w:t>; item: product, quantity, price</w:t>
            </w:r>
          </w:p>
        </w:tc>
        <w:tc>
          <w:tcPr>
            <w:tcW w:w="3806" w:type="dxa"/>
            <w:tcMar>
              <w:top w:w="30" w:type="dxa"/>
              <w:left w:w="70" w:type="dxa"/>
              <w:bottom w:w="30" w:type="dxa"/>
              <w:right w:w="70" w:type="dxa"/>
            </w:tcMar>
          </w:tcPr>
          <w:p w14:paraId="4FE9E915" w14:textId="77777777" w:rsidR="009C1B6E" w:rsidRDefault="00000000">
            <w:pPr>
              <w:spacing w:line="228" w:lineRule="auto"/>
            </w:pPr>
            <w:r>
              <w:rPr>
                <w:sz w:val="16"/>
                <w:szCs w:val="16"/>
              </w:rPr>
              <w:t>Branch, cashier (User), Customer; one-to-many items</w:t>
            </w:r>
          </w:p>
        </w:tc>
      </w:tr>
      <w:tr w:rsidR="009C1B6E" w14:paraId="2D58FA52" w14:textId="77777777">
        <w:trPr>
          <w:cantSplit/>
        </w:trPr>
        <w:tc>
          <w:tcPr>
            <w:tcW w:w="1700" w:type="dxa"/>
            <w:tcMar>
              <w:top w:w="30" w:type="dxa"/>
              <w:left w:w="70" w:type="dxa"/>
              <w:bottom w:w="30" w:type="dxa"/>
              <w:right w:w="70" w:type="dxa"/>
            </w:tcMar>
          </w:tcPr>
          <w:p w14:paraId="19EAB970" w14:textId="77777777" w:rsidR="009C1B6E" w:rsidRDefault="00000000">
            <w:pPr>
              <w:spacing w:line="228" w:lineRule="auto"/>
            </w:pPr>
            <w:r>
              <w:rPr>
                <w:sz w:val="16"/>
                <w:szCs w:val="16"/>
              </w:rPr>
              <w:t>Refund</w:t>
            </w:r>
          </w:p>
        </w:tc>
        <w:tc>
          <w:tcPr>
            <w:tcW w:w="4600" w:type="dxa"/>
            <w:tcMar>
              <w:top w:w="30" w:type="dxa"/>
              <w:left w:w="70" w:type="dxa"/>
              <w:bottom w:w="30" w:type="dxa"/>
              <w:right w:w="70" w:type="dxa"/>
            </w:tcMar>
          </w:tcPr>
          <w:p w14:paraId="5CD8AD6A" w14:textId="77777777" w:rsidR="009C1B6E" w:rsidRDefault="00000000">
            <w:pPr>
              <w:spacing w:line="228" w:lineRule="auto"/>
            </w:pPr>
            <w:r>
              <w:rPr>
                <w:sz w:val="16"/>
                <w:szCs w:val="16"/>
              </w:rPr>
              <w:t xml:space="preserve">reason, amount, </w:t>
            </w:r>
            <w:proofErr w:type="spellStart"/>
            <w:r>
              <w:rPr>
                <w:sz w:val="16"/>
                <w:szCs w:val="16"/>
              </w:rPr>
              <w:t>paymentType</w:t>
            </w:r>
            <w:proofErr w:type="spellEnd"/>
            <w:r>
              <w:rPr>
                <w:sz w:val="16"/>
                <w:szCs w:val="16"/>
              </w:rPr>
              <w:t xml:space="preserve">, </w:t>
            </w:r>
            <w:proofErr w:type="spellStart"/>
            <w:r>
              <w:rPr>
                <w:sz w:val="16"/>
                <w:szCs w:val="16"/>
              </w:rPr>
              <w:t>createdAt</w:t>
            </w:r>
            <w:proofErr w:type="spellEnd"/>
          </w:p>
        </w:tc>
        <w:tc>
          <w:tcPr>
            <w:tcW w:w="3806" w:type="dxa"/>
            <w:tcMar>
              <w:top w:w="30" w:type="dxa"/>
              <w:left w:w="70" w:type="dxa"/>
              <w:bottom w:w="30" w:type="dxa"/>
              <w:right w:w="70" w:type="dxa"/>
            </w:tcMar>
          </w:tcPr>
          <w:p w14:paraId="7F81B064" w14:textId="77777777" w:rsidR="009C1B6E" w:rsidRDefault="00000000">
            <w:pPr>
              <w:spacing w:line="228" w:lineRule="auto"/>
            </w:pPr>
            <w:r>
              <w:rPr>
                <w:sz w:val="16"/>
                <w:szCs w:val="16"/>
              </w:rPr>
              <w:t xml:space="preserve">Order, cashier, Branch, </w:t>
            </w:r>
            <w:proofErr w:type="spellStart"/>
            <w:r>
              <w:rPr>
                <w:sz w:val="16"/>
                <w:szCs w:val="16"/>
              </w:rPr>
              <w:t>ShiftReport</w:t>
            </w:r>
            <w:proofErr w:type="spellEnd"/>
          </w:p>
        </w:tc>
      </w:tr>
      <w:tr w:rsidR="009C1B6E" w14:paraId="48FF3DE7" w14:textId="77777777">
        <w:trPr>
          <w:cantSplit/>
        </w:trPr>
        <w:tc>
          <w:tcPr>
            <w:tcW w:w="1700" w:type="dxa"/>
            <w:tcMar>
              <w:top w:w="30" w:type="dxa"/>
              <w:left w:w="70" w:type="dxa"/>
              <w:bottom w:w="30" w:type="dxa"/>
              <w:right w:w="70" w:type="dxa"/>
            </w:tcMar>
          </w:tcPr>
          <w:p w14:paraId="4987D75B" w14:textId="77777777" w:rsidR="009C1B6E" w:rsidRDefault="00000000">
            <w:pPr>
              <w:spacing w:line="228" w:lineRule="auto"/>
            </w:pPr>
            <w:proofErr w:type="spellStart"/>
            <w:r>
              <w:rPr>
                <w:sz w:val="16"/>
                <w:szCs w:val="16"/>
              </w:rPr>
              <w:t>ShiftReport</w:t>
            </w:r>
            <w:proofErr w:type="spellEnd"/>
          </w:p>
        </w:tc>
        <w:tc>
          <w:tcPr>
            <w:tcW w:w="4600" w:type="dxa"/>
            <w:tcMar>
              <w:top w:w="30" w:type="dxa"/>
              <w:left w:w="70" w:type="dxa"/>
              <w:bottom w:w="30" w:type="dxa"/>
              <w:right w:w="70" w:type="dxa"/>
            </w:tcMar>
          </w:tcPr>
          <w:p w14:paraId="7B5DA768" w14:textId="77777777" w:rsidR="009C1B6E" w:rsidRDefault="00000000">
            <w:pPr>
              <w:spacing w:line="228" w:lineRule="auto"/>
            </w:pPr>
            <w:r>
              <w:rPr>
                <w:sz w:val="16"/>
                <w:szCs w:val="16"/>
              </w:rPr>
              <w:t xml:space="preserve">start/end, </w:t>
            </w:r>
            <w:proofErr w:type="spellStart"/>
            <w:r>
              <w:rPr>
                <w:sz w:val="16"/>
                <w:szCs w:val="16"/>
              </w:rPr>
              <w:t>totalSales</w:t>
            </w:r>
            <w:proofErr w:type="spellEnd"/>
            <w:r>
              <w:rPr>
                <w:sz w:val="16"/>
                <w:szCs w:val="16"/>
              </w:rPr>
              <w:t xml:space="preserve">, </w:t>
            </w:r>
            <w:proofErr w:type="spellStart"/>
            <w:r>
              <w:rPr>
                <w:sz w:val="16"/>
                <w:szCs w:val="16"/>
              </w:rPr>
              <w:t>totalRefunds</w:t>
            </w:r>
            <w:proofErr w:type="spellEnd"/>
            <w:r>
              <w:rPr>
                <w:sz w:val="16"/>
                <w:szCs w:val="16"/>
              </w:rPr>
              <w:t xml:space="preserve">, </w:t>
            </w:r>
            <w:proofErr w:type="spellStart"/>
            <w:r>
              <w:rPr>
                <w:sz w:val="16"/>
                <w:szCs w:val="16"/>
              </w:rPr>
              <w:t>netSales</w:t>
            </w:r>
            <w:proofErr w:type="spellEnd"/>
            <w:r>
              <w:rPr>
                <w:sz w:val="16"/>
                <w:szCs w:val="16"/>
              </w:rPr>
              <w:t xml:space="preserve">, </w:t>
            </w:r>
            <w:proofErr w:type="spellStart"/>
            <w:r>
              <w:rPr>
                <w:sz w:val="16"/>
                <w:szCs w:val="16"/>
              </w:rPr>
              <w:t>totalOrders</w:t>
            </w:r>
            <w:proofErr w:type="spellEnd"/>
          </w:p>
        </w:tc>
        <w:tc>
          <w:tcPr>
            <w:tcW w:w="3806" w:type="dxa"/>
            <w:tcMar>
              <w:top w:w="30" w:type="dxa"/>
              <w:left w:w="70" w:type="dxa"/>
              <w:bottom w:w="30" w:type="dxa"/>
              <w:right w:w="70" w:type="dxa"/>
            </w:tcMar>
          </w:tcPr>
          <w:p w14:paraId="52EC2975" w14:textId="77777777" w:rsidR="009C1B6E" w:rsidRDefault="00000000">
            <w:pPr>
              <w:spacing w:line="228" w:lineRule="auto"/>
            </w:pPr>
            <w:r>
              <w:rPr>
                <w:sz w:val="16"/>
                <w:szCs w:val="16"/>
              </w:rPr>
              <w:t>cashier, Branch; refunds, orders</w:t>
            </w:r>
          </w:p>
        </w:tc>
      </w:tr>
      <w:tr w:rsidR="009C1B6E" w14:paraId="02480C0E" w14:textId="77777777">
        <w:trPr>
          <w:cantSplit/>
        </w:trPr>
        <w:tc>
          <w:tcPr>
            <w:tcW w:w="1700" w:type="dxa"/>
            <w:tcMar>
              <w:top w:w="30" w:type="dxa"/>
              <w:left w:w="70" w:type="dxa"/>
              <w:bottom w:w="30" w:type="dxa"/>
              <w:right w:w="70" w:type="dxa"/>
            </w:tcMar>
          </w:tcPr>
          <w:p w14:paraId="02F69CF1" w14:textId="77777777" w:rsidR="009C1B6E" w:rsidRDefault="00000000">
            <w:pPr>
              <w:spacing w:line="228" w:lineRule="auto"/>
            </w:pPr>
            <w:proofErr w:type="spellStart"/>
            <w:r>
              <w:rPr>
                <w:sz w:val="16"/>
                <w:szCs w:val="16"/>
              </w:rPr>
              <w:t>SubscriptionPlan</w:t>
            </w:r>
            <w:proofErr w:type="spellEnd"/>
          </w:p>
        </w:tc>
        <w:tc>
          <w:tcPr>
            <w:tcW w:w="4600" w:type="dxa"/>
            <w:tcMar>
              <w:top w:w="30" w:type="dxa"/>
              <w:left w:w="70" w:type="dxa"/>
              <w:bottom w:w="30" w:type="dxa"/>
              <w:right w:w="70" w:type="dxa"/>
            </w:tcMar>
          </w:tcPr>
          <w:p w14:paraId="49EF6ABE" w14:textId="77777777" w:rsidR="009C1B6E" w:rsidRDefault="00000000">
            <w:pPr>
              <w:spacing w:line="228" w:lineRule="auto"/>
            </w:pPr>
            <w:r>
              <w:rPr>
                <w:sz w:val="16"/>
                <w:szCs w:val="16"/>
              </w:rPr>
              <w:t xml:space="preserve">price, </w:t>
            </w:r>
            <w:proofErr w:type="spellStart"/>
            <w:r>
              <w:rPr>
                <w:sz w:val="16"/>
                <w:szCs w:val="16"/>
              </w:rPr>
              <w:t>billingCycle</w:t>
            </w:r>
            <w:proofErr w:type="spellEnd"/>
            <w:r>
              <w:rPr>
                <w:sz w:val="16"/>
                <w:szCs w:val="16"/>
              </w:rPr>
              <w:t>, max branches/users/products, feature flags</w:t>
            </w:r>
          </w:p>
        </w:tc>
        <w:tc>
          <w:tcPr>
            <w:tcW w:w="3806" w:type="dxa"/>
            <w:tcMar>
              <w:top w:w="30" w:type="dxa"/>
              <w:left w:w="70" w:type="dxa"/>
              <w:bottom w:w="30" w:type="dxa"/>
              <w:right w:w="70" w:type="dxa"/>
            </w:tcMar>
          </w:tcPr>
          <w:p w14:paraId="00DEE6C7" w14:textId="77777777" w:rsidR="009C1B6E" w:rsidRDefault="00000000">
            <w:pPr>
              <w:spacing w:line="228" w:lineRule="auto"/>
            </w:pPr>
            <w:r>
              <w:rPr>
                <w:sz w:val="16"/>
                <w:szCs w:val="16"/>
              </w:rPr>
              <w:t>none</w:t>
            </w:r>
          </w:p>
        </w:tc>
      </w:tr>
      <w:tr w:rsidR="009C1B6E" w14:paraId="41501472" w14:textId="77777777">
        <w:trPr>
          <w:cantSplit/>
        </w:trPr>
        <w:tc>
          <w:tcPr>
            <w:tcW w:w="1700" w:type="dxa"/>
            <w:tcMar>
              <w:top w:w="30" w:type="dxa"/>
              <w:left w:w="70" w:type="dxa"/>
              <w:bottom w:w="30" w:type="dxa"/>
              <w:right w:w="70" w:type="dxa"/>
            </w:tcMar>
          </w:tcPr>
          <w:p w14:paraId="21032B90" w14:textId="77777777" w:rsidR="009C1B6E" w:rsidRDefault="00000000">
            <w:pPr>
              <w:spacing w:line="228" w:lineRule="auto"/>
            </w:pPr>
            <w:r>
              <w:rPr>
                <w:sz w:val="16"/>
                <w:szCs w:val="16"/>
              </w:rPr>
              <w:t>Subscription</w:t>
            </w:r>
          </w:p>
        </w:tc>
        <w:tc>
          <w:tcPr>
            <w:tcW w:w="4600" w:type="dxa"/>
            <w:tcMar>
              <w:top w:w="30" w:type="dxa"/>
              <w:left w:w="70" w:type="dxa"/>
              <w:bottom w:w="30" w:type="dxa"/>
              <w:right w:w="70" w:type="dxa"/>
            </w:tcMar>
          </w:tcPr>
          <w:p w14:paraId="11AAF450" w14:textId="77777777" w:rsidR="009C1B6E" w:rsidRDefault="00000000">
            <w:pPr>
              <w:spacing w:line="228" w:lineRule="auto"/>
            </w:pPr>
            <w:r>
              <w:rPr>
                <w:sz w:val="16"/>
                <w:szCs w:val="16"/>
              </w:rPr>
              <w:t xml:space="preserve">start/end date, status, gateway, </w:t>
            </w:r>
            <w:proofErr w:type="spellStart"/>
            <w:r>
              <w:rPr>
                <w:sz w:val="16"/>
                <w:szCs w:val="16"/>
              </w:rPr>
              <w:t>transactionId</w:t>
            </w:r>
            <w:proofErr w:type="spellEnd"/>
            <w:r>
              <w:rPr>
                <w:sz w:val="16"/>
                <w:szCs w:val="16"/>
              </w:rPr>
              <w:t xml:space="preserve">, </w:t>
            </w:r>
            <w:proofErr w:type="spellStart"/>
            <w:r>
              <w:rPr>
                <w:sz w:val="16"/>
                <w:szCs w:val="16"/>
              </w:rPr>
              <w:t>paymentStatus</w:t>
            </w:r>
            <w:proofErr w:type="spellEnd"/>
          </w:p>
        </w:tc>
        <w:tc>
          <w:tcPr>
            <w:tcW w:w="3806" w:type="dxa"/>
            <w:tcMar>
              <w:top w:w="30" w:type="dxa"/>
              <w:left w:w="70" w:type="dxa"/>
              <w:bottom w:w="30" w:type="dxa"/>
              <w:right w:w="70" w:type="dxa"/>
            </w:tcMar>
          </w:tcPr>
          <w:p w14:paraId="666B66B5" w14:textId="77777777" w:rsidR="009C1B6E" w:rsidRDefault="00000000">
            <w:pPr>
              <w:spacing w:line="228" w:lineRule="auto"/>
            </w:pPr>
            <w:r>
              <w:rPr>
                <w:sz w:val="16"/>
                <w:szCs w:val="16"/>
              </w:rPr>
              <w:t>Store, Plan</w:t>
            </w:r>
          </w:p>
        </w:tc>
      </w:tr>
    </w:tbl>
    <w:p w14:paraId="382D1DC0" w14:textId="77777777" w:rsidR="009C1B6E" w:rsidRDefault="009C1B6E">
      <w:pPr>
        <w:spacing w:after="80"/>
      </w:pPr>
    </w:p>
    <w:p w14:paraId="35DB1B67" w14:textId="77777777" w:rsidR="009C1B6E" w:rsidRDefault="00000000">
      <w:pPr>
        <w:keepNext/>
        <w:spacing w:before="60" w:after="40"/>
        <w:jc w:val="center"/>
      </w:pPr>
      <w:r>
        <w:rPr>
          <w:noProof/>
        </w:rPr>
        <w:lastRenderedPageBreak/>
        <w:drawing>
          <wp:inline distT="0" distB="0" distL="0" distR="0" wp14:anchorId="5B6593E0" wp14:editId="62E6D390">
            <wp:extent cx="6353175" cy="3971925"/>
            <wp:effectExtent l="0" t="0" r="0" b="0"/>
            <wp:docPr id="1509858888" name="er" descr="Domain model of the principal entities (1 = one, N = many). In the notes, Customer carries no store or branch reference (Finding F6)." title="Domain model of the principal entities (1 = one, N = many). In the notes, Customer carries no store or branch reference (Finding 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353175" cy="3971925"/>
                    </a:xfrm>
                    <a:prstGeom prst="rect">
                      <a:avLst/>
                    </a:prstGeom>
                  </pic:spPr>
                </pic:pic>
              </a:graphicData>
            </a:graphic>
          </wp:inline>
        </w:drawing>
      </w:r>
    </w:p>
    <w:p w14:paraId="31B7114A" w14:textId="77777777" w:rsidR="009C1B6E" w:rsidRDefault="00000000">
      <w:pPr>
        <w:spacing w:after="100"/>
        <w:jc w:val="center"/>
      </w:pPr>
      <w:r>
        <w:rPr>
          <w:sz w:val="16"/>
          <w:szCs w:val="16"/>
        </w:rPr>
        <w:t>Fig. 2. Domain model of the principal entities (1 = one, N = many). In the notes, Customer carries no store or branch reference (Finding F6).</w:t>
      </w:r>
    </w:p>
    <w:p w14:paraId="571F19AD" w14:textId="77777777" w:rsidR="009C1B6E" w:rsidRDefault="00000000">
      <w:pPr>
        <w:keepNext/>
        <w:spacing w:before="80" w:after="50"/>
      </w:pPr>
      <w:r>
        <w:rPr>
          <w:i/>
          <w:iCs/>
        </w:rPr>
        <w:t>6.2 Two generations of the model</w:t>
      </w:r>
    </w:p>
    <w:p w14:paraId="5F28DADC" w14:textId="77777777" w:rsidR="009C1B6E" w:rsidRDefault="009C1B6E">
      <w:pPr>
        <w:sectPr w:rsidR="009C1B6E">
          <w:footerReference w:type="default" r:id="rId16"/>
          <w:type w:val="continuous"/>
          <w:pgSz w:w="11906" w:h="16838"/>
          <w:pgMar w:top="1000" w:right="900" w:bottom="1000" w:left="900" w:header="500" w:footer="500" w:gutter="0"/>
          <w:cols w:space="720"/>
          <w:docGrid w:linePitch="360"/>
        </w:sectPr>
      </w:pPr>
    </w:p>
    <w:p w14:paraId="3D612208" w14:textId="77777777" w:rsidR="009C1B6E" w:rsidRDefault="00000000">
      <w:pPr>
        <w:spacing w:after="80"/>
        <w:jc w:val="both"/>
      </w:pPr>
      <w:r>
        <w:t xml:space="preserve">The notes contain an early “Backend Documentation” (pp. 3–9) and later per-module documentation (pp. 9–25) that disagree: early Product holds price, quantity and barcode; later Product holds </w:t>
      </w:r>
      <w:proofErr w:type="spellStart"/>
      <w:r>
        <w:t>sku</w:t>
      </w:r>
      <w:proofErr w:type="spellEnd"/>
      <w:r>
        <w:t xml:space="preserve">, </w:t>
      </w:r>
      <w:proofErr w:type="spellStart"/>
      <w:r>
        <w:t>mrp</w:t>
      </w:r>
      <w:proofErr w:type="spellEnd"/>
      <w:r>
        <w:t xml:space="preserve">, </w:t>
      </w:r>
      <w:proofErr w:type="spellStart"/>
      <w:r>
        <w:t>sellingPrice</w:t>
      </w:r>
      <w:proofErr w:type="spellEnd"/>
      <w:r>
        <w:t>, store and category. Early Sale/</w:t>
      </w:r>
      <w:proofErr w:type="spellStart"/>
      <w:r>
        <w:t>SaleItem</w:t>
      </w:r>
      <w:proofErr w:type="spellEnd"/>
      <w:r>
        <w:t xml:space="preserve"> (/</w:t>
      </w:r>
      <w:proofErr w:type="spellStart"/>
      <w:r>
        <w:t>api</w:t>
      </w:r>
      <w:proofErr w:type="spellEnd"/>
      <w:r>
        <w:t>/sales) became Order/</w:t>
      </w:r>
      <w:proofErr w:type="spellStart"/>
      <w:r>
        <w:t>OrderItem</w:t>
      </w:r>
      <w:proofErr w:type="spellEnd"/>
      <w:r>
        <w:t xml:space="preserve"> (/</w:t>
      </w:r>
      <w:proofErr w:type="spellStart"/>
      <w:r>
        <w:t>api</w:t>
      </w:r>
      <w:proofErr w:type="spellEnd"/>
      <w:r>
        <w:t>/orders); early Inventory (</w:t>
      </w:r>
      <w:proofErr w:type="spellStart"/>
      <w:r>
        <w:t>productId</w:t>
      </w:r>
      <w:proofErr w:type="spellEnd"/>
      <w:r>
        <w:t xml:space="preserve">, </w:t>
      </w:r>
      <w:proofErr w:type="spellStart"/>
      <w:r>
        <w:t>quantityAdded</w:t>
      </w:r>
      <w:proofErr w:type="spellEnd"/>
      <w:r>
        <w:t xml:space="preserve">, </w:t>
      </w:r>
      <w:proofErr w:type="spellStart"/>
      <w:r>
        <w:t>currentStock</w:t>
      </w:r>
      <w:proofErr w:type="spellEnd"/>
      <w:r>
        <w:t xml:space="preserve">) became a branch-and-product quantity record. This paper treats the later generation as current. The older model also contains a good idea worth keeping: </w:t>
      </w:r>
      <w:proofErr w:type="spellStart"/>
      <w:r>
        <w:t>quantityAdded</w:t>
      </w:r>
      <w:proofErr w:type="spellEnd"/>
      <w:r>
        <w:t xml:space="preserve"> plus </w:t>
      </w:r>
      <w:proofErr w:type="spellStart"/>
      <w:r>
        <w:t>currentStock</w:t>
      </w:r>
      <w:proofErr w:type="spellEnd"/>
      <w:r>
        <w:t xml:space="preserve"> is the seed of a stock-movement ledger (Section 8.3).</w:t>
      </w:r>
    </w:p>
    <w:p w14:paraId="52636D43" w14:textId="77777777" w:rsidR="009C1B6E" w:rsidRDefault="00000000">
      <w:pPr>
        <w:keepNext/>
        <w:spacing w:before="80" w:after="50"/>
      </w:pPr>
      <w:r>
        <w:rPr>
          <w:i/>
          <w:iCs/>
        </w:rPr>
        <w:t>6.3 Design observations</w:t>
      </w:r>
    </w:p>
    <w:p w14:paraId="4B6393CF" w14:textId="77777777" w:rsidR="009C1B6E" w:rsidRDefault="00000000">
      <w:pPr>
        <w:tabs>
          <w:tab w:val="left" w:pos="300"/>
        </w:tabs>
        <w:spacing w:after="40"/>
        <w:ind w:left="300" w:hanging="220"/>
        <w:jc w:val="both"/>
      </w:pPr>
      <w:r>
        <w:t>•</w:t>
      </w:r>
      <w:r>
        <w:tab/>
        <w:t>Catalogue at store level, stock at branch level is the right split: one product definition, many stock positions. [D/I]</w:t>
      </w:r>
    </w:p>
    <w:p w14:paraId="462A3854" w14:textId="77777777" w:rsidR="009C1B6E" w:rsidRDefault="00000000">
      <w:pPr>
        <w:tabs>
          <w:tab w:val="left" w:pos="300"/>
        </w:tabs>
        <w:spacing w:after="40"/>
        <w:ind w:left="300" w:hanging="220"/>
        <w:jc w:val="both"/>
      </w:pPr>
      <w:r>
        <w:t>•</w:t>
      </w:r>
      <w:r>
        <w:tab/>
        <w:t>Price snapshots. Order items store a price, which correctly freezes the sale price independent of later catalogue edits. [D]</w:t>
      </w:r>
    </w:p>
    <w:p w14:paraId="5CBFB6F8" w14:textId="77777777" w:rsidR="009C1B6E" w:rsidRDefault="00000000">
      <w:pPr>
        <w:tabs>
          <w:tab w:val="left" w:pos="300"/>
        </w:tabs>
        <w:spacing w:after="40"/>
        <w:ind w:left="300" w:hanging="220"/>
        <w:jc w:val="both"/>
      </w:pPr>
      <w:r>
        <w:t>•</w:t>
      </w:r>
      <w:r>
        <w:tab/>
        <w:t>Missing constraints. The notes state no uniqueness for (branch, product) in Inventory or (store, SKU) in Product. [D, absence]</w:t>
      </w:r>
    </w:p>
    <w:p w14:paraId="41DB3ABC" w14:textId="77777777" w:rsidR="009C1B6E" w:rsidRDefault="00000000">
      <w:pPr>
        <w:keepNext/>
        <w:spacing w:before="160" w:after="80"/>
        <w:jc w:val="center"/>
      </w:pPr>
      <w:r>
        <w:rPr>
          <w:b/>
          <w:bCs/>
          <w:sz w:val="18"/>
          <w:szCs w:val="18"/>
        </w:rPr>
        <w:t>7. API DESIGN ANALYSIS</w:t>
      </w:r>
    </w:p>
    <w:p w14:paraId="126914B1" w14:textId="77777777" w:rsidR="009C1B6E" w:rsidRDefault="00000000">
      <w:pPr>
        <w:keepNext/>
        <w:spacing w:before="80" w:after="50"/>
      </w:pPr>
      <w:r>
        <w:rPr>
          <w:i/>
          <w:iCs/>
        </w:rPr>
        <w:t>7.1 Surface area</w:t>
      </w:r>
    </w:p>
    <w:p w14:paraId="644B8E55" w14:textId="77777777" w:rsidR="009C1B6E" w:rsidRDefault="00000000">
      <w:pPr>
        <w:spacing w:after="80"/>
        <w:jc w:val="both"/>
      </w:pPr>
      <w:r>
        <w:t>Table VI tallies the endpoints of the current model generation: 17 modules and about 105 endpoints. The superseded early endpoints (products, inventory, sales) add 8 more, giving about 113 listed in all.</w:t>
      </w:r>
    </w:p>
    <w:p w14:paraId="41A05062" w14:textId="77777777" w:rsidR="009C1B6E" w:rsidRDefault="00000000">
      <w:pPr>
        <w:keepNext/>
        <w:spacing w:before="80"/>
        <w:jc w:val="center"/>
      </w:pPr>
      <w:r>
        <w:rPr>
          <w:sz w:val="16"/>
          <w:szCs w:val="16"/>
        </w:rPr>
        <w:t>TABLE VI</w:t>
      </w:r>
    </w:p>
    <w:p w14:paraId="3E38A2F5" w14:textId="77777777" w:rsidR="009C1B6E" w:rsidRDefault="00000000">
      <w:pPr>
        <w:keepNext/>
        <w:spacing w:after="60"/>
        <w:jc w:val="center"/>
      </w:pPr>
      <w:r>
        <w:rPr>
          <w:sz w:val="16"/>
          <w:szCs w:val="16"/>
        </w:rPr>
        <w:t>API SURFACE BY MODULE (CURRENT GENERATION)</w:t>
      </w:r>
    </w:p>
    <w:tbl>
      <w:tblPr>
        <w:tblW w:w="48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10" w:type="dxa"/>
          <w:right w:w="10" w:type="dxa"/>
        </w:tblCellMar>
        <w:tblLook w:val="04A0" w:firstRow="1" w:lastRow="0" w:firstColumn="1" w:lastColumn="0" w:noHBand="0" w:noVBand="1"/>
      </w:tblPr>
      <w:tblGrid>
        <w:gridCol w:w="1650"/>
        <w:gridCol w:w="2323"/>
        <w:gridCol w:w="900"/>
      </w:tblGrid>
      <w:tr w:rsidR="009C1B6E" w14:paraId="7AB0E2D0" w14:textId="77777777">
        <w:trPr>
          <w:cantSplit/>
          <w:tblHeader/>
        </w:trPr>
        <w:tc>
          <w:tcPr>
            <w:tcW w:w="1650" w:type="dxa"/>
            <w:shd w:val="clear" w:color="auto" w:fill="D9D9D9"/>
            <w:tcMar>
              <w:top w:w="30" w:type="dxa"/>
              <w:left w:w="70" w:type="dxa"/>
              <w:bottom w:w="30" w:type="dxa"/>
              <w:right w:w="70" w:type="dxa"/>
            </w:tcMar>
          </w:tcPr>
          <w:p w14:paraId="1DD0654D" w14:textId="77777777" w:rsidR="009C1B6E" w:rsidRDefault="00000000">
            <w:pPr>
              <w:spacing w:line="228" w:lineRule="auto"/>
            </w:pPr>
            <w:r>
              <w:rPr>
                <w:b/>
                <w:bCs/>
                <w:sz w:val="16"/>
                <w:szCs w:val="16"/>
              </w:rPr>
              <w:t>Module</w:t>
            </w:r>
          </w:p>
        </w:tc>
        <w:tc>
          <w:tcPr>
            <w:tcW w:w="2323" w:type="dxa"/>
            <w:shd w:val="clear" w:color="auto" w:fill="D9D9D9"/>
            <w:tcMar>
              <w:top w:w="30" w:type="dxa"/>
              <w:left w:w="70" w:type="dxa"/>
              <w:bottom w:w="30" w:type="dxa"/>
              <w:right w:w="70" w:type="dxa"/>
            </w:tcMar>
          </w:tcPr>
          <w:p w14:paraId="5ECAFBB6" w14:textId="77777777" w:rsidR="009C1B6E" w:rsidRDefault="00000000">
            <w:pPr>
              <w:spacing w:line="228" w:lineRule="auto"/>
            </w:pPr>
            <w:r>
              <w:rPr>
                <w:b/>
                <w:bCs/>
                <w:sz w:val="16"/>
                <w:szCs w:val="16"/>
              </w:rPr>
              <w:t>Base path</w:t>
            </w:r>
          </w:p>
        </w:tc>
        <w:tc>
          <w:tcPr>
            <w:tcW w:w="900" w:type="dxa"/>
            <w:shd w:val="clear" w:color="auto" w:fill="D9D9D9"/>
            <w:tcMar>
              <w:top w:w="30" w:type="dxa"/>
              <w:left w:w="70" w:type="dxa"/>
              <w:bottom w:w="30" w:type="dxa"/>
              <w:right w:w="70" w:type="dxa"/>
            </w:tcMar>
          </w:tcPr>
          <w:p w14:paraId="2C274C8F" w14:textId="77777777" w:rsidR="009C1B6E" w:rsidRDefault="00000000">
            <w:pPr>
              <w:spacing w:line="228" w:lineRule="auto"/>
              <w:jc w:val="center"/>
            </w:pPr>
            <w:r>
              <w:rPr>
                <w:b/>
                <w:bCs/>
                <w:sz w:val="16"/>
                <w:szCs w:val="16"/>
              </w:rPr>
              <w:t>Endpoints</w:t>
            </w:r>
          </w:p>
        </w:tc>
      </w:tr>
      <w:tr w:rsidR="009C1B6E" w14:paraId="5CC2E693" w14:textId="77777777">
        <w:trPr>
          <w:cantSplit/>
        </w:trPr>
        <w:tc>
          <w:tcPr>
            <w:tcW w:w="1650" w:type="dxa"/>
            <w:tcMar>
              <w:top w:w="30" w:type="dxa"/>
              <w:left w:w="70" w:type="dxa"/>
              <w:bottom w:w="30" w:type="dxa"/>
              <w:right w:w="70" w:type="dxa"/>
            </w:tcMar>
          </w:tcPr>
          <w:p w14:paraId="6EFA2FBC" w14:textId="77777777" w:rsidR="009C1B6E" w:rsidRDefault="00000000">
            <w:pPr>
              <w:spacing w:line="228" w:lineRule="auto"/>
            </w:pPr>
            <w:r>
              <w:rPr>
                <w:sz w:val="16"/>
                <w:szCs w:val="16"/>
              </w:rPr>
              <w:t>Auth</w:t>
            </w:r>
          </w:p>
        </w:tc>
        <w:tc>
          <w:tcPr>
            <w:tcW w:w="2323" w:type="dxa"/>
            <w:tcMar>
              <w:top w:w="30" w:type="dxa"/>
              <w:left w:w="70" w:type="dxa"/>
              <w:bottom w:w="30" w:type="dxa"/>
              <w:right w:w="70" w:type="dxa"/>
            </w:tcMar>
          </w:tcPr>
          <w:p w14:paraId="0F0627FA" w14:textId="77777777" w:rsidR="009C1B6E" w:rsidRDefault="00000000">
            <w:pPr>
              <w:spacing w:line="228" w:lineRule="auto"/>
            </w:pPr>
            <w:r>
              <w:rPr>
                <w:sz w:val="16"/>
                <w:szCs w:val="16"/>
              </w:rPr>
              <w:t>/</w:t>
            </w:r>
            <w:proofErr w:type="gramStart"/>
            <w:r>
              <w:rPr>
                <w:sz w:val="16"/>
                <w:szCs w:val="16"/>
              </w:rPr>
              <w:t>auth</w:t>
            </w:r>
            <w:proofErr w:type="gramEnd"/>
          </w:p>
        </w:tc>
        <w:tc>
          <w:tcPr>
            <w:tcW w:w="900" w:type="dxa"/>
            <w:tcMar>
              <w:top w:w="30" w:type="dxa"/>
              <w:left w:w="70" w:type="dxa"/>
              <w:bottom w:w="30" w:type="dxa"/>
              <w:right w:w="70" w:type="dxa"/>
            </w:tcMar>
          </w:tcPr>
          <w:p w14:paraId="7A384BDA" w14:textId="77777777" w:rsidR="009C1B6E" w:rsidRDefault="00000000">
            <w:pPr>
              <w:spacing w:line="228" w:lineRule="auto"/>
              <w:jc w:val="center"/>
            </w:pPr>
            <w:r>
              <w:rPr>
                <w:sz w:val="16"/>
                <w:szCs w:val="16"/>
              </w:rPr>
              <w:t>2</w:t>
            </w:r>
          </w:p>
        </w:tc>
      </w:tr>
      <w:tr w:rsidR="009C1B6E" w14:paraId="0579CE3B" w14:textId="77777777">
        <w:trPr>
          <w:cantSplit/>
        </w:trPr>
        <w:tc>
          <w:tcPr>
            <w:tcW w:w="1650" w:type="dxa"/>
            <w:tcMar>
              <w:top w:w="30" w:type="dxa"/>
              <w:left w:w="70" w:type="dxa"/>
              <w:bottom w:w="30" w:type="dxa"/>
              <w:right w:w="70" w:type="dxa"/>
            </w:tcMar>
          </w:tcPr>
          <w:p w14:paraId="3C148353" w14:textId="77777777" w:rsidR="009C1B6E" w:rsidRDefault="00000000">
            <w:pPr>
              <w:spacing w:line="228" w:lineRule="auto"/>
            </w:pPr>
            <w:r>
              <w:rPr>
                <w:sz w:val="16"/>
                <w:szCs w:val="16"/>
              </w:rPr>
              <w:t>User</w:t>
            </w:r>
          </w:p>
        </w:tc>
        <w:tc>
          <w:tcPr>
            <w:tcW w:w="2323" w:type="dxa"/>
            <w:tcMar>
              <w:top w:w="30" w:type="dxa"/>
              <w:left w:w="70" w:type="dxa"/>
              <w:bottom w:w="30" w:type="dxa"/>
              <w:right w:w="70" w:type="dxa"/>
            </w:tcMar>
          </w:tcPr>
          <w:p w14:paraId="79FECC88" w14:textId="77777777" w:rsidR="009C1B6E" w:rsidRDefault="00000000">
            <w:pPr>
              <w:spacing w:line="228" w:lineRule="auto"/>
            </w:pPr>
            <w:r>
              <w:rPr>
                <w:sz w:val="16"/>
                <w:szCs w:val="16"/>
              </w:rPr>
              <w:t>/</w:t>
            </w:r>
            <w:proofErr w:type="spellStart"/>
            <w:r>
              <w:rPr>
                <w:sz w:val="16"/>
                <w:szCs w:val="16"/>
              </w:rPr>
              <w:t>api</w:t>
            </w:r>
            <w:proofErr w:type="spellEnd"/>
            <w:r>
              <w:rPr>
                <w:sz w:val="16"/>
                <w:szCs w:val="16"/>
              </w:rPr>
              <w:t>/user, /</w:t>
            </w:r>
            <w:proofErr w:type="spellStart"/>
            <w:r>
              <w:rPr>
                <w:sz w:val="16"/>
                <w:szCs w:val="16"/>
              </w:rPr>
              <w:t>api</w:t>
            </w:r>
            <w:proofErr w:type="spellEnd"/>
            <w:r>
              <w:rPr>
                <w:sz w:val="16"/>
                <w:szCs w:val="16"/>
              </w:rPr>
              <w:t>/users</w:t>
            </w:r>
          </w:p>
        </w:tc>
        <w:tc>
          <w:tcPr>
            <w:tcW w:w="900" w:type="dxa"/>
            <w:tcMar>
              <w:top w:w="30" w:type="dxa"/>
              <w:left w:w="70" w:type="dxa"/>
              <w:bottom w:w="30" w:type="dxa"/>
              <w:right w:w="70" w:type="dxa"/>
            </w:tcMar>
          </w:tcPr>
          <w:p w14:paraId="3EF98540" w14:textId="77777777" w:rsidR="009C1B6E" w:rsidRDefault="00000000">
            <w:pPr>
              <w:spacing w:line="228" w:lineRule="auto"/>
              <w:jc w:val="center"/>
            </w:pPr>
            <w:r>
              <w:rPr>
                <w:sz w:val="16"/>
                <w:szCs w:val="16"/>
              </w:rPr>
              <w:t>2</w:t>
            </w:r>
          </w:p>
        </w:tc>
      </w:tr>
      <w:tr w:rsidR="009C1B6E" w14:paraId="3DFB4E41" w14:textId="77777777">
        <w:trPr>
          <w:cantSplit/>
        </w:trPr>
        <w:tc>
          <w:tcPr>
            <w:tcW w:w="1650" w:type="dxa"/>
            <w:tcMar>
              <w:top w:w="30" w:type="dxa"/>
              <w:left w:w="70" w:type="dxa"/>
              <w:bottom w:w="30" w:type="dxa"/>
              <w:right w:w="70" w:type="dxa"/>
            </w:tcMar>
          </w:tcPr>
          <w:p w14:paraId="2CE96914" w14:textId="77777777" w:rsidR="009C1B6E" w:rsidRDefault="00000000">
            <w:pPr>
              <w:spacing w:line="228" w:lineRule="auto"/>
            </w:pPr>
            <w:r>
              <w:rPr>
                <w:sz w:val="16"/>
                <w:szCs w:val="16"/>
              </w:rPr>
              <w:t>Store</w:t>
            </w:r>
          </w:p>
        </w:tc>
        <w:tc>
          <w:tcPr>
            <w:tcW w:w="2323" w:type="dxa"/>
            <w:tcMar>
              <w:top w:w="30" w:type="dxa"/>
              <w:left w:w="70" w:type="dxa"/>
              <w:bottom w:w="30" w:type="dxa"/>
              <w:right w:w="70" w:type="dxa"/>
            </w:tcMar>
          </w:tcPr>
          <w:p w14:paraId="1170EE39" w14:textId="77777777" w:rsidR="009C1B6E" w:rsidRDefault="00000000">
            <w:pPr>
              <w:spacing w:line="228" w:lineRule="auto"/>
            </w:pPr>
            <w:r>
              <w:rPr>
                <w:sz w:val="16"/>
                <w:szCs w:val="16"/>
              </w:rPr>
              <w:t>/</w:t>
            </w:r>
            <w:proofErr w:type="spellStart"/>
            <w:r>
              <w:rPr>
                <w:sz w:val="16"/>
                <w:szCs w:val="16"/>
              </w:rPr>
              <w:t>api</w:t>
            </w:r>
            <w:proofErr w:type="spellEnd"/>
            <w:r>
              <w:rPr>
                <w:sz w:val="16"/>
                <w:szCs w:val="16"/>
              </w:rPr>
              <w:t>/stores</w:t>
            </w:r>
          </w:p>
        </w:tc>
        <w:tc>
          <w:tcPr>
            <w:tcW w:w="900" w:type="dxa"/>
            <w:tcMar>
              <w:top w:w="30" w:type="dxa"/>
              <w:left w:w="70" w:type="dxa"/>
              <w:bottom w:w="30" w:type="dxa"/>
              <w:right w:w="70" w:type="dxa"/>
            </w:tcMar>
          </w:tcPr>
          <w:p w14:paraId="346FBEE6" w14:textId="77777777" w:rsidR="009C1B6E" w:rsidRDefault="00000000">
            <w:pPr>
              <w:spacing w:line="228" w:lineRule="auto"/>
              <w:jc w:val="center"/>
            </w:pPr>
            <w:r>
              <w:rPr>
                <w:sz w:val="16"/>
                <w:szCs w:val="16"/>
              </w:rPr>
              <w:t>10</w:t>
            </w:r>
          </w:p>
        </w:tc>
      </w:tr>
      <w:tr w:rsidR="009C1B6E" w14:paraId="492C8802" w14:textId="77777777">
        <w:trPr>
          <w:cantSplit/>
        </w:trPr>
        <w:tc>
          <w:tcPr>
            <w:tcW w:w="1650" w:type="dxa"/>
            <w:tcMar>
              <w:top w:w="30" w:type="dxa"/>
              <w:left w:w="70" w:type="dxa"/>
              <w:bottom w:w="30" w:type="dxa"/>
              <w:right w:w="70" w:type="dxa"/>
            </w:tcMar>
          </w:tcPr>
          <w:p w14:paraId="6CF5DF23" w14:textId="77777777" w:rsidR="009C1B6E" w:rsidRDefault="00000000">
            <w:pPr>
              <w:spacing w:line="228" w:lineRule="auto"/>
            </w:pPr>
            <w:r>
              <w:rPr>
                <w:sz w:val="16"/>
                <w:szCs w:val="16"/>
              </w:rPr>
              <w:t>Category</w:t>
            </w:r>
          </w:p>
        </w:tc>
        <w:tc>
          <w:tcPr>
            <w:tcW w:w="2323" w:type="dxa"/>
            <w:tcMar>
              <w:top w:w="30" w:type="dxa"/>
              <w:left w:w="70" w:type="dxa"/>
              <w:bottom w:w="30" w:type="dxa"/>
              <w:right w:w="70" w:type="dxa"/>
            </w:tcMar>
          </w:tcPr>
          <w:p w14:paraId="2F7E4584" w14:textId="77777777" w:rsidR="009C1B6E" w:rsidRDefault="00000000">
            <w:pPr>
              <w:spacing w:line="228" w:lineRule="auto"/>
            </w:pPr>
            <w:r>
              <w:rPr>
                <w:sz w:val="16"/>
                <w:szCs w:val="16"/>
              </w:rPr>
              <w:t>/</w:t>
            </w:r>
            <w:proofErr w:type="spellStart"/>
            <w:r>
              <w:rPr>
                <w:sz w:val="16"/>
                <w:szCs w:val="16"/>
              </w:rPr>
              <w:t>api</w:t>
            </w:r>
            <w:proofErr w:type="spellEnd"/>
            <w:r>
              <w:rPr>
                <w:sz w:val="16"/>
                <w:szCs w:val="16"/>
              </w:rPr>
              <w:t>/categories</w:t>
            </w:r>
          </w:p>
        </w:tc>
        <w:tc>
          <w:tcPr>
            <w:tcW w:w="900" w:type="dxa"/>
            <w:tcMar>
              <w:top w:w="30" w:type="dxa"/>
              <w:left w:w="70" w:type="dxa"/>
              <w:bottom w:w="30" w:type="dxa"/>
              <w:right w:w="70" w:type="dxa"/>
            </w:tcMar>
          </w:tcPr>
          <w:p w14:paraId="1A3D9FEA" w14:textId="77777777" w:rsidR="009C1B6E" w:rsidRDefault="00000000">
            <w:pPr>
              <w:spacing w:line="228" w:lineRule="auto"/>
              <w:jc w:val="center"/>
            </w:pPr>
            <w:r>
              <w:rPr>
                <w:sz w:val="16"/>
                <w:szCs w:val="16"/>
              </w:rPr>
              <w:t>4</w:t>
            </w:r>
          </w:p>
        </w:tc>
      </w:tr>
      <w:tr w:rsidR="009C1B6E" w14:paraId="4417B284" w14:textId="77777777">
        <w:trPr>
          <w:cantSplit/>
        </w:trPr>
        <w:tc>
          <w:tcPr>
            <w:tcW w:w="1650" w:type="dxa"/>
            <w:tcMar>
              <w:top w:w="30" w:type="dxa"/>
              <w:left w:w="70" w:type="dxa"/>
              <w:bottom w:w="30" w:type="dxa"/>
              <w:right w:w="70" w:type="dxa"/>
            </w:tcMar>
          </w:tcPr>
          <w:p w14:paraId="4C6A90D0" w14:textId="77777777" w:rsidR="009C1B6E" w:rsidRDefault="00000000">
            <w:pPr>
              <w:spacing w:line="228" w:lineRule="auto"/>
            </w:pPr>
            <w:r>
              <w:rPr>
                <w:sz w:val="16"/>
                <w:szCs w:val="16"/>
              </w:rPr>
              <w:t>Branch</w:t>
            </w:r>
          </w:p>
        </w:tc>
        <w:tc>
          <w:tcPr>
            <w:tcW w:w="2323" w:type="dxa"/>
            <w:tcMar>
              <w:top w:w="30" w:type="dxa"/>
              <w:left w:w="70" w:type="dxa"/>
              <w:bottom w:w="30" w:type="dxa"/>
              <w:right w:w="70" w:type="dxa"/>
            </w:tcMar>
          </w:tcPr>
          <w:p w14:paraId="2F425E78" w14:textId="77777777" w:rsidR="009C1B6E" w:rsidRDefault="00000000">
            <w:pPr>
              <w:spacing w:line="228" w:lineRule="auto"/>
            </w:pPr>
            <w:r>
              <w:rPr>
                <w:sz w:val="16"/>
                <w:szCs w:val="16"/>
              </w:rPr>
              <w:t>/</w:t>
            </w:r>
            <w:proofErr w:type="spellStart"/>
            <w:r>
              <w:rPr>
                <w:sz w:val="16"/>
                <w:szCs w:val="16"/>
              </w:rPr>
              <w:t>api</w:t>
            </w:r>
            <w:proofErr w:type="spellEnd"/>
            <w:r>
              <w:rPr>
                <w:sz w:val="16"/>
                <w:szCs w:val="16"/>
              </w:rPr>
              <w:t>/branches</w:t>
            </w:r>
          </w:p>
        </w:tc>
        <w:tc>
          <w:tcPr>
            <w:tcW w:w="900" w:type="dxa"/>
            <w:tcMar>
              <w:top w:w="30" w:type="dxa"/>
              <w:left w:w="70" w:type="dxa"/>
              <w:bottom w:w="30" w:type="dxa"/>
              <w:right w:w="70" w:type="dxa"/>
            </w:tcMar>
          </w:tcPr>
          <w:p w14:paraId="202EF272" w14:textId="77777777" w:rsidR="009C1B6E" w:rsidRDefault="00000000">
            <w:pPr>
              <w:spacing w:line="228" w:lineRule="auto"/>
              <w:jc w:val="center"/>
            </w:pPr>
            <w:r>
              <w:rPr>
                <w:sz w:val="16"/>
                <w:szCs w:val="16"/>
              </w:rPr>
              <w:t>5</w:t>
            </w:r>
          </w:p>
        </w:tc>
      </w:tr>
      <w:tr w:rsidR="009C1B6E" w14:paraId="4E02E1FE" w14:textId="77777777">
        <w:trPr>
          <w:cantSplit/>
        </w:trPr>
        <w:tc>
          <w:tcPr>
            <w:tcW w:w="1650" w:type="dxa"/>
            <w:tcMar>
              <w:top w:w="30" w:type="dxa"/>
              <w:left w:w="70" w:type="dxa"/>
              <w:bottom w:w="30" w:type="dxa"/>
              <w:right w:w="70" w:type="dxa"/>
            </w:tcMar>
          </w:tcPr>
          <w:p w14:paraId="5C284725" w14:textId="77777777" w:rsidR="009C1B6E" w:rsidRDefault="00000000">
            <w:pPr>
              <w:spacing w:line="228" w:lineRule="auto"/>
            </w:pPr>
            <w:r>
              <w:rPr>
                <w:sz w:val="16"/>
                <w:szCs w:val="16"/>
              </w:rPr>
              <w:t>Product</w:t>
            </w:r>
          </w:p>
        </w:tc>
        <w:tc>
          <w:tcPr>
            <w:tcW w:w="2323" w:type="dxa"/>
            <w:tcMar>
              <w:top w:w="30" w:type="dxa"/>
              <w:left w:w="70" w:type="dxa"/>
              <w:bottom w:w="30" w:type="dxa"/>
              <w:right w:w="70" w:type="dxa"/>
            </w:tcMar>
          </w:tcPr>
          <w:p w14:paraId="103E4470" w14:textId="77777777" w:rsidR="009C1B6E" w:rsidRDefault="00000000">
            <w:pPr>
              <w:spacing w:line="228" w:lineRule="auto"/>
            </w:pPr>
            <w:r>
              <w:rPr>
                <w:sz w:val="16"/>
                <w:szCs w:val="16"/>
              </w:rPr>
              <w:t>/</w:t>
            </w:r>
            <w:proofErr w:type="spellStart"/>
            <w:r>
              <w:rPr>
                <w:sz w:val="16"/>
                <w:szCs w:val="16"/>
              </w:rPr>
              <w:t>api</w:t>
            </w:r>
            <w:proofErr w:type="spellEnd"/>
            <w:r>
              <w:rPr>
                <w:sz w:val="16"/>
                <w:szCs w:val="16"/>
              </w:rPr>
              <w:t>/products</w:t>
            </w:r>
          </w:p>
        </w:tc>
        <w:tc>
          <w:tcPr>
            <w:tcW w:w="900" w:type="dxa"/>
            <w:tcMar>
              <w:top w:w="30" w:type="dxa"/>
              <w:left w:w="70" w:type="dxa"/>
              <w:bottom w:w="30" w:type="dxa"/>
              <w:right w:w="70" w:type="dxa"/>
            </w:tcMar>
          </w:tcPr>
          <w:p w14:paraId="3FD4490A" w14:textId="77777777" w:rsidR="009C1B6E" w:rsidRDefault="00000000">
            <w:pPr>
              <w:spacing w:line="228" w:lineRule="auto"/>
              <w:jc w:val="center"/>
            </w:pPr>
            <w:r>
              <w:rPr>
                <w:sz w:val="16"/>
                <w:szCs w:val="16"/>
              </w:rPr>
              <w:t>6</w:t>
            </w:r>
          </w:p>
        </w:tc>
      </w:tr>
      <w:tr w:rsidR="009C1B6E" w14:paraId="135628D4" w14:textId="77777777">
        <w:trPr>
          <w:cantSplit/>
        </w:trPr>
        <w:tc>
          <w:tcPr>
            <w:tcW w:w="1650" w:type="dxa"/>
            <w:tcMar>
              <w:top w:w="30" w:type="dxa"/>
              <w:left w:w="70" w:type="dxa"/>
              <w:bottom w:w="30" w:type="dxa"/>
              <w:right w:w="70" w:type="dxa"/>
            </w:tcMar>
          </w:tcPr>
          <w:p w14:paraId="5FA4B38D" w14:textId="77777777" w:rsidR="009C1B6E" w:rsidRDefault="00000000">
            <w:pPr>
              <w:spacing w:line="228" w:lineRule="auto"/>
            </w:pPr>
            <w:r>
              <w:rPr>
                <w:sz w:val="16"/>
                <w:szCs w:val="16"/>
              </w:rPr>
              <w:t>Inventory</w:t>
            </w:r>
          </w:p>
        </w:tc>
        <w:tc>
          <w:tcPr>
            <w:tcW w:w="2323" w:type="dxa"/>
            <w:tcMar>
              <w:top w:w="30" w:type="dxa"/>
              <w:left w:w="70" w:type="dxa"/>
              <w:bottom w:w="30" w:type="dxa"/>
              <w:right w:w="70" w:type="dxa"/>
            </w:tcMar>
          </w:tcPr>
          <w:p w14:paraId="4C88FFBD" w14:textId="77777777" w:rsidR="009C1B6E" w:rsidRDefault="00000000">
            <w:pPr>
              <w:spacing w:line="228" w:lineRule="auto"/>
            </w:pPr>
            <w:r>
              <w:rPr>
                <w:sz w:val="16"/>
                <w:szCs w:val="16"/>
              </w:rPr>
              <w:t>/</w:t>
            </w:r>
            <w:proofErr w:type="spellStart"/>
            <w:r>
              <w:rPr>
                <w:sz w:val="16"/>
                <w:szCs w:val="16"/>
              </w:rPr>
              <w:t>api</w:t>
            </w:r>
            <w:proofErr w:type="spellEnd"/>
            <w:r>
              <w:rPr>
                <w:sz w:val="16"/>
                <w:szCs w:val="16"/>
              </w:rPr>
              <w:t>/inventories</w:t>
            </w:r>
          </w:p>
        </w:tc>
        <w:tc>
          <w:tcPr>
            <w:tcW w:w="900" w:type="dxa"/>
            <w:tcMar>
              <w:top w:w="30" w:type="dxa"/>
              <w:left w:w="70" w:type="dxa"/>
              <w:bottom w:w="30" w:type="dxa"/>
              <w:right w:w="70" w:type="dxa"/>
            </w:tcMar>
          </w:tcPr>
          <w:p w14:paraId="3EC7D57E" w14:textId="77777777" w:rsidR="009C1B6E" w:rsidRDefault="00000000">
            <w:pPr>
              <w:spacing w:line="228" w:lineRule="auto"/>
              <w:jc w:val="center"/>
            </w:pPr>
            <w:r>
              <w:rPr>
                <w:sz w:val="16"/>
                <w:szCs w:val="16"/>
              </w:rPr>
              <w:t>6</w:t>
            </w:r>
          </w:p>
        </w:tc>
      </w:tr>
      <w:tr w:rsidR="009C1B6E" w14:paraId="61ADF705" w14:textId="77777777">
        <w:trPr>
          <w:cantSplit/>
        </w:trPr>
        <w:tc>
          <w:tcPr>
            <w:tcW w:w="1650" w:type="dxa"/>
            <w:tcMar>
              <w:top w:w="30" w:type="dxa"/>
              <w:left w:w="70" w:type="dxa"/>
              <w:bottom w:w="30" w:type="dxa"/>
              <w:right w:w="70" w:type="dxa"/>
            </w:tcMar>
          </w:tcPr>
          <w:p w14:paraId="6B690FA0" w14:textId="77777777" w:rsidR="009C1B6E" w:rsidRDefault="00000000">
            <w:pPr>
              <w:spacing w:line="228" w:lineRule="auto"/>
            </w:pPr>
            <w:r>
              <w:rPr>
                <w:sz w:val="16"/>
                <w:szCs w:val="16"/>
              </w:rPr>
              <w:t>Employee</w:t>
            </w:r>
          </w:p>
        </w:tc>
        <w:tc>
          <w:tcPr>
            <w:tcW w:w="2323" w:type="dxa"/>
            <w:tcMar>
              <w:top w:w="30" w:type="dxa"/>
              <w:left w:w="70" w:type="dxa"/>
              <w:bottom w:w="30" w:type="dxa"/>
              <w:right w:w="70" w:type="dxa"/>
            </w:tcMar>
          </w:tcPr>
          <w:p w14:paraId="38895952" w14:textId="77777777" w:rsidR="009C1B6E" w:rsidRDefault="00000000">
            <w:pPr>
              <w:spacing w:line="228" w:lineRule="auto"/>
            </w:pPr>
            <w:r>
              <w:rPr>
                <w:sz w:val="16"/>
                <w:szCs w:val="16"/>
              </w:rPr>
              <w:t>/</w:t>
            </w:r>
            <w:proofErr w:type="spellStart"/>
            <w:r>
              <w:rPr>
                <w:sz w:val="16"/>
                <w:szCs w:val="16"/>
              </w:rPr>
              <w:t>api</w:t>
            </w:r>
            <w:proofErr w:type="spellEnd"/>
            <w:r>
              <w:rPr>
                <w:sz w:val="16"/>
                <w:szCs w:val="16"/>
              </w:rPr>
              <w:t>/employees</w:t>
            </w:r>
          </w:p>
        </w:tc>
        <w:tc>
          <w:tcPr>
            <w:tcW w:w="900" w:type="dxa"/>
            <w:tcMar>
              <w:top w:w="30" w:type="dxa"/>
              <w:left w:w="70" w:type="dxa"/>
              <w:bottom w:w="30" w:type="dxa"/>
              <w:right w:w="70" w:type="dxa"/>
            </w:tcMar>
          </w:tcPr>
          <w:p w14:paraId="083483B9" w14:textId="77777777" w:rsidR="009C1B6E" w:rsidRDefault="00000000">
            <w:pPr>
              <w:spacing w:line="228" w:lineRule="auto"/>
              <w:jc w:val="center"/>
            </w:pPr>
            <w:r>
              <w:rPr>
                <w:sz w:val="16"/>
                <w:szCs w:val="16"/>
              </w:rPr>
              <w:t>7</w:t>
            </w:r>
          </w:p>
        </w:tc>
      </w:tr>
      <w:tr w:rsidR="009C1B6E" w14:paraId="38128C36" w14:textId="77777777">
        <w:trPr>
          <w:cantSplit/>
        </w:trPr>
        <w:tc>
          <w:tcPr>
            <w:tcW w:w="1650" w:type="dxa"/>
            <w:tcMar>
              <w:top w:w="30" w:type="dxa"/>
              <w:left w:w="70" w:type="dxa"/>
              <w:bottom w:w="30" w:type="dxa"/>
              <w:right w:w="70" w:type="dxa"/>
            </w:tcMar>
          </w:tcPr>
          <w:p w14:paraId="69EA581A" w14:textId="77777777" w:rsidR="009C1B6E" w:rsidRDefault="00000000">
            <w:pPr>
              <w:spacing w:line="228" w:lineRule="auto"/>
            </w:pPr>
            <w:r>
              <w:rPr>
                <w:sz w:val="16"/>
                <w:szCs w:val="16"/>
              </w:rPr>
              <w:t>Customer</w:t>
            </w:r>
          </w:p>
        </w:tc>
        <w:tc>
          <w:tcPr>
            <w:tcW w:w="2323" w:type="dxa"/>
            <w:tcMar>
              <w:top w:w="30" w:type="dxa"/>
              <w:left w:w="70" w:type="dxa"/>
              <w:bottom w:w="30" w:type="dxa"/>
              <w:right w:w="70" w:type="dxa"/>
            </w:tcMar>
          </w:tcPr>
          <w:p w14:paraId="5E42BCC1" w14:textId="77777777" w:rsidR="009C1B6E" w:rsidRDefault="00000000">
            <w:pPr>
              <w:spacing w:line="228" w:lineRule="auto"/>
            </w:pPr>
            <w:r>
              <w:rPr>
                <w:sz w:val="16"/>
                <w:szCs w:val="16"/>
              </w:rPr>
              <w:t>/</w:t>
            </w:r>
            <w:proofErr w:type="spellStart"/>
            <w:r>
              <w:rPr>
                <w:sz w:val="16"/>
                <w:szCs w:val="16"/>
              </w:rPr>
              <w:t>api</w:t>
            </w:r>
            <w:proofErr w:type="spellEnd"/>
            <w:r>
              <w:rPr>
                <w:sz w:val="16"/>
                <w:szCs w:val="16"/>
              </w:rPr>
              <w:t>/customers</w:t>
            </w:r>
          </w:p>
        </w:tc>
        <w:tc>
          <w:tcPr>
            <w:tcW w:w="900" w:type="dxa"/>
            <w:tcMar>
              <w:top w:w="30" w:type="dxa"/>
              <w:left w:w="70" w:type="dxa"/>
              <w:bottom w:w="30" w:type="dxa"/>
              <w:right w:w="70" w:type="dxa"/>
            </w:tcMar>
          </w:tcPr>
          <w:p w14:paraId="415013C0" w14:textId="77777777" w:rsidR="009C1B6E" w:rsidRDefault="00000000">
            <w:pPr>
              <w:spacing w:line="228" w:lineRule="auto"/>
              <w:jc w:val="center"/>
            </w:pPr>
            <w:r>
              <w:rPr>
                <w:sz w:val="16"/>
                <w:szCs w:val="16"/>
              </w:rPr>
              <w:t>5</w:t>
            </w:r>
          </w:p>
        </w:tc>
      </w:tr>
      <w:tr w:rsidR="009C1B6E" w14:paraId="131A09A7" w14:textId="77777777">
        <w:trPr>
          <w:cantSplit/>
        </w:trPr>
        <w:tc>
          <w:tcPr>
            <w:tcW w:w="1650" w:type="dxa"/>
            <w:tcMar>
              <w:top w:w="30" w:type="dxa"/>
              <w:left w:w="70" w:type="dxa"/>
              <w:bottom w:w="30" w:type="dxa"/>
              <w:right w:w="70" w:type="dxa"/>
            </w:tcMar>
          </w:tcPr>
          <w:p w14:paraId="3A99B6D4" w14:textId="77777777" w:rsidR="009C1B6E" w:rsidRDefault="00000000">
            <w:pPr>
              <w:spacing w:line="228" w:lineRule="auto"/>
            </w:pPr>
            <w:r>
              <w:rPr>
                <w:sz w:val="16"/>
                <w:szCs w:val="16"/>
              </w:rPr>
              <w:t>Order</w:t>
            </w:r>
          </w:p>
        </w:tc>
        <w:tc>
          <w:tcPr>
            <w:tcW w:w="2323" w:type="dxa"/>
            <w:tcMar>
              <w:top w:w="30" w:type="dxa"/>
              <w:left w:w="70" w:type="dxa"/>
              <w:bottom w:w="30" w:type="dxa"/>
              <w:right w:w="70" w:type="dxa"/>
            </w:tcMar>
          </w:tcPr>
          <w:p w14:paraId="3607BA3C" w14:textId="77777777" w:rsidR="009C1B6E" w:rsidRDefault="00000000">
            <w:pPr>
              <w:spacing w:line="228" w:lineRule="auto"/>
            </w:pPr>
            <w:r>
              <w:rPr>
                <w:sz w:val="16"/>
                <w:szCs w:val="16"/>
              </w:rPr>
              <w:t>/</w:t>
            </w:r>
            <w:proofErr w:type="spellStart"/>
            <w:r>
              <w:rPr>
                <w:sz w:val="16"/>
                <w:szCs w:val="16"/>
              </w:rPr>
              <w:t>api</w:t>
            </w:r>
            <w:proofErr w:type="spellEnd"/>
            <w:r>
              <w:rPr>
                <w:sz w:val="16"/>
                <w:szCs w:val="16"/>
              </w:rPr>
              <w:t>/orders</w:t>
            </w:r>
          </w:p>
        </w:tc>
        <w:tc>
          <w:tcPr>
            <w:tcW w:w="900" w:type="dxa"/>
            <w:tcMar>
              <w:top w:w="30" w:type="dxa"/>
              <w:left w:w="70" w:type="dxa"/>
              <w:bottom w:w="30" w:type="dxa"/>
              <w:right w:w="70" w:type="dxa"/>
            </w:tcMar>
          </w:tcPr>
          <w:p w14:paraId="618053C1" w14:textId="77777777" w:rsidR="009C1B6E" w:rsidRDefault="00000000">
            <w:pPr>
              <w:spacing w:line="228" w:lineRule="auto"/>
              <w:jc w:val="center"/>
            </w:pPr>
            <w:r>
              <w:rPr>
                <w:sz w:val="16"/>
                <w:szCs w:val="16"/>
              </w:rPr>
              <w:t>8</w:t>
            </w:r>
          </w:p>
        </w:tc>
      </w:tr>
      <w:tr w:rsidR="009C1B6E" w14:paraId="09F7243B" w14:textId="77777777">
        <w:trPr>
          <w:cantSplit/>
        </w:trPr>
        <w:tc>
          <w:tcPr>
            <w:tcW w:w="1650" w:type="dxa"/>
            <w:tcMar>
              <w:top w:w="30" w:type="dxa"/>
              <w:left w:w="70" w:type="dxa"/>
              <w:bottom w:w="30" w:type="dxa"/>
              <w:right w:w="70" w:type="dxa"/>
            </w:tcMar>
          </w:tcPr>
          <w:p w14:paraId="68F10CC7" w14:textId="77777777" w:rsidR="009C1B6E" w:rsidRDefault="00000000">
            <w:pPr>
              <w:spacing w:line="228" w:lineRule="auto"/>
            </w:pPr>
            <w:r>
              <w:rPr>
                <w:sz w:val="16"/>
                <w:szCs w:val="16"/>
              </w:rPr>
              <w:t>Refund</w:t>
            </w:r>
          </w:p>
        </w:tc>
        <w:tc>
          <w:tcPr>
            <w:tcW w:w="2323" w:type="dxa"/>
            <w:tcMar>
              <w:top w:w="30" w:type="dxa"/>
              <w:left w:w="70" w:type="dxa"/>
              <w:bottom w:w="30" w:type="dxa"/>
              <w:right w:w="70" w:type="dxa"/>
            </w:tcMar>
          </w:tcPr>
          <w:p w14:paraId="02842894" w14:textId="77777777" w:rsidR="009C1B6E" w:rsidRDefault="00000000">
            <w:pPr>
              <w:spacing w:line="228" w:lineRule="auto"/>
            </w:pPr>
            <w:r>
              <w:rPr>
                <w:sz w:val="16"/>
                <w:szCs w:val="16"/>
              </w:rPr>
              <w:t>/</w:t>
            </w:r>
            <w:proofErr w:type="spellStart"/>
            <w:r>
              <w:rPr>
                <w:sz w:val="16"/>
                <w:szCs w:val="16"/>
              </w:rPr>
              <w:t>api</w:t>
            </w:r>
            <w:proofErr w:type="spellEnd"/>
            <w:r>
              <w:rPr>
                <w:sz w:val="16"/>
                <w:szCs w:val="16"/>
              </w:rPr>
              <w:t>/refunds</w:t>
            </w:r>
          </w:p>
        </w:tc>
        <w:tc>
          <w:tcPr>
            <w:tcW w:w="900" w:type="dxa"/>
            <w:tcMar>
              <w:top w:w="30" w:type="dxa"/>
              <w:left w:w="70" w:type="dxa"/>
              <w:bottom w:w="30" w:type="dxa"/>
              <w:right w:w="70" w:type="dxa"/>
            </w:tcMar>
          </w:tcPr>
          <w:p w14:paraId="23157A07" w14:textId="77777777" w:rsidR="009C1B6E" w:rsidRDefault="00000000">
            <w:pPr>
              <w:spacing w:line="228" w:lineRule="auto"/>
              <w:jc w:val="center"/>
            </w:pPr>
            <w:r>
              <w:rPr>
                <w:sz w:val="16"/>
                <w:szCs w:val="16"/>
              </w:rPr>
              <w:t>8</w:t>
            </w:r>
          </w:p>
        </w:tc>
      </w:tr>
      <w:tr w:rsidR="009C1B6E" w14:paraId="259AA4B2" w14:textId="77777777">
        <w:trPr>
          <w:cantSplit/>
        </w:trPr>
        <w:tc>
          <w:tcPr>
            <w:tcW w:w="1650" w:type="dxa"/>
            <w:tcMar>
              <w:top w:w="30" w:type="dxa"/>
              <w:left w:w="70" w:type="dxa"/>
              <w:bottom w:w="30" w:type="dxa"/>
              <w:right w:w="70" w:type="dxa"/>
            </w:tcMar>
          </w:tcPr>
          <w:p w14:paraId="6935B310" w14:textId="77777777" w:rsidR="009C1B6E" w:rsidRDefault="00000000">
            <w:pPr>
              <w:spacing w:line="228" w:lineRule="auto"/>
            </w:pPr>
            <w:r>
              <w:rPr>
                <w:sz w:val="16"/>
                <w:szCs w:val="16"/>
              </w:rPr>
              <w:t>Shift report</w:t>
            </w:r>
          </w:p>
        </w:tc>
        <w:tc>
          <w:tcPr>
            <w:tcW w:w="2323" w:type="dxa"/>
            <w:tcMar>
              <w:top w:w="30" w:type="dxa"/>
              <w:left w:w="70" w:type="dxa"/>
              <w:bottom w:w="30" w:type="dxa"/>
              <w:right w:w="70" w:type="dxa"/>
            </w:tcMar>
          </w:tcPr>
          <w:p w14:paraId="4C235F87" w14:textId="77777777" w:rsidR="009C1B6E" w:rsidRDefault="00000000">
            <w:pPr>
              <w:spacing w:line="228" w:lineRule="auto"/>
            </w:pPr>
            <w:r>
              <w:rPr>
                <w:sz w:val="16"/>
                <w:szCs w:val="16"/>
              </w:rPr>
              <w:t>/</w:t>
            </w:r>
            <w:proofErr w:type="spellStart"/>
            <w:r>
              <w:rPr>
                <w:sz w:val="16"/>
                <w:szCs w:val="16"/>
              </w:rPr>
              <w:t>api</w:t>
            </w:r>
            <w:proofErr w:type="spellEnd"/>
            <w:r>
              <w:rPr>
                <w:sz w:val="16"/>
                <w:szCs w:val="16"/>
              </w:rPr>
              <w:t>/shift-reports</w:t>
            </w:r>
          </w:p>
        </w:tc>
        <w:tc>
          <w:tcPr>
            <w:tcW w:w="900" w:type="dxa"/>
            <w:tcMar>
              <w:top w:w="30" w:type="dxa"/>
              <w:left w:w="70" w:type="dxa"/>
              <w:bottom w:w="30" w:type="dxa"/>
              <w:right w:w="70" w:type="dxa"/>
            </w:tcMar>
          </w:tcPr>
          <w:p w14:paraId="04149B68" w14:textId="77777777" w:rsidR="009C1B6E" w:rsidRDefault="00000000">
            <w:pPr>
              <w:spacing w:line="228" w:lineRule="auto"/>
              <w:jc w:val="center"/>
            </w:pPr>
            <w:r>
              <w:rPr>
                <w:sz w:val="16"/>
                <w:szCs w:val="16"/>
              </w:rPr>
              <w:t>9</w:t>
            </w:r>
          </w:p>
        </w:tc>
      </w:tr>
      <w:tr w:rsidR="009C1B6E" w14:paraId="2C58D1D6" w14:textId="77777777">
        <w:trPr>
          <w:cantSplit/>
        </w:trPr>
        <w:tc>
          <w:tcPr>
            <w:tcW w:w="1650" w:type="dxa"/>
            <w:tcMar>
              <w:top w:w="30" w:type="dxa"/>
              <w:left w:w="70" w:type="dxa"/>
              <w:bottom w:w="30" w:type="dxa"/>
              <w:right w:w="70" w:type="dxa"/>
            </w:tcMar>
          </w:tcPr>
          <w:p w14:paraId="38AD182E" w14:textId="77777777" w:rsidR="009C1B6E" w:rsidRDefault="00000000">
            <w:pPr>
              <w:spacing w:line="228" w:lineRule="auto"/>
            </w:pPr>
            <w:r>
              <w:rPr>
                <w:sz w:val="16"/>
                <w:szCs w:val="16"/>
              </w:rPr>
              <w:t>Super-admin dashboard</w:t>
            </w:r>
          </w:p>
        </w:tc>
        <w:tc>
          <w:tcPr>
            <w:tcW w:w="2323" w:type="dxa"/>
            <w:tcMar>
              <w:top w:w="30" w:type="dxa"/>
              <w:left w:w="70" w:type="dxa"/>
              <w:bottom w:w="30" w:type="dxa"/>
              <w:right w:w="70" w:type="dxa"/>
            </w:tcMar>
          </w:tcPr>
          <w:p w14:paraId="63857C8B" w14:textId="77777777" w:rsidR="009C1B6E" w:rsidRDefault="00000000">
            <w:pPr>
              <w:spacing w:line="228" w:lineRule="auto"/>
            </w:pPr>
            <w:r>
              <w:rPr>
                <w:sz w:val="16"/>
                <w:szCs w:val="16"/>
              </w:rPr>
              <w:t>/</w:t>
            </w:r>
            <w:proofErr w:type="spellStart"/>
            <w:r>
              <w:rPr>
                <w:sz w:val="16"/>
                <w:szCs w:val="16"/>
              </w:rPr>
              <w:t>api</w:t>
            </w:r>
            <w:proofErr w:type="spellEnd"/>
            <w:r>
              <w:rPr>
                <w:sz w:val="16"/>
                <w:szCs w:val="16"/>
              </w:rPr>
              <w:t>/super-admin/dashboard</w:t>
            </w:r>
          </w:p>
        </w:tc>
        <w:tc>
          <w:tcPr>
            <w:tcW w:w="900" w:type="dxa"/>
            <w:tcMar>
              <w:top w:w="30" w:type="dxa"/>
              <w:left w:w="70" w:type="dxa"/>
              <w:bottom w:w="30" w:type="dxa"/>
              <w:right w:w="70" w:type="dxa"/>
            </w:tcMar>
          </w:tcPr>
          <w:p w14:paraId="1307C68D" w14:textId="77777777" w:rsidR="009C1B6E" w:rsidRDefault="00000000">
            <w:pPr>
              <w:spacing w:line="228" w:lineRule="auto"/>
              <w:jc w:val="center"/>
            </w:pPr>
            <w:r>
              <w:rPr>
                <w:sz w:val="16"/>
                <w:szCs w:val="16"/>
              </w:rPr>
              <w:t>3</w:t>
            </w:r>
          </w:p>
        </w:tc>
      </w:tr>
      <w:tr w:rsidR="009C1B6E" w14:paraId="3DEB3886" w14:textId="77777777">
        <w:trPr>
          <w:cantSplit/>
        </w:trPr>
        <w:tc>
          <w:tcPr>
            <w:tcW w:w="1650" w:type="dxa"/>
            <w:tcMar>
              <w:top w:w="30" w:type="dxa"/>
              <w:left w:w="70" w:type="dxa"/>
              <w:bottom w:w="30" w:type="dxa"/>
              <w:right w:w="70" w:type="dxa"/>
            </w:tcMar>
          </w:tcPr>
          <w:p w14:paraId="6676C493" w14:textId="77777777" w:rsidR="009C1B6E" w:rsidRDefault="00000000">
            <w:pPr>
              <w:spacing w:line="228" w:lineRule="auto"/>
            </w:pPr>
            <w:r>
              <w:rPr>
                <w:sz w:val="16"/>
                <w:szCs w:val="16"/>
              </w:rPr>
              <w:t>Branch analytics</w:t>
            </w:r>
          </w:p>
        </w:tc>
        <w:tc>
          <w:tcPr>
            <w:tcW w:w="2323" w:type="dxa"/>
            <w:tcMar>
              <w:top w:w="30" w:type="dxa"/>
              <w:left w:w="70" w:type="dxa"/>
              <w:bottom w:w="30" w:type="dxa"/>
              <w:right w:w="70" w:type="dxa"/>
            </w:tcMar>
          </w:tcPr>
          <w:p w14:paraId="75602054" w14:textId="77777777" w:rsidR="009C1B6E" w:rsidRDefault="00000000">
            <w:pPr>
              <w:spacing w:line="228" w:lineRule="auto"/>
            </w:pPr>
            <w:r>
              <w:rPr>
                <w:sz w:val="16"/>
                <w:szCs w:val="16"/>
              </w:rPr>
              <w:t>/</w:t>
            </w:r>
            <w:proofErr w:type="spellStart"/>
            <w:r>
              <w:rPr>
                <w:sz w:val="16"/>
                <w:szCs w:val="16"/>
              </w:rPr>
              <w:t>api</w:t>
            </w:r>
            <w:proofErr w:type="spellEnd"/>
            <w:r>
              <w:rPr>
                <w:sz w:val="16"/>
                <w:szCs w:val="16"/>
              </w:rPr>
              <w:t>/branch-analytics</w:t>
            </w:r>
          </w:p>
        </w:tc>
        <w:tc>
          <w:tcPr>
            <w:tcW w:w="900" w:type="dxa"/>
            <w:tcMar>
              <w:top w:w="30" w:type="dxa"/>
              <w:left w:w="70" w:type="dxa"/>
              <w:bottom w:w="30" w:type="dxa"/>
              <w:right w:w="70" w:type="dxa"/>
            </w:tcMar>
          </w:tcPr>
          <w:p w14:paraId="03C52A0F" w14:textId="77777777" w:rsidR="009C1B6E" w:rsidRDefault="00000000">
            <w:pPr>
              <w:spacing w:line="228" w:lineRule="auto"/>
              <w:jc w:val="center"/>
            </w:pPr>
            <w:r>
              <w:rPr>
                <w:sz w:val="16"/>
                <w:szCs w:val="16"/>
              </w:rPr>
              <w:t>6</w:t>
            </w:r>
          </w:p>
        </w:tc>
      </w:tr>
      <w:tr w:rsidR="009C1B6E" w14:paraId="59EE40E6" w14:textId="77777777">
        <w:trPr>
          <w:cantSplit/>
        </w:trPr>
        <w:tc>
          <w:tcPr>
            <w:tcW w:w="1650" w:type="dxa"/>
            <w:tcMar>
              <w:top w:w="30" w:type="dxa"/>
              <w:left w:w="70" w:type="dxa"/>
              <w:bottom w:w="30" w:type="dxa"/>
              <w:right w:w="70" w:type="dxa"/>
            </w:tcMar>
          </w:tcPr>
          <w:p w14:paraId="03E43391" w14:textId="77777777" w:rsidR="009C1B6E" w:rsidRDefault="00000000">
            <w:pPr>
              <w:spacing w:line="228" w:lineRule="auto"/>
            </w:pPr>
            <w:r>
              <w:rPr>
                <w:sz w:val="16"/>
                <w:szCs w:val="16"/>
              </w:rPr>
              <w:t>Store analytics</w:t>
            </w:r>
          </w:p>
        </w:tc>
        <w:tc>
          <w:tcPr>
            <w:tcW w:w="2323" w:type="dxa"/>
            <w:tcMar>
              <w:top w:w="30" w:type="dxa"/>
              <w:left w:w="70" w:type="dxa"/>
              <w:bottom w:w="30" w:type="dxa"/>
              <w:right w:w="70" w:type="dxa"/>
            </w:tcMar>
          </w:tcPr>
          <w:p w14:paraId="649AEEB5" w14:textId="77777777" w:rsidR="009C1B6E" w:rsidRDefault="00000000">
            <w:pPr>
              <w:spacing w:line="228" w:lineRule="auto"/>
            </w:pPr>
            <w:r>
              <w:rPr>
                <w:sz w:val="16"/>
                <w:szCs w:val="16"/>
              </w:rPr>
              <w:t>/</w:t>
            </w:r>
            <w:proofErr w:type="spellStart"/>
            <w:r>
              <w:rPr>
                <w:sz w:val="16"/>
                <w:szCs w:val="16"/>
              </w:rPr>
              <w:t>api</w:t>
            </w:r>
            <w:proofErr w:type="spellEnd"/>
            <w:r>
              <w:rPr>
                <w:sz w:val="16"/>
                <w:szCs w:val="16"/>
              </w:rPr>
              <w:t>/store/analytics</w:t>
            </w:r>
          </w:p>
        </w:tc>
        <w:tc>
          <w:tcPr>
            <w:tcW w:w="900" w:type="dxa"/>
            <w:tcMar>
              <w:top w:w="30" w:type="dxa"/>
              <w:left w:w="70" w:type="dxa"/>
              <w:bottom w:w="30" w:type="dxa"/>
              <w:right w:w="70" w:type="dxa"/>
            </w:tcMar>
          </w:tcPr>
          <w:p w14:paraId="26C475F7" w14:textId="77777777" w:rsidR="009C1B6E" w:rsidRDefault="00000000">
            <w:pPr>
              <w:spacing w:line="228" w:lineRule="auto"/>
              <w:jc w:val="center"/>
            </w:pPr>
            <w:r>
              <w:rPr>
                <w:sz w:val="16"/>
                <w:szCs w:val="16"/>
              </w:rPr>
              <w:t>10</w:t>
            </w:r>
          </w:p>
        </w:tc>
      </w:tr>
      <w:tr w:rsidR="009C1B6E" w14:paraId="7E6F1BC4" w14:textId="77777777">
        <w:trPr>
          <w:cantSplit/>
        </w:trPr>
        <w:tc>
          <w:tcPr>
            <w:tcW w:w="1650" w:type="dxa"/>
            <w:tcMar>
              <w:top w:w="30" w:type="dxa"/>
              <w:left w:w="70" w:type="dxa"/>
              <w:bottom w:w="30" w:type="dxa"/>
              <w:right w:w="70" w:type="dxa"/>
            </w:tcMar>
          </w:tcPr>
          <w:p w14:paraId="243C8BED" w14:textId="77777777" w:rsidR="009C1B6E" w:rsidRDefault="00000000">
            <w:pPr>
              <w:spacing w:line="228" w:lineRule="auto"/>
            </w:pPr>
            <w:r>
              <w:rPr>
                <w:sz w:val="16"/>
                <w:szCs w:val="16"/>
              </w:rPr>
              <w:t>Subscription plan</w:t>
            </w:r>
          </w:p>
        </w:tc>
        <w:tc>
          <w:tcPr>
            <w:tcW w:w="2323" w:type="dxa"/>
            <w:tcMar>
              <w:top w:w="30" w:type="dxa"/>
              <w:left w:w="70" w:type="dxa"/>
              <w:bottom w:w="30" w:type="dxa"/>
              <w:right w:w="70" w:type="dxa"/>
            </w:tcMar>
          </w:tcPr>
          <w:p w14:paraId="41D0CACE" w14:textId="77777777" w:rsidR="009C1B6E" w:rsidRDefault="00000000">
            <w:pPr>
              <w:spacing w:line="228" w:lineRule="auto"/>
            </w:pPr>
            <w:r>
              <w:rPr>
                <w:sz w:val="16"/>
                <w:szCs w:val="16"/>
              </w:rPr>
              <w:t>/</w:t>
            </w:r>
            <w:proofErr w:type="spellStart"/>
            <w:r>
              <w:rPr>
                <w:sz w:val="16"/>
                <w:szCs w:val="16"/>
              </w:rPr>
              <w:t>api</w:t>
            </w:r>
            <w:proofErr w:type="spellEnd"/>
            <w:r>
              <w:rPr>
                <w:sz w:val="16"/>
                <w:szCs w:val="16"/>
              </w:rPr>
              <w:t>/super-admin/subscription-plans</w:t>
            </w:r>
          </w:p>
        </w:tc>
        <w:tc>
          <w:tcPr>
            <w:tcW w:w="900" w:type="dxa"/>
            <w:tcMar>
              <w:top w:w="30" w:type="dxa"/>
              <w:left w:w="70" w:type="dxa"/>
              <w:bottom w:w="30" w:type="dxa"/>
              <w:right w:w="70" w:type="dxa"/>
            </w:tcMar>
          </w:tcPr>
          <w:p w14:paraId="02011429" w14:textId="77777777" w:rsidR="009C1B6E" w:rsidRDefault="00000000">
            <w:pPr>
              <w:spacing w:line="228" w:lineRule="auto"/>
              <w:jc w:val="center"/>
            </w:pPr>
            <w:r>
              <w:rPr>
                <w:sz w:val="16"/>
                <w:szCs w:val="16"/>
              </w:rPr>
              <w:t>5</w:t>
            </w:r>
          </w:p>
        </w:tc>
      </w:tr>
      <w:tr w:rsidR="009C1B6E" w14:paraId="28855CA1" w14:textId="77777777">
        <w:trPr>
          <w:cantSplit/>
        </w:trPr>
        <w:tc>
          <w:tcPr>
            <w:tcW w:w="1650" w:type="dxa"/>
            <w:tcMar>
              <w:top w:w="30" w:type="dxa"/>
              <w:left w:w="70" w:type="dxa"/>
              <w:bottom w:w="30" w:type="dxa"/>
              <w:right w:w="70" w:type="dxa"/>
            </w:tcMar>
          </w:tcPr>
          <w:p w14:paraId="07893B39" w14:textId="77777777" w:rsidR="009C1B6E" w:rsidRDefault="00000000">
            <w:pPr>
              <w:spacing w:line="228" w:lineRule="auto"/>
            </w:pPr>
            <w:r>
              <w:rPr>
                <w:sz w:val="16"/>
                <w:szCs w:val="16"/>
              </w:rPr>
              <w:t>Subscription</w:t>
            </w:r>
          </w:p>
        </w:tc>
        <w:tc>
          <w:tcPr>
            <w:tcW w:w="2323" w:type="dxa"/>
            <w:tcMar>
              <w:top w:w="30" w:type="dxa"/>
              <w:left w:w="70" w:type="dxa"/>
              <w:bottom w:w="30" w:type="dxa"/>
              <w:right w:w="70" w:type="dxa"/>
            </w:tcMar>
          </w:tcPr>
          <w:p w14:paraId="36B1BE6B" w14:textId="77777777" w:rsidR="009C1B6E" w:rsidRDefault="00000000">
            <w:pPr>
              <w:spacing w:line="228" w:lineRule="auto"/>
            </w:pPr>
            <w:r>
              <w:rPr>
                <w:sz w:val="16"/>
                <w:szCs w:val="16"/>
              </w:rPr>
              <w:t>/</w:t>
            </w:r>
            <w:proofErr w:type="spellStart"/>
            <w:r>
              <w:rPr>
                <w:sz w:val="16"/>
                <w:szCs w:val="16"/>
              </w:rPr>
              <w:t>api</w:t>
            </w:r>
            <w:proofErr w:type="spellEnd"/>
            <w:r>
              <w:rPr>
                <w:sz w:val="16"/>
                <w:szCs w:val="16"/>
              </w:rPr>
              <w:t>/subscriptions</w:t>
            </w:r>
          </w:p>
        </w:tc>
        <w:tc>
          <w:tcPr>
            <w:tcW w:w="900" w:type="dxa"/>
            <w:tcMar>
              <w:top w:w="30" w:type="dxa"/>
              <w:left w:w="70" w:type="dxa"/>
              <w:bottom w:w="30" w:type="dxa"/>
              <w:right w:w="70" w:type="dxa"/>
            </w:tcMar>
          </w:tcPr>
          <w:p w14:paraId="5BE2D800" w14:textId="77777777" w:rsidR="009C1B6E" w:rsidRDefault="00000000">
            <w:pPr>
              <w:spacing w:line="228" w:lineRule="auto"/>
              <w:jc w:val="center"/>
            </w:pPr>
            <w:r>
              <w:rPr>
                <w:sz w:val="16"/>
                <w:szCs w:val="16"/>
              </w:rPr>
              <w:t>9</w:t>
            </w:r>
          </w:p>
        </w:tc>
      </w:tr>
      <w:tr w:rsidR="009C1B6E" w14:paraId="61F2C55C" w14:textId="77777777">
        <w:trPr>
          <w:cantSplit/>
        </w:trPr>
        <w:tc>
          <w:tcPr>
            <w:tcW w:w="1650" w:type="dxa"/>
            <w:tcMar>
              <w:top w:w="30" w:type="dxa"/>
              <w:left w:w="70" w:type="dxa"/>
              <w:bottom w:w="30" w:type="dxa"/>
              <w:right w:w="70" w:type="dxa"/>
            </w:tcMar>
          </w:tcPr>
          <w:p w14:paraId="1F3F6428" w14:textId="77777777" w:rsidR="009C1B6E" w:rsidRDefault="00000000">
            <w:pPr>
              <w:spacing w:line="228" w:lineRule="auto"/>
            </w:pPr>
            <w:r>
              <w:rPr>
                <w:b/>
                <w:bCs/>
                <w:sz w:val="16"/>
                <w:szCs w:val="16"/>
              </w:rPr>
              <w:t>Total</w:t>
            </w:r>
          </w:p>
        </w:tc>
        <w:tc>
          <w:tcPr>
            <w:tcW w:w="2323" w:type="dxa"/>
            <w:tcMar>
              <w:top w:w="30" w:type="dxa"/>
              <w:left w:w="70" w:type="dxa"/>
              <w:bottom w:w="30" w:type="dxa"/>
              <w:right w:w="70" w:type="dxa"/>
            </w:tcMar>
          </w:tcPr>
          <w:p w14:paraId="5DF219F0" w14:textId="77777777" w:rsidR="009C1B6E" w:rsidRDefault="009C1B6E">
            <w:pPr>
              <w:spacing w:line="228" w:lineRule="auto"/>
            </w:pPr>
          </w:p>
        </w:tc>
        <w:tc>
          <w:tcPr>
            <w:tcW w:w="900" w:type="dxa"/>
            <w:tcMar>
              <w:top w:w="30" w:type="dxa"/>
              <w:left w:w="70" w:type="dxa"/>
              <w:bottom w:w="30" w:type="dxa"/>
              <w:right w:w="70" w:type="dxa"/>
            </w:tcMar>
          </w:tcPr>
          <w:p w14:paraId="2BD9EA00" w14:textId="77777777" w:rsidR="009C1B6E" w:rsidRDefault="00000000">
            <w:pPr>
              <w:spacing w:line="228" w:lineRule="auto"/>
              <w:jc w:val="center"/>
            </w:pPr>
            <w:r>
              <w:rPr>
                <w:b/>
                <w:bCs/>
                <w:sz w:val="16"/>
                <w:szCs w:val="16"/>
              </w:rPr>
              <w:t>≈ 105</w:t>
            </w:r>
          </w:p>
        </w:tc>
      </w:tr>
    </w:tbl>
    <w:p w14:paraId="398A3F93" w14:textId="77777777" w:rsidR="009C1B6E" w:rsidRDefault="009C1B6E">
      <w:pPr>
        <w:spacing w:after="80"/>
      </w:pPr>
    </w:p>
    <w:p w14:paraId="07B5CC7D" w14:textId="77777777" w:rsidR="009C1B6E" w:rsidRDefault="00000000">
      <w:pPr>
        <w:keepNext/>
        <w:spacing w:before="80" w:after="50"/>
      </w:pPr>
      <w:r>
        <w:rPr>
          <w:i/>
          <w:iCs/>
        </w:rPr>
        <w:t>7.2 Conventions and observations</w:t>
      </w:r>
    </w:p>
    <w:p w14:paraId="647281F8" w14:textId="77777777" w:rsidR="009C1B6E" w:rsidRDefault="00000000">
      <w:pPr>
        <w:tabs>
          <w:tab w:val="left" w:pos="300"/>
        </w:tabs>
        <w:spacing w:after="40"/>
        <w:ind w:left="300" w:hanging="220"/>
        <w:jc w:val="both"/>
      </w:pPr>
      <w:r>
        <w:t>•</w:t>
      </w:r>
      <w:r>
        <w:tab/>
        <w:t>Resource-oriented paths with standard verbs are used consistently. Store moderation is a PUT with a query parameter (?action=APPROVED, p. 10); a dedicated sub-resource or verb endpoint with an audit record would be clearer. [R]</w:t>
      </w:r>
    </w:p>
    <w:p w14:paraId="17F0E787" w14:textId="77777777" w:rsidR="009C1B6E" w:rsidRDefault="00000000">
      <w:pPr>
        <w:tabs>
          <w:tab w:val="left" w:pos="300"/>
        </w:tabs>
        <w:spacing w:after="40"/>
        <w:ind w:left="300" w:hanging="220"/>
        <w:jc w:val="both"/>
      </w:pPr>
      <w:r>
        <w:t>•</w:t>
      </w:r>
      <w:r>
        <w:tab/>
        <w:t>Product update is PUT in the early notes and PATCH in the later notes (pp. 6, 12). [D]</w:t>
      </w:r>
    </w:p>
    <w:p w14:paraId="0FEEF71E" w14:textId="77777777" w:rsidR="009C1B6E" w:rsidRDefault="00000000">
      <w:pPr>
        <w:tabs>
          <w:tab w:val="left" w:pos="300"/>
        </w:tabs>
        <w:spacing w:after="40"/>
        <w:ind w:left="300" w:hanging="220"/>
        <w:jc w:val="both"/>
      </w:pPr>
      <w:r>
        <w:t>•</w:t>
      </w:r>
      <w:r>
        <w:tab/>
        <w:t>List endpoints (GET /</w:t>
      </w:r>
      <w:proofErr w:type="spellStart"/>
      <w:r>
        <w:t>api</w:t>
      </w:r>
      <w:proofErr w:type="spellEnd"/>
      <w:r>
        <w:t>/customers, /</w:t>
      </w:r>
      <w:proofErr w:type="spellStart"/>
      <w:r>
        <w:t>api</w:t>
      </w:r>
      <w:proofErr w:type="spellEnd"/>
      <w:r>
        <w:t>/refunds, /</w:t>
      </w:r>
      <w:proofErr w:type="spellStart"/>
      <w:r>
        <w:t>api</w:t>
      </w:r>
      <w:proofErr w:type="spellEnd"/>
      <w:r>
        <w:t>/shift-reports) show no pagination, filtering or sorting contract. [D, absence]</w:t>
      </w:r>
    </w:p>
    <w:p w14:paraId="5D8B01E7" w14:textId="77777777" w:rsidR="009C1B6E" w:rsidRDefault="00000000">
      <w:pPr>
        <w:tabs>
          <w:tab w:val="left" w:pos="300"/>
        </w:tabs>
        <w:spacing w:after="40"/>
        <w:ind w:left="300" w:hanging="220"/>
        <w:jc w:val="both"/>
      </w:pPr>
      <w:r>
        <w:t>•</w:t>
      </w:r>
      <w:r>
        <w:tab/>
        <w:t>Error handling is described only for products (</w:t>
      </w:r>
      <w:proofErr w:type="spellStart"/>
      <w:r>
        <w:t>UserException</w:t>
      </w:r>
      <w:proofErr w:type="spellEnd"/>
      <w:r>
        <w:t xml:space="preserve">, </w:t>
      </w:r>
      <w:proofErr w:type="spellStart"/>
      <w:r>
        <w:t>AccessDeniedException</w:t>
      </w:r>
      <w:proofErr w:type="spellEnd"/>
      <w:r>
        <w:t xml:space="preserve">, p. 13). A </w:t>
      </w:r>
      <w:r>
        <w:lastRenderedPageBreak/>
        <w:t>uniform error body and status-code policy is not documented. [D, absence]</w:t>
      </w:r>
    </w:p>
    <w:p w14:paraId="38D4EA1D" w14:textId="77777777" w:rsidR="009C1B6E" w:rsidRDefault="00000000">
      <w:pPr>
        <w:tabs>
          <w:tab w:val="left" w:pos="300"/>
        </w:tabs>
        <w:spacing w:after="40"/>
        <w:ind w:left="300" w:hanging="220"/>
        <w:jc w:val="both"/>
      </w:pPr>
      <w:r>
        <w:t>•</w:t>
      </w:r>
      <w:r>
        <w:tab/>
        <w:t>Identity is frequently passed in the path ({</w:t>
      </w:r>
      <w:proofErr w:type="spellStart"/>
      <w:r>
        <w:t>storeAdminId</w:t>
      </w:r>
      <w:proofErr w:type="spellEnd"/>
      <w:r>
        <w:t>}, {</w:t>
      </w:r>
      <w:proofErr w:type="spellStart"/>
      <w:r>
        <w:t>cashierId</w:t>
      </w:r>
      <w:proofErr w:type="spellEnd"/>
      <w:r>
        <w:t>}) rather than derived from the token (Finding F7).</w:t>
      </w:r>
    </w:p>
    <w:p w14:paraId="5B26234A" w14:textId="77777777" w:rsidR="009C1B6E" w:rsidRDefault="00000000">
      <w:pPr>
        <w:keepNext/>
        <w:spacing w:before="160" w:after="80"/>
        <w:jc w:val="center"/>
      </w:pPr>
      <w:r>
        <w:rPr>
          <w:b/>
          <w:bCs/>
          <w:sz w:val="18"/>
          <w:szCs w:val="18"/>
        </w:rPr>
        <w:t>8. TRANSACTIONAL INTEGRITY [R UNLESS STATED]</w:t>
      </w:r>
    </w:p>
    <w:p w14:paraId="6124B608" w14:textId="77777777" w:rsidR="009C1B6E" w:rsidRDefault="00000000">
      <w:pPr>
        <w:keepNext/>
        <w:spacing w:before="80" w:after="50"/>
      </w:pPr>
      <w:r>
        <w:rPr>
          <w:i/>
          <w:iCs/>
        </w:rPr>
        <w:t>8.1 Checkout</w:t>
      </w:r>
    </w:p>
    <w:p w14:paraId="58683D2D" w14:textId="77777777" w:rsidR="009C1B6E" w:rsidRDefault="00000000">
      <w:pPr>
        <w:spacing w:after="80"/>
        <w:jc w:val="both"/>
      </w:pPr>
      <w:r>
        <w:t>The notes define order entities and a POST /</w:t>
      </w:r>
      <w:proofErr w:type="spellStart"/>
      <w:r>
        <w:t>api</w:t>
      </w:r>
      <w:proofErr w:type="spellEnd"/>
      <w:r>
        <w:t>/orders endpoint restricted to cashiers (p. 18) but not the transaction logic. A dependable checkout would:</w:t>
      </w:r>
    </w:p>
    <w:p w14:paraId="31FFD33F" w14:textId="77777777" w:rsidR="009C1B6E" w:rsidRDefault="00000000">
      <w:pPr>
        <w:tabs>
          <w:tab w:val="left" w:pos="340"/>
        </w:tabs>
        <w:spacing w:after="40"/>
        <w:ind w:left="340" w:hanging="340"/>
        <w:jc w:val="both"/>
      </w:pPr>
      <w:r>
        <w:t>1.</w:t>
      </w:r>
      <w:r>
        <w:tab/>
        <w:t>Derive cashier, branch and store from the authenticated principal, never from the request body.</w:t>
      </w:r>
    </w:p>
    <w:p w14:paraId="3E57E0F1" w14:textId="77777777" w:rsidR="009C1B6E" w:rsidRDefault="00000000">
      <w:pPr>
        <w:tabs>
          <w:tab w:val="left" w:pos="340"/>
        </w:tabs>
        <w:spacing w:after="40"/>
        <w:ind w:left="340" w:hanging="340"/>
        <w:jc w:val="both"/>
      </w:pPr>
      <w:r>
        <w:t>2.</w:t>
      </w:r>
      <w:r>
        <w:tab/>
        <w:t>Open one database transaction.</w:t>
      </w:r>
    </w:p>
    <w:p w14:paraId="4C5D5B36" w14:textId="77777777" w:rsidR="009C1B6E" w:rsidRDefault="00000000">
      <w:pPr>
        <w:tabs>
          <w:tab w:val="left" w:pos="340"/>
        </w:tabs>
        <w:spacing w:after="40"/>
        <w:ind w:left="340" w:hanging="340"/>
        <w:jc w:val="both"/>
      </w:pPr>
      <w:r>
        <w:t>3.</w:t>
      </w:r>
      <w:r>
        <w:tab/>
        <w:t>Load requested products and reject any outside the cashier’s store.</w:t>
      </w:r>
    </w:p>
    <w:p w14:paraId="34810268" w14:textId="77777777" w:rsidR="009C1B6E" w:rsidRDefault="00000000">
      <w:pPr>
        <w:tabs>
          <w:tab w:val="left" w:pos="340"/>
        </w:tabs>
        <w:spacing w:after="40"/>
        <w:ind w:left="340" w:hanging="340"/>
        <w:jc w:val="both"/>
      </w:pPr>
      <w:r>
        <w:t>4.</w:t>
      </w:r>
      <w:r>
        <w:tab/>
        <w:t>Take prices from the database, not the client, and compute discounts, tax and totals with fixed-precision decimals.</w:t>
      </w:r>
    </w:p>
    <w:p w14:paraId="544616D0" w14:textId="77777777" w:rsidR="009C1B6E" w:rsidRDefault="00000000">
      <w:pPr>
        <w:tabs>
          <w:tab w:val="left" w:pos="340"/>
        </w:tabs>
        <w:spacing w:after="40"/>
        <w:ind w:left="340" w:hanging="340"/>
        <w:jc w:val="both"/>
      </w:pPr>
      <w:r>
        <w:t>5.</w:t>
      </w:r>
      <w:r>
        <w:tab/>
        <w:t>Decrement stock with a conditional update; zero rows updated means rollback with a conflict response.</w:t>
      </w:r>
    </w:p>
    <w:p w14:paraId="1FE60AE6" w14:textId="77777777" w:rsidR="009C1B6E" w:rsidRDefault="00000000">
      <w:pPr>
        <w:tabs>
          <w:tab w:val="left" w:pos="340"/>
        </w:tabs>
        <w:spacing w:after="40"/>
        <w:ind w:left="340" w:hanging="340"/>
        <w:jc w:val="both"/>
      </w:pPr>
      <w:r>
        <w:t>6.</w:t>
      </w:r>
      <w:r>
        <w:tab/>
        <w:t>Persist the order and items, with price, discount and tax snapshots and a client-supplied idempotency key.</w:t>
      </w:r>
    </w:p>
    <w:p w14:paraId="573CCB28" w14:textId="77777777" w:rsidR="009C1B6E" w:rsidRDefault="00000000">
      <w:pPr>
        <w:tabs>
          <w:tab w:val="left" w:pos="340"/>
        </w:tabs>
        <w:spacing w:after="40"/>
        <w:ind w:left="340" w:hanging="340"/>
        <w:jc w:val="both"/>
      </w:pPr>
      <w:r>
        <w:t>7.</w:t>
      </w:r>
      <w:r>
        <w:tab/>
        <w:t>Commit; then trigger receipt, email and reporting roll-ups asynchronously.</w:t>
      </w:r>
    </w:p>
    <w:p w14:paraId="524AA0CF" w14:textId="77777777" w:rsidR="009C1B6E" w:rsidRDefault="00000000">
      <w:pPr>
        <w:keepNext/>
        <w:keepLines/>
        <w:shd w:val="clear" w:color="auto" w:fill="F2F2F2"/>
        <w:spacing w:line="220" w:lineRule="auto"/>
        <w:ind w:left="120" w:right="120"/>
      </w:pPr>
      <w:r>
        <w:rPr>
          <w:rFonts w:ascii="Courier New" w:eastAsia="Courier New" w:hAnsi="Courier New" w:cs="Courier New"/>
          <w:sz w:val="16"/>
          <w:szCs w:val="16"/>
        </w:rPr>
        <w:t>UPDATE inventory</w:t>
      </w:r>
    </w:p>
    <w:p w14:paraId="140818E4" w14:textId="77777777" w:rsidR="009C1B6E" w:rsidRDefault="00000000">
      <w:pPr>
        <w:keepNext/>
        <w:keepLines/>
        <w:shd w:val="clear" w:color="auto" w:fill="F2F2F2"/>
        <w:spacing w:line="220" w:lineRule="auto"/>
        <w:ind w:left="120" w:right="120"/>
      </w:pPr>
      <w:r>
        <w:rPr>
          <w:rFonts w:ascii="Courier New" w:eastAsia="Courier New" w:hAnsi="Courier New" w:cs="Courier New"/>
          <w:sz w:val="16"/>
          <w:szCs w:val="16"/>
        </w:rPr>
        <w:t xml:space="preserve">   SET quantity = quantity </w:t>
      </w:r>
      <w:proofErr w:type="gramStart"/>
      <w:r>
        <w:rPr>
          <w:rFonts w:ascii="Courier New" w:eastAsia="Courier New" w:hAnsi="Courier New" w:cs="Courier New"/>
          <w:sz w:val="16"/>
          <w:szCs w:val="16"/>
        </w:rPr>
        <w:t>- :qty</w:t>
      </w:r>
      <w:proofErr w:type="gramEnd"/>
      <w:r>
        <w:rPr>
          <w:rFonts w:ascii="Courier New" w:eastAsia="Courier New" w:hAnsi="Courier New" w:cs="Courier New"/>
          <w:sz w:val="16"/>
          <w:szCs w:val="16"/>
        </w:rPr>
        <w:t>,</w:t>
      </w:r>
    </w:p>
    <w:p w14:paraId="15AFA7B1" w14:textId="77777777" w:rsidR="009C1B6E" w:rsidRDefault="00000000">
      <w:pPr>
        <w:keepNext/>
        <w:keepLines/>
        <w:shd w:val="clear" w:color="auto" w:fill="F2F2F2"/>
        <w:spacing w:line="220" w:lineRule="auto"/>
        <w:ind w:left="120" w:righ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last_updated</w:t>
      </w:r>
      <w:proofErr w:type="spellEnd"/>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NOW(</w:t>
      </w:r>
      <w:proofErr w:type="gramEnd"/>
      <w:r>
        <w:rPr>
          <w:rFonts w:ascii="Courier New" w:eastAsia="Courier New" w:hAnsi="Courier New" w:cs="Courier New"/>
          <w:sz w:val="16"/>
          <w:szCs w:val="16"/>
        </w:rPr>
        <w:t>)</w:t>
      </w:r>
    </w:p>
    <w:p w14:paraId="0EC0E202" w14:textId="77777777" w:rsidR="009C1B6E" w:rsidRDefault="00000000">
      <w:pPr>
        <w:keepNext/>
        <w:keepLines/>
        <w:shd w:val="clear" w:color="auto" w:fill="F2F2F2"/>
        <w:spacing w:line="220" w:lineRule="auto"/>
        <w:ind w:left="120" w:right="120"/>
      </w:pPr>
      <w:r>
        <w:rPr>
          <w:rFonts w:ascii="Courier New" w:eastAsia="Courier New" w:hAnsi="Courier New" w:cs="Courier New"/>
          <w:sz w:val="16"/>
          <w:szCs w:val="16"/>
        </w:rPr>
        <w:t xml:space="preserve"> WHERE </w:t>
      </w:r>
      <w:proofErr w:type="spellStart"/>
      <w:r>
        <w:rPr>
          <w:rFonts w:ascii="Courier New" w:eastAsia="Courier New" w:hAnsi="Courier New" w:cs="Courier New"/>
          <w:sz w:val="16"/>
          <w:szCs w:val="16"/>
        </w:rPr>
        <w:t>branch_</w:t>
      </w:r>
      <w:proofErr w:type="gramStart"/>
      <w:r>
        <w:rPr>
          <w:rFonts w:ascii="Courier New" w:eastAsia="Courier New" w:hAnsi="Courier New" w:cs="Courier New"/>
          <w:sz w:val="16"/>
          <w:szCs w:val="16"/>
        </w:rPr>
        <w:t>id</w:t>
      </w:r>
      <w:proofErr w:type="spellEnd"/>
      <w:r>
        <w:rPr>
          <w:rFonts w:ascii="Courier New" w:eastAsia="Courier New" w:hAnsi="Courier New" w:cs="Courier New"/>
          <w:sz w:val="16"/>
          <w:szCs w:val="16"/>
        </w:rPr>
        <w:t xml:space="preserve">  = :branch</w:t>
      </w:r>
      <w:proofErr w:type="gramEnd"/>
    </w:p>
    <w:p w14:paraId="18AB1CC1" w14:textId="77777777" w:rsidR="009C1B6E" w:rsidRDefault="00000000">
      <w:pPr>
        <w:keepNext/>
        <w:keepLines/>
        <w:shd w:val="clear" w:color="auto" w:fill="F2F2F2"/>
        <w:spacing w:line="220" w:lineRule="auto"/>
        <w:ind w:left="120" w:right="120"/>
      </w:pPr>
      <w:r>
        <w:rPr>
          <w:rFonts w:ascii="Courier New" w:eastAsia="Courier New" w:hAnsi="Courier New" w:cs="Courier New"/>
          <w:sz w:val="16"/>
          <w:szCs w:val="16"/>
        </w:rPr>
        <w:t xml:space="preserve">   AND </w:t>
      </w:r>
      <w:proofErr w:type="spellStart"/>
      <w:r>
        <w:rPr>
          <w:rFonts w:ascii="Courier New" w:eastAsia="Courier New" w:hAnsi="Courier New" w:cs="Courier New"/>
          <w:sz w:val="16"/>
          <w:szCs w:val="16"/>
        </w:rPr>
        <w:t>product_id</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:product</w:t>
      </w:r>
      <w:proofErr w:type="gramEnd"/>
    </w:p>
    <w:p w14:paraId="777ACA2A" w14:textId="77777777" w:rsidR="009C1B6E" w:rsidRDefault="00000000">
      <w:pPr>
        <w:keepNext/>
        <w:keepLines/>
        <w:shd w:val="clear" w:color="auto" w:fill="F2F2F2"/>
        <w:spacing w:line="220" w:lineRule="auto"/>
        <w:ind w:left="120" w:right="120"/>
      </w:pPr>
      <w:r>
        <w:rPr>
          <w:rFonts w:ascii="Courier New" w:eastAsia="Courier New" w:hAnsi="Courier New" w:cs="Courier New"/>
          <w:sz w:val="16"/>
          <w:szCs w:val="16"/>
        </w:rPr>
        <w:t xml:space="preserve">   AND </w:t>
      </w:r>
      <w:proofErr w:type="gramStart"/>
      <w:r>
        <w:rPr>
          <w:rFonts w:ascii="Courier New" w:eastAsia="Courier New" w:hAnsi="Courier New" w:cs="Courier New"/>
          <w:sz w:val="16"/>
          <w:szCs w:val="16"/>
        </w:rPr>
        <w:t>quantity  &gt;= :qty</w:t>
      </w:r>
      <w:proofErr w:type="gramEnd"/>
      <w:r>
        <w:rPr>
          <w:rFonts w:ascii="Courier New" w:eastAsia="Courier New" w:hAnsi="Courier New" w:cs="Courier New"/>
          <w:sz w:val="16"/>
          <w:szCs w:val="16"/>
        </w:rPr>
        <w:t>;</w:t>
      </w:r>
    </w:p>
    <w:p w14:paraId="3CAA93FC" w14:textId="77777777" w:rsidR="009C1B6E" w:rsidRDefault="00000000">
      <w:pPr>
        <w:keepNext/>
        <w:keepLines/>
        <w:shd w:val="clear" w:color="auto" w:fill="F2F2F2"/>
        <w:spacing w:line="220" w:lineRule="auto"/>
        <w:ind w:left="120" w:right="120"/>
      </w:pPr>
      <w:r>
        <w:rPr>
          <w:rFonts w:ascii="Courier New" w:eastAsia="Courier New" w:hAnsi="Courier New" w:cs="Courier New"/>
          <w:sz w:val="16"/>
          <w:szCs w:val="16"/>
        </w:rPr>
        <w:t>-- 0 rows affected =&gt; insufficient</w:t>
      </w:r>
    </w:p>
    <w:p w14:paraId="76FC0595" w14:textId="77777777" w:rsidR="009C1B6E" w:rsidRDefault="00000000">
      <w:pPr>
        <w:keepLines/>
        <w:shd w:val="clear" w:color="auto" w:fill="F2F2F2"/>
        <w:spacing w:line="220" w:lineRule="auto"/>
        <w:ind w:left="120" w:right="120"/>
      </w:pPr>
      <w:r>
        <w:rPr>
          <w:rFonts w:ascii="Courier New" w:eastAsia="Courier New" w:hAnsi="Courier New" w:cs="Courier New"/>
          <w:sz w:val="16"/>
          <w:szCs w:val="16"/>
        </w:rPr>
        <w:t>-- stock =&gt; rollback</w:t>
      </w:r>
    </w:p>
    <w:p w14:paraId="3D6F1991" w14:textId="77777777" w:rsidR="009C1B6E" w:rsidRDefault="009C1B6E">
      <w:pPr>
        <w:spacing w:after="80"/>
      </w:pPr>
    </w:p>
    <w:p w14:paraId="6A34B401" w14:textId="77777777" w:rsidR="009C1B6E" w:rsidRDefault="00000000">
      <w:pPr>
        <w:spacing w:after="80"/>
        <w:jc w:val="both"/>
      </w:pPr>
      <w:r>
        <w:t>This single statement is atomic under concurrent requests, so two cashiers selling the last unit cannot both succeed [19]. Optimistic locking (a version column) is an alternative where read-modify-write is unavoidable.</w:t>
      </w:r>
    </w:p>
    <w:p w14:paraId="02EA6C86" w14:textId="77777777" w:rsidR="009C1B6E" w:rsidRDefault="00000000">
      <w:pPr>
        <w:spacing w:after="80"/>
        <w:jc w:val="both"/>
      </w:pPr>
      <w:r>
        <w:t>A further observation: gateway SDKs appear in the notes in connection with subscriptions (</w:t>
      </w:r>
      <w:proofErr w:type="spellStart"/>
      <w:r>
        <w:t>paymentGateway</w:t>
      </w:r>
      <w:proofErr w:type="spellEnd"/>
      <w:r>
        <w:t xml:space="preserve">, </w:t>
      </w:r>
      <w:proofErr w:type="spellStart"/>
      <w:r>
        <w:t>transactionId</w:t>
      </w:r>
      <w:proofErr w:type="spellEnd"/>
      <w:r>
        <w:t xml:space="preserve">), whereas orders carry only a </w:t>
      </w:r>
      <w:proofErr w:type="spellStart"/>
      <w:r>
        <w:t>paymentType</w:t>
      </w:r>
      <w:proofErr w:type="spellEnd"/>
      <w:r>
        <w:t xml:space="preserve"> label (CASH/CARD/UPI). In-store card and UPI payments are therefore probably recorded manually rather than captured through a gateway. [I]</w:t>
      </w:r>
    </w:p>
    <w:p w14:paraId="76520234" w14:textId="77777777" w:rsidR="009C1B6E" w:rsidRDefault="00000000">
      <w:pPr>
        <w:keepNext/>
        <w:spacing w:before="80" w:after="50"/>
      </w:pPr>
      <w:r>
        <w:rPr>
          <w:i/>
          <w:iCs/>
        </w:rPr>
        <w:t>8.2 Money</w:t>
      </w:r>
    </w:p>
    <w:p w14:paraId="432B8791" w14:textId="77777777" w:rsidR="009C1B6E" w:rsidRDefault="00000000">
      <w:pPr>
        <w:spacing w:after="80"/>
        <w:jc w:val="both"/>
      </w:pPr>
      <w:r>
        <w:t xml:space="preserve">Every monetary field in the notes is Double (pp. 6, 7, 11, 17, 19, 20, 23). Totals, refunds and shift aggregates should use </w:t>
      </w:r>
      <w:proofErr w:type="spellStart"/>
      <w:r>
        <w:t>BigDecimal</w:t>
      </w:r>
      <w:proofErr w:type="spellEnd"/>
      <w:r>
        <w:t xml:space="preserve"> mapped to </w:t>
      </w:r>
      <w:proofErr w:type="gramStart"/>
      <w:r>
        <w:t>DECIMAL(</w:t>
      </w:r>
      <w:proofErr w:type="gramEnd"/>
      <w:r>
        <w:t>12,2), or integer minor units, with an explicit rounding mode [18].</w:t>
      </w:r>
    </w:p>
    <w:p w14:paraId="77FCAE33" w14:textId="77777777" w:rsidR="009C1B6E" w:rsidRDefault="00000000">
      <w:pPr>
        <w:keepNext/>
        <w:spacing w:before="80" w:after="50"/>
      </w:pPr>
      <w:r>
        <w:rPr>
          <w:i/>
          <w:iCs/>
        </w:rPr>
        <w:t>8.3 Stock as a ledger</w:t>
      </w:r>
    </w:p>
    <w:p w14:paraId="33B3C347" w14:textId="77777777" w:rsidR="009C1B6E" w:rsidRDefault="00000000">
      <w:pPr>
        <w:spacing w:after="80"/>
        <w:jc w:val="both"/>
      </w:pPr>
      <w:r>
        <w:t xml:space="preserve">Adopt an append-only </w:t>
      </w:r>
      <w:proofErr w:type="spellStart"/>
      <w:r>
        <w:t>stock_movement</w:t>
      </w:r>
      <w:proofErr w:type="spellEnd"/>
      <w:r>
        <w:t xml:space="preserve"> table (SALE, REFUND_RESTOCK, PURCHASE, ADJUSTMENT, with signed quantity, reason, actor and reference id). Current quantity becomes a cached sum and every discrepancy becomes explainable. This generalises the early </w:t>
      </w:r>
      <w:proofErr w:type="spellStart"/>
      <w:r>
        <w:t>quantityAdded</w:t>
      </w:r>
      <w:proofErr w:type="spellEnd"/>
      <w:r>
        <w:t>/</w:t>
      </w:r>
      <w:proofErr w:type="spellStart"/>
      <w:r>
        <w:t>currentStock</w:t>
      </w:r>
      <w:proofErr w:type="spellEnd"/>
      <w:r>
        <w:t xml:space="preserve"> design.</w:t>
      </w:r>
    </w:p>
    <w:p w14:paraId="1257523D" w14:textId="77777777" w:rsidR="009C1B6E" w:rsidRDefault="00000000">
      <w:pPr>
        <w:keepNext/>
        <w:spacing w:before="80" w:after="50"/>
      </w:pPr>
      <w:r>
        <w:rPr>
          <w:i/>
          <w:iCs/>
        </w:rPr>
        <w:t>8.4 Refunds</w:t>
      </w:r>
    </w:p>
    <w:p w14:paraId="3AFAA0AA" w14:textId="77777777" w:rsidR="009C1B6E" w:rsidRDefault="00000000">
      <w:pPr>
        <w:spacing w:after="80"/>
        <w:jc w:val="both"/>
      </w:pPr>
      <w:r>
        <w:t>The documented Refund holds only an order, a reason and an amount (p. 19). Recommended invariants: refund amount must not exceed the order total minus prior refunds; refunds reference order items so partial and per-item returns are representable; restocking is an explicit choice; refunds are append-only and never alter the original order; and large refunds require manager approval.</w:t>
      </w:r>
    </w:p>
    <w:p w14:paraId="3BF25D92" w14:textId="77777777" w:rsidR="009C1B6E" w:rsidRDefault="00000000">
      <w:pPr>
        <w:keepNext/>
        <w:spacing w:before="80" w:after="50"/>
      </w:pPr>
      <w:r>
        <w:rPr>
          <w:i/>
          <w:iCs/>
        </w:rPr>
        <w:t>8.5 Shift lifecycle</w:t>
      </w:r>
    </w:p>
    <w:p w14:paraId="5BFC6C46" w14:textId="77777777" w:rsidR="009C1B6E" w:rsidRDefault="00000000">
      <w:pPr>
        <w:spacing w:after="80"/>
        <w:jc w:val="both"/>
      </w:pPr>
      <w:r>
        <w:t xml:space="preserve">The notes say a shift helps track “cash handling” (p. 20), yet </w:t>
      </w:r>
      <w:proofErr w:type="spellStart"/>
      <w:r>
        <w:t>ShiftReport</w:t>
      </w:r>
      <w:proofErr w:type="spellEnd"/>
      <w:r>
        <w:t xml:space="preserve"> has no opening float, expected cash, counted cash or variance. Add these fields, enforce at most one open shift per cashier (for example a partial unique index on cashier where </w:t>
      </w:r>
      <w:proofErr w:type="spellStart"/>
      <w:r>
        <w:t>shift_end</w:t>
      </w:r>
      <w:proofErr w:type="spellEnd"/>
      <w:r>
        <w:t xml:space="preserve"> IS NULL), and prefer computing aggregates from orders and refunds at close, then freezing them.</w:t>
      </w:r>
    </w:p>
    <w:p w14:paraId="7DD2A925" w14:textId="77777777" w:rsidR="009C1B6E" w:rsidRDefault="00000000">
      <w:pPr>
        <w:keepNext/>
        <w:spacing w:before="80" w:after="50"/>
      </w:pPr>
      <w:r>
        <w:rPr>
          <w:i/>
          <w:iCs/>
        </w:rPr>
        <w:t>8.6 Deletion</w:t>
      </w:r>
    </w:p>
    <w:p w14:paraId="15AFE9FA" w14:textId="77777777" w:rsidR="009C1B6E" w:rsidRDefault="00000000">
      <w:pPr>
        <w:spacing w:after="80"/>
        <w:jc w:val="both"/>
      </w:pPr>
      <w:r>
        <w:t>DELETE is offered on orders, refunds and shift reports (pp. 18–21). Hard deletion of financial records destroys the audit trail. Replace it with status transitions (VOIDED, CANCELLED) and soft delete, restricting any physical purge to retention jobs.</w:t>
      </w:r>
    </w:p>
    <w:p w14:paraId="18AFE747" w14:textId="77777777" w:rsidR="009C1B6E" w:rsidRDefault="00000000">
      <w:pPr>
        <w:keepNext/>
        <w:spacing w:before="160" w:after="80"/>
        <w:jc w:val="center"/>
      </w:pPr>
      <w:r>
        <w:rPr>
          <w:b/>
          <w:bCs/>
          <w:sz w:val="18"/>
          <w:szCs w:val="18"/>
        </w:rPr>
        <w:t>9. SECURITY ANALYSIS</w:t>
      </w:r>
    </w:p>
    <w:p w14:paraId="2F483EE6" w14:textId="77777777" w:rsidR="009C1B6E" w:rsidRDefault="00000000">
      <w:pPr>
        <w:spacing w:after="80"/>
        <w:jc w:val="both"/>
      </w:pPr>
      <w:r>
        <w:t xml:space="preserve">The notes document </w:t>
      </w:r>
      <w:proofErr w:type="spellStart"/>
      <w:r>
        <w:t>BCrypt</w:t>
      </w:r>
      <w:proofErr w:type="spellEnd"/>
      <w:r>
        <w:t xml:space="preserve"> hashing [21], JWT issuance on login, “all routes secured except /</w:t>
      </w:r>
      <w:proofErr w:type="spellStart"/>
      <w:r>
        <w:t>api</w:t>
      </w:r>
      <w:proofErr w:type="spellEnd"/>
      <w:r>
        <w:t>/auth/**”, and role checks (pp. 4, 9). Table VII lists the risks that the documented design leaves open; each requires confirmation against the implementation.</w:t>
      </w:r>
    </w:p>
    <w:p w14:paraId="01A1C890" w14:textId="77777777" w:rsidR="009C1B6E" w:rsidRDefault="009C1B6E">
      <w:pPr>
        <w:sectPr w:rsidR="009C1B6E">
          <w:footerReference w:type="default" r:id="rId17"/>
          <w:type w:val="continuous"/>
          <w:pgSz w:w="11906" w:h="16838"/>
          <w:pgMar w:top="1000" w:right="900" w:bottom="1000" w:left="900" w:header="500" w:footer="500" w:gutter="0"/>
          <w:cols w:num="2" w:space="360"/>
          <w:docGrid w:linePitch="360"/>
        </w:sectPr>
      </w:pPr>
    </w:p>
    <w:p w14:paraId="3697E8F8" w14:textId="77777777" w:rsidR="009C1B6E" w:rsidRDefault="00000000">
      <w:pPr>
        <w:keepNext/>
        <w:spacing w:before="80"/>
        <w:jc w:val="center"/>
      </w:pPr>
      <w:r>
        <w:rPr>
          <w:sz w:val="16"/>
          <w:szCs w:val="16"/>
        </w:rPr>
        <w:t>TABLE VII</w:t>
      </w:r>
    </w:p>
    <w:p w14:paraId="7CD155D2" w14:textId="77777777" w:rsidR="009C1B6E" w:rsidRDefault="00000000">
      <w:pPr>
        <w:keepNext/>
        <w:spacing w:after="60"/>
        <w:jc w:val="center"/>
      </w:pPr>
      <w:r>
        <w:rPr>
          <w:sz w:val="16"/>
          <w:szCs w:val="16"/>
        </w:rPr>
        <w:t>THREATS, EVIDENCE IN THE NOTES AND RECOMMENDED MITIGATIONS</w:t>
      </w:r>
    </w:p>
    <w:tbl>
      <w:tblPr>
        <w:tblW w:w="1010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10" w:type="dxa"/>
          <w:right w:w="10" w:type="dxa"/>
        </w:tblCellMar>
        <w:tblLook w:val="04A0" w:firstRow="1" w:lastRow="0" w:firstColumn="1" w:lastColumn="0" w:noHBand="0" w:noVBand="1"/>
      </w:tblPr>
      <w:tblGrid>
        <w:gridCol w:w="500"/>
        <w:gridCol w:w="2100"/>
        <w:gridCol w:w="3400"/>
        <w:gridCol w:w="4106"/>
      </w:tblGrid>
      <w:tr w:rsidR="009C1B6E" w14:paraId="387C4C94" w14:textId="77777777">
        <w:trPr>
          <w:cantSplit/>
          <w:tblHeader/>
        </w:trPr>
        <w:tc>
          <w:tcPr>
            <w:tcW w:w="500" w:type="dxa"/>
            <w:shd w:val="clear" w:color="auto" w:fill="D9D9D9"/>
            <w:tcMar>
              <w:top w:w="30" w:type="dxa"/>
              <w:left w:w="70" w:type="dxa"/>
              <w:bottom w:w="30" w:type="dxa"/>
              <w:right w:w="70" w:type="dxa"/>
            </w:tcMar>
          </w:tcPr>
          <w:p w14:paraId="05D65BE5" w14:textId="77777777" w:rsidR="009C1B6E" w:rsidRDefault="00000000">
            <w:pPr>
              <w:spacing w:line="228" w:lineRule="auto"/>
              <w:jc w:val="center"/>
            </w:pPr>
            <w:r>
              <w:rPr>
                <w:b/>
                <w:bCs/>
                <w:sz w:val="16"/>
                <w:szCs w:val="16"/>
              </w:rPr>
              <w:t>#</w:t>
            </w:r>
          </w:p>
        </w:tc>
        <w:tc>
          <w:tcPr>
            <w:tcW w:w="2100" w:type="dxa"/>
            <w:shd w:val="clear" w:color="auto" w:fill="D9D9D9"/>
            <w:tcMar>
              <w:top w:w="30" w:type="dxa"/>
              <w:left w:w="70" w:type="dxa"/>
              <w:bottom w:w="30" w:type="dxa"/>
              <w:right w:w="70" w:type="dxa"/>
            </w:tcMar>
          </w:tcPr>
          <w:p w14:paraId="0B900463" w14:textId="77777777" w:rsidR="009C1B6E" w:rsidRDefault="00000000">
            <w:pPr>
              <w:spacing w:line="228" w:lineRule="auto"/>
            </w:pPr>
            <w:r>
              <w:rPr>
                <w:b/>
                <w:bCs/>
                <w:sz w:val="16"/>
                <w:szCs w:val="16"/>
              </w:rPr>
              <w:t>Threat</w:t>
            </w:r>
          </w:p>
        </w:tc>
        <w:tc>
          <w:tcPr>
            <w:tcW w:w="3400" w:type="dxa"/>
            <w:shd w:val="clear" w:color="auto" w:fill="D9D9D9"/>
            <w:tcMar>
              <w:top w:w="30" w:type="dxa"/>
              <w:left w:w="70" w:type="dxa"/>
              <w:bottom w:w="30" w:type="dxa"/>
              <w:right w:w="70" w:type="dxa"/>
            </w:tcMar>
          </w:tcPr>
          <w:p w14:paraId="2F04F32D" w14:textId="77777777" w:rsidR="009C1B6E" w:rsidRDefault="00000000">
            <w:pPr>
              <w:spacing w:line="228" w:lineRule="auto"/>
            </w:pPr>
            <w:r>
              <w:rPr>
                <w:b/>
                <w:bCs/>
                <w:sz w:val="16"/>
                <w:szCs w:val="16"/>
              </w:rPr>
              <w:t>Evidence in notes</w:t>
            </w:r>
          </w:p>
        </w:tc>
        <w:tc>
          <w:tcPr>
            <w:tcW w:w="4106" w:type="dxa"/>
            <w:shd w:val="clear" w:color="auto" w:fill="D9D9D9"/>
            <w:tcMar>
              <w:top w:w="30" w:type="dxa"/>
              <w:left w:w="70" w:type="dxa"/>
              <w:bottom w:w="30" w:type="dxa"/>
              <w:right w:w="70" w:type="dxa"/>
            </w:tcMar>
          </w:tcPr>
          <w:p w14:paraId="6BF1DB70" w14:textId="77777777" w:rsidR="009C1B6E" w:rsidRDefault="00000000">
            <w:pPr>
              <w:spacing w:line="228" w:lineRule="auto"/>
            </w:pPr>
            <w:r>
              <w:rPr>
                <w:b/>
                <w:bCs/>
                <w:sz w:val="16"/>
                <w:szCs w:val="16"/>
              </w:rPr>
              <w:t>Mitigation [R]</w:t>
            </w:r>
          </w:p>
        </w:tc>
      </w:tr>
      <w:tr w:rsidR="009C1B6E" w14:paraId="65AE2C14" w14:textId="77777777">
        <w:trPr>
          <w:cantSplit/>
        </w:trPr>
        <w:tc>
          <w:tcPr>
            <w:tcW w:w="500" w:type="dxa"/>
            <w:tcMar>
              <w:top w:w="30" w:type="dxa"/>
              <w:left w:w="70" w:type="dxa"/>
              <w:bottom w:w="30" w:type="dxa"/>
              <w:right w:w="70" w:type="dxa"/>
            </w:tcMar>
          </w:tcPr>
          <w:p w14:paraId="13928B08" w14:textId="77777777" w:rsidR="009C1B6E" w:rsidRDefault="00000000">
            <w:pPr>
              <w:spacing w:line="228" w:lineRule="auto"/>
              <w:jc w:val="center"/>
            </w:pPr>
            <w:r>
              <w:rPr>
                <w:sz w:val="16"/>
                <w:szCs w:val="16"/>
              </w:rPr>
              <w:t>T1</w:t>
            </w:r>
          </w:p>
        </w:tc>
        <w:tc>
          <w:tcPr>
            <w:tcW w:w="2100" w:type="dxa"/>
            <w:tcMar>
              <w:top w:w="30" w:type="dxa"/>
              <w:left w:w="70" w:type="dxa"/>
              <w:bottom w:w="30" w:type="dxa"/>
              <w:right w:w="70" w:type="dxa"/>
            </w:tcMar>
          </w:tcPr>
          <w:p w14:paraId="77EC6D65" w14:textId="77777777" w:rsidR="009C1B6E" w:rsidRDefault="00000000">
            <w:pPr>
              <w:spacing w:line="228" w:lineRule="auto"/>
            </w:pPr>
            <w:r>
              <w:rPr>
                <w:sz w:val="16"/>
                <w:szCs w:val="16"/>
              </w:rPr>
              <w:t>Cross-tenant object access (BOLA)</w:t>
            </w:r>
          </w:p>
        </w:tc>
        <w:tc>
          <w:tcPr>
            <w:tcW w:w="3400" w:type="dxa"/>
            <w:tcMar>
              <w:top w:w="30" w:type="dxa"/>
              <w:left w:w="70" w:type="dxa"/>
              <w:bottom w:w="30" w:type="dxa"/>
              <w:right w:w="70" w:type="dxa"/>
            </w:tcMar>
          </w:tcPr>
          <w:p w14:paraId="442DC470" w14:textId="77777777" w:rsidR="009C1B6E" w:rsidRDefault="00000000">
            <w:pPr>
              <w:spacing w:line="228" w:lineRule="auto"/>
            </w:pPr>
            <w:r>
              <w:rPr>
                <w:sz w:val="16"/>
                <w:szCs w:val="16"/>
              </w:rPr>
              <w:t>IDs in paths for orders, refunds, shifts, analytics; no ownership check documented</w:t>
            </w:r>
          </w:p>
        </w:tc>
        <w:tc>
          <w:tcPr>
            <w:tcW w:w="4106" w:type="dxa"/>
            <w:tcMar>
              <w:top w:w="30" w:type="dxa"/>
              <w:left w:w="70" w:type="dxa"/>
              <w:bottom w:w="30" w:type="dxa"/>
              <w:right w:w="70" w:type="dxa"/>
            </w:tcMar>
          </w:tcPr>
          <w:p w14:paraId="2AD5C332" w14:textId="77777777" w:rsidR="009C1B6E" w:rsidRDefault="00000000">
            <w:pPr>
              <w:spacing w:line="228" w:lineRule="auto"/>
            </w:pPr>
            <w:r>
              <w:rPr>
                <w:sz w:val="16"/>
                <w:szCs w:val="16"/>
              </w:rPr>
              <w:t xml:space="preserve">Resolve every ID through a tenant-scoped query (WHERE </w:t>
            </w:r>
            <w:proofErr w:type="spellStart"/>
            <w:r>
              <w:rPr>
                <w:sz w:val="16"/>
                <w:szCs w:val="16"/>
              </w:rPr>
              <w:t>store_id</w:t>
            </w:r>
            <w:proofErr w:type="spellEnd"/>
            <w:r>
              <w:rPr>
                <w:sz w:val="16"/>
                <w:szCs w:val="16"/>
              </w:rPr>
              <w:t xml:space="preserve"> </w:t>
            </w:r>
            <w:proofErr w:type="gramStart"/>
            <w:r>
              <w:rPr>
                <w:sz w:val="16"/>
                <w:szCs w:val="16"/>
              </w:rPr>
              <w:t>= :</w:t>
            </w:r>
            <w:proofErr w:type="spellStart"/>
            <w:r>
              <w:rPr>
                <w:sz w:val="16"/>
                <w:szCs w:val="16"/>
              </w:rPr>
              <w:t>principalStore</w:t>
            </w:r>
            <w:proofErr w:type="spellEnd"/>
            <w:proofErr w:type="gramEnd"/>
            <w:r>
              <w:rPr>
                <w:sz w:val="16"/>
                <w:szCs w:val="16"/>
              </w:rPr>
              <w:t>); test with two tenants</w:t>
            </w:r>
          </w:p>
        </w:tc>
      </w:tr>
      <w:tr w:rsidR="009C1B6E" w14:paraId="163C0395" w14:textId="77777777">
        <w:trPr>
          <w:cantSplit/>
        </w:trPr>
        <w:tc>
          <w:tcPr>
            <w:tcW w:w="500" w:type="dxa"/>
            <w:tcMar>
              <w:top w:w="30" w:type="dxa"/>
              <w:left w:w="70" w:type="dxa"/>
              <w:bottom w:w="30" w:type="dxa"/>
              <w:right w:w="70" w:type="dxa"/>
            </w:tcMar>
          </w:tcPr>
          <w:p w14:paraId="65DDF014" w14:textId="77777777" w:rsidR="009C1B6E" w:rsidRDefault="00000000">
            <w:pPr>
              <w:spacing w:line="228" w:lineRule="auto"/>
              <w:jc w:val="center"/>
            </w:pPr>
            <w:r>
              <w:rPr>
                <w:sz w:val="16"/>
                <w:szCs w:val="16"/>
              </w:rPr>
              <w:t>T2</w:t>
            </w:r>
          </w:p>
        </w:tc>
        <w:tc>
          <w:tcPr>
            <w:tcW w:w="2100" w:type="dxa"/>
            <w:tcMar>
              <w:top w:w="30" w:type="dxa"/>
              <w:left w:w="70" w:type="dxa"/>
              <w:bottom w:w="30" w:type="dxa"/>
              <w:right w:w="70" w:type="dxa"/>
            </w:tcMar>
          </w:tcPr>
          <w:p w14:paraId="0E500FED" w14:textId="77777777" w:rsidR="009C1B6E" w:rsidRDefault="00000000">
            <w:pPr>
              <w:spacing w:line="228" w:lineRule="auto"/>
            </w:pPr>
            <w:r>
              <w:rPr>
                <w:sz w:val="16"/>
                <w:szCs w:val="16"/>
              </w:rPr>
              <w:t>Unauthenticated data exposure</w:t>
            </w:r>
          </w:p>
        </w:tc>
        <w:tc>
          <w:tcPr>
            <w:tcW w:w="3400" w:type="dxa"/>
            <w:tcMar>
              <w:top w:w="30" w:type="dxa"/>
              <w:left w:w="70" w:type="dxa"/>
              <w:bottom w:w="30" w:type="dxa"/>
              <w:right w:w="70" w:type="dxa"/>
            </w:tcMar>
          </w:tcPr>
          <w:p w14:paraId="307FB6B7" w14:textId="77777777" w:rsidR="009C1B6E" w:rsidRDefault="00000000">
            <w:pPr>
              <w:spacing w:line="228" w:lineRule="auto"/>
            </w:pPr>
            <w:r>
              <w:rPr>
                <w:sz w:val="16"/>
                <w:szCs w:val="16"/>
              </w:rPr>
              <w:t>Five order read endpoints and one category read marked Public (pp. 14, 18)</w:t>
            </w:r>
          </w:p>
        </w:tc>
        <w:tc>
          <w:tcPr>
            <w:tcW w:w="4106" w:type="dxa"/>
            <w:tcMar>
              <w:top w:w="30" w:type="dxa"/>
              <w:left w:w="70" w:type="dxa"/>
              <w:bottom w:w="30" w:type="dxa"/>
              <w:right w:w="70" w:type="dxa"/>
            </w:tcMar>
          </w:tcPr>
          <w:p w14:paraId="2E914620" w14:textId="77777777" w:rsidR="009C1B6E" w:rsidRDefault="00000000">
            <w:pPr>
              <w:spacing w:line="228" w:lineRule="auto"/>
            </w:pPr>
            <w:r>
              <w:rPr>
                <w:sz w:val="16"/>
                <w:szCs w:val="16"/>
              </w:rPr>
              <w:t>Require authentication and scope for all order reads; allow public catalogue only if intentional</w:t>
            </w:r>
          </w:p>
        </w:tc>
      </w:tr>
      <w:tr w:rsidR="009C1B6E" w14:paraId="0E77F603" w14:textId="77777777">
        <w:trPr>
          <w:cantSplit/>
        </w:trPr>
        <w:tc>
          <w:tcPr>
            <w:tcW w:w="500" w:type="dxa"/>
            <w:tcMar>
              <w:top w:w="30" w:type="dxa"/>
              <w:left w:w="70" w:type="dxa"/>
              <w:bottom w:w="30" w:type="dxa"/>
              <w:right w:w="70" w:type="dxa"/>
            </w:tcMar>
          </w:tcPr>
          <w:p w14:paraId="17622952" w14:textId="77777777" w:rsidR="009C1B6E" w:rsidRDefault="00000000">
            <w:pPr>
              <w:spacing w:line="228" w:lineRule="auto"/>
              <w:jc w:val="center"/>
            </w:pPr>
            <w:r>
              <w:rPr>
                <w:sz w:val="16"/>
                <w:szCs w:val="16"/>
              </w:rPr>
              <w:t>T3</w:t>
            </w:r>
          </w:p>
        </w:tc>
        <w:tc>
          <w:tcPr>
            <w:tcW w:w="2100" w:type="dxa"/>
            <w:tcMar>
              <w:top w:w="30" w:type="dxa"/>
              <w:left w:w="70" w:type="dxa"/>
              <w:bottom w:w="30" w:type="dxa"/>
              <w:right w:w="70" w:type="dxa"/>
            </w:tcMar>
          </w:tcPr>
          <w:p w14:paraId="2BD7FF7D" w14:textId="77777777" w:rsidR="009C1B6E" w:rsidRDefault="00000000">
            <w:pPr>
              <w:spacing w:line="228" w:lineRule="auto"/>
            </w:pPr>
            <w:r>
              <w:rPr>
                <w:sz w:val="16"/>
                <w:szCs w:val="16"/>
              </w:rPr>
              <w:t>Privilege escalation at signup</w:t>
            </w:r>
          </w:p>
        </w:tc>
        <w:tc>
          <w:tcPr>
            <w:tcW w:w="3400" w:type="dxa"/>
            <w:tcMar>
              <w:top w:w="30" w:type="dxa"/>
              <w:left w:w="70" w:type="dxa"/>
              <w:bottom w:w="30" w:type="dxa"/>
              <w:right w:w="70" w:type="dxa"/>
            </w:tcMar>
          </w:tcPr>
          <w:p w14:paraId="187129F1" w14:textId="77777777" w:rsidR="009C1B6E" w:rsidRDefault="00000000">
            <w:pPr>
              <w:spacing w:line="228" w:lineRule="auto"/>
            </w:pPr>
            <w:r>
              <w:rPr>
                <w:sz w:val="16"/>
                <w:szCs w:val="16"/>
              </w:rPr>
              <w:t>/auth/signup registers “admin, cashier” (p. 4)</w:t>
            </w:r>
          </w:p>
        </w:tc>
        <w:tc>
          <w:tcPr>
            <w:tcW w:w="4106" w:type="dxa"/>
            <w:tcMar>
              <w:top w:w="30" w:type="dxa"/>
              <w:left w:w="70" w:type="dxa"/>
              <w:bottom w:w="30" w:type="dxa"/>
              <w:right w:w="70" w:type="dxa"/>
            </w:tcMar>
          </w:tcPr>
          <w:p w14:paraId="4862B99F" w14:textId="77777777" w:rsidR="009C1B6E" w:rsidRDefault="00000000">
            <w:pPr>
              <w:spacing w:line="228" w:lineRule="auto"/>
            </w:pPr>
            <w:r>
              <w:rPr>
                <w:sz w:val="16"/>
                <w:szCs w:val="16"/>
              </w:rPr>
              <w:t>Ignore role in request; self-signup creates only a store-admin pending moderation; staff are created by authorised users</w:t>
            </w:r>
          </w:p>
        </w:tc>
      </w:tr>
      <w:tr w:rsidR="009C1B6E" w14:paraId="2AE38658" w14:textId="77777777">
        <w:trPr>
          <w:cantSplit/>
        </w:trPr>
        <w:tc>
          <w:tcPr>
            <w:tcW w:w="500" w:type="dxa"/>
            <w:tcMar>
              <w:top w:w="30" w:type="dxa"/>
              <w:left w:w="70" w:type="dxa"/>
              <w:bottom w:w="30" w:type="dxa"/>
              <w:right w:w="70" w:type="dxa"/>
            </w:tcMar>
          </w:tcPr>
          <w:p w14:paraId="2B257E20" w14:textId="77777777" w:rsidR="009C1B6E" w:rsidRDefault="00000000">
            <w:pPr>
              <w:spacing w:line="228" w:lineRule="auto"/>
              <w:jc w:val="center"/>
            </w:pPr>
            <w:r>
              <w:rPr>
                <w:sz w:val="16"/>
                <w:szCs w:val="16"/>
              </w:rPr>
              <w:t>T4</w:t>
            </w:r>
          </w:p>
        </w:tc>
        <w:tc>
          <w:tcPr>
            <w:tcW w:w="2100" w:type="dxa"/>
            <w:tcMar>
              <w:top w:w="30" w:type="dxa"/>
              <w:left w:w="70" w:type="dxa"/>
              <w:bottom w:w="30" w:type="dxa"/>
              <w:right w:w="70" w:type="dxa"/>
            </w:tcMar>
          </w:tcPr>
          <w:p w14:paraId="58644B78" w14:textId="77777777" w:rsidR="009C1B6E" w:rsidRDefault="00000000">
            <w:pPr>
              <w:spacing w:line="228" w:lineRule="auto"/>
            </w:pPr>
            <w:r>
              <w:rPr>
                <w:sz w:val="16"/>
                <w:szCs w:val="16"/>
              </w:rPr>
              <w:t>Mass assignment</w:t>
            </w:r>
          </w:p>
        </w:tc>
        <w:tc>
          <w:tcPr>
            <w:tcW w:w="3400" w:type="dxa"/>
            <w:tcMar>
              <w:top w:w="30" w:type="dxa"/>
              <w:left w:w="70" w:type="dxa"/>
              <w:bottom w:w="30" w:type="dxa"/>
              <w:right w:w="70" w:type="dxa"/>
            </w:tcMar>
          </w:tcPr>
          <w:p w14:paraId="1AB01D21" w14:textId="77777777" w:rsidR="009C1B6E" w:rsidRDefault="00000000">
            <w:pPr>
              <w:spacing w:line="228" w:lineRule="auto"/>
            </w:pPr>
            <w:r>
              <w:rPr>
                <w:sz w:val="16"/>
                <w:szCs w:val="16"/>
              </w:rPr>
              <w:t>Customer service takes the Customer entity directly (p. 17)</w:t>
            </w:r>
          </w:p>
        </w:tc>
        <w:tc>
          <w:tcPr>
            <w:tcW w:w="4106" w:type="dxa"/>
            <w:tcMar>
              <w:top w:w="30" w:type="dxa"/>
              <w:left w:w="70" w:type="dxa"/>
              <w:bottom w:w="30" w:type="dxa"/>
              <w:right w:w="70" w:type="dxa"/>
            </w:tcMar>
          </w:tcPr>
          <w:p w14:paraId="715A28FE" w14:textId="77777777" w:rsidR="009C1B6E" w:rsidRDefault="00000000">
            <w:pPr>
              <w:spacing w:line="228" w:lineRule="auto"/>
            </w:pPr>
            <w:r>
              <w:rPr>
                <w:sz w:val="16"/>
                <w:szCs w:val="16"/>
              </w:rPr>
              <w:t>Bind to request DTOs with explicit fields</w:t>
            </w:r>
          </w:p>
        </w:tc>
      </w:tr>
      <w:tr w:rsidR="009C1B6E" w14:paraId="68EE2DD4" w14:textId="77777777">
        <w:trPr>
          <w:cantSplit/>
        </w:trPr>
        <w:tc>
          <w:tcPr>
            <w:tcW w:w="500" w:type="dxa"/>
            <w:tcMar>
              <w:top w:w="30" w:type="dxa"/>
              <w:left w:w="70" w:type="dxa"/>
              <w:bottom w:w="30" w:type="dxa"/>
              <w:right w:w="70" w:type="dxa"/>
            </w:tcMar>
          </w:tcPr>
          <w:p w14:paraId="75A5B15C" w14:textId="77777777" w:rsidR="009C1B6E" w:rsidRDefault="00000000">
            <w:pPr>
              <w:spacing w:line="228" w:lineRule="auto"/>
              <w:jc w:val="center"/>
            </w:pPr>
            <w:r>
              <w:rPr>
                <w:sz w:val="16"/>
                <w:szCs w:val="16"/>
              </w:rPr>
              <w:t>T5</w:t>
            </w:r>
          </w:p>
        </w:tc>
        <w:tc>
          <w:tcPr>
            <w:tcW w:w="2100" w:type="dxa"/>
            <w:tcMar>
              <w:top w:w="30" w:type="dxa"/>
              <w:left w:w="70" w:type="dxa"/>
              <w:bottom w:w="30" w:type="dxa"/>
              <w:right w:w="70" w:type="dxa"/>
            </w:tcMar>
          </w:tcPr>
          <w:p w14:paraId="70921CFE" w14:textId="77777777" w:rsidR="009C1B6E" w:rsidRDefault="00000000">
            <w:pPr>
              <w:spacing w:line="228" w:lineRule="auto"/>
            </w:pPr>
            <w:r>
              <w:rPr>
                <w:sz w:val="16"/>
                <w:szCs w:val="16"/>
              </w:rPr>
              <w:t>Token weaknesses</w:t>
            </w:r>
          </w:p>
        </w:tc>
        <w:tc>
          <w:tcPr>
            <w:tcW w:w="3400" w:type="dxa"/>
            <w:tcMar>
              <w:top w:w="30" w:type="dxa"/>
              <w:left w:w="70" w:type="dxa"/>
              <w:bottom w:w="30" w:type="dxa"/>
              <w:right w:w="70" w:type="dxa"/>
            </w:tcMar>
          </w:tcPr>
          <w:p w14:paraId="306F1ECE" w14:textId="77777777" w:rsidR="009C1B6E" w:rsidRDefault="00000000">
            <w:pPr>
              <w:spacing w:line="228" w:lineRule="auto"/>
            </w:pPr>
            <w:r>
              <w:rPr>
                <w:sz w:val="16"/>
                <w:szCs w:val="16"/>
              </w:rPr>
              <w:t>Expiry, algorithm, key storage, revocation not documented</w:t>
            </w:r>
          </w:p>
        </w:tc>
        <w:tc>
          <w:tcPr>
            <w:tcW w:w="4106" w:type="dxa"/>
            <w:tcMar>
              <w:top w:w="30" w:type="dxa"/>
              <w:left w:w="70" w:type="dxa"/>
              <w:bottom w:w="30" w:type="dxa"/>
              <w:right w:w="70" w:type="dxa"/>
            </w:tcMar>
          </w:tcPr>
          <w:p w14:paraId="31FD9948" w14:textId="77777777" w:rsidR="009C1B6E" w:rsidRDefault="00000000">
            <w:pPr>
              <w:spacing w:line="228" w:lineRule="auto"/>
            </w:pPr>
            <w:r>
              <w:rPr>
                <w:sz w:val="16"/>
                <w:szCs w:val="16"/>
              </w:rPr>
              <w:t>Short-lived access tokens, strong signing key from a secret store, pinned algorithm, refresh-token rotation [15]</w:t>
            </w:r>
          </w:p>
        </w:tc>
      </w:tr>
      <w:tr w:rsidR="009C1B6E" w14:paraId="4C91EBE4" w14:textId="77777777">
        <w:trPr>
          <w:cantSplit/>
        </w:trPr>
        <w:tc>
          <w:tcPr>
            <w:tcW w:w="500" w:type="dxa"/>
            <w:tcMar>
              <w:top w:w="30" w:type="dxa"/>
              <w:left w:w="70" w:type="dxa"/>
              <w:bottom w:w="30" w:type="dxa"/>
              <w:right w:w="70" w:type="dxa"/>
            </w:tcMar>
          </w:tcPr>
          <w:p w14:paraId="14611395" w14:textId="77777777" w:rsidR="009C1B6E" w:rsidRDefault="00000000">
            <w:pPr>
              <w:spacing w:line="228" w:lineRule="auto"/>
              <w:jc w:val="center"/>
            </w:pPr>
            <w:r>
              <w:rPr>
                <w:sz w:val="16"/>
                <w:szCs w:val="16"/>
              </w:rPr>
              <w:t>T6</w:t>
            </w:r>
          </w:p>
        </w:tc>
        <w:tc>
          <w:tcPr>
            <w:tcW w:w="2100" w:type="dxa"/>
            <w:tcMar>
              <w:top w:w="30" w:type="dxa"/>
              <w:left w:w="70" w:type="dxa"/>
              <w:bottom w:w="30" w:type="dxa"/>
              <w:right w:w="70" w:type="dxa"/>
            </w:tcMar>
          </w:tcPr>
          <w:p w14:paraId="6B38EE61" w14:textId="77777777" w:rsidR="009C1B6E" w:rsidRDefault="00000000">
            <w:pPr>
              <w:spacing w:line="228" w:lineRule="auto"/>
            </w:pPr>
            <w:r>
              <w:rPr>
                <w:sz w:val="16"/>
                <w:szCs w:val="16"/>
              </w:rPr>
              <w:t>Credential attacks</w:t>
            </w:r>
          </w:p>
        </w:tc>
        <w:tc>
          <w:tcPr>
            <w:tcW w:w="3400" w:type="dxa"/>
            <w:tcMar>
              <w:top w:w="30" w:type="dxa"/>
              <w:left w:w="70" w:type="dxa"/>
              <w:bottom w:w="30" w:type="dxa"/>
              <w:right w:w="70" w:type="dxa"/>
            </w:tcMar>
          </w:tcPr>
          <w:p w14:paraId="021DE25F" w14:textId="77777777" w:rsidR="009C1B6E" w:rsidRDefault="00000000">
            <w:pPr>
              <w:spacing w:line="228" w:lineRule="auto"/>
            </w:pPr>
            <w:r>
              <w:rPr>
                <w:sz w:val="16"/>
                <w:szCs w:val="16"/>
              </w:rPr>
              <w:t>Login endpoint documented without throttling</w:t>
            </w:r>
          </w:p>
        </w:tc>
        <w:tc>
          <w:tcPr>
            <w:tcW w:w="4106" w:type="dxa"/>
            <w:tcMar>
              <w:top w:w="30" w:type="dxa"/>
              <w:left w:w="70" w:type="dxa"/>
              <w:bottom w:w="30" w:type="dxa"/>
              <w:right w:w="70" w:type="dxa"/>
            </w:tcMar>
          </w:tcPr>
          <w:p w14:paraId="4F8215FA" w14:textId="77777777" w:rsidR="009C1B6E" w:rsidRDefault="00000000">
            <w:pPr>
              <w:spacing w:line="228" w:lineRule="auto"/>
            </w:pPr>
            <w:r>
              <w:rPr>
                <w:sz w:val="16"/>
                <w:szCs w:val="16"/>
              </w:rPr>
              <w:t>Rate limiting, lockout or backoff, generic error messages</w:t>
            </w:r>
          </w:p>
        </w:tc>
      </w:tr>
      <w:tr w:rsidR="009C1B6E" w14:paraId="43EEF0F3" w14:textId="77777777">
        <w:trPr>
          <w:cantSplit/>
        </w:trPr>
        <w:tc>
          <w:tcPr>
            <w:tcW w:w="500" w:type="dxa"/>
            <w:tcMar>
              <w:top w:w="30" w:type="dxa"/>
              <w:left w:w="70" w:type="dxa"/>
              <w:bottom w:w="30" w:type="dxa"/>
              <w:right w:w="70" w:type="dxa"/>
            </w:tcMar>
          </w:tcPr>
          <w:p w14:paraId="15137308" w14:textId="77777777" w:rsidR="009C1B6E" w:rsidRDefault="00000000">
            <w:pPr>
              <w:spacing w:line="228" w:lineRule="auto"/>
              <w:jc w:val="center"/>
            </w:pPr>
            <w:r>
              <w:rPr>
                <w:sz w:val="16"/>
                <w:szCs w:val="16"/>
              </w:rPr>
              <w:t>T7</w:t>
            </w:r>
          </w:p>
        </w:tc>
        <w:tc>
          <w:tcPr>
            <w:tcW w:w="2100" w:type="dxa"/>
            <w:tcMar>
              <w:top w:w="30" w:type="dxa"/>
              <w:left w:w="70" w:type="dxa"/>
              <w:bottom w:w="30" w:type="dxa"/>
              <w:right w:w="70" w:type="dxa"/>
            </w:tcMar>
          </w:tcPr>
          <w:p w14:paraId="2630AE48" w14:textId="77777777" w:rsidR="009C1B6E" w:rsidRDefault="00000000">
            <w:pPr>
              <w:spacing w:line="228" w:lineRule="auto"/>
            </w:pPr>
            <w:r>
              <w:rPr>
                <w:sz w:val="16"/>
                <w:szCs w:val="16"/>
              </w:rPr>
              <w:t>Payment tampering</w:t>
            </w:r>
          </w:p>
        </w:tc>
        <w:tc>
          <w:tcPr>
            <w:tcW w:w="3400" w:type="dxa"/>
            <w:tcMar>
              <w:top w:w="30" w:type="dxa"/>
              <w:left w:w="70" w:type="dxa"/>
              <w:bottom w:w="30" w:type="dxa"/>
              <w:right w:w="70" w:type="dxa"/>
            </w:tcMar>
          </w:tcPr>
          <w:p w14:paraId="349AD8B9" w14:textId="77777777" w:rsidR="009C1B6E" w:rsidRDefault="00000000">
            <w:pPr>
              <w:spacing w:line="228" w:lineRule="auto"/>
            </w:pPr>
            <w:r>
              <w:rPr>
                <w:sz w:val="16"/>
                <w:szCs w:val="16"/>
              </w:rPr>
              <w:t>Manual payment-status override and activate endpoints (p. 25)</w:t>
            </w:r>
          </w:p>
        </w:tc>
        <w:tc>
          <w:tcPr>
            <w:tcW w:w="4106" w:type="dxa"/>
            <w:tcMar>
              <w:top w:w="30" w:type="dxa"/>
              <w:left w:w="70" w:type="dxa"/>
              <w:bottom w:w="30" w:type="dxa"/>
              <w:right w:w="70" w:type="dxa"/>
            </w:tcMar>
          </w:tcPr>
          <w:p w14:paraId="3378FF82" w14:textId="77777777" w:rsidR="009C1B6E" w:rsidRDefault="00000000">
            <w:pPr>
              <w:spacing w:line="228" w:lineRule="auto"/>
            </w:pPr>
            <w:r>
              <w:rPr>
                <w:sz w:val="16"/>
                <w:szCs w:val="16"/>
              </w:rPr>
              <w:t>Drive state only from verified gateway webhooks [22]; restrict and audit overrides</w:t>
            </w:r>
          </w:p>
        </w:tc>
      </w:tr>
      <w:tr w:rsidR="009C1B6E" w14:paraId="4E5F44A1" w14:textId="77777777">
        <w:trPr>
          <w:cantSplit/>
        </w:trPr>
        <w:tc>
          <w:tcPr>
            <w:tcW w:w="500" w:type="dxa"/>
            <w:tcMar>
              <w:top w:w="30" w:type="dxa"/>
              <w:left w:w="70" w:type="dxa"/>
              <w:bottom w:w="30" w:type="dxa"/>
              <w:right w:w="70" w:type="dxa"/>
            </w:tcMar>
          </w:tcPr>
          <w:p w14:paraId="409E6222" w14:textId="77777777" w:rsidR="009C1B6E" w:rsidRDefault="00000000">
            <w:pPr>
              <w:spacing w:line="228" w:lineRule="auto"/>
              <w:jc w:val="center"/>
            </w:pPr>
            <w:r>
              <w:rPr>
                <w:sz w:val="16"/>
                <w:szCs w:val="16"/>
              </w:rPr>
              <w:t>T8</w:t>
            </w:r>
          </w:p>
        </w:tc>
        <w:tc>
          <w:tcPr>
            <w:tcW w:w="2100" w:type="dxa"/>
            <w:tcMar>
              <w:top w:w="30" w:type="dxa"/>
              <w:left w:w="70" w:type="dxa"/>
              <w:bottom w:w="30" w:type="dxa"/>
              <w:right w:w="70" w:type="dxa"/>
            </w:tcMar>
          </w:tcPr>
          <w:p w14:paraId="1727939C" w14:textId="77777777" w:rsidR="009C1B6E" w:rsidRDefault="00000000">
            <w:pPr>
              <w:spacing w:line="228" w:lineRule="auto"/>
            </w:pPr>
            <w:r>
              <w:rPr>
                <w:sz w:val="16"/>
                <w:szCs w:val="16"/>
              </w:rPr>
              <w:t>Personal data</w:t>
            </w:r>
          </w:p>
        </w:tc>
        <w:tc>
          <w:tcPr>
            <w:tcW w:w="3400" w:type="dxa"/>
            <w:tcMar>
              <w:top w:w="30" w:type="dxa"/>
              <w:left w:w="70" w:type="dxa"/>
              <w:bottom w:w="30" w:type="dxa"/>
              <w:right w:w="70" w:type="dxa"/>
            </w:tcMar>
          </w:tcPr>
          <w:p w14:paraId="645698AB" w14:textId="77777777" w:rsidR="009C1B6E" w:rsidRDefault="00000000">
            <w:pPr>
              <w:spacing w:line="228" w:lineRule="auto"/>
            </w:pPr>
            <w:r>
              <w:rPr>
                <w:sz w:val="16"/>
                <w:szCs w:val="16"/>
              </w:rPr>
              <w:t>Customer name, email, phone stored (p. 17)</w:t>
            </w:r>
          </w:p>
        </w:tc>
        <w:tc>
          <w:tcPr>
            <w:tcW w:w="4106" w:type="dxa"/>
            <w:tcMar>
              <w:top w:w="30" w:type="dxa"/>
              <w:left w:w="70" w:type="dxa"/>
              <w:bottom w:w="30" w:type="dxa"/>
              <w:right w:w="70" w:type="dxa"/>
            </w:tcMar>
          </w:tcPr>
          <w:p w14:paraId="692BBF85" w14:textId="77777777" w:rsidR="009C1B6E" w:rsidRDefault="00000000">
            <w:pPr>
              <w:spacing w:line="228" w:lineRule="auto"/>
            </w:pPr>
            <w:r>
              <w:rPr>
                <w:sz w:val="16"/>
                <w:szCs w:val="16"/>
              </w:rPr>
              <w:t>Data minimisation, retention policy, and review under applicable law (for India, the DPDP Act, 2023 [23])</w:t>
            </w:r>
          </w:p>
        </w:tc>
      </w:tr>
      <w:tr w:rsidR="009C1B6E" w14:paraId="74292539" w14:textId="77777777">
        <w:trPr>
          <w:cantSplit/>
        </w:trPr>
        <w:tc>
          <w:tcPr>
            <w:tcW w:w="500" w:type="dxa"/>
            <w:tcMar>
              <w:top w:w="30" w:type="dxa"/>
              <w:left w:w="70" w:type="dxa"/>
              <w:bottom w:w="30" w:type="dxa"/>
              <w:right w:w="70" w:type="dxa"/>
            </w:tcMar>
          </w:tcPr>
          <w:p w14:paraId="37D8C33C" w14:textId="77777777" w:rsidR="009C1B6E" w:rsidRDefault="00000000">
            <w:pPr>
              <w:spacing w:line="228" w:lineRule="auto"/>
              <w:jc w:val="center"/>
            </w:pPr>
            <w:r>
              <w:rPr>
                <w:sz w:val="16"/>
                <w:szCs w:val="16"/>
              </w:rPr>
              <w:t>T9</w:t>
            </w:r>
          </w:p>
        </w:tc>
        <w:tc>
          <w:tcPr>
            <w:tcW w:w="2100" w:type="dxa"/>
            <w:tcMar>
              <w:top w:w="30" w:type="dxa"/>
              <w:left w:w="70" w:type="dxa"/>
              <w:bottom w:w="30" w:type="dxa"/>
              <w:right w:w="70" w:type="dxa"/>
            </w:tcMar>
          </w:tcPr>
          <w:p w14:paraId="11C69A1C" w14:textId="77777777" w:rsidR="009C1B6E" w:rsidRDefault="00000000">
            <w:pPr>
              <w:spacing w:line="228" w:lineRule="auto"/>
            </w:pPr>
            <w:r>
              <w:rPr>
                <w:sz w:val="16"/>
                <w:szCs w:val="16"/>
              </w:rPr>
              <w:t>Secrets and transport</w:t>
            </w:r>
          </w:p>
        </w:tc>
        <w:tc>
          <w:tcPr>
            <w:tcW w:w="3400" w:type="dxa"/>
            <w:tcMar>
              <w:top w:w="30" w:type="dxa"/>
              <w:left w:w="70" w:type="dxa"/>
              <w:bottom w:w="30" w:type="dxa"/>
              <w:right w:w="70" w:type="dxa"/>
            </w:tcMar>
          </w:tcPr>
          <w:p w14:paraId="0B12D853" w14:textId="77777777" w:rsidR="009C1B6E" w:rsidRDefault="00000000">
            <w:pPr>
              <w:spacing w:line="228" w:lineRule="auto"/>
            </w:pPr>
            <w:r>
              <w:rPr>
                <w:sz w:val="16"/>
                <w:szCs w:val="16"/>
              </w:rPr>
              <w:t>Mail, JWT, DB and gateway credentials will exist</w:t>
            </w:r>
          </w:p>
        </w:tc>
        <w:tc>
          <w:tcPr>
            <w:tcW w:w="4106" w:type="dxa"/>
            <w:tcMar>
              <w:top w:w="30" w:type="dxa"/>
              <w:left w:w="70" w:type="dxa"/>
              <w:bottom w:w="30" w:type="dxa"/>
              <w:right w:w="70" w:type="dxa"/>
            </w:tcMar>
          </w:tcPr>
          <w:p w14:paraId="6D01ABCF" w14:textId="77777777" w:rsidR="009C1B6E" w:rsidRDefault="00000000">
            <w:pPr>
              <w:spacing w:line="228" w:lineRule="auto"/>
            </w:pPr>
            <w:r>
              <w:rPr>
                <w:sz w:val="16"/>
                <w:szCs w:val="16"/>
              </w:rPr>
              <w:t>Externalised configuration, HTTPS only, no secrets in source control</w:t>
            </w:r>
          </w:p>
        </w:tc>
      </w:tr>
    </w:tbl>
    <w:p w14:paraId="6985F3D1" w14:textId="77777777" w:rsidR="009C1B6E" w:rsidRDefault="009C1B6E">
      <w:pPr>
        <w:spacing w:after="80"/>
      </w:pPr>
    </w:p>
    <w:p w14:paraId="52E7795C" w14:textId="77777777" w:rsidR="009C1B6E" w:rsidRDefault="00000000">
      <w:pPr>
        <w:keepNext/>
        <w:spacing w:before="80" w:after="50"/>
      </w:pPr>
      <w:r>
        <w:rPr>
          <w:i/>
          <w:iCs/>
        </w:rPr>
        <w:t>Proposed permission matrix [R]</w:t>
      </w:r>
    </w:p>
    <w:p w14:paraId="15278F7F" w14:textId="77777777" w:rsidR="009C1B6E" w:rsidRDefault="009C1B6E">
      <w:pPr>
        <w:sectPr w:rsidR="009C1B6E">
          <w:footerReference w:type="default" r:id="rId18"/>
          <w:type w:val="continuous"/>
          <w:pgSz w:w="11906" w:h="16838"/>
          <w:pgMar w:top="1000" w:right="900" w:bottom="1000" w:left="900" w:header="500" w:footer="500" w:gutter="0"/>
          <w:cols w:space="720"/>
          <w:docGrid w:linePitch="360"/>
        </w:sectPr>
      </w:pPr>
    </w:p>
    <w:p w14:paraId="29B8C325" w14:textId="77777777" w:rsidR="009C1B6E" w:rsidRDefault="00000000">
      <w:pPr>
        <w:spacing w:after="80"/>
        <w:jc w:val="both"/>
      </w:pPr>
      <w:r>
        <w:t>The notes use at least three role vocabularies (Finding F4). A single scope-based matrix (Table VIII), enforced server-side, would replace them. Cell values give the scope of access.</w:t>
      </w:r>
    </w:p>
    <w:p w14:paraId="30232B46" w14:textId="77777777" w:rsidR="009C1B6E" w:rsidRDefault="009C1B6E">
      <w:pPr>
        <w:sectPr w:rsidR="009C1B6E">
          <w:footerReference w:type="default" r:id="rId19"/>
          <w:type w:val="continuous"/>
          <w:pgSz w:w="11906" w:h="16838"/>
          <w:pgMar w:top="1000" w:right="900" w:bottom="1000" w:left="900" w:header="500" w:footer="500" w:gutter="0"/>
          <w:cols w:num="2" w:space="360"/>
          <w:docGrid w:linePitch="360"/>
        </w:sectPr>
      </w:pPr>
    </w:p>
    <w:p w14:paraId="503FE52F" w14:textId="77777777" w:rsidR="009C1B6E" w:rsidRDefault="00000000">
      <w:pPr>
        <w:keepNext/>
        <w:spacing w:before="80"/>
        <w:jc w:val="center"/>
      </w:pPr>
      <w:r>
        <w:rPr>
          <w:sz w:val="16"/>
          <w:szCs w:val="16"/>
        </w:rPr>
        <w:t>TABLE VIII</w:t>
      </w:r>
    </w:p>
    <w:p w14:paraId="3E48243A" w14:textId="77777777" w:rsidR="009C1B6E" w:rsidRDefault="00000000">
      <w:pPr>
        <w:keepNext/>
        <w:spacing w:after="60"/>
        <w:jc w:val="center"/>
      </w:pPr>
      <w:r>
        <w:rPr>
          <w:sz w:val="16"/>
          <w:szCs w:val="16"/>
        </w:rPr>
        <w:t>PROPOSED PERMISSION MATRIX (SCOPE OF ACCESS)</w:t>
      </w:r>
    </w:p>
    <w:tbl>
      <w:tblPr>
        <w:tblW w:w="1010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10" w:type="dxa"/>
          <w:right w:w="10" w:type="dxa"/>
        </w:tblCellMar>
        <w:tblLook w:val="04A0" w:firstRow="1" w:lastRow="0" w:firstColumn="1" w:lastColumn="0" w:noHBand="0" w:noVBand="1"/>
      </w:tblPr>
      <w:tblGrid>
        <w:gridCol w:w="2300"/>
        <w:gridCol w:w="1300"/>
        <w:gridCol w:w="1300"/>
        <w:gridCol w:w="1300"/>
        <w:gridCol w:w="1300"/>
        <w:gridCol w:w="1300"/>
        <w:gridCol w:w="1306"/>
      </w:tblGrid>
      <w:tr w:rsidR="009C1B6E" w14:paraId="0D876FFB" w14:textId="77777777">
        <w:trPr>
          <w:cantSplit/>
          <w:tblHeader/>
        </w:trPr>
        <w:tc>
          <w:tcPr>
            <w:tcW w:w="2300" w:type="dxa"/>
            <w:shd w:val="clear" w:color="auto" w:fill="D9D9D9"/>
            <w:tcMar>
              <w:top w:w="30" w:type="dxa"/>
              <w:left w:w="70" w:type="dxa"/>
              <w:bottom w:w="30" w:type="dxa"/>
              <w:right w:w="70" w:type="dxa"/>
            </w:tcMar>
          </w:tcPr>
          <w:p w14:paraId="70A28AFA" w14:textId="77777777" w:rsidR="009C1B6E" w:rsidRDefault="00000000">
            <w:pPr>
              <w:spacing w:line="228" w:lineRule="auto"/>
            </w:pPr>
            <w:r>
              <w:rPr>
                <w:b/>
                <w:bCs/>
                <w:sz w:val="16"/>
                <w:szCs w:val="16"/>
              </w:rPr>
              <w:t>Operation</w:t>
            </w:r>
          </w:p>
        </w:tc>
        <w:tc>
          <w:tcPr>
            <w:tcW w:w="1300" w:type="dxa"/>
            <w:shd w:val="clear" w:color="auto" w:fill="D9D9D9"/>
            <w:tcMar>
              <w:top w:w="30" w:type="dxa"/>
              <w:left w:w="70" w:type="dxa"/>
              <w:bottom w:w="30" w:type="dxa"/>
              <w:right w:w="70" w:type="dxa"/>
            </w:tcMar>
          </w:tcPr>
          <w:p w14:paraId="26BA84B8" w14:textId="77777777" w:rsidR="009C1B6E" w:rsidRDefault="00000000">
            <w:pPr>
              <w:spacing w:line="228" w:lineRule="auto"/>
              <w:jc w:val="center"/>
            </w:pPr>
            <w:r>
              <w:rPr>
                <w:b/>
                <w:bCs/>
                <w:sz w:val="16"/>
                <w:szCs w:val="16"/>
              </w:rPr>
              <w:t>Super Admin</w:t>
            </w:r>
          </w:p>
        </w:tc>
        <w:tc>
          <w:tcPr>
            <w:tcW w:w="1300" w:type="dxa"/>
            <w:shd w:val="clear" w:color="auto" w:fill="D9D9D9"/>
            <w:tcMar>
              <w:top w:w="30" w:type="dxa"/>
              <w:left w:w="70" w:type="dxa"/>
              <w:bottom w:w="30" w:type="dxa"/>
              <w:right w:w="70" w:type="dxa"/>
            </w:tcMar>
          </w:tcPr>
          <w:p w14:paraId="5C824FE6" w14:textId="77777777" w:rsidR="009C1B6E" w:rsidRDefault="00000000">
            <w:pPr>
              <w:spacing w:line="228" w:lineRule="auto"/>
              <w:jc w:val="center"/>
            </w:pPr>
            <w:r>
              <w:rPr>
                <w:b/>
                <w:bCs/>
                <w:sz w:val="16"/>
                <w:szCs w:val="16"/>
              </w:rPr>
              <w:t>Store Admin</w:t>
            </w:r>
          </w:p>
        </w:tc>
        <w:tc>
          <w:tcPr>
            <w:tcW w:w="1300" w:type="dxa"/>
            <w:shd w:val="clear" w:color="auto" w:fill="D9D9D9"/>
            <w:tcMar>
              <w:top w:w="30" w:type="dxa"/>
              <w:left w:w="70" w:type="dxa"/>
              <w:bottom w:w="30" w:type="dxa"/>
              <w:right w:w="70" w:type="dxa"/>
            </w:tcMar>
          </w:tcPr>
          <w:p w14:paraId="0E400838" w14:textId="77777777" w:rsidR="009C1B6E" w:rsidRDefault="00000000">
            <w:pPr>
              <w:spacing w:line="228" w:lineRule="auto"/>
              <w:jc w:val="center"/>
            </w:pPr>
            <w:r>
              <w:rPr>
                <w:b/>
                <w:bCs/>
                <w:sz w:val="16"/>
                <w:szCs w:val="16"/>
              </w:rPr>
              <w:t xml:space="preserve">Store </w:t>
            </w:r>
            <w:proofErr w:type="spellStart"/>
            <w:r>
              <w:rPr>
                <w:b/>
                <w:bCs/>
                <w:sz w:val="16"/>
                <w:szCs w:val="16"/>
              </w:rPr>
              <w:t>Mgr</w:t>
            </w:r>
            <w:proofErr w:type="spellEnd"/>
          </w:p>
        </w:tc>
        <w:tc>
          <w:tcPr>
            <w:tcW w:w="1300" w:type="dxa"/>
            <w:shd w:val="clear" w:color="auto" w:fill="D9D9D9"/>
            <w:tcMar>
              <w:top w:w="30" w:type="dxa"/>
              <w:left w:w="70" w:type="dxa"/>
              <w:bottom w:w="30" w:type="dxa"/>
              <w:right w:w="70" w:type="dxa"/>
            </w:tcMar>
          </w:tcPr>
          <w:p w14:paraId="498801C4" w14:textId="77777777" w:rsidR="009C1B6E" w:rsidRDefault="00000000">
            <w:pPr>
              <w:spacing w:line="228" w:lineRule="auto"/>
              <w:jc w:val="center"/>
            </w:pPr>
            <w:r>
              <w:rPr>
                <w:b/>
                <w:bCs/>
                <w:sz w:val="16"/>
                <w:szCs w:val="16"/>
              </w:rPr>
              <w:t>Branch Admin</w:t>
            </w:r>
          </w:p>
        </w:tc>
        <w:tc>
          <w:tcPr>
            <w:tcW w:w="1300" w:type="dxa"/>
            <w:shd w:val="clear" w:color="auto" w:fill="D9D9D9"/>
            <w:tcMar>
              <w:top w:w="30" w:type="dxa"/>
              <w:left w:w="70" w:type="dxa"/>
              <w:bottom w:w="30" w:type="dxa"/>
              <w:right w:w="70" w:type="dxa"/>
            </w:tcMar>
          </w:tcPr>
          <w:p w14:paraId="01B8A99A" w14:textId="77777777" w:rsidR="009C1B6E" w:rsidRDefault="00000000">
            <w:pPr>
              <w:spacing w:line="228" w:lineRule="auto"/>
              <w:jc w:val="center"/>
            </w:pPr>
            <w:r>
              <w:rPr>
                <w:b/>
                <w:bCs/>
                <w:sz w:val="16"/>
                <w:szCs w:val="16"/>
              </w:rPr>
              <w:t xml:space="preserve">Branch </w:t>
            </w:r>
            <w:proofErr w:type="spellStart"/>
            <w:r>
              <w:rPr>
                <w:b/>
                <w:bCs/>
                <w:sz w:val="16"/>
                <w:szCs w:val="16"/>
              </w:rPr>
              <w:t>Mgr</w:t>
            </w:r>
            <w:proofErr w:type="spellEnd"/>
          </w:p>
        </w:tc>
        <w:tc>
          <w:tcPr>
            <w:tcW w:w="1306" w:type="dxa"/>
            <w:shd w:val="clear" w:color="auto" w:fill="D9D9D9"/>
            <w:tcMar>
              <w:top w:w="30" w:type="dxa"/>
              <w:left w:w="70" w:type="dxa"/>
              <w:bottom w:w="30" w:type="dxa"/>
              <w:right w:w="70" w:type="dxa"/>
            </w:tcMar>
          </w:tcPr>
          <w:p w14:paraId="244F33EA" w14:textId="77777777" w:rsidR="009C1B6E" w:rsidRDefault="00000000">
            <w:pPr>
              <w:spacing w:line="228" w:lineRule="auto"/>
              <w:jc w:val="center"/>
            </w:pPr>
            <w:r>
              <w:rPr>
                <w:b/>
                <w:bCs/>
                <w:sz w:val="16"/>
                <w:szCs w:val="16"/>
              </w:rPr>
              <w:t>Cashier</w:t>
            </w:r>
          </w:p>
        </w:tc>
      </w:tr>
      <w:tr w:rsidR="009C1B6E" w14:paraId="36736458" w14:textId="77777777">
        <w:trPr>
          <w:cantSplit/>
        </w:trPr>
        <w:tc>
          <w:tcPr>
            <w:tcW w:w="2300" w:type="dxa"/>
            <w:tcMar>
              <w:top w:w="30" w:type="dxa"/>
              <w:left w:w="70" w:type="dxa"/>
              <w:bottom w:w="30" w:type="dxa"/>
              <w:right w:w="70" w:type="dxa"/>
            </w:tcMar>
          </w:tcPr>
          <w:p w14:paraId="1FDF9DBE" w14:textId="77777777" w:rsidR="009C1B6E" w:rsidRDefault="00000000">
            <w:pPr>
              <w:spacing w:line="228" w:lineRule="auto"/>
            </w:pPr>
            <w:r>
              <w:rPr>
                <w:sz w:val="16"/>
                <w:szCs w:val="16"/>
              </w:rPr>
              <w:t>Moderate stores; manage plans</w:t>
            </w:r>
          </w:p>
        </w:tc>
        <w:tc>
          <w:tcPr>
            <w:tcW w:w="1300" w:type="dxa"/>
            <w:tcMar>
              <w:top w:w="30" w:type="dxa"/>
              <w:left w:w="70" w:type="dxa"/>
              <w:bottom w:w="30" w:type="dxa"/>
              <w:right w:w="70" w:type="dxa"/>
            </w:tcMar>
          </w:tcPr>
          <w:p w14:paraId="60B34648" w14:textId="77777777" w:rsidR="009C1B6E" w:rsidRDefault="00000000">
            <w:pPr>
              <w:spacing w:line="228" w:lineRule="auto"/>
              <w:jc w:val="center"/>
            </w:pPr>
            <w:r>
              <w:rPr>
                <w:sz w:val="16"/>
                <w:szCs w:val="16"/>
              </w:rPr>
              <w:t>All</w:t>
            </w:r>
          </w:p>
        </w:tc>
        <w:tc>
          <w:tcPr>
            <w:tcW w:w="1300" w:type="dxa"/>
            <w:tcMar>
              <w:top w:w="30" w:type="dxa"/>
              <w:left w:w="70" w:type="dxa"/>
              <w:bottom w:w="30" w:type="dxa"/>
              <w:right w:w="70" w:type="dxa"/>
            </w:tcMar>
          </w:tcPr>
          <w:p w14:paraId="589C2434" w14:textId="77777777" w:rsidR="009C1B6E" w:rsidRDefault="00000000">
            <w:pPr>
              <w:spacing w:line="228" w:lineRule="auto"/>
              <w:jc w:val="center"/>
            </w:pPr>
            <w:r>
              <w:rPr>
                <w:sz w:val="16"/>
                <w:szCs w:val="16"/>
              </w:rPr>
              <w:t>—</w:t>
            </w:r>
          </w:p>
        </w:tc>
        <w:tc>
          <w:tcPr>
            <w:tcW w:w="1300" w:type="dxa"/>
            <w:tcMar>
              <w:top w:w="30" w:type="dxa"/>
              <w:left w:w="70" w:type="dxa"/>
              <w:bottom w:w="30" w:type="dxa"/>
              <w:right w:w="70" w:type="dxa"/>
            </w:tcMar>
          </w:tcPr>
          <w:p w14:paraId="7925B5E1" w14:textId="77777777" w:rsidR="009C1B6E" w:rsidRDefault="00000000">
            <w:pPr>
              <w:spacing w:line="228" w:lineRule="auto"/>
              <w:jc w:val="center"/>
            </w:pPr>
            <w:r>
              <w:rPr>
                <w:sz w:val="16"/>
                <w:szCs w:val="16"/>
              </w:rPr>
              <w:t>—</w:t>
            </w:r>
          </w:p>
        </w:tc>
        <w:tc>
          <w:tcPr>
            <w:tcW w:w="1300" w:type="dxa"/>
            <w:tcMar>
              <w:top w:w="30" w:type="dxa"/>
              <w:left w:w="70" w:type="dxa"/>
              <w:bottom w:w="30" w:type="dxa"/>
              <w:right w:w="70" w:type="dxa"/>
            </w:tcMar>
          </w:tcPr>
          <w:p w14:paraId="36BF7485" w14:textId="77777777" w:rsidR="009C1B6E" w:rsidRDefault="00000000">
            <w:pPr>
              <w:spacing w:line="228" w:lineRule="auto"/>
              <w:jc w:val="center"/>
            </w:pPr>
            <w:r>
              <w:rPr>
                <w:sz w:val="16"/>
                <w:szCs w:val="16"/>
              </w:rPr>
              <w:t>—</w:t>
            </w:r>
          </w:p>
        </w:tc>
        <w:tc>
          <w:tcPr>
            <w:tcW w:w="1300" w:type="dxa"/>
            <w:tcMar>
              <w:top w:w="30" w:type="dxa"/>
              <w:left w:w="70" w:type="dxa"/>
              <w:bottom w:w="30" w:type="dxa"/>
              <w:right w:w="70" w:type="dxa"/>
            </w:tcMar>
          </w:tcPr>
          <w:p w14:paraId="69E5EEDA" w14:textId="77777777" w:rsidR="009C1B6E" w:rsidRDefault="00000000">
            <w:pPr>
              <w:spacing w:line="228" w:lineRule="auto"/>
              <w:jc w:val="center"/>
            </w:pPr>
            <w:r>
              <w:rPr>
                <w:sz w:val="16"/>
                <w:szCs w:val="16"/>
              </w:rPr>
              <w:t>—</w:t>
            </w:r>
          </w:p>
        </w:tc>
        <w:tc>
          <w:tcPr>
            <w:tcW w:w="1306" w:type="dxa"/>
            <w:tcMar>
              <w:top w:w="30" w:type="dxa"/>
              <w:left w:w="70" w:type="dxa"/>
              <w:bottom w:w="30" w:type="dxa"/>
              <w:right w:w="70" w:type="dxa"/>
            </w:tcMar>
          </w:tcPr>
          <w:p w14:paraId="3509078C" w14:textId="77777777" w:rsidR="009C1B6E" w:rsidRDefault="00000000">
            <w:pPr>
              <w:spacing w:line="228" w:lineRule="auto"/>
              <w:jc w:val="center"/>
            </w:pPr>
            <w:r>
              <w:rPr>
                <w:sz w:val="16"/>
                <w:szCs w:val="16"/>
              </w:rPr>
              <w:t>—</w:t>
            </w:r>
          </w:p>
        </w:tc>
      </w:tr>
      <w:tr w:rsidR="009C1B6E" w14:paraId="5E13A376" w14:textId="77777777">
        <w:trPr>
          <w:cantSplit/>
        </w:trPr>
        <w:tc>
          <w:tcPr>
            <w:tcW w:w="2300" w:type="dxa"/>
            <w:tcMar>
              <w:top w:w="30" w:type="dxa"/>
              <w:left w:w="70" w:type="dxa"/>
              <w:bottom w:w="30" w:type="dxa"/>
              <w:right w:w="70" w:type="dxa"/>
            </w:tcMar>
          </w:tcPr>
          <w:p w14:paraId="03DD5FAF" w14:textId="77777777" w:rsidR="009C1B6E" w:rsidRDefault="00000000">
            <w:pPr>
              <w:spacing w:line="228" w:lineRule="auto"/>
            </w:pPr>
            <w:r>
              <w:rPr>
                <w:sz w:val="16"/>
                <w:szCs w:val="16"/>
              </w:rPr>
              <w:t>Subscribe / upgrade</w:t>
            </w:r>
          </w:p>
        </w:tc>
        <w:tc>
          <w:tcPr>
            <w:tcW w:w="1300" w:type="dxa"/>
            <w:tcMar>
              <w:top w:w="30" w:type="dxa"/>
              <w:left w:w="70" w:type="dxa"/>
              <w:bottom w:w="30" w:type="dxa"/>
              <w:right w:w="70" w:type="dxa"/>
            </w:tcMar>
          </w:tcPr>
          <w:p w14:paraId="5EAC7CA3" w14:textId="77777777" w:rsidR="009C1B6E" w:rsidRDefault="00000000">
            <w:pPr>
              <w:spacing w:line="228" w:lineRule="auto"/>
              <w:jc w:val="center"/>
            </w:pPr>
            <w:r>
              <w:rPr>
                <w:sz w:val="16"/>
                <w:szCs w:val="16"/>
              </w:rPr>
              <w:t>—</w:t>
            </w:r>
          </w:p>
        </w:tc>
        <w:tc>
          <w:tcPr>
            <w:tcW w:w="1300" w:type="dxa"/>
            <w:tcMar>
              <w:top w:w="30" w:type="dxa"/>
              <w:left w:w="70" w:type="dxa"/>
              <w:bottom w:w="30" w:type="dxa"/>
              <w:right w:w="70" w:type="dxa"/>
            </w:tcMar>
          </w:tcPr>
          <w:p w14:paraId="1A365EAC" w14:textId="77777777" w:rsidR="009C1B6E" w:rsidRDefault="00000000">
            <w:pPr>
              <w:spacing w:line="228" w:lineRule="auto"/>
              <w:jc w:val="center"/>
            </w:pPr>
            <w:r>
              <w:rPr>
                <w:sz w:val="16"/>
                <w:szCs w:val="16"/>
              </w:rPr>
              <w:t>Store</w:t>
            </w:r>
          </w:p>
        </w:tc>
        <w:tc>
          <w:tcPr>
            <w:tcW w:w="1300" w:type="dxa"/>
            <w:tcMar>
              <w:top w:w="30" w:type="dxa"/>
              <w:left w:w="70" w:type="dxa"/>
              <w:bottom w:w="30" w:type="dxa"/>
              <w:right w:w="70" w:type="dxa"/>
            </w:tcMar>
          </w:tcPr>
          <w:p w14:paraId="32DA9DB7" w14:textId="77777777" w:rsidR="009C1B6E" w:rsidRDefault="00000000">
            <w:pPr>
              <w:spacing w:line="228" w:lineRule="auto"/>
              <w:jc w:val="center"/>
            </w:pPr>
            <w:r>
              <w:rPr>
                <w:sz w:val="16"/>
                <w:szCs w:val="16"/>
              </w:rPr>
              <w:t>—</w:t>
            </w:r>
          </w:p>
        </w:tc>
        <w:tc>
          <w:tcPr>
            <w:tcW w:w="1300" w:type="dxa"/>
            <w:tcMar>
              <w:top w:w="30" w:type="dxa"/>
              <w:left w:w="70" w:type="dxa"/>
              <w:bottom w:w="30" w:type="dxa"/>
              <w:right w:w="70" w:type="dxa"/>
            </w:tcMar>
          </w:tcPr>
          <w:p w14:paraId="07E135EC" w14:textId="77777777" w:rsidR="009C1B6E" w:rsidRDefault="00000000">
            <w:pPr>
              <w:spacing w:line="228" w:lineRule="auto"/>
              <w:jc w:val="center"/>
            </w:pPr>
            <w:r>
              <w:rPr>
                <w:sz w:val="16"/>
                <w:szCs w:val="16"/>
              </w:rPr>
              <w:t>—</w:t>
            </w:r>
          </w:p>
        </w:tc>
        <w:tc>
          <w:tcPr>
            <w:tcW w:w="1300" w:type="dxa"/>
            <w:tcMar>
              <w:top w:w="30" w:type="dxa"/>
              <w:left w:w="70" w:type="dxa"/>
              <w:bottom w:w="30" w:type="dxa"/>
              <w:right w:w="70" w:type="dxa"/>
            </w:tcMar>
          </w:tcPr>
          <w:p w14:paraId="65DE5A4D" w14:textId="77777777" w:rsidR="009C1B6E" w:rsidRDefault="00000000">
            <w:pPr>
              <w:spacing w:line="228" w:lineRule="auto"/>
              <w:jc w:val="center"/>
            </w:pPr>
            <w:r>
              <w:rPr>
                <w:sz w:val="16"/>
                <w:szCs w:val="16"/>
              </w:rPr>
              <w:t>—</w:t>
            </w:r>
          </w:p>
        </w:tc>
        <w:tc>
          <w:tcPr>
            <w:tcW w:w="1306" w:type="dxa"/>
            <w:tcMar>
              <w:top w:w="30" w:type="dxa"/>
              <w:left w:w="70" w:type="dxa"/>
              <w:bottom w:w="30" w:type="dxa"/>
              <w:right w:w="70" w:type="dxa"/>
            </w:tcMar>
          </w:tcPr>
          <w:p w14:paraId="1E3B2553" w14:textId="77777777" w:rsidR="009C1B6E" w:rsidRDefault="00000000">
            <w:pPr>
              <w:spacing w:line="228" w:lineRule="auto"/>
              <w:jc w:val="center"/>
            </w:pPr>
            <w:r>
              <w:rPr>
                <w:sz w:val="16"/>
                <w:szCs w:val="16"/>
              </w:rPr>
              <w:t>—</w:t>
            </w:r>
          </w:p>
        </w:tc>
      </w:tr>
      <w:tr w:rsidR="009C1B6E" w14:paraId="0A64542C" w14:textId="77777777">
        <w:trPr>
          <w:cantSplit/>
        </w:trPr>
        <w:tc>
          <w:tcPr>
            <w:tcW w:w="2300" w:type="dxa"/>
            <w:tcMar>
              <w:top w:w="30" w:type="dxa"/>
              <w:left w:w="70" w:type="dxa"/>
              <w:bottom w:w="30" w:type="dxa"/>
              <w:right w:w="70" w:type="dxa"/>
            </w:tcMar>
          </w:tcPr>
          <w:p w14:paraId="3272DC8E" w14:textId="77777777" w:rsidR="009C1B6E" w:rsidRDefault="00000000">
            <w:pPr>
              <w:spacing w:line="228" w:lineRule="auto"/>
            </w:pPr>
            <w:r>
              <w:rPr>
                <w:sz w:val="16"/>
                <w:szCs w:val="16"/>
              </w:rPr>
              <w:t>Manage branches</w:t>
            </w:r>
          </w:p>
        </w:tc>
        <w:tc>
          <w:tcPr>
            <w:tcW w:w="1300" w:type="dxa"/>
            <w:tcMar>
              <w:top w:w="30" w:type="dxa"/>
              <w:left w:w="70" w:type="dxa"/>
              <w:bottom w:w="30" w:type="dxa"/>
              <w:right w:w="70" w:type="dxa"/>
            </w:tcMar>
          </w:tcPr>
          <w:p w14:paraId="7B8402A2" w14:textId="77777777" w:rsidR="009C1B6E" w:rsidRDefault="00000000">
            <w:pPr>
              <w:spacing w:line="228" w:lineRule="auto"/>
              <w:jc w:val="center"/>
            </w:pPr>
            <w:r>
              <w:rPr>
                <w:sz w:val="16"/>
                <w:szCs w:val="16"/>
              </w:rPr>
              <w:t>—</w:t>
            </w:r>
          </w:p>
        </w:tc>
        <w:tc>
          <w:tcPr>
            <w:tcW w:w="1300" w:type="dxa"/>
            <w:tcMar>
              <w:top w:w="30" w:type="dxa"/>
              <w:left w:w="70" w:type="dxa"/>
              <w:bottom w:w="30" w:type="dxa"/>
              <w:right w:w="70" w:type="dxa"/>
            </w:tcMar>
          </w:tcPr>
          <w:p w14:paraId="1265F2E5" w14:textId="77777777" w:rsidR="009C1B6E" w:rsidRDefault="00000000">
            <w:pPr>
              <w:spacing w:line="228" w:lineRule="auto"/>
              <w:jc w:val="center"/>
            </w:pPr>
            <w:r>
              <w:rPr>
                <w:sz w:val="16"/>
                <w:szCs w:val="16"/>
              </w:rPr>
              <w:t>Store</w:t>
            </w:r>
          </w:p>
        </w:tc>
        <w:tc>
          <w:tcPr>
            <w:tcW w:w="1300" w:type="dxa"/>
            <w:tcMar>
              <w:top w:w="30" w:type="dxa"/>
              <w:left w:w="70" w:type="dxa"/>
              <w:bottom w:w="30" w:type="dxa"/>
              <w:right w:w="70" w:type="dxa"/>
            </w:tcMar>
          </w:tcPr>
          <w:p w14:paraId="6C240059" w14:textId="77777777" w:rsidR="009C1B6E" w:rsidRDefault="00000000">
            <w:pPr>
              <w:spacing w:line="228" w:lineRule="auto"/>
              <w:jc w:val="center"/>
            </w:pPr>
            <w:r>
              <w:rPr>
                <w:sz w:val="16"/>
                <w:szCs w:val="16"/>
              </w:rPr>
              <w:t>Store</w:t>
            </w:r>
          </w:p>
        </w:tc>
        <w:tc>
          <w:tcPr>
            <w:tcW w:w="1300" w:type="dxa"/>
            <w:tcMar>
              <w:top w:w="30" w:type="dxa"/>
              <w:left w:w="70" w:type="dxa"/>
              <w:bottom w:w="30" w:type="dxa"/>
              <w:right w:w="70" w:type="dxa"/>
            </w:tcMar>
          </w:tcPr>
          <w:p w14:paraId="3C2E4946" w14:textId="77777777" w:rsidR="009C1B6E" w:rsidRDefault="00000000">
            <w:pPr>
              <w:spacing w:line="228" w:lineRule="auto"/>
              <w:jc w:val="center"/>
            </w:pPr>
            <w:r>
              <w:rPr>
                <w:sz w:val="16"/>
                <w:szCs w:val="16"/>
              </w:rPr>
              <w:t>—</w:t>
            </w:r>
          </w:p>
        </w:tc>
        <w:tc>
          <w:tcPr>
            <w:tcW w:w="1300" w:type="dxa"/>
            <w:tcMar>
              <w:top w:w="30" w:type="dxa"/>
              <w:left w:w="70" w:type="dxa"/>
              <w:bottom w:w="30" w:type="dxa"/>
              <w:right w:w="70" w:type="dxa"/>
            </w:tcMar>
          </w:tcPr>
          <w:p w14:paraId="56BDCE7B" w14:textId="77777777" w:rsidR="009C1B6E" w:rsidRDefault="00000000">
            <w:pPr>
              <w:spacing w:line="228" w:lineRule="auto"/>
              <w:jc w:val="center"/>
            </w:pPr>
            <w:r>
              <w:rPr>
                <w:sz w:val="16"/>
                <w:szCs w:val="16"/>
              </w:rPr>
              <w:t>—</w:t>
            </w:r>
          </w:p>
        </w:tc>
        <w:tc>
          <w:tcPr>
            <w:tcW w:w="1306" w:type="dxa"/>
            <w:tcMar>
              <w:top w:w="30" w:type="dxa"/>
              <w:left w:w="70" w:type="dxa"/>
              <w:bottom w:w="30" w:type="dxa"/>
              <w:right w:w="70" w:type="dxa"/>
            </w:tcMar>
          </w:tcPr>
          <w:p w14:paraId="4AA72C89" w14:textId="77777777" w:rsidR="009C1B6E" w:rsidRDefault="00000000">
            <w:pPr>
              <w:spacing w:line="228" w:lineRule="auto"/>
              <w:jc w:val="center"/>
            </w:pPr>
            <w:r>
              <w:rPr>
                <w:sz w:val="16"/>
                <w:szCs w:val="16"/>
              </w:rPr>
              <w:t>—</w:t>
            </w:r>
          </w:p>
        </w:tc>
      </w:tr>
      <w:tr w:rsidR="009C1B6E" w14:paraId="17A82903" w14:textId="77777777">
        <w:trPr>
          <w:cantSplit/>
        </w:trPr>
        <w:tc>
          <w:tcPr>
            <w:tcW w:w="2300" w:type="dxa"/>
            <w:tcMar>
              <w:top w:w="30" w:type="dxa"/>
              <w:left w:w="70" w:type="dxa"/>
              <w:bottom w:w="30" w:type="dxa"/>
              <w:right w:w="70" w:type="dxa"/>
            </w:tcMar>
          </w:tcPr>
          <w:p w14:paraId="45FDCBA4" w14:textId="77777777" w:rsidR="009C1B6E" w:rsidRDefault="00000000">
            <w:pPr>
              <w:spacing w:line="228" w:lineRule="auto"/>
            </w:pPr>
            <w:r>
              <w:rPr>
                <w:sz w:val="16"/>
                <w:szCs w:val="16"/>
              </w:rPr>
              <w:t>Manage employees</w:t>
            </w:r>
          </w:p>
        </w:tc>
        <w:tc>
          <w:tcPr>
            <w:tcW w:w="1300" w:type="dxa"/>
            <w:tcMar>
              <w:top w:w="30" w:type="dxa"/>
              <w:left w:w="70" w:type="dxa"/>
              <w:bottom w:w="30" w:type="dxa"/>
              <w:right w:w="70" w:type="dxa"/>
            </w:tcMar>
          </w:tcPr>
          <w:p w14:paraId="347A1A23" w14:textId="77777777" w:rsidR="009C1B6E" w:rsidRDefault="00000000">
            <w:pPr>
              <w:spacing w:line="228" w:lineRule="auto"/>
              <w:jc w:val="center"/>
            </w:pPr>
            <w:r>
              <w:rPr>
                <w:sz w:val="16"/>
                <w:szCs w:val="16"/>
              </w:rPr>
              <w:t>—</w:t>
            </w:r>
          </w:p>
        </w:tc>
        <w:tc>
          <w:tcPr>
            <w:tcW w:w="1300" w:type="dxa"/>
            <w:tcMar>
              <w:top w:w="30" w:type="dxa"/>
              <w:left w:w="70" w:type="dxa"/>
              <w:bottom w:w="30" w:type="dxa"/>
              <w:right w:w="70" w:type="dxa"/>
            </w:tcMar>
          </w:tcPr>
          <w:p w14:paraId="4B497619" w14:textId="77777777" w:rsidR="009C1B6E" w:rsidRDefault="00000000">
            <w:pPr>
              <w:spacing w:line="228" w:lineRule="auto"/>
              <w:jc w:val="center"/>
            </w:pPr>
            <w:r>
              <w:rPr>
                <w:sz w:val="16"/>
                <w:szCs w:val="16"/>
              </w:rPr>
              <w:t>Store</w:t>
            </w:r>
          </w:p>
        </w:tc>
        <w:tc>
          <w:tcPr>
            <w:tcW w:w="1300" w:type="dxa"/>
            <w:tcMar>
              <w:top w:w="30" w:type="dxa"/>
              <w:left w:w="70" w:type="dxa"/>
              <w:bottom w:w="30" w:type="dxa"/>
              <w:right w:w="70" w:type="dxa"/>
            </w:tcMar>
          </w:tcPr>
          <w:p w14:paraId="5C447E90" w14:textId="77777777" w:rsidR="009C1B6E" w:rsidRDefault="00000000">
            <w:pPr>
              <w:spacing w:line="228" w:lineRule="auto"/>
              <w:jc w:val="center"/>
            </w:pPr>
            <w:r>
              <w:rPr>
                <w:sz w:val="16"/>
                <w:szCs w:val="16"/>
              </w:rPr>
              <w:t>Store</w:t>
            </w:r>
          </w:p>
        </w:tc>
        <w:tc>
          <w:tcPr>
            <w:tcW w:w="1300" w:type="dxa"/>
            <w:tcMar>
              <w:top w:w="30" w:type="dxa"/>
              <w:left w:w="70" w:type="dxa"/>
              <w:bottom w:w="30" w:type="dxa"/>
              <w:right w:w="70" w:type="dxa"/>
            </w:tcMar>
          </w:tcPr>
          <w:p w14:paraId="4AB84037" w14:textId="77777777" w:rsidR="009C1B6E" w:rsidRDefault="00000000">
            <w:pPr>
              <w:spacing w:line="228" w:lineRule="auto"/>
              <w:jc w:val="center"/>
            </w:pPr>
            <w:r>
              <w:rPr>
                <w:sz w:val="16"/>
                <w:szCs w:val="16"/>
              </w:rPr>
              <w:t>Branch</w:t>
            </w:r>
          </w:p>
        </w:tc>
        <w:tc>
          <w:tcPr>
            <w:tcW w:w="1300" w:type="dxa"/>
            <w:tcMar>
              <w:top w:w="30" w:type="dxa"/>
              <w:left w:w="70" w:type="dxa"/>
              <w:bottom w:w="30" w:type="dxa"/>
              <w:right w:w="70" w:type="dxa"/>
            </w:tcMar>
          </w:tcPr>
          <w:p w14:paraId="19845905" w14:textId="77777777" w:rsidR="009C1B6E" w:rsidRDefault="00000000">
            <w:pPr>
              <w:spacing w:line="228" w:lineRule="auto"/>
              <w:jc w:val="center"/>
            </w:pPr>
            <w:r>
              <w:rPr>
                <w:sz w:val="16"/>
                <w:szCs w:val="16"/>
              </w:rPr>
              <w:t>Branch</w:t>
            </w:r>
          </w:p>
        </w:tc>
        <w:tc>
          <w:tcPr>
            <w:tcW w:w="1306" w:type="dxa"/>
            <w:tcMar>
              <w:top w:w="30" w:type="dxa"/>
              <w:left w:w="70" w:type="dxa"/>
              <w:bottom w:w="30" w:type="dxa"/>
              <w:right w:w="70" w:type="dxa"/>
            </w:tcMar>
          </w:tcPr>
          <w:p w14:paraId="0557E2E5" w14:textId="77777777" w:rsidR="009C1B6E" w:rsidRDefault="00000000">
            <w:pPr>
              <w:spacing w:line="228" w:lineRule="auto"/>
              <w:jc w:val="center"/>
            </w:pPr>
            <w:r>
              <w:rPr>
                <w:sz w:val="16"/>
                <w:szCs w:val="16"/>
              </w:rPr>
              <w:t>—</w:t>
            </w:r>
          </w:p>
        </w:tc>
      </w:tr>
      <w:tr w:rsidR="009C1B6E" w14:paraId="292D3612" w14:textId="77777777">
        <w:trPr>
          <w:cantSplit/>
        </w:trPr>
        <w:tc>
          <w:tcPr>
            <w:tcW w:w="2300" w:type="dxa"/>
            <w:tcMar>
              <w:top w:w="30" w:type="dxa"/>
              <w:left w:w="70" w:type="dxa"/>
              <w:bottom w:w="30" w:type="dxa"/>
              <w:right w:w="70" w:type="dxa"/>
            </w:tcMar>
          </w:tcPr>
          <w:p w14:paraId="293A05F3" w14:textId="77777777" w:rsidR="009C1B6E" w:rsidRDefault="00000000">
            <w:pPr>
              <w:spacing w:line="228" w:lineRule="auto"/>
            </w:pPr>
            <w:r>
              <w:rPr>
                <w:sz w:val="16"/>
                <w:szCs w:val="16"/>
              </w:rPr>
              <w:t>Manage catalogue</w:t>
            </w:r>
          </w:p>
        </w:tc>
        <w:tc>
          <w:tcPr>
            <w:tcW w:w="1300" w:type="dxa"/>
            <w:tcMar>
              <w:top w:w="30" w:type="dxa"/>
              <w:left w:w="70" w:type="dxa"/>
              <w:bottom w:w="30" w:type="dxa"/>
              <w:right w:w="70" w:type="dxa"/>
            </w:tcMar>
          </w:tcPr>
          <w:p w14:paraId="3202F50C" w14:textId="77777777" w:rsidR="009C1B6E" w:rsidRDefault="00000000">
            <w:pPr>
              <w:spacing w:line="228" w:lineRule="auto"/>
              <w:jc w:val="center"/>
            </w:pPr>
            <w:r>
              <w:rPr>
                <w:sz w:val="16"/>
                <w:szCs w:val="16"/>
              </w:rPr>
              <w:t>—</w:t>
            </w:r>
          </w:p>
        </w:tc>
        <w:tc>
          <w:tcPr>
            <w:tcW w:w="1300" w:type="dxa"/>
            <w:tcMar>
              <w:top w:w="30" w:type="dxa"/>
              <w:left w:w="70" w:type="dxa"/>
              <w:bottom w:w="30" w:type="dxa"/>
              <w:right w:w="70" w:type="dxa"/>
            </w:tcMar>
          </w:tcPr>
          <w:p w14:paraId="367FA8EC" w14:textId="77777777" w:rsidR="009C1B6E" w:rsidRDefault="00000000">
            <w:pPr>
              <w:spacing w:line="228" w:lineRule="auto"/>
              <w:jc w:val="center"/>
            </w:pPr>
            <w:r>
              <w:rPr>
                <w:sz w:val="16"/>
                <w:szCs w:val="16"/>
              </w:rPr>
              <w:t>Store</w:t>
            </w:r>
          </w:p>
        </w:tc>
        <w:tc>
          <w:tcPr>
            <w:tcW w:w="1300" w:type="dxa"/>
            <w:tcMar>
              <w:top w:w="30" w:type="dxa"/>
              <w:left w:w="70" w:type="dxa"/>
              <w:bottom w:w="30" w:type="dxa"/>
              <w:right w:w="70" w:type="dxa"/>
            </w:tcMar>
          </w:tcPr>
          <w:p w14:paraId="5A803E39" w14:textId="77777777" w:rsidR="009C1B6E" w:rsidRDefault="00000000">
            <w:pPr>
              <w:spacing w:line="228" w:lineRule="auto"/>
              <w:jc w:val="center"/>
            </w:pPr>
            <w:r>
              <w:rPr>
                <w:sz w:val="16"/>
                <w:szCs w:val="16"/>
              </w:rPr>
              <w:t>Store</w:t>
            </w:r>
          </w:p>
        </w:tc>
        <w:tc>
          <w:tcPr>
            <w:tcW w:w="1300" w:type="dxa"/>
            <w:tcMar>
              <w:top w:w="30" w:type="dxa"/>
              <w:left w:w="70" w:type="dxa"/>
              <w:bottom w:w="30" w:type="dxa"/>
              <w:right w:w="70" w:type="dxa"/>
            </w:tcMar>
          </w:tcPr>
          <w:p w14:paraId="04DFFE68" w14:textId="77777777" w:rsidR="009C1B6E" w:rsidRDefault="00000000">
            <w:pPr>
              <w:spacing w:line="228" w:lineRule="auto"/>
              <w:jc w:val="center"/>
            </w:pPr>
            <w:r>
              <w:rPr>
                <w:sz w:val="16"/>
                <w:szCs w:val="16"/>
              </w:rPr>
              <w:t>—</w:t>
            </w:r>
          </w:p>
        </w:tc>
        <w:tc>
          <w:tcPr>
            <w:tcW w:w="1300" w:type="dxa"/>
            <w:tcMar>
              <w:top w:w="30" w:type="dxa"/>
              <w:left w:w="70" w:type="dxa"/>
              <w:bottom w:w="30" w:type="dxa"/>
              <w:right w:w="70" w:type="dxa"/>
            </w:tcMar>
          </w:tcPr>
          <w:p w14:paraId="202F8C43" w14:textId="77777777" w:rsidR="009C1B6E" w:rsidRDefault="00000000">
            <w:pPr>
              <w:spacing w:line="228" w:lineRule="auto"/>
              <w:jc w:val="center"/>
            </w:pPr>
            <w:r>
              <w:rPr>
                <w:sz w:val="16"/>
                <w:szCs w:val="16"/>
              </w:rPr>
              <w:t>—</w:t>
            </w:r>
          </w:p>
        </w:tc>
        <w:tc>
          <w:tcPr>
            <w:tcW w:w="1306" w:type="dxa"/>
            <w:tcMar>
              <w:top w:w="30" w:type="dxa"/>
              <w:left w:w="70" w:type="dxa"/>
              <w:bottom w:w="30" w:type="dxa"/>
              <w:right w:w="70" w:type="dxa"/>
            </w:tcMar>
          </w:tcPr>
          <w:p w14:paraId="5B24ADD2" w14:textId="77777777" w:rsidR="009C1B6E" w:rsidRDefault="00000000">
            <w:pPr>
              <w:spacing w:line="228" w:lineRule="auto"/>
              <w:jc w:val="center"/>
            </w:pPr>
            <w:r>
              <w:rPr>
                <w:sz w:val="16"/>
                <w:szCs w:val="16"/>
              </w:rPr>
              <w:t>—</w:t>
            </w:r>
          </w:p>
        </w:tc>
      </w:tr>
      <w:tr w:rsidR="009C1B6E" w14:paraId="524ACAA9" w14:textId="77777777">
        <w:trPr>
          <w:cantSplit/>
        </w:trPr>
        <w:tc>
          <w:tcPr>
            <w:tcW w:w="2300" w:type="dxa"/>
            <w:tcMar>
              <w:top w:w="30" w:type="dxa"/>
              <w:left w:w="70" w:type="dxa"/>
              <w:bottom w:w="30" w:type="dxa"/>
              <w:right w:w="70" w:type="dxa"/>
            </w:tcMar>
          </w:tcPr>
          <w:p w14:paraId="46800FC7" w14:textId="77777777" w:rsidR="009C1B6E" w:rsidRDefault="00000000">
            <w:pPr>
              <w:spacing w:line="228" w:lineRule="auto"/>
            </w:pPr>
            <w:r>
              <w:rPr>
                <w:sz w:val="16"/>
                <w:szCs w:val="16"/>
              </w:rPr>
              <w:t>Read catalogue</w:t>
            </w:r>
          </w:p>
        </w:tc>
        <w:tc>
          <w:tcPr>
            <w:tcW w:w="1300" w:type="dxa"/>
            <w:tcMar>
              <w:top w:w="30" w:type="dxa"/>
              <w:left w:w="70" w:type="dxa"/>
              <w:bottom w:w="30" w:type="dxa"/>
              <w:right w:w="70" w:type="dxa"/>
            </w:tcMar>
          </w:tcPr>
          <w:p w14:paraId="39EA2AD2" w14:textId="77777777" w:rsidR="009C1B6E" w:rsidRDefault="00000000">
            <w:pPr>
              <w:spacing w:line="228" w:lineRule="auto"/>
              <w:jc w:val="center"/>
            </w:pPr>
            <w:r>
              <w:rPr>
                <w:sz w:val="16"/>
                <w:szCs w:val="16"/>
              </w:rPr>
              <w:t>—</w:t>
            </w:r>
          </w:p>
        </w:tc>
        <w:tc>
          <w:tcPr>
            <w:tcW w:w="1300" w:type="dxa"/>
            <w:tcMar>
              <w:top w:w="30" w:type="dxa"/>
              <w:left w:w="70" w:type="dxa"/>
              <w:bottom w:w="30" w:type="dxa"/>
              <w:right w:w="70" w:type="dxa"/>
            </w:tcMar>
          </w:tcPr>
          <w:p w14:paraId="677998D9" w14:textId="77777777" w:rsidR="009C1B6E" w:rsidRDefault="00000000">
            <w:pPr>
              <w:spacing w:line="228" w:lineRule="auto"/>
              <w:jc w:val="center"/>
            </w:pPr>
            <w:r>
              <w:rPr>
                <w:sz w:val="16"/>
                <w:szCs w:val="16"/>
              </w:rPr>
              <w:t>Store</w:t>
            </w:r>
          </w:p>
        </w:tc>
        <w:tc>
          <w:tcPr>
            <w:tcW w:w="1300" w:type="dxa"/>
            <w:tcMar>
              <w:top w:w="30" w:type="dxa"/>
              <w:left w:w="70" w:type="dxa"/>
              <w:bottom w:w="30" w:type="dxa"/>
              <w:right w:w="70" w:type="dxa"/>
            </w:tcMar>
          </w:tcPr>
          <w:p w14:paraId="3EE99F83" w14:textId="77777777" w:rsidR="009C1B6E" w:rsidRDefault="00000000">
            <w:pPr>
              <w:spacing w:line="228" w:lineRule="auto"/>
              <w:jc w:val="center"/>
            </w:pPr>
            <w:r>
              <w:rPr>
                <w:sz w:val="16"/>
                <w:szCs w:val="16"/>
              </w:rPr>
              <w:t>Store</w:t>
            </w:r>
          </w:p>
        </w:tc>
        <w:tc>
          <w:tcPr>
            <w:tcW w:w="1300" w:type="dxa"/>
            <w:tcMar>
              <w:top w:w="30" w:type="dxa"/>
              <w:left w:w="70" w:type="dxa"/>
              <w:bottom w:w="30" w:type="dxa"/>
              <w:right w:w="70" w:type="dxa"/>
            </w:tcMar>
          </w:tcPr>
          <w:p w14:paraId="239946E6" w14:textId="77777777" w:rsidR="009C1B6E" w:rsidRDefault="00000000">
            <w:pPr>
              <w:spacing w:line="228" w:lineRule="auto"/>
              <w:jc w:val="center"/>
            </w:pPr>
            <w:r>
              <w:rPr>
                <w:sz w:val="16"/>
                <w:szCs w:val="16"/>
              </w:rPr>
              <w:t>Store</w:t>
            </w:r>
          </w:p>
        </w:tc>
        <w:tc>
          <w:tcPr>
            <w:tcW w:w="1300" w:type="dxa"/>
            <w:tcMar>
              <w:top w:w="30" w:type="dxa"/>
              <w:left w:w="70" w:type="dxa"/>
              <w:bottom w:w="30" w:type="dxa"/>
              <w:right w:w="70" w:type="dxa"/>
            </w:tcMar>
          </w:tcPr>
          <w:p w14:paraId="4A41A505" w14:textId="77777777" w:rsidR="009C1B6E" w:rsidRDefault="00000000">
            <w:pPr>
              <w:spacing w:line="228" w:lineRule="auto"/>
              <w:jc w:val="center"/>
            </w:pPr>
            <w:r>
              <w:rPr>
                <w:sz w:val="16"/>
                <w:szCs w:val="16"/>
              </w:rPr>
              <w:t>Store</w:t>
            </w:r>
          </w:p>
        </w:tc>
        <w:tc>
          <w:tcPr>
            <w:tcW w:w="1306" w:type="dxa"/>
            <w:tcMar>
              <w:top w:w="30" w:type="dxa"/>
              <w:left w:w="70" w:type="dxa"/>
              <w:bottom w:w="30" w:type="dxa"/>
              <w:right w:w="70" w:type="dxa"/>
            </w:tcMar>
          </w:tcPr>
          <w:p w14:paraId="536484E3" w14:textId="77777777" w:rsidR="009C1B6E" w:rsidRDefault="00000000">
            <w:pPr>
              <w:spacing w:line="228" w:lineRule="auto"/>
              <w:jc w:val="center"/>
            </w:pPr>
            <w:r>
              <w:rPr>
                <w:sz w:val="16"/>
                <w:szCs w:val="16"/>
              </w:rPr>
              <w:t>Store</w:t>
            </w:r>
          </w:p>
        </w:tc>
      </w:tr>
      <w:tr w:rsidR="009C1B6E" w14:paraId="2AA5481A" w14:textId="77777777">
        <w:trPr>
          <w:cantSplit/>
        </w:trPr>
        <w:tc>
          <w:tcPr>
            <w:tcW w:w="2300" w:type="dxa"/>
            <w:tcMar>
              <w:top w:w="30" w:type="dxa"/>
              <w:left w:w="70" w:type="dxa"/>
              <w:bottom w:w="30" w:type="dxa"/>
              <w:right w:w="70" w:type="dxa"/>
            </w:tcMar>
          </w:tcPr>
          <w:p w14:paraId="1A4D9934" w14:textId="77777777" w:rsidR="009C1B6E" w:rsidRDefault="00000000">
            <w:pPr>
              <w:spacing w:line="228" w:lineRule="auto"/>
            </w:pPr>
            <w:r>
              <w:rPr>
                <w:sz w:val="16"/>
                <w:szCs w:val="16"/>
              </w:rPr>
              <w:t>Adjust inventory</w:t>
            </w:r>
          </w:p>
        </w:tc>
        <w:tc>
          <w:tcPr>
            <w:tcW w:w="1300" w:type="dxa"/>
            <w:tcMar>
              <w:top w:w="30" w:type="dxa"/>
              <w:left w:w="70" w:type="dxa"/>
              <w:bottom w:w="30" w:type="dxa"/>
              <w:right w:w="70" w:type="dxa"/>
            </w:tcMar>
          </w:tcPr>
          <w:p w14:paraId="2DFB1145" w14:textId="77777777" w:rsidR="009C1B6E" w:rsidRDefault="00000000">
            <w:pPr>
              <w:spacing w:line="228" w:lineRule="auto"/>
              <w:jc w:val="center"/>
            </w:pPr>
            <w:r>
              <w:rPr>
                <w:sz w:val="16"/>
                <w:szCs w:val="16"/>
              </w:rPr>
              <w:t>—</w:t>
            </w:r>
          </w:p>
        </w:tc>
        <w:tc>
          <w:tcPr>
            <w:tcW w:w="1300" w:type="dxa"/>
            <w:tcMar>
              <w:top w:w="30" w:type="dxa"/>
              <w:left w:w="70" w:type="dxa"/>
              <w:bottom w:w="30" w:type="dxa"/>
              <w:right w:w="70" w:type="dxa"/>
            </w:tcMar>
          </w:tcPr>
          <w:p w14:paraId="13D25272" w14:textId="77777777" w:rsidR="009C1B6E" w:rsidRDefault="00000000">
            <w:pPr>
              <w:spacing w:line="228" w:lineRule="auto"/>
              <w:jc w:val="center"/>
            </w:pPr>
            <w:r>
              <w:rPr>
                <w:sz w:val="16"/>
                <w:szCs w:val="16"/>
              </w:rPr>
              <w:t>—</w:t>
            </w:r>
          </w:p>
        </w:tc>
        <w:tc>
          <w:tcPr>
            <w:tcW w:w="1300" w:type="dxa"/>
            <w:tcMar>
              <w:top w:w="30" w:type="dxa"/>
              <w:left w:w="70" w:type="dxa"/>
              <w:bottom w:w="30" w:type="dxa"/>
              <w:right w:w="70" w:type="dxa"/>
            </w:tcMar>
          </w:tcPr>
          <w:p w14:paraId="06B192BE" w14:textId="77777777" w:rsidR="009C1B6E" w:rsidRDefault="00000000">
            <w:pPr>
              <w:spacing w:line="228" w:lineRule="auto"/>
              <w:jc w:val="center"/>
            </w:pPr>
            <w:r>
              <w:rPr>
                <w:sz w:val="16"/>
                <w:szCs w:val="16"/>
              </w:rPr>
              <w:t>Store</w:t>
            </w:r>
          </w:p>
        </w:tc>
        <w:tc>
          <w:tcPr>
            <w:tcW w:w="1300" w:type="dxa"/>
            <w:tcMar>
              <w:top w:w="30" w:type="dxa"/>
              <w:left w:w="70" w:type="dxa"/>
              <w:bottom w:w="30" w:type="dxa"/>
              <w:right w:w="70" w:type="dxa"/>
            </w:tcMar>
          </w:tcPr>
          <w:p w14:paraId="655746C2" w14:textId="77777777" w:rsidR="009C1B6E" w:rsidRDefault="00000000">
            <w:pPr>
              <w:spacing w:line="228" w:lineRule="auto"/>
              <w:jc w:val="center"/>
            </w:pPr>
            <w:r>
              <w:rPr>
                <w:sz w:val="16"/>
                <w:szCs w:val="16"/>
              </w:rPr>
              <w:t>—</w:t>
            </w:r>
          </w:p>
        </w:tc>
        <w:tc>
          <w:tcPr>
            <w:tcW w:w="1300" w:type="dxa"/>
            <w:tcMar>
              <w:top w:w="30" w:type="dxa"/>
              <w:left w:w="70" w:type="dxa"/>
              <w:bottom w:w="30" w:type="dxa"/>
              <w:right w:w="70" w:type="dxa"/>
            </w:tcMar>
          </w:tcPr>
          <w:p w14:paraId="6042621B" w14:textId="77777777" w:rsidR="009C1B6E" w:rsidRDefault="00000000">
            <w:pPr>
              <w:spacing w:line="228" w:lineRule="auto"/>
              <w:jc w:val="center"/>
            </w:pPr>
            <w:r>
              <w:rPr>
                <w:sz w:val="16"/>
                <w:szCs w:val="16"/>
              </w:rPr>
              <w:t>Branch</w:t>
            </w:r>
          </w:p>
        </w:tc>
        <w:tc>
          <w:tcPr>
            <w:tcW w:w="1306" w:type="dxa"/>
            <w:tcMar>
              <w:top w:w="30" w:type="dxa"/>
              <w:left w:w="70" w:type="dxa"/>
              <w:bottom w:w="30" w:type="dxa"/>
              <w:right w:w="70" w:type="dxa"/>
            </w:tcMar>
          </w:tcPr>
          <w:p w14:paraId="6DBA99A5" w14:textId="77777777" w:rsidR="009C1B6E" w:rsidRDefault="00000000">
            <w:pPr>
              <w:spacing w:line="228" w:lineRule="auto"/>
              <w:jc w:val="center"/>
            </w:pPr>
            <w:r>
              <w:rPr>
                <w:sz w:val="16"/>
                <w:szCs w:val="16"/>
              </w:rPr>
              <w:t>—</w:t>
            </w:r>
          </w:p>
        </w:tc>
      </w:tr>
      <w:tr w:rsidR="009C1B6E" w14:paraId="573B2BAC" w14:textId="77777777">
        <w:trPr>
          <w:cantSplit/>
        </w:trPr>
        <w:tc>
          <w:tcPr>
            <w:tcW w:w="2300" w:type="dxa"/>
            <w:tcMar>
              <w:top w:w="30" w:type="dxa"/>
              <w:left w:w="70" w:type="dxa"/>
              <w:bottom w:w="30" w:type="dxa"/>
              <w:right w:w="70" w:type="dxa"/>
            </w:tcMar>
          </w:tcPr>
          <w:p w14:paraId="21CBDC59" w14:textId="77777777" w:rsidR="009C1B6E" w:rsidRDefault="00000000">
            <w:pPr>
              <w:spacing w:line="228" w:lineRule="auto"/>
            </w:pPr>
            <w:r>
              <w:rPr>
                <w:sz w:val="16"/>
                <w:szCs w:val="16"/>
              </w:rPr>
              <w:t>Create order</w:t>
            </w:r>
          </w:p>
        </w:tc>
        <w:tc>
          <w:tcPr>
            <w:tcW w:w="1300" w:type="dxa"/>
            <w:tcMar>
              <w:top w:w="30" w:type="dxa"/>
              <w:left w:w="70" w:type="dxa"/>
              <w:bottom w:w="30" w:type="dxa"/>
              <w:right w:w="70" w:type="dxa"/>
            </w:tcMar>
          </w:tcPr>
          <w:p w14:paraId="24D10013" w14:textId="77777777" w:rsidR="009C1B6E" w:rsidRDefault="00000000">
            <w:pPr>
              <w:spacing w:line="228" w:lineRule="auto"/>
              <w:jc w:val="center"/>
            </w:pPr>
            <w:r>
              <w:rPr>
                <w:sz w:val="16"/>
                <w:szCs w:val="16"/>
              </w:rPr>
              <w:t>—</w:t>
            </w:r>
          </w:p>
        </w:tc>
        <w:tc>
          <w:tcPr>
            <w:tcW w:w="1300" w:type="dxa"/>
            <w:tcMar>
              <w:top w:w="30" w:type="dxa"/>
              <w:left w:w="70" w:type="dxa"/>
              <w:bottom w:w="30" w:type="dxa"/>
              <w:right w:w="70" w:type="dxa"/>
            </w:tcMar>
          </w:tcPr>
          <w:p w14:paraId="00FCA628" w14:textId="77777777" w:rsidR="009C1B6E" w:rsidRDefault="00000000">
            <w:pPr>
              <w:spacing w:line="228" w:lineRule="auto"/>
              <w:jc w:val="center"/>
            </w:pPr>
            <w:r>
              <w:rPr>
                <w:sz w:val="16"/>
                <w:szCs w:val="16"/>
              </w:rPr>
              <w:t>—</w:t>
            </w:r>
          </w:p>
        </w:tc>
        <w:tc>
          <w:tcPr>
            <w:tcW w:w="1300" w:type="dxa"/>
            <w:tcMar>
              <w:top w:w="30" w:type="dxa"/>
              <w:left w:w="70" w:type="dxa"/>
              <w:bottom w:w="30" w:type="dxa"/>
              <w:right w:w="70" w:type="dxa"/>
            </w:tcMar>
          </w:tcPr>
          <w:p w14:paraId="777F0A6B" w14:textId="77777777" w:rsidR="009C1B6E" w:rsidRDefault="00000000">
            <w:pPr>
              <w:spacing w:line="228" w:lineRule="auto"/>
              <w:jc w:val="center"/>
            </w:pPr>
            <w:r>
              <w:rPr>
                <w:sz w:val="16"/>
                <w:szCs w:val="16"/>
              </w:rPr>
              <w:t>—</w:t>
            </w:r>
          </w:p>
        </w:tc>
        <w:tc>
          <w:tcPr>
            <w:tcW w:w="1300" w:type="dxa"/>
            <w:tcMar>
              <w:top w:w="30" w:type="dxa"/>
              <w:left w:w="70" w:type="dxa"/>
              <w:bottom w:w="30" w:type="dxa"/>
              <w:right w:w="70" w:type="dxa"/>
            </w:tcMar>
          </w:tcPr>
          <w:p w14:paraId="5FBFAC6C" w14:textId="77777777" w:rsidR="009C1B6E" w:rsidRDefault="00000000">
            <w:pPr>
              <w:spacing w:line="228" w:lineRule="auto"/>
              <w:jc w:val="center"/>
            </w:pPr>
            <w:r>
              <w:rPr>
                <w:sz w:val="16"/>
                <w:szCs w:val="16"/>
              </w:rPr>
              <w:t>—</w:t>
            </w:r>
          </w:p>
        </w:tc>
        <w:tc>
          <w:tcPr>
            <w:tcW w:w="1300" w:type="dxa"/>
            <w:tcMar>
              <w:top w:w="30" w:type="dxa"/>
              <w:left w:w="70" w:type="dxa"/>
              <w:bottom w:w="30" w:type="dxa"/>
              <w:right w:w="70" w:type="dxa"/>
            </w:tcMar>
          </w:tcPr>
          <w:p w14:paraId="574692DC" w14:textId="77777777" w:rsidR="009C1B6E" w:rsidRDefault="00000000">
            <w:pPr>
              <w:spacing w:line="228" w:lineRule="auto"/>
              <w:jc w:val="center"/>
            </w:pPr>
            <w:r>
              <w:rPr>
                <w:sz w:val="16"/>
                <w:szCs w:val="16"/>
              </w:rPr>
              <w:t>—</w:t>
            </w:r>
          </w:p>
        </w:tc>
        <w:tc>
          <w:tcPr>
            <w:tcW w:w="1306" w:type="dxa"/>
            <w:tcMar>
              <w:top w:w="30" w:type="dxa"/>
              <w:left w:w="70" w:type="dxa"/>
              <w:bottom w:w="30" w:type="dxa"/>
              <w:right w:w="70" w:type="dxa"/>
            </w:tcMar>
          </w:tcPr>
          <w:p w14:paraId="497CE3C7" w14:textId="77777777" w:rsidR="009C1B6E" w:rsidRDefault="00000000">
            <w:pPr>
              <w:spacing w:line="228" w:lineRule="auto"/>
              <w:jc w:val="center"/>
            </w:pPr>
            <w:r>
              <w:rPr>
                <w:sz w:val="16"/>
                <w:szCs w:val="16"/>
              </w:rPr>
              <w:t>Branch</w:t>
            </w:r>
          </w:p>
        </w:tc>
      </w:tr>
      <w:tr w:rsidR="009C1B6E" w14:paraId="6B52907F" w14:textId="77777777">
        <w:trPr>
          <w:cantSplit/>
        </w:trPr>
        <w:tc>
          <w:tcPr>
            <w:tcW w:w="2300" w:type="dxa"/>
            <w:tcMar>
              <w:top w:w="30" w:type="dxa"/>
              <w:left w:w="70" w:type="dxa"/>
              <w:bottom w:w="30" w:type="dxa"/>
              <w:right w:w="70" w:type="dxa"/>
            </w:tcMar>
          </w:tcPr>
          <w:p w14:paraId="14075249" w14:textId="77777777" w:rsidR="009C1B6E" w:rsidRDefault="00000000">
            <w:pPr>
              <w:spacing w:line="228" w:lineRule="auto"/>
            </w:pPr>
            <w:r>
              <w:rPr>
                <w:sz w:val="16"/>
                <w:szCs w:val="16"/>
              </w:rPr>
              <w:t>View orders</w:t>
            </w:r>
          </w:p>
        </w:tc>
        <w:tc>
          <w:tcPr>
            <w:tcW w:w="1300" w:type="dxa"/>
            <w:tcMar>
              <w:top w:w="30" w:type="dxa"/>
              <w:left w:w="70" w:type="dxa"/>
              <w:bottom w:w="30" w:type="dxa"/>
              <w:right w:w="70" w:type="dxa"/>
            </w:tcMar>
          </w:tcPr>
          <w:p w14:paraId="77EC641A" w14:textId="77777777" w:rsidR="009C1B6E" w:rsidRDefault="00000000">
            <w:pPr>
              <w:spacing w:line="228" w:lineRule="auto"/>
              <w:jc w:val="center"/>
            </w:pPr>
            <w:r>
              <w:rPr>
                <w:sz w:val="16"/>
                <w:szCs w:val="16"/>
              </w:rPr>
              <w:t>—</w:t>
            </w:r>
          </w:p>
        </w:tc>
        <w:tc>
          <w:tcPr>
            <w:tcW w:w="1300" w:type="dxa"/>
            <w:tcMar>
              <w:top w:w="30" w:type="dxa"/>
              <w:left w:w="70" w:type="dxa"/>
              <w:bottom w:w="30" w:type="dxa"/>
              <w:right w:w="70" w:type="dxa"/>
            </w:tcMar>
          </w:tcPr>
          <w:p w14:paraId="42C93261" w14:textId="77777777" w:rsidR="009C1B6E" w:rsidRDefault="00000000">
            <w:pPr>
              <w:spacing w:line="228" w:lineRule="auto"/>
              <w:jc w:val="center"/>
            </w:pPr>
            <w:r>
              <w:rPr>
                <w:sz w:val="16"/>
                <w:szCs w:val="16"/>
              </w:rPr>
              <w:t>Store</w:t>
            </w:r>
          </w:p>
        </w:tc>
        <w:tc>
          <w:tcPr>
            <w:tcW w:w="1300" w:type="dxa"/>
            <w:tcMar>
              <w:top w:w="30" w:type="dxa"/>
              <w:left w:w="70" w:type="dxa"/>
              <w:bottom w:w="30" w:type="dxa"/>
              <w:right w:w="70" w:type="dxa"/>
            </w:tcMar>
          </w:tcPr>
          <w:p w14:paraId="3B9E93AC" w14:textId="77777777" w:rsidR="009C1B6E" w:rsidRDefault="00000000">
            <w:pPr>
              <w:spacing w:line="228" w:lineRule="auto"/>
              <w:jc w:val="center"/>
            </w:pPr>
            <w:r>
              <w:rPr>
                <w:sz w:val="16"/>
                <w:szCs w:val="16"/>
              </w:rPr>
              <w:t>Store</w:t>
            </w:r>
          </w:p>
        </w:tc>
        <w:tc>
          <w:tcPr>
            <w:tcW w:w="1300" w:type="dxa"/>
            <w:tcMar>
              <w:top w:w="30" w:type="dxa"/>
              <w:left w:w="70" w:type="dxa"/>
              <w:bottom w:w="30" w:type="dxa"/>
              <w:right w:w="70" w:type="dxa"/>
            </w:tcMar>
          </w:tcPr>
          <w:p w14:paraId="4D93FE8E" w14:textId="77777777" w:rsidR="009C1B6E" w:rsidRDefault="00000000">
            <w:pPr>
              <w:spacing w:line="228" w:lineRule="auto"/>
              <w:jc w:val="center"/>
            </w:pPr>
            <w:r>
              <w:rPr>
                <w:sz w:val="16"/>
                <w:szCs w:val="16"/>
              </w:rPr>
              <w:t>Branch</w:t>
            </w:r>
          </w:p>
        </w:tc>
        <w:tc>
          <w:tcPr>
            <w:tcW w:w="1300" w:type="dxa"/>
            <w:tcMar>
              <w:top w:w="30" w:type="dxa"/>
              <w:left w:w="70" w:type="dxa"/>
              <w:bottom w:w="30" w:type="dxa"/>
              <w:right w:w="70" w:type="dxa"/>
            </w:tcMar>
          </w:tcPr>
          <w:p w14:paraId="41997BF5" w14:textId="77777777" w:rsidR="009C1B6E" w:rsidRDefault="00000000">
            <w:pPr>
              <w:spacing w:line="228" w:lineRule="auto"/>
              <w:jc w:val="center"/>
            </w:pPr>
            <w:r>
              <w:rPr>
                <w:sz w:val="16"/>
                <w:szCs w:val="16"/>
              </w:rPr>
              <w:t>Branch</w:t>
            </w:r>
          </w:p>
        </w:tc>
        <w:tc>
          <w:tcPr>
            <w:tcW w:w="1306" w:type="dxa"/>
            <w:tcMar>
              <w:top w:w="30" w:type="dxa"/>
              <w:left w:w="70" w:type="dxa"/>
              <w:bottom w:w="30" w:type="dxa"/>
              <w:right w:w="70" w:type="dxa"/>
            </w:tcMar>
          </w:tcPr>
          <w:p w14:paraId="38352ED6" w14:textId="77777777" w:rsidR="009C1B6E" w:rsidRDefault="00000000">
            <w:pPr>
              <w:spacing w:line="228" w:lineRule="auto"/>
              <w:jc w:val="center"/>
            </w:pPr>
            <w:r>
              <w:rPr>
                <w:sz w:val="16"/>
                <w:szCs w:val="16"/>
              </w:rPr>
              <w:t>Own</w:t>
            </w:r>
          </w:p>
        </w:tc>
      </w:tr>
      <w:tr w:rsidR="009C1B6E" w14:paraId="2091F18A" w14:textId="77777777">
        <w:trPr>
          <w:cantSplit/>
        </w:trPr>
        <w:tc>
          <w:tcPr>
            <w:tcW w:w="2300" w:type="dxa"/>
            <w:tcMar>
              <w:top w:w="30" w:type="dxa"/>
              <w:left w:w="70" w:type="dxa"/>
              <w:bottom w:w="30" w:type="dxa"/>
              <w:right w:w="70" w:type="dxa"/>
            </w:tcMar>
          </w:tcPr>
          <w:p w14:paraId="597E4049" w14:textId="77777777" w:rsidR="009C1B6E" w:rsidRDefault="00000000">
            <w:pPr>
              <w:spacing w:line="228" w:lineRule="auto"/>
            </w:pPr>
            <w:r>
              <w:rPr>
                <w:sz w:val="16"/>
                <w:szCs w:val="16"/>
              </w:rPr>
              <w:t>Refund</w:t>
            </w:r>
          </w:p>
        </w:tc>
        <w:tc>
          <w:tcPr>
            <w:tcW w:w="1300" w:type="dxa"/>
            <w:tcMar>
              <w:top w:w="30" w:type="dxa"/>
              <w:left w:w="70" w:type="dxa"/>
              <w:bottom w:w="30" w:type="dxa"/>
              <w:right w:w="70" w:type="dxa"/>
            </w:tcMar>
          </w:tcPr>
          <w:p w14:paraId="5B751CF0" w14:textId="77777777" w:rsidR="009C1B6E" w:rsidRDefault="00000000">
            <w:pPr>
              <w:spacing w:line="228" w:lineRule="auto"/>
              <w:jc w:val="center"/>
            </w:pPr>
            <w:r>
              <w:rPr>
                <w:sz w:val="16"/>
                <w:szCs w:val="16"/>
              </w:rPr>
              <w:t>—</w:t>
            </w:r>
          </w:p>
        </w:tc>
        <w:tc>
          <w:tcPr>
            <w:tcW w:w="1300" w:type="dxa"/>
            <w:tcMar>
              <w:top w:w="30" w:type="dxa"/>
              <w:left w:w="70" w:type="dxa"/>
              <w:bottom w:w="30" w:type="dxa"/>
              <w:right w:w="70" w:type="dxa"/>
            </w:tcMar>
          </w:tcPr>
          <w:p w14:paraId="36E41D06" w14:textId="77777777" w:rsidR="009C1B6E" w:rsidRDefault="00000000">
            <w:pPr>
              <w:spacing w:line="228" w:lineRule="auto"/>
              <w:jc w:val="center"/>
            </w:pPr>
            <w:r>
              <w:rPr>
                <w:sz w:val="16"/>
                <w:szCs w:val="16"/>
              </w:rPr>
              <w:t>—</w:t>
            </w:r>
          </w:p>
        </w:tc>
        <w:tc>
          <w:tcPr>
            <w:tcW w:w="1300" w:type="dxa"/>
            <w:tcMar>
              <w:top w:w="30" w:type="dxa"/>
              <w:left w:w="70" w:type="dxa"/>
              <w:bottom w:w="30" w:type="dxa"/>
              <w:right w:w="70" w:type="dxa"/>
            </w:tcMar>
          </w:tcPr>
          <w:p w14:paraId="683A2FFE" w14:textId="77777777" w:rsidR="009C1B6E" w:rsidRDefault="00000000">
            <w:pPr>
              <w:spacing w:line="228" w:lineRule="auto"/>
              <w:jc w:val="center"/>
            </w:pPr>
            <w:r>
              <w:rPr>
                <w:sz w:val="16"/>
                <w:szCs w:val="16"/>
              </w:rPr>
              <w:t>Approve</w:t>
            </w:r>
          </w:p>
        </w:tc>
        <w:tc>
          <w:tcPr>
            <w:tcW w:w="1300" w:type="dxa"/>
            <w:tcMar>
              <w:top w:w="30" w:type="dxa"/>
              <w:left w:w="70" w:type="dxa"/>
              <w:bottom w:w="30" w:type="dxa"/>
              <w:right w:w="70" w:type="dxa"/>
            </w:tcMar>
          </w:tcPr>
          <w:p w14:paraId="1B5001B0" w14:textId="77777777" w:rsidR="009C1B6E" w:rsidRDefault="00000000">
            <w:pPr>
              <w:spacing w:line="228" w:lineRule="auto"/>
              <w:jc w:val="center"/>
            </w:pPr>
            <w:r>
              <w:rPr>
                <w:sz w:val="16"/>
                <w:szCs w:val="16"/>
              </w:rPr>
              <w:t>Approve</w:t>
            </w:r>
          </w:p>
        </w:tc>
        <w:tc>
          <w:tcPr>
            <w:tcW w:w="1300" w:type="dxa"/>
            <w:tcMar>
              <w:top w:w="30" w:type="dxa"/>
              <w:left w:w="70" w:type="dxa"/>
              <w:bottom w:w="30" w:type="dxa"/>
              <w:right w:w="70" w:type="dxa"/>
            </w:tcMar>
          </w:tcPr>
          <w:p w14:paraId="675D6B51" w14:textId="77777777" w:rsidR="009C1B6E" w:rsidRDefault="00000000">
            <w:pPr>
              <w:spacing w:line="228" w:lineRule="auto"/>
              <w:jc w:val="center"/>
            </w:pPr>
            <w:r>
              <w:rPr>
                <w:sz w:val="16"/>
                <w:szCs w:val="16"/>
              </w:rPr>
              <w:t>Approve</w:t>
            </w:r>
          </w:p>
        </w:tc>
        <w:tc>
          <w:tcPr>
            <w:tcW w:w="1306" w:type="dxa"/>
            <w:tcMar>
              <w:top w:w="30" w:type="dxa"/>
              <w:left w:w="70" w:type="dxa"/>
              <w:bottom w:w="30" w:type="dxa"/>
              <w:right w:w="70" w:type="dxa"/>
            </w:tcMar>
          </w:tcPr>
          <w:p w14:paraId="05EAECFA" w14:textId="77777777" w:rsidR="009C1B6E" w:rsidRDefault="00000000">
            <w:pPr>
              <w:spacing w:line="228" w:lineRule="auto"/>
              <w:jc w:val="center"/>
            </w:pPr>
            <w:r>
              <w:rPr>
                <w:sz w:val="16"/>
                <w:szCs w:val="16"/>
              </w:rPr>
              <w:t>Initiate</w:t>
            </w:r>
          </w:p>
        </w:tc>
      </w:tr>
      <w:tr w:rsidR="009C1B6E" w14:paraId="0EF75FE6" w14:textId="77777777">
        <w:trPr>
          <w:cantSplit/>
        </w:trPr>
        <w:tc>
          <w:tcPr>
            <w:tcW w:w="2300" w:type="dxa"/>
            <w:tcMar>
              <w:top w:w="30" w:type="dxa"/>
              <w:left w:w="70" w:type="dxa"/>
              <w:bottom w:w="30" w:type="dxa"/>
              <w:right w:w="70" w:type="dxa"/>
            </w:tcMar>
          </w:tcPr>
          <w:p w14:paraId="19EBEFE3" w14:textId="77777777" w:rsidR="009C1B6E" w:rsidRDefault="00000000">
            <w:pPr>
              <w:spacing w:line="228" w:lineRule="auto"/>
            </w:pPr>
            <w:r>
              <w:rPr>
                <w:sz w:val="16"/>
                <w:szCs w:val="16"/>
              </w:rPr>
              <w:t>View analytics</w:t>
            </w:r>
          </w:p>
        </w:tc>
        <w:tc>
          <w:tcPr>
            <w:tcW w:w="1300" w:type="dxa"/>
            <w:tcMar>
              <w:top w:w="30" w:type="dxa"/>
              <w:left w:w="70" w:type="dxa"/>
              <w:bottom w:w="30" w:type="dxa"/>
              <w:right w:w="70" w:type="dxa"/>
            </w:tcMar>
          </w:tcPr>
          <w:p w14:paraId="0B5E8626" w14:textId="77777777" w:rsidR="009C1B6E" w:rsidRDefault="00000000">
            <w:pPr>
              <w:spacing w:line="228" w:lineRule="auto"/>
              <w:jc w:val="center"/>
            </w:pPr>
            <w:r>
              <w:rPr>
                <w:sz w:val="16"/>
                <w:szCs w:val="16"/>
              </w:rPr>
              <w:t>Platform</w:t>
            </w:r>
          </w:p>
        </w:tc>
        <w:tc>
          <w:tcPr>
            <w:tcW w:w="1300" w:type="dxa"/>
            <w:tcMar>
              <w:top w:w="30" w:type="dxa"/>
              <w:left w:w="70" w:type="dxa"/>
              <w:bottom w:w="30" w:type="dxa"/>
              <w:right w:w="70" w:type="dxa"/>
            </w:tcMar>
          </w:tcPr>
          <w:p w14:paraId="444D1980" w14:textId="77777777" w:rsidR="009C1B6E" w:rsidRDefault="00000000">
            <w:pPr>
              <w:spacing w:line="228" w:lineRule="auto"/>
              <w:jc w:val="center"/>
            </w:pPr>
            <w:r>
              <w:rPr>
                <w:sz w:val="16"/>
                <w:szCs w:val="16"/>
              </w:rPr>
              <w:t>Store</w:t>
            </w:r>
          </w:p>
        </w:tc>
        <w:tc>
          <w:tcPr>
            <w:tcW w:w="1300" w:type="dxa"/>
            <w:tcMar>
              <w:top w:w="30" w:type="dxa"/>
              <w:left w:w="70" w:type="dxa"/>
              <w:bottom w:w="30" w:type="dxa"/>
              <w:right w:w="70" w:type="dxa"/>
            </w:tcMar>
          </w:tcPr>
          <w:p w14:paraId="5CD81818" w14:textId="77777777" w:rsidR="009C1B6E" w:rsidRDefault="00000000">
            <w:pPr>
              <w:spacing w:line="228" w:lineRule="auto"/>
              <w:jc w:val="center"/>
            </w:pPr>
            <w:r>
              <w:rPr>
                <w:sz w:val="16"/>
                <w:szCs w:val="16"/>
              </w:rPr>
              <w:t>Store</w:t>
            </w:r>
          </w:p>
        </w:tc>
        <w:tc>
          <w:tcPr>
            <w:tcW w:w="1300" w:type="dxa"/>
            <w:tcMar>
              <w:top w:w="30" w:type="dxa"/>
              <w:left w:w="70" w:type="dxa"/>
              <w:bottom w:w="30" w:type="dxa"/>
              <w:right w:w="70" w:type="dxa"/>
            </w:tcMar>
          </w:tcPr>
          <w:p w14:paraId="69212D54" w14:textId="77777777" w:rsidR="009C1B6E" w:rsidRDefault="00000000">
            <w:pPr>
              <w:spacing w:line="228" w:lineRule="auto"/>
              <w:jc w:val="center"/>
            </w:pPr>
            <w:r>
              <w:rPr>
                <w:sz w:val="16"/>
                <w:szCs w:val="16"/>
              </w:rPr>
              <w:t>Branch</w:t>
            </w:r>
          </w:p>
        </w:tc>
        <w:tc>
          <w:tcPr>
            <w:tcW w:w="1300" w:type="dxa"/>
            <w:tcMar>
              <w:top w:w="30" w:type="dxa"/>
              <w:left w:w="70" w:type="dxa"/>
              <w:bottom w:w="30" w:type="dxa"/>
              <w:right w:w="70" w:type="dxa"/>
            </w:tcMar>
          </w:tcPr>
          <w:p w14:paraId="38D4DCD6" w14:textId="77777777" w:rsidR="009C1B6E" w:rsidRDefault="00000000">
            <w:pPr>
              <w:spacing w:line="228" w:lineRule="auto"/>
              <w:jc w:val="center"/>
            </w:pPr>
            <w:r>
              <w:rPr>
                <w:sz w:val="16"/>
                <w:szCs w:val="16"/>
              </w:rPr>
              <w:t>Branch</w:t>
            </w:r>
          </w:p>
        </w:tc>
        <w:tc>
          <w:tcPr>
            <w:tcW w:w="1306" w:type="dxa"/>
            <w:tcMar>
              <w:top w:w="30" w:type="dxa"/>
              <w:left w:w="70" w:type="dxa"/>
              <w:bottom w:w="30" w:type="dxa"/>
              <w:right w:w="70" w:type="dxa"/>
            </w:tcMar>
          </w:tcPr>
          <w:p w14:paraId="5928D81B" w14:textId="77777777" w:rsidR="009C1B6E" w:rsidRDefault="00000000">
            <w:pPr>
              <w:spacing w:line="228" w:lineRule="auto"/>
              <w:jc w:val="center"/>
            </w:pPr>
            <w:r>
              <w:rPr>
                <w:sz w:val="16"/>
                <w:szCs w:val="16"/>
              </w:rPr>
              <w:t>—</w:t>
            </w:r>
          </w:p>
        </w:tc>
      </w:tr>
    </w:tbl>
    <w:p w14:paraId="4326B719" w14:textId="77777777" w:rsidR="009C1B6E" w:rsidRDefault="009C1B6E">
      <w:pPr>
        <w:spacing w:after="80"/>
      </w:pPr>
    </w:p>
    <w:p w14:paraId="3F4B0AEE" w14:textId="77777777" w:rsidR="009C1B6E" w:rsidRDefault="00000000">
      <w:pPr>
        <w:keepNext/>
        <w:spacing w:before="160" w:after="80"/>
        <w:jc w:val="center"/>
      </w:pPr>
      <w:r>
        <w:rPr>
          <w:b/>
          <w:bCs/>
          <w:sz w:val="18"/>
          <w:szCs w:val="18"/>
        </w:rPr>
        <w:t>10. ANALYTICS AND REPORTING</w:t>
      </w:r>
    </w:p>
    <w:p w14:paraId="3CEF25ED" w14:textId="77777777" w:rsidR="009C1B6E" w:rsidRDefault="009C1B6E">
      <w:pPr>
        <w:sectPr w:rsidR="009C1B6E">
          <w:footerReference w:type="default" r:id="rId20"/>
          <w:type w:val="continuous"/>
          <w:pgSz w:w="11906" w:h="16838"/>
          <w:pgMar w:top="1000" w:right="900" w:bottom="1000" w:left="900" w:header="500" w:footer="500" w:gutter="0"/>
          <w:cols w:space="720"/>
          <w:docGrid w:linePitch="360"/>
        </w:sectPr>
      </w:pPr>
    </w:p>
    <w:p w14:paraId="3D8ECA4B" w14:textId="77777777" w:rsidR="009C1B6E" w:rsidRDefault="00000000">
      <w:pPr>
        <w:spacing w:after="80"/>
        <w:jc w:val="both"/>
      </w:pPr>
      <w:r>
        <w:t>The notes document 19 analytics endpoints across three audiences: platform (store counts, registrations over 7 days, status distribution), branch (daily sales, top 5 products with percentage share, top 5 cashiers by revenue, category sales, today’s overview, payment breakdown), and store (overview, daily, monthly and weekly trends, category and payment splits, per-branch sales and performance, alerts such as low stock and inactive cashiers) (pp. 21–23).</w:t>
      </w:r>
    </w:p>
    <w:p w14:paraId="29F366E1" w14:textId="77777777" w:rsidR="009C1B6E" w:rsidRDefault="00000000">
      <w:pPr>
        <w:spacing w:after="80"/>
        <w:jc w:val="both"/>
      </w:pPr>
      <w:r>
        <w:t>Dashboards are only trustworthy if metrics are defined once. Table IX gives the proposed definitions [R].</w:t>
      </w:r>
    </w:p>
    <w:p w14:paraId="79BE9216" w14:textId="77777777" w:rsidR="009C1B6E" w:rsidRDefault="00000000">
      <w:pPr>
        <w:keepNext/>
        <w:spacing w:before="80"/>
        <w:jc w:val="center"/>
      </w:pPr>
      <w:r>
        <w:rPr>
          <w:sz w:val="16"/>
          <w:szCs w:val="16"/>
        </w:rPr>
        <w:t>TABLE IX</w:t>
      </w:r>
    </w:p>
    <w:p w14:paraId="1EF759B8" w14:textId="77777777" w:rsidR="009C1B6E" w:rsidRDefault="00000000">
      <w:pPr>
        <w:keepNext/>
        <w:spacing w:after="60"/>
        <w:jc w:val="center"/>
      </w:pPr>
      <w:r>
        <w:rPr>
          <w:sz w:val="16"/>
          <w:szCs w:val="16"/>
        </w:rPr>
        <w:t>PROPOSED METRIC DEFINITIONS</w:t>
      </w:r>
    </w:p>
    <w:tbl>
      <w:tblPr>
        <w:tblW w:w="48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10" w:type="dxa"/>
          <w:right w:w="10" w:type="dxa"/>
        </w:tblCellMar>
        <w:tblLook w:val="04A0" w:firstRow="1" w:lastRow="0" w:firstColumn="1" w:lastColumn="0" w:noHBand="0" w:noVBand="1"/>
      </w:tblPr>
      <w:tblGrid>
        <w:gridCol w:w="1350"/>
        <w:gridCol w:w="3523"/>
      </w:tblGrid>
      <w:tr w:rsidR="009C1B6E" w14:paraId="071E87E4" w14:textId="77777777">
        <w:trPr>
          <w:cantSplit/>
          <w:tblHeader/>
        </w:trPr>
        <w:tc>
          <w:tcPr>
            <w:tcW w:w="1350" w:type="dxa"/>
            <w:shd w:val="clear" w:color="auto" w:fill="D9D9D9"/>
            <w:tcMar>
              <w:top w:w="30" w:type="dxa"/>
              <w:left w:w="70" w:type="dxa"/>
              <w:bottom w:w="30" w:type="dxa"/>
              <w:right w:w="70" w:type="dxa"/>
            </w:tcMar>
          </w:tcPr>
          <w:p w14:paraId="1239A7E9" w14:textId="77777777" w:rsidR="009C1B6E" w:rsidRDefault="00000000">
            <w:pPr>
              <w:spacing w:line="228" w:lineRule="auto"/>
            </w:pPr>
            <w:r>
              <w:rPr>
                <w:b/>
                <w:bCs/>
                <w:sz w:val="16"/>
                <w:szCs w:val="16"/>
              </w:rPr>
              <w:t>Metric</w:t>
            </w:r>
          </w:p>
        </w:tc>
        <w:tc>
          <w:tcPr>
            <w:tcW w:w="3523" w:type="dxa"/>
            <w:shd w:val="clear" w:color="auto" w:fill="D9D9D9"/>
            <w:tcMar>
              <w:top w:w="30" w:type="dxa"/>
              <w:left w:w="70" w:type="dxa"/>
              <w:bottom w:w="30" w:type="dxa"/>
              <w:right w:w="70" w:type="dxa"/>
            </w:tcMar>
          </w:tcPr>
          <w:p w14:paraId="48EB54BC" w14:textId="77777777" w:rsidR="009C1B6E" w:rsidRDefault="00000000">
            <w:pPr>
              <w:spacing w:line="228" w:lineRule="auto"/>
            </w:pPr>
            <w:r>
              <w:rPr>
                <w:b/>
                <w:bCs/>
                <w:sz w:val="16"/>
                <w:szCs w:val="16"/>
              </w:rPr>
              <w:t>Definition</w:t>
            </w:r>
          </w:p>
        </w:tc>
      </w:tr>
      <w:tr w:rsidR="009C1B6E" w14:paraId="7198E033" w14:textId="77777777">
        <w:trPr>
          <w:cantSplit/>
        </w:trPr>
        <w:tc>
          <w:tcPr>
            <w:tcW w:w="1350" w:type="dxa"/>
            <w:tcMar>
              <w:top w:w="30" w:type="dxa"/>
              <w:left w:w="70" w:type="dxa"/>
              <w:bottom w:w="30" w:type="dxa"/>
              <w:right w:w="70" w:type="dxa"/>
            </w:tcMar>
          </w:tcPr>
          <w:p w14:paraId="394FF644" w14:textId="77777777" w:rsidR="009C1B6E" w:rsidRDefault="00000000">
            <w:pPr>
              <w:spacing w:line="228" w:lineRule="auto"/>
            </w:pPr>
            <w:r>
              <w:rPr>
                <w:sz w:val="16"/>
                <w:szCs w:val="16"/>
              </w:rPr>
              <w:t>Gross sales</w:t>
            </w:r>
          </w:p>
        </w:tc>
        <w:tc>
          <w:tcPr>
            <w:tcW w:w="3523" w:type="dxa"/>
            <w:tcMar>
              <w:top w:w="30" w:type="dxa"/>
              <w:left w:w="70" w:type="dxa"/>
              <w:bottom w:w="30" w:type="dxa"/>
              <w:right w:w="70" w:type="dxa"/>
            </w:tcMar>
          </w:tcPr>
          <w:p w14:paraId="4BA770A2" w14:textId="77777777" w:rsidR="009C1B6E" w:rsidRDefault="00000000">
            <w:pPr>
              <w:spacing w:line="228" w:lineRule="auto"/>
            </w:pPr>
            <w:r>
              <w:rPr>
                <w:sz w:val="16"/>
                <w:szCs w:val="16"/>
              </w:rPr>
              <w:t>Sum of completed order totals in the period</w:t>
            </w:r>
          </w:p>
        </w:tc>
      </w:tr>
      <w:tr w:rsidR="009C1B6E" w14:paraId="69CE50E6" w14:textId="77777777">
        <w:trPr>
          <w:cantSplit/>
        </w:trPr>
        <w:tc>
          <w:tcPr>
            <w:tcW w:w="1350" w:type="dxa"/>
            <w:tcMar>
              <w:top w:w="30" w:type="dxa"/>
              <w:left w:w="70" w:type="dxa"/>
              <w:bottom w:w="30" w:type="dxa"/>
              <w:right w:w="70" w:type="dxa"/>
            </w:tcMar>
          </w:tcPr>
          <w:p w14:paraId="10DDED35" w14:textId="77777777" w:rsidR="009C1B6E" w:rsidRDefault="00000000">
            <w:pPr>
              <w:spacing w:line="228" w:lineRule="auto"/>
            </w:pPr>
            <w:r>
              <w:rPr>
                <w:sz w:val="16"/>
                <w:szCs w:val="16"/>
              </w:rPr>
              <w:t>Refunds</w:t>
            </w:r>
          </w:p>
        </w:tc>
        <w:tc>
          <w:tcPr>
            <w:tcW w:w="3523" w:type="dxa"/>
            <w:tcMar>
              <w:top w:w="30" w:type="dxa"/>
              <w:left w:w="70" w:type="dxa"/>
              <w:bottom w:w="30" w:type="dxa"/>
              <w:right w:w="70" w:type="dxa"/>
            </w:tcMar>
          </w:tcPr>
          <w:p w14:paraId="2CE1B44A" w14:textId="77777777" w:rsidR="009C1B6E" w:rsidRDefault="00000000">
            <w:pPr>
              <w:spacing w:line="228" w:lineRule="auto"/>
            </w:pPr>
            <w:r>
              <w:rPr>
                <w:sz w:val="16"/>
                <w:szCs w:val="16"/>
              </w:rPr>
              <w:t>Sum of refunds created in the period (reported against the refund date)</w:t>
            </w:r>
          </w:p>
        </w:tc>
      </w:tr>
      <w:tr w:rsidR="009C1B6E" w14:paraId="71AC70DF" w14:textId="77777777">
        <w:trPr>
          <w:cantSplit/>
        </w:trPr>
        <w:tc>
          <w:tcPr>
            <w:tcW w:w="1350" w:type="dxa"/>
            <w:tcMar>
              <w:top w:w="30" w:type="dxa"/>
              <w:left w:w="70" w:type="dxa"/>
              <w:bottom w:w="30" w:type="dxa"/>
              <w:right w:w="70" w:type="dxa"/>
            </w:tcMar>
          </w:tcPr>
          <w:p w14:paraId="2B02757A" w14:textId="77777777" w:rsidR="009C1B6E" w:rsidRDefault="00000000">
            <w:pPr>
              <w:spacing w:line="228" w:lineRule="auto"/>
            </w:pPr>
            <w:r>
              <w:rPr>
                <w:sz w:val="16"/>
                <w:szCs w:val="16"/>
              </w:rPr>
              <w:t>Net sales</w:t>
            </w:r>
          </w:p>
        </w:tc>
        <w:tc>
          <w:tcPr>
            <w:tcW w:w="3523" w:type="dxa"/>
            <w:tcMar>
              <w:top w:w="30" w:type="dxa"/>
              <w:left w:w="70" w:type="dxa"/>
              <w:bottom w:w="30" w:type="dxa"/>
              <w:right w:w="70" w:type="dxa"/>
            </w:tcMar>
          </w:tcPr>
          <w:p w14:paraId="18618EB5" w14:textId="77777777" w:rsidR="009C1B6E" w:rsidRDefault="00000000">
            <w:pPr>
              <w:spacing w:line="228" w:lineRule="auto"/>
            </w:pPr>
            <w:r>
              <w:rPr>
                <w:sz w:val="16"/>
                <w:szCs w:val="16"/>
              </w:rPr>
              <w:t>Gross sales − refunds (the notes’ own definition, p. 20)</w:t>
            </w:r>
          </w:p>
        </w:tc>
      </w:tr>
      <w:tr w:rsidR="009C1B6E" w14:paraId="10CA5683" w14:textId="77777777">
        <w:trPr>
          <w:cantSplit/>
        </w:trPr>
        <w:tc>
          <w:tcPr>
            <w:tcW w:w="1350" w:type="dxa"/>
            <w:tcMar>
              <w:top w:w="30" w:type="dxa"/>
              <w:left w:w="70" w:type="dxa"/>
              <w:bottom w:w="30" w:type="dxa"/>
              <w:right w:w="70" w:type="dxa"/>
            </w:tcMar>
          </w:tcPr>
          <w:p w14:paraId="7F7300E9" w14:textId="77777777" w:rsidR="009C1B6E" w:rsidRDefault="00000000">
            <w:pPr>
              <w:spacing w:line="228" w:lineRule="auto"/>
            </w:pPr>
            <w:r>
              <w:rPr>
                <w:sz w:val="16"/>
                <w:szCs w:val="16"/>
              </w:rPr>
              <w:t>Reporting day</w:t>
            </w:r>
          </w:p>
        </w:tc>
        <w:tc>
          <w:tcPr>
            <w:tcW w:w="3523" w:type="dxa"/>
            <w:tcMar>
              <w:top w:w="30" w:type="dxa"/>
              <w:left w:w="70" w:type="dxa"/>
              <w:bottom w:w="30" w:type="dxa"/>
              <w:right w:w="70" w:type="dxa"/>
            </w:tcMar>
          </w:tcPr>
          <w:p w14:paraId="79F6EC0B" w14:textId="77777777" w:rsidR="009C1B6E" w:rsidRDefault="00000000">
            <w:pPr>
              <w:spacing w:line="228" w:lineRule="auto"/>
            </w:pPr>
            <w:r>
              <w:rPr>
                <w:sz w:val="16"/>
                <w:szCs w:val="16"/>
              </w:rPr>
              <w:t>Store-local calendar day, using the store’s time zone</w:t>
            </w:r>
          </w:p>
        </w:tc>
      </w:tr>
      <w:tr w:rsidR="009C1B6E" w14:paraId="06A788DC" w14:textId="77777777">
        <w:trPr>
          <w:cantSplit/>
        </w:trPr>
        <w:tc>
          <w:tcPr>
            <w:tcW w:w="1350" w:type="dxa"/>
            <w:tcMar>
              <w:top w:w="30" w:type="dxa"/>
              <w:left w:w="70" w:type="dxa"/>
              <w:bottom w:w="30" w:type="dxa"/>
              <w:right w:w="70" w:type="dxa"/>
            </w:tcMar>
          </w:tcPr>
          <w:p w14:paraId="3D65A473" w14:textId="77777777" w:rsidR="009C1B6E" w:rsidRDefault="00000000">
            <w:pPr>
              <w:spacing w:line="228" w:lineRule="auto"/>
            </w:pPr>
            <w:r>
              <w:rPr>
                <w:sz w:val="16"/>
                <w:szCs w:val="16"/>
              </w:rPr>
              <w:t>Excluded</w:t>
            </w:r>
          </w:p>
        </w:tc>
        <w:tc>
          <w:tcPr>
            <w:tcW w:w="3523" w:type="dxa"/>
            <w:tcMar>
              <w:top w:w="30" w:type="dxa"/>
              <w:left w:w="70" w:type="dxa"/>
              <w:bottom w:w="30" w:type="dxa"/>
              <w:right w:w="70" w:type="dxa"/>
            </w:tcMar>
          </w:tcPr>
          <w:p w14:paraId="7F62A6D7" w14:textId="77777777" w:rsidR="009C1B6E" w:rsidRDefault="00000000">
            <w:pPr>
              <w:spacing w:line="228" w:lineRule="auto"/>
            </w:pPr>
            <w:r>
              <w:rPr>
                <w:sz w:val="16"/>
                <w:szCs w:val="16"/>
              </w:rPr>
              <w:t>Voided or cancelled orders</w:t>
            </w:r>
          </w:p>
        </w:tc>
      </w:tr>
      <w:tr w:rsidR="009C1B6E" w14:paraId="1DE6A3EE" w14:textId="77777777">
        <w:trPr>
          <w:cantSplit/>
        </w:trPr>
        <w:tc>
          <w:tcPr>
            <w:tcW w:w="1350" w:type="dxa"/>
            <w:tcMar>
              <w:top w:w="30" w:type="dxa"/>
              <w:left w:w="70" w:type="dxa"/>
              <w:bottom w:w="30" w:type="dxa"/>
              <w:right w:w="70" w:type="dxa"/>
            </w:tcMar>
          </w:tcPr>
          <w:p w14:paraId="643A120C" w14:textId="77777777" w:rsidR="009C1B6E" w:rsidRDefault="00000000">
            <w:pPr>
              <w:spacing w:line="228" w:lineRule="auto"/>
            </w:pPr>
            <w:r>
              <w:rPr>
                <w:sz w:val="16"/>
                <w:szCs w:val="16"/>
              </w:rPr>
              <w:t>Top products</w:t>
            </w:r>
          </w:p>
        </w:tc>
        <w:tc>
          <w:tcPr>
            <w:tcW w:w="3523" w:type="dxa"/>
            <w:tcMar>
              <w:top w:w="30" w:type="dxa"/>
              <w:left w:w="70" w:type="dxa"/>
              <w:bottom w:w="30" w:type="dxa"/>
              <w:right w:w="70" w:type="dxa"/>
            </w:tcMar>
          </w:tcPr>
          <w:p w14:paraId="22D3440E" w14:textId="77777777" w:rsidR="009C1B6E" w:rsidRDefault="00000000">
            <w:pPr>
              <w:spacing w:line="228" w:lineRule="auto"/>
            </w:pPr>
            <w:r>
              <w:rPr>
                <w:sz w:val="16"/>
                <w:szCs w:val="16"/>
              </w:rPr>
              <w:t>By quantity, with share = product quantity ÷ total quantity</w:t>
            </w:r>
          </w:p>
        </w:tc>
      </w:tr>
    </w:tbl>
    <w:p w14:paraId="342BA8F2" w14:textId="77777777" w:rsidR="009C1B6E" w:rsidRDefault="009C1B6E">
      <w:pPr>
        <w:spacing w:after="80"/>
      </w:pPr>
    </w:p>
    <w:p w14:paraId="09FD0A55" w14:textId="77777777" w:rsidR="009C1B6E" w:rsidRDefault="00000000">
      <w:pPr>
        <w:spacing w:after="80"/>
        <w:jc w:val="both"/>
      </w:pPr>
      <w:r>
        <w:t>For scale, index orders on (</w:t>
      </w:r>
      <w:proofErr w:type="spellStart"/>
      <w:r>
        <w:t>branch_id</w:t>
      </w:r>
      <w:proofErr w:type="spellEnd"/>
      <w:r>
        <w:t xml:space="preserve">, </w:t>
      </w:r>
      <w:proofErr w:type="spellStart"/>
      <w:r>
        <w:t>created_at</w:t>
      </w:r>
      <w:proofErr w:type="spellEnd"/>
      <w:r>
        <w:t>), maintain a daily per-branch roll-up table, and read dashboards from roll-ups rather than scanning orders. Every analytics query must be tenant-scoped; store analytics should derive the store from the token rather than a {</w:t>
      </w:r>
      <w:proofErr w:type="spellStart"/>
      <w:r>
        <w:t>storeAdminId</w:t>
      </w:r>
      <w:proofErr w:type="spellEnd"/>
      <w:r>
        <w:t>} path value. The notes also show a terminology mismatch: stores are PENDING/APPROVED/DECLINED (p. 10) but the admin dashboard counts “active, pending, blocked” (p. 21).</w:t>
      </w:r>
    </w:p>
    <w:p w14:paraId="4B821E1E" w14:textId="77777777" w:rsidR="009C1B6E" w:rsidRDefault="00000000">
      <w:pPr>
        <w:keepNext/>
        <w:spacing w:before="160" w:after="80"/>
        <w:jc w:val="center"/>
      </w:pPr>
      <w:r>
        <w:rPr>
          <w:b/>
          <w:bCs/>
          <w:sz w:val="18"/>
          <w:szCs w:val="18"/>
        </w:rPr>
        <w:t>11. SUBSCRIPTION AND PLAN ENFORCEMENT</w:t>
      </w:r>
    </w:p>
    <w:p w14:paraId="59CA4A6D" w14:textId="77777777" w:rsidR="009C1B6E" w:rsidRDefault="00000000">
      <w:pPr>
        <w:spacing w:after="80"/>
        <w:jc w:val="both"/>
      </w:pPr>
      <w:r>
        <w:t xml:space="preserve">Plans define price, billing cycle, limits (branches, users, products) and feature flags (advanced reports, inventory, integrations, e-commerce, invoice branding, priority support, multi-location) (pp. 23–24). Subscriptions carry status TRIAL, ACTIVE, EXPIRED or CANCELLED and a payment status (p. 25). Limits and flags have no value unless enforced at the service layer at the moment of use, for example refusing branch creation beyond </w:t>
      </w:r>
      <w:proofErr w:type="spellStart"/>
      <w:r>
        <w:t>maxBranches</w:t>
      </w:r>
      <w:proofErr w:type="spellEnd"/>
      <w:r>
        <w:t xml:space="preserve"> or hiding inventory endpoints when </w:t>
      </w:r>
      <w:proofErr w:type="spellStart"/>
      <w:r>
        <w:t>enableInventory</w:t>
      </w:r>
      <w:proofErr w:type="spellEnd"/>
      <w:r>
        <w:t xml:space="preserve"> is false. [R] Table X shows a proposed lifecycle.</w:t>
      </w:r>
    </w:p>
    <w:p w14:paraId="40961628" w14:textId="77777777" w:rsidR="009C1B6E" w:rsidRDefault="00000000">
      <w:pPr>
        <w:keepNext/>
        <w:spacing w:before="80"/>
        <w:jc w:val="center"/>
      </w:pPr>
      <w:r>
        <w:rPr>
          <w:sz w:val="16"/>
          <w:szCs w:val="16"/>
        </w:rPr>
        <w:t>TABLE X</w:t>
      </w:r>
    </w:p>
    <w:p w14:paraId="58DCDF36" w14:textId="77777777" w:rsidR="009C1B6E" w:rsidRDefault="00000000">
      <w:pPr>
        <w:keepNext/>
        <w:spacing w:after="60"/>
        <w:jc w:val="center"/>
      </w:pPr>
      <w:r>
        <w:rPr>
          <w:sz w:val="16"/>
          <w:szCs w:val="16"/>
        </w:rPr>
        <w:t>PROPOSED SUBSCRIPTION LIFECYCLE</w:t>
      </w:r>
    </w:p>
    <w:tbl>
      <w:tblPr>
        <w:tblW w:w="487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10" w:type="dxa"/>
          <w:right w:w="10" w:type="dxa"/>
        </w:tblCellMar>
        <w:tblLook w:val="04A0" w:firstRow="1" w:lastRow="0" w:firstColumn="1" w:lastColumn="0" w:noHBand="0" w:noVBand="1"/>
      </w:tblPr>
      <w:tblGrid>
        <w:gridCol w:w="1300"/>
        <w:gridCol w:w="1400"/>
        <w:gridCol w:w="2173"/>
      </w:tblGrid>
      <w:tr w:rsidR="009C1B6E" w14:paraId="7862D0CB" w14:textId="77777777">
        <w:trPr>
          <w:cantSplit/>
          <w:tblHeader/>
        </w:trPr>
        <w:tc>
          <w:tcPr>
            <w:tcW w:w="1300" w:type="dxa"/>
            <w:shd w:val="clear" w:color="auto" w:fill="D9D9D9"/>
            <w:tcMar>
              <w:top w:w="30" w:type="dxa"/>
              <w:left w:w="70" w:type="dxa"/>
              <w:bottom w:w="30" w:type="dxa"/>
              <w:right w:w="70" w:type="dxa"/>
            </w:tcMar>
          </w:tcPr>
          <w:p w14:paraId="2C6BFCED" w14:textId="77777777" w:rsidR="009C1B6E" w:rsidRDefault="00000000">
            <w:pPr>
              <w:spacing w:line="228" w:lineRule="auto"/>
            </w:pPr>
            <w:r>
              <w:rPr>
                <w:b/>
                <w:bCs/>
                <w:sz w:val="16"/>
                <w:szCs w:val="16"/>
              </w:rPr>
              <w:t>From</w:t>
            </w:r>
          </w:p>
        </w:tc>
        <w:tc>
          <w:tcPr>
            <w:tcW w:w="1400" w:type="dxa"/>
            <w:shd w:val="clear" w:color="auto" w:fill="D9D9D9"/>
            <w:tcMar>
              <w:top w:w="30" w:type="dxa"/>
              <w:left w:w="70" w:type="dxa"/>
              <w:bottom w:w="30" w:type="dxa"/>
              <w:right w:w="70" w:type="dxa"/>
            </w:tcMar>
          </w:tcPr>
          <w:p w14:paraId="45D2CF90" w14:textId="77777777" w:rsidR="009C1B6E" w:rsidRDefault="00000000">
            <w:pPr>
              <w:spacing w:line="228" w:lineRule="auto"/>
            </w:pPr>
            <w:r>
              <w:rPr>
                <w:b/>
                <w:bCs/>
                <w:sz w:val="16"/>
                <w:szCs w:val="16"/>
              </w:rPr>
              <w:t>To</w:t>
            </w:r>
          </w:p>
        </w:tc>
        <w:tc>
          <w:tcPr>
            <w:tcW w:w="2173" w:type="dxa"/>
            <w:shd w:val="clear" w:color="auto" w:fill="D9D9D9"/>
            <w:tcMar>
              <w:top w:w="30" w:type="dxa"/>
              <w:left w:w="70" w:type="dxa"/>
              <w:bottom w:w="30" w:type="dxa"/>
              <w:right w:w="70" w:type="dxa"/>
            </w:tcMar>
          </w:tcPr>
          <w:p w14:paraId="43719B62" w14:textId="77777777" w:rsidR="009C1B6E" w:rsidRDefault="00000000">
            <w:pPr>
              <w:spacing w:line="228" w:lineRule="auto"/>
            </w:pPr>
            <w:r>
              <w:rPr>
                <w:b/>
                <w:bCs/>
                <w:sz w:val="16"/>
                <w:szCs w:val="16"/>
              </w:rPr>
              <w:t>Trigger</w:t>
            </w:r>
          </w:p>
        </w:tc>
      </w:tr>
      <w:tr w:rsidR="009C1B6E" w14:paraId="68A6C151" w14:textId="77777777">
        <w:trPr>
          <w:cantSplit/>
        </w:trPr>
        <w:tc>
          <w:tcPr>
            <w:tcW w:w="1300" w:type="dxa"/>
            <w:tcMar>
              <w:top w:w="30" w:type="dxa"/>
              <w:left w:w="70" w:type="dxa"/>
              <w:bottom w:w="30" w:type="dxa"/>
              <w:right w:w="70" w:type="dxa"/>
            </w:tcMar>
          </w:tcPr>
          <w:p w14:paraId="01F105EB" w14:textId="77777777" w:rsidR="009C1B6E" w:rsidRDefault="00000000">
            <w:pPr>
              <w:spacing w:line="228" w:lineRule="auto"/>
            </w:pPr>
            <w:r>
              <w:rPr>
                <w:sz w:val="16"/>
                <w:szCs w:val="16"/>
              </w:rPr>
              <w:t>(none)</w:t>
            </w:r>
          </w:p>
        </w:tc>
        <w:tc>
          <w:tcPr>
            <w:tcW w:w="1400" w:type="dxa"/>
            <w:tcMar>
              <w:top w:w="30" w:type="dxa"/>
              <w:left w:w="70" w:type="dxa"/>
              <w:bottom w:w="30" w:type="dxa"/>
              <w:right w:w="70" w:type="dxa"/>
            </w:tcMar>
          </w:tcPr>
          <w:p w14:paraId="167CB9C0" w14:textId="77777777" w:rsidR="009C1B6E" w:rsidRDefault="00000000">
            <w:pPr>
              <w:spacing w:line="228" w:lineRule="auto"/>
            </w:pPr>
            <w:r>
              <w:rPr>
                <w:sz w:val="16"/>
                <w:szCs w:val="16"/>
              </w:rPr>
              <w:t>TRIAL</w:t>
            </w:r>
          </w:p>
        </w:tc>
        <w:tc>
          <w:tcPr>
            <w:tcW w:w="2173" w:type="dxa"/>
            <w:tcMar>
              <w:top w:w="30" w:type="dxa"/>
              <w:left w:w="70" w:type="dxa"/>
              <w:bottom w:w="30" w:type="dxa"/>
              <w:right w:w="70" w:type="dxa"/>
            </w:tcMar>
          </w:tcPr>
          <w:p w14:paraId="49EEC921" w14:textId="77777777" w:rsidR="009C1B6E" w:rsidRDefault="00000000">
            <w:pPr>
              <w:spacing w:line="228" w:lineRule="auto"/>
            </w:pPr>
            <w:r>
              <w:rPr>
                <w:sz w:val="16"/>
                <w:szCs w:val="16"/>
              </w:rPr>
              <w:t>Store approved by super admin</w:t>
            </w:r>
          </w:p>
        </w:tc>
      </w:tr>
      <w:tr w:rsidR="009C1B6E" w14:paraId="36FBF278" w14:textId="77777777">
        <w:trPr>
          <w:cantSplit/>
        </w:trPr>
        <w:tc>
          <w:tcPr>
            <w:tcW w:w="1300" w:type="dxa"/>
            <w:tcMar>
              <w:top w:w="30" w:type="dxa"/>
              <w:left w:w="70" w:type="dxa"/>
              <w:bottom w:w="30" w:type="dxa"/>
              <w:right w:w="70" w:type="dxa"/>
            </w:tcMar>
          </w:tcPr>
          <w:p w14:paraId="60532175" w14:textId="77777777" w:rsidR="009C1B6E" w:rsidRDefault="00000000">
            <w:pPr>
              <w:spacing w:line="228" w:lineRule="auto"/>
            </w:pPr>
            <w:r>
              <w:rPr>
                <w:sz w:val="16"/>
                <w:szCs w:val="16"/>
              </w:rPr>
              <w:t>TRIAL / EXPIRED</w:t>
            </w:r>
          </w:p>
        </w:tc>
        <w:tc>
          <w:tcPr>
            <w:tcW w:w="1400" w:type="dxa"/>
            <w:tcMar>
              <w:top w:w="30" w:type="dxa"/>
              <w:left w:w="70" w:type="dxa"/>
              <w:bottom w:w="30" w:type="dxa"/>
              <w:right w:w="70" w:type="dxa"/>
            </w:tcMar>
          </w:tcPr>
          <w:p w14:paraId="703767F5" w14:textId="77777777" w:rsidR="009C1B6E" w:rsidRDefault="00000000">
            <w:pPr>
              <w:spacing w:line="228" w:lineRule="auto"/>
            </w:pPr>
            <w:r>
              <w:rPr>
                <w:sz w:val="16"/>
                <w:szCs w:val="16"/>
              </w:rPr>
              <w:t>ACTIVE</w:t>
            </w:r>
          </w:p>
        </w:tc>
        <w:tc>
          <w:tcPr>
            <w:tcW w:w="2173" w:type="dxa"/>
            <w:tcMar>
              <w:top w:w="30" w:type="dxa"/>
              <w:left w:w="70" w:type="dxa"/>
              <w:bottom w:w="30" w:type="dxa"/>
              <w:right w:w="70" w:type="dxa"/>
            </w:tcMar>
          </w:tcPr>
          <w:p w14:paraId="189C15C5" w14:textId="77777777" w:rsidR="009C1B6E" w:rsidRDefault="00000000">
            <w:pPr>
              <w:spacing w:line="228" w:lineRule="auto"/>
            </w:pPr>
            <w:r>
              <w:rPr>
                <w:sz w:val="16"/>
                <w:szCs w:val="16"/>
              </w:rPr>
              <w:t>Verified gateway webhook reports payment success</w:t>
            </w:r>
          </w:p>
        </w:tc>
      </w:tr>
      <w:tr w:rsidR="009C1B6E" w14:paraId="1860E0D8" w14:textId="77777777">
        <w:trPr>
          <w:cantSplit/>
        </w:trPr>
        <w:tc>
          <w:tcPr>
            <w:tcW w:w="1300" w:type="dxa"/>
            <w:tcMar>
              <w:top w:w="30" w:type="dxa"/>
              <w:left w:w="70" w:type="dxa"/>
              <w:bottom w:w="30" w:type="dxa"/>
              <w:right w:w="70" w:type="dxa"/>
            </w:tcMar>
          </w:tcPr>
          <w:p w14:paraId="7A91BF81" w14:textId="77777777" w:rsidR="009C1B6E" w:rsidRDefault="00000000">
            <w:pPr>
              <w:spacing w:line="228" w:lineRule="auto"/>
            </w:pPr>
            <w:r>
              <w:rPr>
                <w:sz w:val="16"/>
                <w:szCs w:val="16"/>
              </w:rPr>
              <w:t>ACTIVE</w:t>
            </w:r>
          </w:p>
        </w:tc>
        <w:tc>
          <w:tcPr>
            <w:tcW w:w="1400" w:type="dxa"/>
            <w:tcMar>
              <w:top w:w="30" w:type="dxa"/>
              <w:left w:w="70" w:type="dxa"/>
              <w:bottom w:w="30" w:type="dxa"/>
              <w:right w:w="70" w:type="dxa"/>
            </w:tcMar>
          </w:tcPr>
          <w:p w14:paraId="446CB6DE" w14:textId="77777777" w:rsidR="009C1B6E" w:rsidRDefault="00000000">
            <w:pPr>
              <w:spacing w:line="228" w:lineRule="auto"/>
            </w:pPr>
            <w:r>
              <w:rPr>
                <w:sz w:val="16"/>
                <w:szCs w:val="16"/>
              </w:rPr>
              <w:t>ACTIVE (new plan)</w:t>
            </w:r>
          </w:p>
        </w:tc>
        <w:tc>
          <w:tcPr>
            <w:tcW w:w="2173" w:type="dxa"/>
            <w:tcMar>
              <w:top w:w="30" w:type="dxa"/>
              <w:left w:w="70" w:type="dxa"/>
              <w:bottom w:w="30" w:type="dxa"/>
              <w:right w:w="70" w:type="dxa"/>
            </w:tcMar>
          </w:tcPr>
          <w:p w14:paraId="19B037FF" w14:textId="77777777" w:rsidR="009C1B6E" w:rsidRDefault="00000000">
            <w:pPr>
              <w:spacing w:line="228" w:lineRule="auto"/>
            </w:pPr>
            <w:r>
              <w:rPr>
                <w:sz w:val="16"/>
                <w:szCs w:val="16"/>
              </w:rPr>
              <w:t>Upgrade with proration rule</w:t>
            </w:r>
          </w:p>
        </w:tc>
      </w:tr>
      <w:tr w:rsidR="009C1B6E" w14:paraId="73EE126A" w14:textId="77777777">
        <w:trPr>
          <w:cantSplit/>
        </w:trPr>
        <w:tc>
          <w:tcPr>
            <w:tcW w:w="1300" w:type="dxa"/>
            <w:tcMar>
              <w:top w:w="30" w:type="dxa"/>
              <w:left w:w="70" w:type="dxa"/>
              <w:bottom w:w="30" w:type="dxa"/>
              <w:right w:w="70" w:type="dxa"/>
            </w:tcMar>
          </w:tcPr>
          <w:p w14:paraId="579E8294" w14:textId="77777777" w:rsidR="009C1B6E" w:rsidRDefault="00000000">
            <w:pPr>
              <w:spacing w:line="228" w:lineRule="auto"/>
            </w:pPr>
            <w:r>
              <w:rPr>
                <w:sz w:val="16"/>
                <w:szCs w:val="16"/>
              </w:rPr>
              <w:t>ACTIVE</w:t>
            </w:r>
          </w:p>
        </w:tc>
        <w:tc>
          <w:tcPr>
            <w:tcW w:w="1400" w:type="dxa"/>
            <w:tcMar>
              <w:top w:w="30" w:type="dxa"/>
              <w:left w:w="70" w:type="dxa"/>
              <w:bottom w:w="30" w:type="dxa"/>
              <w:right w:w="70" w:type="dxa"/>
            </w:tcMar>
          </w:tcPr>
          <w:p w14:paraId="770445DF" w14:textId="77777777" w:rsidR="009C1B6E" w:rsidRDefault="00000000">
            <w:pPr>
              <w:spacing w:line="228" w:lineRule="auto"/>
            </w:pPr>
            <w:r>
              <w:rPr>
                <w:sz w:val="16"/>
                <w:szCs w:val="16"/>
              </w:rPr>
              <w:t>EXPIRED</w:t>
            </w:r>
          </w:p>
        </w:tc>
        <w:tc>
          <w:tcPr>
            <w:tcW w:w="2173" w:type="dxa"/>
            <w:tcMar>
              <w:top w:w="30" w:type="dxa"/>
              <w:left w:w="70" w:type="dxa"/>
              <w:bottom w:w="30" w:type="dxa"/>
              <w:right w:w="70" w:type="dxa"/>
            </w:tcMar>
          </w:tcPr>
          <w:p w14:paraId="79F9819B" w14:textId="77777777" w:rsidR="009C1B6E" w:rsidRDefault="00000000">
            <w:pPr>
              <w:spacing w:line="228" w:lineRule="auto"/>
            </w:pPr>
            <w:r>
              <w:rPr>
                <w:sz w:val="16"/>
                <w:szCs w:val="16"/>
              </w:rPr>
              <w:t>End date passes without renewal (after grace period)</w:t>
            </w:r>
          </w:p>
        </w:tc>
      </w:tr>
      <w:tr w:rsidR="009C1B6E" w14:paraId="39E4BACD" w14:textId="77777777">
        <w:trPr>
          <w:cantSplit/>
        </w:trPr>
        <w:tc>
          <w:tcPr>
            <w:tcW w:w="1300" w:type="dxa"/>
            <w:tcMar>
              <w:top w:w="30" w:type="dxa"/>
              <w:left w:w="70" w:type="dxa"/>
              <w:bottom w:w="30" w:type="dxa"/>
              <w:right w:w="70" w:type="dxa"/>
            </w:tcMar>
          </w:tcPr>
          <w:p w14:paraId="0F455722" w14:textId="77777777" w:rsidR="009C1B6E" w:rsidRDefault="00000000">
            <w:pPr>
              <w:spacing w:line="228" w:lineRule="auto"/>
            </w:pPr>
            <w:r>
              <w:rPr>
                <w:sz w:val="16"/>
                <w:szCs w:val="16"/>
              </w:rPr>
              <w:t>Any</w:t>
            </w:r>
          </w:p>
        </w:tc>
        <w:tc>
          <w:tcPr>
            <w:tcW w:w="1400" w:type="dxa"/>
            <w:tcMar>
              <w:top w:w="30" w:type="dxa"/>
              <w:left w:w="70" w:type="dxa"/>
              <w:bottom w:w="30" w:type="dxa"/>
              <w:right w:w="70" w:type="dxa"/>
            </w:tcMar>
          </w:tcPr>
          <w:p w14:paraId="722C791B" w14:textId="77777777" w:rsidR="009C1B6E" w:rsidRDefault="00000000">
            <w:pPr>
              <w:spacing w:line="228" w:lineRule="auto"/>
            </w:pPr>
            <w:r>
              <w:rPr>
                <w:sz w:val="16"/>
                <w:szCs w:val="16"/>
              </w:rPr>
              <w:t>CANCELLED</w:t>
            </w:r>
          </w:p>
        </w:tc>
        <w:tc>
          <w:tcPr>
            <w:tcW w:w="2173" w:type="dxa"/>
            <w:tcMar>
              <w:top w:w="30" w:type="dxa"/>
              <w:left w:w="70" w:type="dxa"/>
              <w:bottom w:w="30" w:type="dxa"/>
              <w:right w:w="70" w:type="dxa"/>
            </w:tcMar>
          </w:tcPr>
          <w:p w14:paraId="2F2F0522" w14:textId="77777777" w:rsidR="009C1B6E" w:rsidRDefault="00000000">
            <w:pPr>
              <w:spacing w:line="228" w:lineRule="auto"/>
            </w:pPr>
            <w:r>
              <w:rPr>
                <w:sz w:val="16"/>
                <w:szCs w:val="16"/>
              </w:rPr>
              <w:t>Admin or store request</w:t>
            </w:r>
          </w:p>
        </w:tc>
      </w:tr>
    </w:tbl>
    <w:p w14:paraId="16DF0EF6" w14:textId="77777777" w:rsidR="009C1B6E" w:rsidRDefault="009C1B6E">
      <w:pPr>
        <w:spacing w:after="80"/>
      </w:pPr>
    </w:p>
    <w:p w14:paraId="064DA799" w14:textId="77777777" w:rsidR="009C1B6E" w:rsidRDefault="00000000">
      <w:pPr>
        <w:spacing w:after="80"/>
        <w:jc w:val="both"/>
      </w:pPr>
      <w:r>
        <w:t xml:space="preserve">Webhook handling must verify the gateway signature, be idempotent on </w:t>
      </w:r>
      <w:proofErr w:type="spellStart"/>
      <w:r>
        <w:t>transactionId</w:t>
      </w:r>
      <w:proofErr w:type="spellEnd"/>
      <w:r>
        <w:t>, and tolerate out-of-order delivery [22].</w:t>
      </w:r>
    </w:p>
    <w:p w14:paraId="6C233CD8" w14:textId="77777777" w:rsidR="009C1B6E" w:rsidRDefault="00000000">
      <w:pPr>
        <w:keepNext/>
        <w:spacing w:before="160" w:after="80"/>
        <w:jc w:val="center"/>
      </w:pPr>
      <w:r>
        <w:rPr>
          <w:b/>
          <w:bCs/>
          <w:sz w:val="18"/>
          <w:szCs w:val="18"/>
        </w:rPr>
        <w:t>12. FINDINGS REGISTER</w:t>
      </w:r>
    </w:p>
    <w:p w14:paraId="1EE22760" w14:textId="77777777" w:rsidR="009C1B6E" w:rsidRDefault="00000000">
      <w:pPr>
        <w:spacing w:after="80"/>
        <w:jc w:val="both"/>
      </w:pPr>
      <w:r>
        <w:t>The audit of the notes produced sixteen findings (Table XI). Severity is a judgement based on common practice [13], [15], [18]; evidence refers to pages of the notes.</w:t>
      </w:r>
    </w:p>
    <w:p w14:paraId="650D5FEB" w14:textId="77777777" w:rsidR="009C1B6E" w:rsidRDefault="009C1B6E">
      <w:pPr>
        <w:sectPr w:rsidR="009C1B6E">
          <w:footerReference w:type="default" r:id="rId21"/>
          <w:type w:val="continuous"/>
          <w:pgSz w:w="11906" w:h="16838"/>
          <w:pgMar w:top="1000" w:right="900" w:bottom="1000" w:left="900" w:header="500" w:footer="500" w:gutter="0"/>
          <w:cols w:num="2" w:space="360"/>
          <w:docGrid w:linePitch="360"/>
        </w:sectPr>
      </w:pPr>
    </w:p>
    <w:p w14:paraId="4D25B69A" w14:textId="77777777" w:rsidR="009C1B6E" w:rsidRDefault="00000000">
      <w:pPr>
        <w:keepNext/>
        <w:spacing w:before="80"/>
        <w:jc w:val="center"/>
      </w:pPr>
      <w:r>
        <w:rPr>
          <w:sz w:val="16"/>
          <w:szCs w:val="16"/>
        </w:rPr>
        <w:t>TABLE XI</w:t>
      </w:r>
    </w:p>
    <w:p w14:paraId="3ADB11EE" w14:textId="77777777" w:rsidR="009C1B6E" w:rsidRDefault="00000000">
      <w:pPr>
        <w:keepNext/>
        <w:spacing w:after="60"/>
        <w:jc w:val="center"/>
      </w:pPr>
      <w:r>
        <w:rPr>
          <w:sz w:val="16"/>
          <w:szCs w:val="16"/>
        </w:rPr>
        <w:t>FINDINGS REGISTER</w:t>
      </w:r>
    </w:p>
    <w:tbl>
      <w:tblPr>
        <w:tblW w:w="1010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10" w:type="dxa"/>
          <w:right w:w="10" w:type="dxa"/>
        </w:tblCellMar>
        <w:tblLook w:val="04A0" w:firstRow="1" w:lastRow="0" w:firstColumn="1" w:lastColumn="0" w:noHBand="0" w:noVBand="1"/>
      </w:tblPr>
      <w:tblGrid>
        <w:gridCol w:w="500"/>
        <w:gridCol w:w="3500"/>
        <w:gridCol w:w="1500"/>
        <w:gridCol w:w="900"/>
        <w:gridCol w:w="3706"/>
      </w:tblGrid>
      <w:tr w:rsidR="009C1B6E" w14:paraId="04F254D1" w14:textId="77777777">
        <w:trPr>
          <w:cantSplit/>
          <w:tblHeader/>
        </w:trPr>
        <w:tc>
          <w:tcPr>
            <w:tcW w:w="500" w:type="dxa"/>
            <w:shd w:val="clear" w:color="auto" w:fill="D9D9D9"/>
            <w:tcMar>
              <w:top w:w="30" w:type="dxa"/>
              <w:left w:w="70" w:type="dxa"/>
              <w:bottom w:w="30" w:type="dxa"/>
              <w:right w:w="70" w:type="dxa"/>
            </w:tcMar>
          </w:tcPr>
          <w:p w14:paraId="014BA517" w14:textId="77777777" w:rsidR="009C1B6E" w:rsidRDefault="00000000">
            <w:pPr>
              <w:spacing w:line="228" w:lineRule="auto"/>
              <w:jc w:val="center"/>
            </w:pPr>
            <w:r>
              <w:rPr>
                <w:b/>
                <w:bCs/>
                <w:sz w:val="16"/>
                <w:szCs w:val="16"/>
              </w:rPr>
              <w:t>ID</w:t>
            </w:r>
          </w:p>
        </w:tc>
        <w:tc>
          <w:tcPr>
            <w:tcW w:w="3500" w:type="dxa"/>
            <w:shd w:val="clear" w:color="auto" w:fill="D9D9D9"/>
            <w:tcMar>
              <w:top w:w="30" w:type="dxa"/>
              <w:left w:w="70" w:type="dxa"/>
              <w:bottom w:w="30" w:type="dxa"/>
              <w:right w:w="70" w:type="dxa"/>
            </w:tcMar>
          </w:tcPr>
          <w:p w14:paraId="4E091DB9" w14:textId="77777777" w:rsidR="009C1B6E" w:rsidRDefault="00000000">
            <w:pPr>
              <w:spacing w:line="228" w:lineRule="auto"/>
            </w:pPr>
            <w:r>
              <w:rPr>
                <w:b/>
                <w:bCs/>
                <w:sz w:val="16"/>
                <w:szCs w:val="16"/>
              </w:rPr>
              <w:t>Finding</w:t>
            </w:r>
          </w:p>
        </w:tc>
        <w:tc>
          <w:tcPr>
            <w:tcW w:w="1500" w:type="dxa"/>
            <w:shd w:val="clear" w:color="auto" w:fill="D9D9D9"/>
            <w:tcMar>
              <w:top w:w="30" w:type="dxa"/>
              <w:left w:w="70" w:type="dxa"/>
              <w:bottom w:w="30" w:type="dxa"/>
              <w:right w:w="70" w:type="dxa"/>
            </w:tcMar>
          </w:tcPr>
          <w:p w14:paraId="4EC62F27" w14:textId="77777777" w:rsidR="009C1B6E" w:rsidRDefault="00000000">
            <w:pPr>
              <w:spacing w:line="228" w:lineRule="auto"/>
            </w:pPr>
            <w:r>
              <w:rPr>
                <w:b/>
                <w:bCs/>
                <w:sz w:val="16"/>
                <w:szCs w:val="16"/>
              </w:rPr>
              <w:t>Evidence</w:t>
            </w:r>
          </w:p>
        </w:tc>
        <w:tc>
          <w:tcPr>
            <w:tcW w:w="900" w:type="dxa"/>
            <w:shd w:val="clear" w:color="auto" w:fill="D9D9D9"/>
            <w:tcMar>
              <w:top w:w="30" w:type="dxa"/>
              <w:left w:w="70" w:type="dxa"/>
              <w:bottom w:w="30" w:type="dxa"/>
              <w:right w:w="70" w:type="dxa"/>
            </w:tcMar>
          </w:tcPr>
          <w:p w14:paraId="240BD485" w14:textId="77777777" w:rsidR="009C1B6E" w:rsidRDefault="00000000">
            <w:pPr>
              <w:spacing w:line="228" w:lineRule="auto"/>
              <w:jc w:val="center"/>
            </w:pPr>
            <w:r>
              <w:rPr>
                <w:b/>
                <w:bCs/>
                <w:sz w:val="16"/>
                <w:szCs w:val="16"/>
              </w:rPr>
              <w:t>Severity</w:t>
            </w:r>
          </w:p>
        </w:tc>
        <w:tc>
          <w:tcPr>
            <w:tcW w:w="3706" w:type="dxa"/>
            <w:shd w:val="clear" w:color="auto" w:fill="D9D9D9"/>
            <w:tcMar>
              <w:top w:w="30" w:type="dxa"/>
              <w:left w:w="70" w:type="dxa"/>
              <w:bottom w:w="30" w:type="dxa"/>
              <w:right w:w="70" w:type="dxa"/>
            </w:tcMar>
          </w:tcPr>
          <w:p w14:paraId="74E4B4A0" w14:textId="77777777" w:rsidR="009C1B6E" w:rsidRDefault="00000000">
            <w:pPr>
              <w:spacing w:line="228" w:lineRule="auto"/>
            </w:pPr>
            <w:r>
              <w:rPr>
                <w:b/>
                <w:bCs/>
                <w:sz w:val="16"/>
                <w:szCs w:val="16"/>
              </w:rPr>
              <w:t>Recommendation</w:t>
            </w:r>
          </w:p>
        </w:tc>
      </w:tr>
      <w:tr w:rsidR="009C1B6E" w14:paraId="64C194B9" w14:textId="77777777">
        <w:trPr>
          <w:cantSplit/>
        </w:trPr>
        <w:tc>
          <w:tcPr>
            <w:tcW w:w="500" w:type="dxa"/>
            <w:tcMar>
              <w:top w:w="30" w:type="dxa"/>
              <w:left w:w="70" w:type="dxa"/>
              <w:bottom w:w="30" w:type="dxa"/>
              <w:right w:w="70" w:type="dxa"/>
            </w:tcMar>
          </w:tcPr>
          <w:p w14:paraId="5FAC7E9C" w14:textId="77777777" w:rsidR="009C1B6E" w:rsidRDefault="00000000">
            <w:pPr>
              <w:spacing w:line="228" w:lineRule="auto"/>
              <w:jc w:val="center"/>
            </w:pPr>
            <w:r>
              <w:rPr>
                <w:sz w:val="16"/>
                <w:szCs w:val="16"/>
              </w:rPr>
              <w:t>F1</w:t>
            </w:r>
          </w:p>
        </w:tc>
        <w:tc>
          <w:tcPr>
            <w:tcW w:w="3500" w:type="dxa"/>
            <w:tcMar>
              <w:top w:w="30" w:type="dxa"/>
              <w:left w:w="70" w:type="dxa"/>
              <w:bottom w:w="30" w:type="dxa"/>
              <w:right w:w="70" w:type="dxa"/>
            </w:tcMar>
          </w:tcPr>
          <w:p w14:paraId="778218B6" w14:textId="77777777" w:rsidR="009C1B6E" w:rsidRDefault="00000000">
            <w:pPr>
              <w:spacing w:line="228" w:lineRule="auto"/>
            </w:pPr>
            <w:r>
              <w:rPr>
                <w:sz w:val="16"/>
                <w:szCs w:val="16"/>
              </w:rPr>
              <w:t>Two inconsistent generations of the domain model</w:t>
            </w:r>
          </w:p>
        </w:tc>
        <w:tc>
          <w:tcPr>
            <w:tcW w:w="1500" w:type="dxa"/>
            <w:tcMar>
              <w:top w:w="30" w:type="dxa"/>
              <w:left w:w="70" w:type="dxa"/>
              <w:bottom w:w="30" w:type="dxa"/>
              <w:right w:w="70" w:type="dxa"/>
            </w:tcMar>
          </w:tcPr>
          <w:p w14:paraId="54FAE97D" w14:textId="77777777" w:rsidR="009C1B6E" w:rsidRDefault="00000000">
            <w:pPr>
              <w:spacing w:line="228" w:lineRule="auto"/>
            </w:pPr>
            <w:r>
              <w:rPr>
                <w:sz w:val="16"/>
                <w:szCs w:val="16"/>
              </w:rPr>
              <w:t>pp. 6–8 vs 11–19</w:t>
            </w:r>
          </w:p>
        </w:tc>
        <w:tc>
          <w:tcPr>
            <w:tcW w:w="900" w:type="dxa"/>
            <w:tcMar>
              <w:top w:w="30" w:type="dxa"/>
              <w:left w:w="70" w:type="dxa"/>
              <w:bottom w:w="30" w:type="dxa"/>
              <w:right w:w="70" w:type="dxa"/>
            </w:tcMar>
          </w:tcPr>
          <w:p w14:paraId="38DC457D" w14:textId="77777777" w:rsidR="009C1B6E" w:rsidRDefault="00000000">
            <w:pPr>
              <w:spacing w:line="228" w:lineRule="auto"/>
              <w:jc w:val="center"/>
            </w:pPr>
            <w:r>
              <w:rPr>
                <w:sz w:val="16"/>
                <w:szCs w:val="16"/>
              </w:rPr>
              <w:t>Medium</w:t>
            </w:r>
          </w:p>
        </w:tc>
        <w:tc>
          <w:tcPr>
            <w:tcW w:w="3706" w:type="dxa"/>
            <w:tcMar>
              <w:top w:w="30" w:type="dxa"/>
              <w:left w:w="70" w:type="dxa"/>
              <w:bottom w:w="30" w:type="dxa"/>
              <w:right w:w="70" w:type="dxa"/>
            </w:tcMar>
          </w:tcPr>
          <w:p w14:paraId="7562A785" w14:textId="77777777" w:rsidR="009C1B6E" w:rsidRDefault="00000000">
            <w:pPr>
              <w:spacing w:line="228" w:lineRule="auto"/>
            </w:pPr>
            <w:r>
              <w:rPr>
                <w:sz w:val="16"/>
                <w:szCs w:val="16"/>
              </w:rPr>
              <w:t>Declare one canonical model; retire early notes</w:t>
            </w:r>
          </w:p>
        </w:tc>
      </w:tr>
      <w:tr w:rsidR="009C1B6E" w14:paraId="05A8396D" w14:textId="77777777">
        <w:trPr>
          <w:cantSplit/>
        </w:trPr>
        <w:tc>
          <w:tcPr>
            <w:tcW w:w="500" w:type="dxa"/>
            <w:tcMar>
              <w:top w:w="30" w:type="dxa"/>
              <w:left w:w="70" w:type="dxa"/>
              <w:bottom w:w="30" w:type="dxa"/>
              <w:right w:w="70" w:type="dxa"/>
            </w:tcMar>
          </w:tcPr>
          <w:p w14:paraId="71735D56" w14:textId="77777777" w:rsidR="009C1B6E" w:rsidRDefault="00000000">
            <w:pPr>
              <w:spacing w:line="228" w:lineRule="auto"/>
              <w:jc w:val="center"/>
            </w:pPr>
            <w:r>
              <w:rPr>
                <w:sz w:val="16"/>
                <w:szCs w:val="16"/>
              </w:rPr>
              <w:t>F2</w:t>
            </w:r>
          </w:p>
        </w:tc>
        <w:tc>
          <w:tcPr>
            <w:tcW w:w="3500" w:type="dxa"/>
            <w:tcMar>
              <w:top w:w="30" w:type="dxa"/>
              <w:left w:w="70" w:type="dxa"/>
              <w:bottom w:w="30" w:type="dxa"/>
              <w:right w:w="70" w:type="dxa"/>
            </w:tcMar>
          </w:tcPr>
          <w:p w14:paraId="71D0AE2A" w14:textId="77777777" w:rsidR="009C1B6E" w:rsidRDefault="00000000">
            <w:pPr>
              <w:spacing w:line="228" w:lineRule="auto"/>
            </w:pPr>
            <w:r>
              <w:rPr>
                <w:sz w:val="16"/>
                <w:szCs w:val="16"/>
              </w:rPr>
              <w:t>Signup may accept a privileged role</w:t>
            </w:r>
          </w:p>
        </w:tc>
        <w:tc>
          <w:tcPr>
            <w:tcW w:w="1500" w:type="dxa"/>
            <w:tcMar>
              <w:top w:w="30" w:type="dxa"/>
              <w:left w:w="70" w:type="dxa"/>
              <w:bottom w:w="30" w:type="dxa"/>
              <w:right w:w="70" w:type="dxa"/>
            </w:tcMar>
          </w:tcPr>
          <w:p w14:paraId="6DB68042" w14:textId="77777777" w:rsidR="009C1B6E" w:rsidRDefault="00000000">
            <w:pPr>
              <w:spacing w:line="228" w:lineRule="auto"/>
            </w:pPr>
            <w:r>
              <w:rPr>
                <w:sz w:val="16"/>
                <w:szCs w:val="16"/>
              </w:rPr>
              <w:t>p. 4</w:t>
            </w:r>
          </w:p>
        </w:tc>
        <w:tc>
          <w:tcPr>
            <w:tcW w:w="900" w:type="dxa"/>
            <w:tcMar>
              <w:top w:w="30" w:type="dxa"/>
              <w:left w:w="70" w:type="dxa"/>
              <w:bottom w:w="30" w:type="dxa"/>
              <w:right w:w="70" w:type="dxa"/>
            </w:tcMar>
          </w:tcPr>
          <w:p w14:paraId="0D635FB0" w14:textId="77777777" w:rsidR="009C1B6E" w:rsidRDefault="00000000">
            <w:pPr>
              <w:spacing w:line="228" w:lineRule="auto"/>
              <w:jc w:val="center"/>
            </w:pPr>
            <w:r>
              <w:rPr>
                <w:sz w:val="16"/>
                <w:szCs w:val="16"/>
              </w:rPr>
              <w:t>High</w:t>
            </w:r>
          </w:p>
        </w:tc>
        <w:tc>
          <w:tcPr>
            <w:tcW w:w="3706" w:type="dxa"/>
            <w:tcMar>
              <w:top w:w="30" w:type="dxa"/>
              <w:left w:w="70" w:type="dxa"/>
              <w:bottom w:w="30" w:type="dxa"/>
              <w:right w:w="70" w:type="dxa"/>
            </w:tcMar>
          </w:tcPr>
          <w:p w14:paraId="385A9238" w14:textId="77777777" w:rsidR="009C1B6E" w:rsidRDefault="00000000">
            <w:pPr>
              <w:spacing w:line="228" w:lineRule="auto"/>
            </w:pPr>
            <w:r>
              <w:rPr>
                <w:sz w:val="16"/>
                <w:szCs w:val="16"/>
              </w:rPr>
              <w:t>Server-assigned roles only</w:t>
            </w:r>
          </w:p>
        </w:tc>
      </w:tr>
      <w:tr w:rsidR="009C1B6E" w14:paraId="1FA1D04D" w14:textId="77777777">
        <w:trPr>
          <w:cantSplit/>
        </w:trPr>
        <w:tc>
          <w:tcPr>
            <w:tcW w:w="500" w:type="dxa"/>
            <w:tcMar>
              <w:top w:w="30" w:type="dxa"/>
              <w:left w:w="70" w:type="dxa"/>
              <w:bottom w:w="30" w:type="dxa"/>
              <w:right w:w="70" w:type="dxa"/>
            </w:tcMar>
          </w:tcPr>
          <w:p w14:paraId="21AFBE3A" w14:textId="77777777" w:rsidR="009C1B6E" w:rsidRDefault="00000000">
            <w:pPr>
              <w:spacing w:line="228" w:lineRule="auto"/>
              <w:jc w:val="center"/>
            </w:pPr>
            <w:r>
              <w:rPr>
                <w:sz w:val="16"/>
                <w:szCs w:val="16"/>
              </w:rPr>
              <w:t>F3</w:t>
            </w:r>
          </w:p>
        </w:tc>
        <w:tc>
          <w:tcPr>
            <w:tcW w:w="3500" w:type="dxa"/>
            <w:tcMar>
              <w:top w:w="30" w:type="dxa"/>
              <w:left w:w="70" w:type="dxa"/>
              <w:bottom w:w="30" w:type="dxa"/>
              <w:right w:w="70" w:type="dxa"/>
            </w:tcMar>
          </w:tcPr>
          <w:p w14:paraId="6E217050" w14:textId="77777777" w:rsidR="009C1B6E" w:rsidRDefault="00000000">
            <w:pPr>
              <w:spacing w:line="228" w:lineRule="auto"/>
            </w:pPr>
            <w:r>
              <w:rPr>
                <w:sz w:val="16"/>
                <w:szCs w:val="16"/>
              </w:rPr>
              <w:t>Auth path is /auth/** in tables but /</w:t>
            </w:r>
            <w:proofErr w:type="spellStart"/>
            <w:r>
              <w:rPr>
                <w:sz w:val="16"/>
                <w:szCs w:val="16"/>
              </w:rPr>
              <w:t>api</w:t>
            </w:r>
            <w:proofErr w:type="spellEnd"/>
            <w:r>
              <w:rPr>
                <w:sz w:val="16"/>
                <w:szCs w:val="16"/>
              </w:rPr>
              <w:t>/auth/** in security rules</w:t>
            </w:r>
          </w:p>
        </w:tc>
        <w:tc>
          <w:tcPr>
            <w:tcW w:w="1500" w:type="dxa"/>
            <w:tcMar>
              <w:top w:w="30" w:type="dxa"/>
              <w:left w:w="70" w:type="dxa"/>
              <w:bottom w:w="30" w:type="dxa"/>
              <w:right w:w="70" w:type="dxa"/>
            </w:tcMar>
          </w:tcPr>
          <w:p w14:paraId="13DEA493" w14:textId="77777777" w:rsidR="009C1B6E" w:rsidRDefault="00000000">
            <w:pPr>
              <w:spacing w:line="228" w:lineRule="auto"/>
            </w:pPr>
            <w:r>
              <w:rPr>
                <w:sz w:val="16"/>
                <w:szCs w:val="16"/>
              </w:rPr>
              <w:t>pp. 4, 9</w:t>
            </w:r>
          </w:p>
        </w:tc>
        <w:tc>
          <w:tcPr>
            <w:tcW w:w="900" w:type="dxa"/>
            <w:tcMar>
              <w:top w:w="30" w:type="dxa"/>
              <w:left w:w="70" w:type="dxa"/>
              <w:bottom w:w="30" w:type="dxa"/>
              <w:right w:w="70" w:type="dxa"/>
            </w:tcMar>
          </w:tcPr>
          <w:p w14:paraId="5F5C6A73" w14:textId="77777777" w:rsidR="009C1B6E" w:rsidRDefault="00000000">
            <w:pPr>
              <w:spacing w:line="228" w:lineRule="auto"/>
              <w:jc w:val="center"/>
            </w:pPr>
            <w:r>
              <w:rPr>
                <w:sz w:val="16"/>
                <w:szCs w:val="16"/>
              </w:rPr>
              <w:t>Medium</w:t>
            </w:r>
          </w:p>
        </w:tc>
        <w:tc>
          <w:tcPr>
            <w:tcW w:w="3706" w:type="dxa"/>
            <w:tcMar>
              <w:top w:w="30" w:type="dxa"/>
              <w:left w:w="70" w:type="dxa"/>
              <w:bottom w:w="30" w:type="dxa"/>
              <w:right w:w="70" w:type="dxa"/>
            </w:tcMar>
          </w:tcPr>
          <w:p w14:paraId="776CAFD1" w14:textId="77777777" w:rsidR="009C1B6E" w:rsidRDefault="00000000">
            <w:pPr>
              <w:spacing w:line="228" w:lineRule="auto"/>
            </w:pPr>
            <w:r>
              <w:rPr>
                <w:sz w:val="16"/>
                <w:szCs w:val="16"/>
              </w:rPr>
              <w:t>Align routes and security matcher</w:t>
            </w:r>
          </w:p>
        </w:tc>
      </w:tr>
      <w:tr w:rsidR="009C1B6E" w14:paraId="42CFD070" w14:textId="77777777">
        <w:trPr>
          <w:cantSplit/>
        </w:trPr>
        <w:tc>
          <w:tcPr>
            <w:tcW w:w="500" w:type="dxa"/>
            <w:tcMar>
              <w:top w:w="30" w:type="dxa"/>
              <w:left w:w="70" w:type="dxa"/>
              <w:bottom w:w="30" w:type="dxa"/>
              <w:right w:w="70" w:type="dxa"/>
            </w:tcMar>
          </w:tcPr>
          <w:p w14:paraId="1DC0D8B1" w14:textId="77777777" w:rsidR="009C1B6E" w:rsidRDefault="00000000">
            <w:pPr>
              <w:spacing w:line="228" w:lineRule="auto"/>
              <w:jc w:val="center"/>
            </w:pPr>
            <w:r>
              <w:rPr>
                <w:sz w:val="16"/>
                <w:szCs w:val="16"/>
              </w:rPr>
              <w:lastRenderedPageBreak/>
              <w:t>F4</w:t>
            </w:r>
          </w:p>
        </w:tc>
        <w:tc>
          <w:tcPr>
            <w:tcW w:w="3500" w:type="dxa"/>
            <w:tcMar>
              <w:top w:w="30" w:type="dxa"/>
              <w:left w:w="70" w:type="dxa"/>
              <w:bottom w:w="30" w:type="dxa"/>
              <w:right w:w="70" w:type="dxa"/>
            </w:tcMar>
          </w:tcPr>
          <w:p w14:paraId="0A45B30E" w14:textId="77777777" w:rsidR="009C1B6E" w:rsidRDefault="00000000">
            <w:pPr>
              <w:spacing w:line="228" w:lineRule="auto"/>
            </w:pPr>
            <w:r>
              <w:rPr>
                <w:sz w:val="16"/>
                <w:szCs w:val="16"/>
              </w:rPr>
              <w:t>Role names inconsistent (ADMIN/CASHIER/MANAGER, ROLE_STORE_*, STORE_MANAGER, prose)</w:t>
            </w:r>
          </w:p>
        </w:tc>
        <w:tc>
          <w:tcPr>
            <w:tcW w:w="1500" w:type="dxa"/>
            <w:tcMar>
              <w:top w:w="30" w:type="dxa"/>
              <w:left w:w="70" w:type="dxa"/>
              <w:bottom w:w="30" w:type="dxa"/>
              <w:right w:w="70" w:type="dxa"/>
            </w:tcMar>
          </w:tcPr>
          <w:p w14:paraId="2EF2CEC5" w14:textId="77777777" w:rsidR="009C1B6E" w:rsidRDefault="00000000">
            <w:pPr>
              <w:spacing w:line="228" w:lineRule="auto"/>
            </w:pPr>
            <w:r>
              <w:rPr>
                <w:sz w:val="16"/>
                <w:szCs w:val="16"/>
              </w:rPr>
              <w:t>pp. 4, 5, 10, 11, 15</w:t>
            </w:r>
          </w:p>
        </w:tc>
        <w:tc>
          <w:tcPr>
            <w:tcW w:w="900" w:type="dxa"/>
            <w:tcMar>
              <w:top w:w="30" w:type="dxa"/>
              <w:left w:w="70" w:type="dxa"/>
              <w:bottom w:w="30" w:type="dxa"/>
              <w:right w:w="70" w:type="dxa"/>
            </w:tcMar>
          </w:tcPr>
          <w:p w14:paraId="33F31543" w14:textId="77777777" w:rsidR="009C1B6E" w:rsidRDefault="00000000">
            <w:pPr>
              <w:spacing w:line="228" w:lineRule="auto"/>
              <w:jc w:val="center"/>
            </w:pPr>
            <w:r>
              <w:rPr>
                <w:sz w:val="16"/>
                <w:szCs w:val="16"/>
              </w:rPr>
              <w:t>Medium</w:t>
            </w:r>
          </w:p>
        </w:tc>
        <w:tc>
          <w:tcPr>
            <w:tcW w:w="3706" w:type="dxa"/>
            <w:tcMar>
              <w:top w:w="30" w:type="dxa"/>
              <w:left w:w="70" w:type="dxa"/>
              <w:bottom w:w="30" w:type="dxa"/>
              <w:right w:w="70" w:type="dxa"/>
            </w:tcMar>
          </w:tcPr>
          <w:p w14:paraId="0F837FF0" w14:textId="77777777" w:rsidR="009C1B6E" w:rsidRDefault="00000000">
            <w:pPr>
              <w:spacing w:line="228" w:lineRule="auto"/>
            </w:pPr>
            <w:r>
              <w:rPr>
                <w:sz w:val="16"/>
                <w:szCs w:val="16"/>
              </w:rPr>
              <w:t xml:space="preserve">Single </w:t>
            </w:r>
            <w:proofErr w:type="spellStart"/>
            <w:r>
              <w:rPr>
                <w:sz w:val="16"/>
                <w:szCs w:val="16"/>
              </w:rPr>
              <w:t>enum</w:t>
            </w:r>
            <w:proofErr w:type="spellEnd"/>
            <w:r>
              <w:rPr>
                <w:sz w:val="16"/>
                <w:szCs w:val="16"/>
              </w:rPr>
              <w:t xml:space="preserve"> and permission matrix</w:t>
            </w:r>
          </w:p>
        </w:tc>
      </w:tr>
      <w:tr w:rsidR="009C1B6E" w14:paraId="248A0390" w14:textId="77777777">
        <w:trPr>
          <w:cantSplit/>
        </w:trPr>
        <w:tc>
          <w:tcPr>
            <w:tcW w:w="500" w:type="dxa"/>
            <w:tcMar>
              <w:top w:w="30" w:type="dxa"/>
              <w:left w:w="70" w:type="dxa"/>
              <w:bottom w:w="30" w:type="dxa"/>
              <w:right w:w="70" w:type="dxa"/>
            </w:tcMar>
          </w:tcPr>
          <w:p w14:paraId="397C1FA5" w14:textId="77777777" w:rsidR="009C1B6E" w:rsidRDefault="00000000">
            <w:pPr>
              <w:spacing w:line="228" w:lineRule="auto"/>
              <w:jc w:val="center"/>
            </w:pPr>
            <w:r>
              <w:rPr>
                <w:sz w:val="16"/>
                <w:szCs w:val="16"/>
              </w:rPr>
              <w:t>F5</w:t>
            </w:r>
          </w:p>
        </w:tc>
        <w:tc>
          <w:tcPr>
            <w:tcW w:w="3500" w:type="dxa"/>
            <w:tcMar>
              <w:top w:w="30" w:type="dxa"/>
              <w:left w:w="70" w:type="dxa"/>
              <w:bottom w:w="30" w:type="dxa"/>
              <w:right w:w="70" w:type="dxa"/>
            </w:tcMar>
          </w:tcPr>
          <w:p w14:paraId="69D6D74D" w14:textId="77777777" w:rsidR="009C1B6E" w:rsidRDefault="00000000">
            <w:pPr>
              <w:spacing w:line="228" w:lineRule="auto"/>
            </w:pPr>
            <w:r>
              <w:rPr>
                <w:sz w:val="16"/>
                <w:szCs w:val="16"/>
              </w:rPr>
              <w:t>Order and category reads marked Public</w:t>
            </w:r>
          </w:p>
        </w:tc>
        <w:tc>
          <w:tcPr>
            <w:tcW w:w="1500" w:type="dxa"/>
            <w:tcMar>
              <w:top w:w="30" w:type="dxa"/>
              <w:left w:w="70" w:type="dxa"/>
              <w:bottom w:w="30" w:type="dxa"/>
              <w:right w:w="70" w:type="dxa"/>
            </w:tcMar>
          </w:tcPr>
          <w:p w14:paraId="720EA76C" w14:textId="77777777" w:rsidR="009C1B6E" w:rsidRDefault="00000000">
            <w:pPr>
              <w:spacing w:line="228" w:lineRule="auto"/>
            </w:pPr>
            <w:r>
              <w:rPr>
                <w:sz w:val="16"/>
                <w:szCs w:val="16"/>
              </w:rPr>
              <w:t>pp. 14, 18</w:t>
            </w:r>
          </w:p>
        </w:tc>
        <w:tc>
          <w:tcPr>
            <w:tcW w:w="900" w:type="dxa"/>
            <w:tcMar>
              <w:top w:w="30" w:type="dxa"/>
              <w:left w:w="70" w:type="dxa"/>
              <w:bottom w:w="30" w:type="dxa"/>
              <w:right w:w="70" w:type="dxa"/>
            </w:tcMar>
          </w:tcPr>
          <w:p w14:paraId="3739BD24" w14:textId="77777777" w:rsidR="009C1B6E" w:rsidRDefault="00000000">
            <w:pPr>
              <w:spacing w:line="228" w:lineRule="auto"/>
              <w:jc w:val="center"/>
            </w:pPr>
            <w:r>
              <w:rPr>
                <w:sz w:val="16"/>
                <w:szCs w:val="16"/>
              </w:rPr>
              <w:t>High</w:t>
            </w:r>
          </w:p>
        </w:tc>
        <w:tc>
          <w:tcPr>
            <w:tcW w:w="3706" w:type="dxa"/>
            <w:tcMar>
              <w:top w:w="30" w:type="dxa"/>
              <w:left w:w="70" w:type="dxa"/>
              <w:bottom w:w="30" w:type="dxa"/>
              <w:right w:w="70" w:type="dxa"/>
            </w:tcMar>
          </w:tcPr>
          <w:p w14:paraId="3D19DEED" w14:textId="77777777" w:rsidR="009C1B6E" w:rsidRDefault="00000000">
            <w:pPr>
              <w:spacing w:line="228" w:lineRule="auto"/>
            </w:pPr>
            <w:r>
              <w:rPr>
                <w:sz w:val="16"/>
                <w:szCs w:val="16"/>
              </w:rPr>
              <w:t>Authenticate and scope</w:t>
            </w:r>
          </w:p>
        </w:tc>
      </w:tr>
      <w:tr w:rsidR="009C1B6E" w14:paraId="44C8A9E9" w14:textId="77777777">
        <w:trPr>
          <w:cantSplit/>
        </w:trPr>
        <w:tc>
          <w:tcPr>
            <w:tcW w:w="500" w:type="dxa"/>
            <w:tcMar>
              <w:top w:w="30" w:type="dxa"/>
              <w:left w:w="70" w:type="dxa"/>
              <w:bottom w:w="30" w:type="dxa"/>
              <w:right w:w="70" w:type="dxa"/>
            </w:tcMar>
          </w:tcPr>
          <w:p w14:paraId="5DB78081" w14:textId="77777777" w:rsidR="009C1B6E" w:rsidRDefault="00000000">
            <w:pPr>
              <w:spacing w:line="228" w:lineRule="auto"/>
              <w:jc w:val="center"/>
            </w:pPr>
            <w:r>
              <w:rPr>
                <w:sz w:val="16"/>
                <w:szCs w:val="16"/>
              </w:rPr>
              <w:t>F6</w:t>
            </w:r>
          </w:p>
        </w:tc>
        <w:tc>
          <w:tcPr>
            <w:tcW w:w="3500" w:type="dxa"/>
            <w:tcMar>
              <w:top w:w="30" w:type="dxa"/>
              <w:left w:w="70" w:type="dxa"/>
              <w:bottom w:w="30" w:type="dxa"/>
              <w:right w:w="70" w:type="dxa"/>
            </w:tcMar>
          </w:tcPr>
          <w:p w14:paraId="63C9C2DB" w14:textId="77777777" w:rsidR="009C1B6E" w:rsidRDefault="00000000">
            <w:pPr>
              <w:spacing w:line="228" w:lineRule="auto"/>
            </w:pPr>
            <w:r>
              <w:rPr>
                <w:sz w:val="16"/>
                <w:szCs w:val="16"/>
              </w:rPr>
              <w:t>Customers not tenant-scoped; list returns all; email not unique</w:t>
            </w:r>
          </w:p>
        </w:tc>
        <w:tc>
          <w:tcPr>
            <w:tcW w:w="1500" w:type="dxa"/>
            <w:tcMar>
              <w:top w:w="30" w:type="dxa"/>
              <w:left w:w="70" w:type="dxa"/>
              <w:bottom w:w="30" w:type="dxa"/>
              <w:right w:w="70" w:type="dxa"/>
            </w:tcMar>
          </w:tcPr>
          <w:p w14:paraId="4E453E46" w14:textId="77777777" w:rsidR="009C1B6E" w:rsidRDefault="00000000">
            <w:pPr>
              <w:spacing w:line="228" w:lineRule="auto"/>
            </w:pPr>
            <w:r>
              <w:rPr>
                <w:sz w:val="16"/>
                <w:szCs w:val="16"/>
              </w:rPr>
              <w:t>pp. 16–17</w:t>
            </w:r>
          </w:p>
        </w:tc>
        <w:tc>
          <w:tcPr>
            <w:tcW w:w="900" w:type="dxa"/>
            <w:tcMar>
              <w:top w:w="30" w:type="dxa"/>
              <w:left w:w="70" w:type="dxa"/>
              <w:bottom w:w="30" w:type="dxa"/>
              <w:right w:w="70" w:type="dxa"/>
            </w:tcMar>
          </w:tcPr>
          <w:p w14:paraId="5172E0CA" w14:textId="77777777" w:rsidR="009C1B6E" w:rsidRDefault="00000000">
            <w:pPr>
              <w:spacing w:line="228" w:lineRule="auto"/>
              <w:jc w:val="center"/>
            </w:pPr>
            <w:r>
              <w:rPr>
                <w:sz w:val="16"/>
                <w:szCs w:val="16"/>
              </w:rPr>
              <w:t>High</w:t>
            </w:r>
          </w:p>
        </w:tc>
        <w:tc>
          <w:tcPr>
            <w:tcW w:w="3706" w:type="dxa"/>
            <w:tcMar>
              <w:top w:w="30" w:type="dxa"/>
              <w:left w:w="70" w:type="dxa"/>
              <w:bottom w:w="30" w:type="dxa"/>
              <w:right w:w="70" w:type="dxa"/>
            </w:tcMar>
          </w:tcPr>
          <w:p w14:paraId="3F268BA9" w14:textId="77777777" w:rsidR="009C1B6E" w:rsidRDefault="00000000">
            <w:pPr>
              <w:spacing w:line="228" w:lineRule="auto"/>
            </w:pPr>
            <w:r>
              <w:rPr>
                <w:sz w:val="16"/>
                <w:szCs w:val="16"/>
              </w:rPr>
              <w:t>Add store reference; scope all queries</w:t>
            </w:r>
          </w:p>
        </w:tc>
      </w:tr>
      <w:tr w:rsidR="009C1B6E" w14:paraId="53055564" w14:textId="77777777">
        <w:trPr>
          <w:cantSplit/>
        </w:trPr>
        <w:tc>
          <w:tcPr>
            <w:tcW w:w="500" w:type="dxa"/>
            <w:tcMar>
              <w:top w:w="30" w:type="dxa"/>
              <w:left w:w="70" w:type="dxa"/>
              <w:bottom w:w="30" w:type="dxa"/>
              <w:right w:w="70" w:type="dxa"/>
            </w:tcMar>
          </w:tcPr>
          <w:p w14:paraId="612B2F7A" w14:textId="77777777" w:rsidR="009C1B6E" w:rsidRDefault="00000000">
            <w:pPr>
              <w:spacing w:line="228" w:lineRule="auto"/>
              <w:jc w:val="center"/>
            </w:pPr>
            <w:r>
              <w:rPr>
                <w:sz w:val="16"/>
                <w:szCs w:val="16"/>
              </w:rPr>
              <w:t>F7</w:t>
            </w:r>
          </w:p>
        </w:tc>
        <w:tc>
          <w:tcPr>
            <w:tcW w:w="3500" w:type="dxa"/>
            <w:tcMar>
              <w:top w:w="30" w:type="dxa"/>
              <w:left w:w="70" w:type="dxa"/>
              <w:bottom w:w="30" w:type="dxa"/>
              <w:right w:w="70" w:type="dxa"/>
            </w:tcMar>
          </w:tcPr>
          <w:p w14:paraId="50C9415F" w14:textId="77777777" w:rsidR="009C1B6E" w:rsidRDefault="00000000">
            <w:pPr>
              <w:spacing w:line="228" w:lineRule="auto"/>
            </w:pPr>
            <w:r>
              <w:rPr>
                <w:sz w:val="16"/>
                <w:szCs w:val="16"/>
              </w:rPr>
              <w:t>Identity and scope taken from path IDs</w:t>
            </w:r>
          </w:p>
        </w:tc>
        <w:tc>
          <w:tcPr>
            <w:tcW w:w="1500" w:type="dxa"/>
            <w:tcMar>
              <w:top w:w="30" w:type="dxa"/>
              <w:left w:w="70" w:type="dxa"/>
              <w:bottom w:w="30" w:type="dxa"/>
              <w:right w:w="70" w:type="dxa"/>
            </w:tcMar>
          </w:tcPr>
          <w:p w14:paraId="53DDC27C" w14:textId="77777777" w:rsidR="009C1B6E" w:rsidRDefault="00000000">
            <w:pPr>
              <w:spacing w:line="228" w:lineRule="auto"/>
            </w:pPr>
            <w:r>
              <w:rPr>
                <w:sz w:val="16"/>
                <w:szCs w:val="16"/>
              </w:rPr>
              <w:t>pp. 18–23</w:t>
            </w:r>
          </w:p>
        </w:tc>
        <w:tc>
          <w:tcPr>
            <w:tcW w:w="900" w:type="dxa"/>
            <w:tcMar>
              <w:top w:w="30" w:type="dxa"/>
              <w:left w:w="70" w:type="dxa"/>
              <w:bottom w:w="30" w:type="dxa"/>
              <w:right w:w="70" w:type="dxa"/>
            </w:tcMar>
          </w:tcPr>
          <w:p w14:paraId="7D7AFB3D" w14:textId="77777777" w:rsidR="009C1B6E" w:rsidRDefault="00000000">
            <w:pPr>
              <w:spacing w:line="228" w:lineRule="auto"/>
              <w:jc w:val="center"/>
            </w:pPr>
            <w:r>
              <w:rPr>
                <w:sz w:val="16"/>
                <w:szCs w:val="16"/>
              </w:rPr>
              <w:t>High</w:t>
            </w:r>
          </w:p>
        </w:tc>
        <w:tc>
          <w:tcPr>
            <w:tcW w:w="3706" w:type="dxa"/>
            <w:tcMar>
              <w:top w:w="30" w:type="dxa"/>
              <w:left w:w="70" w:type="dxa"/>
              <w:bottom w:w="30" w:type="dxa"/>
              <w:right w:w="70" w:type="dxa"/>
            </w:tcMar>
          </w:tcPr>
          <w:p w14:paraId="72055E73" w14:textId="77777777" w:rsidR="009C1B6E" w:rsidRDefault="00000000">
            <w:pPr>
              <w:spacing w:line="228" w:lineRule="auto"/>
            </w:pPr>
            <w:r>
              <w:rPr>
                <w:sz w:val="16"/>
                <w:szCs w:val="16"/>
              </w:rPr>
              <w:t>Derive from JWT; verify ownership</w:t>
            </w:r>
          </w:p>
        </w:tc>
      </w:tr>
      <w:tr w:rsidR="009C1B6E" w14:paraId="1524B2B8" w14:textId="77777777">
        <w:trPr>
          <w:cantSplit/>
        </w:trPr>
        <w:tc>
          <w:tcPr>
            <w:tcW w:w="500" w:type="dxa"/>
            <w:tcMar>
              <w:top w:w="30" w:type="dxa"/>
              <w:left w:w="70" w:type="dxa"/>
              <w:bottom w:w="30" w:type="dxa"/>
              <w:right w:w="70" w:type="dxa"/>
            </w:tcMar>
          </w:tcPr>
          <w:p w14:paraId="0EA9C1A9" w14:textId="77777777" w:rsidR="009C1B6E" w:rsidRDefault="00000000">
            <w:pPr>
              <w:spacing w:line="228" w:lineRule="auto"/>
              <w:jc w:val="center"/>
            </w:pPr>
            <w:r>
              <w:rPr>
                <w:sz w:val="16"/>
                <w:szCs w:val="16"/>
              </w:rPr>
              <w:t>F8</w:t>
            </w:r>
          </w:p>
        </w:tc>
        <w:tc>
          <w:tcPr>
            <w:tcW w:w="3500" w:type="dxa"/>
            <w:tcMar>
              <w:top w:w="30" w:type="dxa"/>
              <w:left w:w="70" w:type="dxa"/>
              <w:bottom w:w="30" w:type="dxa"/>
              <w:right w:w="70" w:type="dxa"/>
            </w:tcMar>
          </w:tcPr>
          <w:p w14:paraId="21772C31" w14:textId="77777777" w:rsidR="009C1B6E" w:rsidRDefault="00000000">
            <w:pPr>
              <w:spacing w:line="228" w:lineRule="auto"/>
            </w:pPr>
            <w:r>
              <w:rPr>
                <w:sz w:val="16"/>
                <w:szCs w:val="16"/>
              </w:rPr>
              <w:t>Double for all money</w:t>
            </w:r>
          </w:p>
        </w:tc>
        <w:tc>
          <w:tcPr>
            <w:tcW w:w="1500" w:type="dxa"/>
            <w:tcMar>
              <w:top w:w="30" w:type="dxa"/>
              <w:left w:w="70" w:type="dxa"/>
              <w:bottom w:w="30" w:type="dxa"/>
              <w:right w:w="70" w:type="dxa"/>
            </w:tcMar>
          </w:tcPr>
          <w:p w14:paraId="73E70553" w14:textId="77777777" w:rsidR="009C1B6E" w:rsidRDefault="00000000">
            <w:pPr>
              <w:spacing w:line="228" w:lineRule="auto"/>
            </w:pPr>
            <w:r>
              <w:rPr>
                <w:sz w:val="16"/>
                <w:szCs w:val="16"/>
              </w:rPr>
              <w:t>pp. 6–23</w:t>
            </w:r>
          </w:p>
        </w:tc>
        <w:tc>
          <w:tcPr>
            <w:tcW w:w="900" w:type="dxa"/>
            <w:tcMar>
              <w:top w:w="30" w:type="dxa"/>
              <w:left w:w="70" w:type="dxa"/>
              <w:bottom w:w="30" w:type="dxa"/>
              <w:right w:w="70" w:type="dxa"/>
            </w:tcMar>
          </w:tcPr>
          <w:p w14:paraId="00C443D5" w14:textId="77777777" w:rsidR="009C1B6E" w:rsidRDefault="00000000">
            <w:pPr>
              <w:spacing w:line="228" w:lineRule="auto"/>
              <w:jc w:val="center"/>
            </w:pPr>
            <w:r>
              <w:rPr>
                <w:sz w:val="16"/>
                <w:szCs w:val="16"/>
              </w:rPr>
              <w:t>High</w:t>
            </w:r>
          </w:p>
        </w:tc>
        <w:tc>
          <w:tcPr>
            <w:tcW w:w="3706" w:type="dxa"/>
            <w:tcMar>
              <w:top w:w="30" w:type="dxa"/>
              <w:left w:w="70" w:type="dxa"/>
              <w:bottom w:w="30" w:type="dxa"/>
              <w:right w:w="70" w:type="dxa"/>
            </w:tcMar>
          </w:tcPr>
          <w:p w14:paraId="046AED77" w14:textId="77777777" w:rsidR="009C1B6E" w:rsidRDefault="00000000">
            <w:pPr>
              <w:spacing w:line="228" w:lineRule="auto"/>
            </w:pPr>
            <w:proofErr w:type="spellStart"/>
            <w:r>
              <w:rPr>
                <w:sz w:val="16"/>
                <w:szCs w:val="16"/>
              </w:rPr>
              <w:t>BigDecimal</w:t>
            </w:r>
            <w:proofErr w:type="spellEnd"/>
            <w:r>
              <w:rPr>
                <w:sz w:val="16"/>
                <w:szCs w:val="16"/>
              </w:rPr>
              <w:t xml:space="preserve"> / DECIMAL</w:t>
            </w:r>
          </w:p>
        </w:tc>
      </w:tr>
      <w:tr w:rsidR="009C1B6E" w14:paraId="24CDF53C" w14:textId="77777777">
        <w:trPr>
          <w:cantSplit/>
        </w:trPr>
        <w:tc>
          <w:tcPr>
            <w:tcW w:w="500" w:type="dxa"/>
            <w:tcMar>
              <w:top w:w="30" w:type="dxa"/>
              <w:left w:w="70" w:type="dxa"/>
              <w:bottom w:w="30" w:type="dxa"/>
              <w:right w:w="70" w:type="dxa"/>
            </w:tcMar>
          </w:tcPr>
          <w:p w14:paraId="3BE8FC91" w14:textId="77777777" w:rsidR="009C1B6E" w:rsidRDefault="00000000">
            <w:pPr>
              <w:spacing w:line="228" w:lineRule="auto"/>
              <w:jc w:val="center"/>
            </w:pPr>
            <w:r>
              <w:rPr>
                <w:sz w:val="16"/>
                <w:szCs w:val="16"/>
              </w:rPr>
              <w:t>F9</w:t>
            </w:r>
          </w:p>
        </w:tc>
        <w:tc>
          <w:tcPr>
            <w:tcW w:w="3500" w:type="dxa"/>
            <w:tcMar>
              <w:top w:w="30" w:type="dxa"/>
              <w:left w:w="70" w:type="dxa"/>
              <w:bottom w:w="30" w:type="dxa"/>
              <w:right w:w="70" w:type="dxa"/>
            </w:tcMar>
          </w:tcPr>
          <w:p w14:paraId="742E1853" w14:textId="77777777" w:rsidR="009C1B6E" w:rsidRDefault="00000000">
            <w:pPr>
              <w:spacing w:line="228" w:lineRule="auto"/>
            </w:pPr>
            <w:r>
              <w:rPr>
                <w:sz w:val="16"/>
                <w:szCs w:val="16"/>
              </w:rPr>
              <w:t>No documented atomic stock deduction or unique (branch, product)</w:t>
            </w:r>
          </w:p>
        </w:tc>
        <w:tc>
          <w:tcPr>
            <w:tcW w:w="1500" w:type="dxa"/>
            <w:tcMar>
              <w:top w:w="30" w:type="dxa"/>
              <w:left w:w="70" w:type="dxa"/>
              <w:bottom w:w="30" w:type="dxa"/>
              <w:right w:w="70" w:type="dxa"/>
            </w:tcMar>
          </w:tcPr>
          <w:p w14:paraId="27682FC6" w14:textId="77777777" w:rsidR="009C1B6E" w:rsidRDefault="00000000">
            <w:pPr>
              <w:spacing w:line="228" w:lineRule="auto"/>
            </w:pPr>
            <w:r>
              <w:rPr>
                <w:sz w:val="16"/>
                <w:szCs w:val="16"/>
              </w:rPr>
              <w:t>pp. 15, 18</w:t>
            </w:r>
          </w:p>
        </w:tc>
        <w:tc>
          <w:tcPr>
            <w:tcW w:w="900" w:type="dxa"/>
            <w:tcMar>
              <w:top w:w="30" w:type="dxa"/>
              <w:left w:w="70" w:type="dxa"/>
              <w:bottom w:w="30" w:type="dxa"/>
              <w:right w:w="70" w:type="dxa"/>
            </w:tcMar>
          </w:tcPr>
          <w:p w14:paraId="62FD9013" w14:textId="77777777" w:rsidR="009C1B6E" w:rsidRDefault="00000000">
            <w:pPr>
              <w:spacing w:line="228" w:lineRule="auto"/>
              <w:jc w:val="center"/>
            </w:pPr>
            <w:r>
              <w:rPr>
                <w:sz w:val="16"/>
                <w:szCs w:val="16"/>
              </w:rPr>
              <w:t>High</w:t>
            </w:r>
          </w:p>
        </w:tc>
        <w:tc>
          <w:tcPr>
            <w:tcW w:w="3706" w:type="dxa"/>
            <w:tcMar>
              <w:top w:w="30" w:type="dxa"/>
              <w:left w:w="70" w:type="dxa"/>
              <w:bottom w:w="30" w:type="dxa"/>
              <w:right w:w="70" w:type="dxa"/>
            </w:tcMar>
          </w:tcPr>
          <w:p w14:paraId="348D1E3E" w14:textId="77777777" w:rsidR="009C1B6E" w:rsidRDefault="00000000">
            <w:pPr>
              <w:spacing w:line="228" w:lineRule="auto"/>
            </w:pPr>
            <w:r>
              <w:rPr>
                <w:sz w:val="16"/>
                <w:szCs w:val="16"/>
              </w:rPr>
              <w:t>Conditional update; unique key; ledger</w:t>
            </w:r>
          </w:p>
        </w:tc>
      </w:tr>
      <w:tr w:rsidR="009C1B6E" w14:paraId="725FC3B3" w14:textId="77777777">
        <w:trPr>
          <w:cantSplit/>
        </w:trPr>
        <w:tc>
          <w:tcPr>
            <w:tcW w:w="500" w:type="dxa"/>
            <w:tcMar>
              <w:top w:w="30" w:type="dxa"/>
              <w:left w:w="70" w:type="dxa"/>
              <w:bottom w:w="30" w:type="dxa"/>
              <w:right w:w="70" w:type="dxa"/>
            </w:tcMar>
          </w:tcPr>
          <w:p w14:paraId="0C45C7EE" w14:textId="77777777" w:rsidR="009C1B6E" w:rsidRDefault="00000000">
            <w:pPr>
              <w:spacing w:line="228" w:lineRule="auto"/>
              <w:jc w:val="center"/>
            </w:pPr>
            <w:r>
              <w:rPr>
                <w:sz w:val="16"/>
                <w:szCs w:val="16"/>
              </w:rPr>
              <w:t>F10</w:t>
            </w:r>
          </w:p>
        </w:tc>
        <w:tc>
          <w:tcPr>
            <w:tcW w:w="3500" w:type="dxa"/>
            <w:tcMar>
              <w:top w:w="30" w:type="dxa"/>
              <w:left w:w="70" w:type="dxa"/>
              <w:bottom w:w="30" w:type="dxa"/>
              <w:right w:w="70" w:type="dxa"/>
            </w:tcMar>
          </w:tcPr>
          <w:p w14:paraId="6C13B3B9" w14:textId="77777777" w:rsidR="009C1B6E" w:rsidRDefault="00000000">
            <w:pPr>
              <w:spacing w:line="228" w:lineRule="auto"/>
            </w:pPr>
            <w:r>
              <w:rPr>
                <w:sz w:val="16"/>
                <w:szCs w:val="16"/>
              </w:rPr>
              <w:t>Order lacks status, discount and tax fields yet status filter and discounts are listed</w:t>
            </w:r>
          </w:p>
        </w:tc>
        <w:tc>
          <w:tcPr>
            <w:tcW w:w="1500" w:type="dxa"/>
            <w:tcMar>
              <w:top w:w="30" w:type="dxa"/>
              <w:left w:w="70" w:type="dxa"/>
              <w:bottom w:w="30" w:type="dxa"/>
              <w:right w:w="70" w:type="dxa"/>
            </w:tcMar>
          </w:tcPr>
          <w:p w14:paraId="4AE2BE3C" w14:textId="77777777" w:rsidR="009C1B6E" w:rsidRDefault="00000000">
            <w:pPr>
              <w:spacing w:line="228" w:lineRule="auto"/>
            </w:pPr>
            <w:r>
              <w:rPr>
                <w:sz w:val="16"/>
                <w:szCs w:val="16"/>
              </w:rPr>
              <w:t>pp. 1, 17–18</w:t>
            </w:r>
          </w:p>
        </w:tc>
        <w:tc>
          <w:tcPr>
            <w:tcW w:w="900" w:type="dxa"/>
            <w:tcMar>
              <w:top w:w="30" w:type="dxa"/>
              <w:left w:w="70" w:type="dxa"/>
              <w:bottom w:w="30" w:type="dxa"/>
              <w:right w:w="70" w:type="dxa"/>
            </w:tcMar>
          </w:tcPr>
          <w:p w14:paraId="77A8F1B7" w14:textId="77777777" w:rsidR="009C1B6E" w:rsidRDefault="00000000">
            <w:pPr>
              <w:spacing w:line="228" w:lineRule="auto"/>
              <w:jc w:val="center"/>
            </w:pPr>
            <w:r>
              <w:rPr>
                <w:sz w:val="16"/>
                <w:szCs w:val="16"/>
              </w:rPr>
              <w:t>Medium</w:t>
            </w:r>
          </w:p>
        </w:tc>
        <w:tc>
          <w:tcPr>
            <w:tcW w:w="3706" w:type="dxa"/>
            <w:tcMar>
              <w:top w:w="30" w:type="dxa"/>
              <w:left w:w="70" w:type="dxa"/>
              <w:bottom w:w="30" w:type="dxa"/>
              <w:right w:w="70" w:type="dxa"/>
            </w:tcMar>
          </w:tcPr>
          <w:p w14:paraId="274DE53B" w14:textId="77777777" w:rsidR="009C1B6E" w:rsidRDefault="00000000">
            <w:pPr>
              <w:spacing w:line="228" w:lineRule="auto"/>
            </w:pPr>
            <w:r>
              <w:rPr>
                <w:sz w:val="16"/>
                <w:szCs w:val="16"/>
              </w:rPr>
              <w:t>Add fields and state machine</w:t>
            </w:r>
          </w:p>
        </w:tc>
      </w:tr>
      <w:tr w:rsidR="009C1B6E" w14:paraId="79967C43" w14:textId="77777777">
        <w:trPr>
          <w:cantSplit/>
        </w:trPr>
        <w:tc>
          <w:tcPr>
            <w:tcW w:w="500" w:type="dxa"/>
            <w:tcMar>
              <w:top w:w="30" w:type="dxa"/>
              <w:left w:w="70" w:type="dxa"/>
              <w:bottom w:w="30" w:type="dxa"/>
              <w:right w:w="70" w:type="dxa"/>
            </w:tcMar>
          </w:tcPr>
          <w:p w14:paraId="5EE39DDD" w14:textId="77777777" w:rsidR="009C1B6E" w:rsidRDefault="00000000">
            <w:pPr>
              <w:spacing w:line="228" w:lineRule="auto"/>
              <w:jc w:val="center"/>
            </w:pPr>
            <w:r>
              <w:rPr>
                <w:sz w:val="16"/>
                <w:szCs w:val="16"/>
              </w:rPr>
              <w:t>F11</w:t>
            </w:r>
          </w:p>
        </w:tc>
        <w:tc>
          <w:tcPr>
            <w:tcW w:w="3500" w:type="dxa"/>
            <w:tcMar>
              <w:top w:w="30" w:type="dxa"/>
              <w:left w:w="70" w:type="dxa"/>
              <w:bottom w:w="30" w:type="dxa"/>
              <w:right w:w="70" w:type="dxa"/>
            </w:tcMar>
          </w:tcPr>
          <w:p w14:paraId="5D2C2098" w14:textId="77777777" w:rsidR="009C1B6E" w:rsidRDefault="00000000">
            <w:pPr>
              <w:spacing w:line="228" w:lineRule="auto"/>
            </w:pPr>
            <w:r>
              <w:rPr>
                <w:sz w:val="16"/>
                <w:szCs w:val="16"/>
              </w:rPr>
              <w:t>Refund is amount-only; hard delete of orders, refunds, shifts</w:t>
            </w:r>
          </w:p>
        </w:tc>
        <w:tc>
          <w:tcPr>
            <w:tcW w:w="1500" w:type="dxa"/>
            <w:tcMar>
              <w:top w:w="30" w:type="dxa"/>
              <w:left w:w="70" w:type="dxa"/>
              <w:bottom w:w="30" w:type="dxa"/>
              <w:right w:w="70" w:type="dxa"/>
            </w:tcMar>
          </w:tcPr>
          <w:p w14:paraId="00EB43FC" w14:textId="77777777" w:rsidR="009C1B6E" w:rsidRDefault="00000000">
            <w:pPr>
              <w:spacing w:line="228" w:lineRule="auto"/>
            </w:pPr>
            <w:r>
              <w:rPr>
                <w:sz w:val="16"/>
                <w:szCs w:val="16"/>
              </w:rPr>
              <w:t>pp. 18–21</w:t>
            </w:r>
          </w:p>
        </w:tc>
        <w:tc>
          <w:tcPr>
            <w:tcW w:w="900" w:type="dxa"/>
            <w:tcMar>
              <w:top w:w="30" w:type="dxa"/>
              <w:left w:w="70" w:type="dxa"/>
              <w:bottom w:w="30" w:type="dxa"/>
              <w:right w:w="70" w:type="dxa"/>
            </w:tcMar>
          </w:tcPr>
          <w:p w14:paraId="5C9BC913" w14:textId="77777777" w:rsidR="009C1B6E" w:rsidRDefault="00000000">
            <w:pPr>
              <w:spacing w:line="228" w:lineRule="auto"/>
              <w:jc w:val="center"/>
            </w:pPr>
            <w:r>
              <w:rPr>
                <w:sz w:val="16"/>
                <w:szCs w:val="16"/>
              </w:rPr>
              <w:t>High</w:t>
            </w:r>
          </w:p>
        </w:tc>
        <w:tc>
          <w:tcPr>
            <w:tcW w:w="3706" w:type="dxa"/>
            <w:tcMar>
              <w:top w:w="30" w:type="dxa"/>
              <w:left w:w="70" w:type="dxa"/>
              <w:bottom w:w="30" w:type="dxa"/>
              <w:right w:w="70" w:type="dxa"/>
            </w:tcMar>
          </w:tcPr>
          <w:p w14:paraId="5F7DD663" w14:textId="77777777" w:rsidR="009C1B6E" w:rsidRDefault="00000000">
            <w:pPr>
              <w:spacing w:line="228" w:lineRule="auto"/>
            </w:pPr>
            <w:r>
              <w:rPr>
                <w:sz w:val="16"/>
                <w:szCs w:val="16"/>
              </w:rPr>
              <w:t>Item-level refunds; void/soft delete; audit log</w:t>
            </w:r>
          </w:p>
        </w:tc>
      </w:tr>
      <w:tr w:rsidR="009C1B6E" w14:paraId="2693AA53" w14:textId="77777777">
        <w:trPr>
          <w:cantSplit/>
        </w:trPr>
        <w:tc>
          <w:tcPr>
            <w:tcW w:w="500" w:type="dxa"/>
            <w:tcMar>
              <w:top w:w="30" w:type="dxa"/>
              <w:left w:w="70" w:type="dxa"/>
              <w:bottom w:w="30" w:type="dxa"/>
              <w:right w:w="70" w:type="dxa"/>
            </w:tcMar>
          </w:tcPr>
          <w:p w14:paraId="1D2A108D" w14:textId="77777777" w:rsidR="009C1B6E" w:rsidRDefault="00000000">
            <w:pPr>
              <w:spacing w:line="228" w:lineRule="auto"/>
              <w:jc w:val="center"/>
            </w:pPr>
            <w:r>
              <w:rPr>
                <w:sz w:val="16"/>
                <w:szCs w:val="16"/>
              </w:rPr>
              <w:t>F12</w:t>
            </w:r>
          </w:p>
        </w:tc>
        <w:tc>
          <w:tcPr>
            <w:tcW w:w="3500" w:type="dxa"/>
            <w:tcMar>
              <w:top w:w="30" w:type="dxa"/>
              <w:left w:w="70" w:type="dxa"/>
              <w:bottom w:w="30" w:type="dxa"/>
              <w:right w:w="70" w:type="dxa"/>
            </w:tcMar>
          </w:tcPr>
          <w:p w14:paraId="71C9AE96" w14:textId="77777777" w:rsidR="009C1B6E" w:rsidRDefault="00000000">
            <w:pPr>
              <w:spacing w:line="228" w:lineRule="auto"/>
            </w:pPr>
            <w:r>
              <w:rPr>
                <w:sz w:val="16"/>
                <w:szCs w:val="16"/>
              </w:rPr>
              <w:t>Shift has no cash float/variance despite “cash handling”</w:t>
            </w:r>
          </w:p>
        </w:tc>
        <w:tc>
          <w:tcPr>
            <w:tcW w:w="1500" w:type="dxa"/>
            <w:tcMar>
              <w:top w:w="30" w:type="dxa"/>
              <w:left w:w="70" w:type="dxa"/>
              <w:bottom w:w="30" w:type="dxa"/>
              <w:right w:w="70" w:type="dxa"/>
            </w:tcMar>
          </w:tcPr>
          <w:p w14:paraId="613BA7A0" w14:textId="77777777" w:rsidR="009C1B6E" w:rsidRDefault="00000000">
            <w:pPr>
              <w:spacing w:line="228" w:lineRule="auto"/>
            </w:pPr>
            <w:r>
              <w:rPr>
                <w:sz w:val="16"/>
                <w:szCs w:val="16"/>
              </w:rPr>
              <w:t>p. 20</w:t>
            </w:r>
          </w:p>
        </w:tc>
        <w:tc>
          <w:tcPr>
            <w:tcW w:w="900" w:type="dxa"/>
            <w:tcMar>
              <w:top w:w="30" w:type="dxa"/>
              <w:left w:w="70" w:type="dxa"/>
              <w:bottom w:w="30" w:type="dxa"/>
              <w:right w:w="70" w:type="dxa"/>
            </w:tcMar>
          </w:tcPr>
          <w:p w14:paraId="489A9E22" w14:textId="77777777" w:rsidR="009C1B6E" w:rsidRDefault="00000000">
            <w:pPr>
              <w:spacing w:line="228" w:lineRule="auto"/>
              <w:jc w:val="center"/>
            </w:pPr>
            <w:r>
              <w:rPr>
                <w:sz w:val="16"/>
                <w:szCs w:val="16"/>
              </w:rPr>
              <w:t>Medium</w:t>
            </w:r>
          </w:p>
        </w:tc>
        <w:tc>
          <w:tcPr>
            <w:tcW w:w="3706" w:type="dxa"/>
            <w:tcMar>
              <w:top w:w="30" w:type="dxa"/>
              <w:left w:w="70" w:type="dxa"/>
              <w:bottom w:w="30" w:type="dxa"/>
              <w:right w:w="70" w:type="dxa"/>
            </w:tcMar>
          </w:tcPr>
          <w:p w14:paraId="6EB1659A" w14:textId="77777777" w:rsidR="009C1B6E" w:rsidRDefault="00000000">
            <w:pPr>
              <w:spacing w:line="228" w:lineRule="auto"/>
            </w:pPr>
            <w:r>
              <w:rPr>
                <w:sz w:val="16"/>
                <w:szCs w:val="16"/>
              </w:rPr>
              <w:t>Add reconciliation fields</w:t>
            </w:r>
          </w:p>
        </w:tc>
      </w:tr>
      <w:tr w:rsidR="009C1B6E" w14:paraId="5E8FB491" w14:textId="77777777">
        <w:trPr>
          <w:cantSplit/>
        </w:trPr>
        <w:tc>
          <w:tcPr>
            <w:tcW w:w="500" w:type="dxa"/>
            <w:tcMar>
              <w:top w:w="30" w:type="dxa"/>
              <w:left w:w="70" w:type="dxa"/>
              <w:bottom w:w="30" w:type="dxa"/>
              <w:right w:w="70" w:type="dxa"/>
            </w:tcMar>
          </w:tcPr>
          <w:p w14:paraId="09FA02DB" w14:textId="77777777" w:rsidR="009C1B6E" w:rsidRDefault="00000000">
            <w:pPr>
              <w:spacing w:line="228" w:lineRule="auto"/>
              <w:jc w:val="center"/>
            </w:pPr>
            <w:r>
              <w:rPr>
                <w:sz w:val="16"/>
                <w:szCs w:val="16"/>
              </w:rPr>
              <w:t>F13</w:t>
            </w:r>
          </w:p>
        </w:tc>
        <w:tc>
          <w:tcPr>
            <w:tcW w:w="3500" w:type="dxa"/>
            <w:tcMar>
              <w:top w:w="30" w:type="dxa"/>
              <w:left w:w="70" w:type="dxa"/>
              <w:bottom w:w="30" w:type="dxa"/>
              <w:right w:w="70" w:type="dxa"/>
            </w:tcMar>
          </w:tcPr>
          <w:p w14:paraId="574C30B9" w14:textId="77777777" w:rsidR="009C1B6E" w:rsidRDefault="00000000">
            <w:pPr>
              <w:spacing w:line="228" w:lineRule="auto"/>
            </w:pPr>
            <w:r>
              <w:rPr>
                <w:sz w:val="16"/>
                <w:szCs w:val="16"/>
              </w:rPr>
              <w:t>Store status vocabulary differs between modules</w:t>
            </w:r>
          </w:p>
        </w:tc>
        <w:tc>
          <w:tcPr>
            <w:tcW w:w="1500" w:type="dxa"/>
            <w:tcMar>
              <w:top w:w="30" w:type="dxa"/>
              <w:left w:w="70" w:type="dxa"/>
              <w:bottom w:w="30" w:type="dxa"/>
              <w:right w:w="70" w:type="dxa"/>
            </w:tcMar>
          </w:tcPr>
          <w:p w14:paraId="20F606A5" w14:textId="77777777" w:rsidR="009C1B6E" w:rsidRDefault="00000000">
            <w:pPr>
              <w:spacing w:line="228" w:lineRule="auto"/>
            </w:pPr>
            <w:r>
              <w:rPr>
                <w:sz w:val="16"/>
                <w:szCs w:val="16"/>
              </w:rPr>
              <w:t>pp. 10, 21</w:t>
            </w:r>
          </w:p>
        </w:tc>
        <w:tc>
          <w:tcPr>
            <w:tcW w:w="900" w:type="dxa"/>
            <w:tcMar>
              <w:top w:w="30" w:type="dxa"/>
              <w:left w:w="70" w:type="dxa"/>
              <w:bottom w:w="30" w:type="dxa"/>
              <w:right w:w="70" w:type="dxa"/>
            </w:tcMar>
          </w:tcPr>
          <w:p w14:paraId="1969AED4" w14:textId="77777777" w:rsidR="009C1B6E" w:rsidRDefault="00000000">
            <w:pPr>
              <w:spacing w:line="228" w:lineRule="auto"/>
              <w:jc w:val="center"/>
            </w:pPr>
            <w:r>
              <w:rPr>
                <w:sz w:val="16"/>
                <w:szCs w:val="16"/>
              </w:rPr>
              <w:t>Low</w:t>
            </w:r>
          </w:p>
        </w:tc>
        <w:tc>
          <w:tcPr>
            <w:tcW w:w="3706" w:type="dxa"/>
            <w:tcMar>
              <w:top w:w="30" w:type="dxa"/>
              <w:left w:w="70" w:type="dxa"/>
              <w:bottom w:w="30" w:type="dxa"/>
              <w:right w:w="70" w:type="dxa"/>
            </w:tcMar>
          </w:tcPr>
          <w:p w14:paraId="0664A80D" w14:textId="77777777" w:rsidR="009C1B6E" w:rsidRDefault="00000000">
            <w:pPr>
              <w:spacing w:line="228" w:lineRule="auto"/>
            </w:pPr>
            <w:r>
              <w:rPr>
                <w:sz w:val="16"/>
                <w:szCs w:val="16"/>
              </w:rPr>
              <w:t xml:space="preserve">One </w:t>
            </w:r>
            <w:proofErr w:type="spellStart"/>
            <w:r>
              <w:rPr>
                <w:sz w:val="16"/>
                <w:szCs w:val="16"/>
              </w:rPr>
              <w:t>enum</w:t>
            </w:r>
            <w:proofErr w:type="spellEnd"/>
          </w:p>
        </w:tc>
      </w:tr>
      <w:tr w:rsidR="009C1B6E" w14:paraId="27C7486E" w14:textId="77777777">
        <w:trPr>
          <w:cantSplit/>
        </w:trPr>
        <w:tc>
          <w:tcPr>
            <w:tcW w:w="500" w:type="dxa"/>
            <w:tcMar>
              <w:top w:w="30" w:type="dxa"/>
              <w:left w:w="70" w:type="dxa"/>
              <w:bottom w:w="30" w:type="dxa"/>
              <w:right w:w="70" w:type="dxa"/>
            </w:tcMar>
          </w:tcPr>
          <w:p w14:paraId="4A0F0135" w14:textId="77777777" w:rsidR="009C1B6E" w:rsidRDefault="00000000">
            <w:pPr>
              <w:spacing w:line="228" w:lineRule="auto"/>
              <w:jc w:val="center"/>
            </w:pPr>
            <w:r>
              <w:rPr>
                <w:sz w:val="16"/>
                <w:szCs w:val="16"/>
              </w:rPr>
              <w:t>F14</w:t>
            </w:r>
          </w:p>
        </w:tc>
        <w:tc>
          <w:tcPr>
            <w:tcW w:w="3500" w:type="dxa"/>
            <w:tcMar>
              <w:top w:w="30" w:type="dxa"/>
              <w:left w:w="70" w:type="dxa"/>
              <w:bottom w:w="30" w:type="dxa"/>
              <w:right w:w="70" w:type="dxa"/>
            </w:tcMar>
          </w:tcPr>
          <w:p w14:paraId="3CAE22A0" w14:textId="77777777" w:rsidR="009C1B6E" w:rsidRDefault="00000000">
            <w:pPr>
              <w:spacing w:line="228" w:lineRule="auto"/>
            </w:pPr>
            <w:r>
              <w:rPr>
                <w:sz w:val="16"/>
                <w:szCs w:val="16"/>
              </w:rPr>
              <w:t>Manual payment override; payment and email services empty</w:t>
            </w:r>
          </w:p>
        </w:tc>
        <w:tc>
          <w:tcPr>
            <w:tcW w:w="1500" w:type="dxa"/>
            <w:tcMar>
              <w:top w:w="30" w:type="dxa"/>
              <w:left w:w="70" w:type="dxa"/>
              <w:bottom w:w="30" w:type="dxa"/>
              <w:right w:w="70" w:type="dxa"/>
            </w:tcMar>
          </w:tcPr>
          <w:p w14:paraId="7F731BD4" w14:textId="77777777" w:rsidR="009C1B6E" w:rsidRDefault="00000000">
            <w:pPr>
              <w:spacing w:line="228" w:lineRule="auto"/>
            </w:pPr>
            <w:r>
              <w:rPr>
                <w:sz w:val="16"/>
                <w:szCs w:val="16"/>
              </w:rPr>
              <w:t>p. 25</w:t>
            </w:r>
          </w:p>
        </w:tc>
        <w:tc>
          <w:tcPr>
            <w:tcW w:w="900" w:type="dxa"/>
            <w:tcMar>
              <w:top w:w="30" w:type="dxa"/>
              <w:left w:w="70" w:type="dxa"/>
              <w:bottom w:w="30" w:type="dxa"/>
              <w:right w:w="70" w:type="dxa"/>
            </w:tcMar>
          </w:tcPr>
          <w:p w14:paraId="7DFF8DB2" w14:textId="77777777" w:rsidR="009C1B6E" w:rsidRDefault="00000000">
            <w:pPr>
              <w:spacing w:line="228" w:lineRule="auto"/>
              <w:jc w:val="center"/>
            </w:pPr>
            <w:r>
              <w:rPr>
                <w:sz w:val="16"/>
                <w:szCs w:val="16"/>
              </w:rPr>
              <w:t>High</w:t>
            </w:r>
          </w:p>
        </w:tc>
        <w:tc>
          <w:tcPr>
            <w:tcW w:w="3706" w:type="dxa"/>
            <w:tcMar>
              <w:top w:w="30" w:type="dxa"/>
              <w:left w:w="70" w:type="dxa"/>
              <w:bottom w:w="30" w:type="dxa"/>
              <w:right w:w="70" w:type="dxa"/>
            </w:tcMar>
          </w:tcPr>
          <w:p w14:paraId="4FEBE544" w14:textId="77777777" w:rsidR="009C1B6E" w:rsidRDefault="00000000">
            <w:pPr>
              <w:spacing w:line="228" w:lineRule="auto"/>
            </w:pPr>
            <w:r>
              <w:rPr>
                <w:sz w:val="16"/>
                <w:szCs w:val="16"/>
              </w:rPr>
              <w:t>Webhook-driven, audited</w:t>
            </w:r>
          </w:p>
        </w:tc>
      </w:tr>
      <w:tr w:rsidR="009C1B6E" w14:paraId="53D0E389" w14:textId="77777777">
        <w:trPr>
          <w:cantSplit/>
        </w:trPr>
        <w:tc>
          <w:tcPr>
            <w:tcW w:w="500" w:type="dxa"/>
            <w:tcMar>
              <w:top w:w="30" w:type="dxa"/>
              <w:left w:w="70" w:type="dxa"/>
              <w:bottom w:w="30" w:type="dxa"/>
              <w:right w:w="70" w:type="dxa"/>
            </w:tcMar>
          </w:tcPr>
          <w:p w14:paraId="23327EED" w14:textId="77777777" w:rsidR="009C1B6E" w:rsidRDefault="00000000">
            <w:pPr>
              <w:spacing w:line="228" w:lineRule="auto"/>
              <w:jc w:val="center"/>
            </w:pPr>
            <w:r>
              <w:rPr>
                <w:sz w:val="16"/>
                <w:szCs w:val="16"/>
              </w:rPr>
              <w:t>F15</w:t>
            </w:r>
          </w:p>
        </w:tc>
        <w:tc>
          <w:tcPr>
            <w:tcW w:w="3500" w:type="dxa"/>
            <w:tcMar>
              <w:top w:w="30" w:type="dxa"/>
              <w:left w:w="70" w:type="dxa"/>
              <w:bottom w:w="30" w:type="dxa"/>
              <w:right w:w="70" w:type="dxa"/>
            </w:tcMar>
          </w:tcPr>
          <w:p w14:paraId="633C1134" w14:textId="77777777" w:rsidR="009C1B6E" w:rsidRDefault="00000000">
            <w:pPr>
              <w:spacing w:line="228" w:lineRule="auto"/>
            </w:pPr>
            <w:r>
              <w:rPr>
                <w:sz w:val="16"/>
                <w:szCs w:val="16"/>
              </w:rPr>
              <w:t>Forgot-password, receipts, theme have no backend detail</w:t>
            </w:r>
          </w:p>
        </w:tc>
        <w:tc>
          <w:tcPr>
            <w:tcW w:w="1500" w:type="dxa"/>
            <w:tcMar>
              <w:top w:w="30" w:type="dxa"/>
              <w:left w:w="70" w:type="dxa"/>
              <w:bottom w:w="30" w:type="dxa"/>
              <w:right w:w="70" w:type="dxa"/>
            </w:tcMar>
          </w:tcPr>
          <w:p w14:paraId="126CE032" w14:textId="77777777" w:rsidR="009C1B6E" w:rsidRDefault="00000000">
            <w:pPr>
              <w:spacing w:line="228" w:lineRule="auto"/>
            </w:pPr>
            <w:r>
              <w:rPr>
                <w:sz w:val="16"/>
                <w:szCs w:val="16"/>
              </w:rPr>
              <w:t>pp. 1, 8</w:t>
            </w:r>
          </w:p>
        </w:tc>
        <w:tc>
          <w:tcPr>
            <w:tcW w:w="900" w:type="dxa"/>
            <w:tcMar>
              <w:top w:w="30" w:type="dxa"/>
              <w:left w:w="70" w:type="dxa"/>
              <w:bottom w:w="30" w:type="dxa"/>
              <w:right w:w="70" w:type="dxa"/>
            </w:tcMar>
          </w:tcPr>
          <w:p w14:paraId="75E18BA4" w14:textId="77777777" w:rsidR="009C1B6E" w:rsidRDefault="00000000">
            <w:pPr>
              <w:spacing w:line="228" w:lineRule="auto"/>
              <w:jc w:val="center"/>
            </w:pPr>
            <w:r>
              <w:rPr>
                <w:sz w:val="16"/>
                <w:szCs w:val="16"/>
              </w:rPr>
              <w:t>Low</w:t>
            </w:r>
          </w:p>
        </w:tc>
        <w:tc>
          <w:tcPr>
            <w:tcW w:w="3706" w:type="dxa"/>
            <w:tcMar>
              <w:top w:w="30" w:type="dxa"/>
              <w:left w:w="70" w:type="dxa"/>
              <w:bottom w:w="30" w:type="dxa"/>
              <w:right w:w="70" w:type="dxa"/>
            </w:tcMar>
          </w:tcPr>
          <w:p w14:paraId="68B71C98" w14:textId="77777777" w:rsidR="009C1B6E" w:rsidRDefault="00000000">
            <w:pPr>
              <w:spacing w:line="228" w:lineRule="auto"/>
            </w:pPr>
            <w:r>
              <w:rPr>
                <w:sz w:val="16"/>
                <w:szCs w:val="16"/>
              </w:rPr>
              <w:t>Specify token flow and receipt endpoint</w:t>
            </w:r>
          </w:p>
        </w:tc>
      </w:tr>
      <w:tr w:rsidR="009C1B6E" w14:paraId="3AEF6D0C" w14:textId="77777777">
        <w:trPr>
          <w:cantSplit/>
        </w:trPr>
        <w:tc>
          <w:tcPr>
            <w:tcW w:w="500" w:type="dxa"/>
            <w:tcMar>
              <w:top w:w="30" w:type="dxa"/>
              <w:left w:w="70" w:type="dxa"/>
              <w:bottom w:w="30" w:type="dxa"/>
              <w:right w:w="70" w:type="dxa"/>
            </w:tcMar>
          </w:tcPr>
          <w:p w14:paraId="0FB5E354" w14:textId="77777777" w:rsidR="009C1B6E" w:rsidRDefault="00000000">
            <w:pPr>
              <w:spacing w:line="228" w:lineRule="auto"/>
              <w:jc w:val="center"/>
            </w:pPr>
            <w:r>
              <w:rPr>
                <w:sz w:val="16"/>
                <w:szCs w:val="16"/>
              </w:rPr>
              <w:t>F16</w:t>
            </w:r>
          </w:p>
        </w:tc>
        <w:tc>
          <w:tcPr>
            <w:tcW w:w="3500" w:type="dxa"/>
            <w:tcMar>
              <w:top w:w="30" w:type="dxa"/>
              <w:left w:w="70" w:type="dxa"/>
              <w:bottom w:w="30" w:type="dxa"/>
              <w:right w:w="70" w:type="dxa"/>
            </w:tcMar>
          </w:tcPr>
          <w:p w14:paraId="4FDEB7D9" w14:textId="77777777" w:rsidR="009C1B6E" w:rsidRDefault="00000000">
            <w:pPr>
              <w:spacing w:line="228" w:lineRule="auto"/>
            </w:pPr>
            <w:r>
              <w:rPr>
                <w:sz w:val="16"/>
                <w:szCs w:val="16"/>
              </w:rPr>
              <w:t>Documentation defects (corrupted sales-trends row; early notes marked “</w:t>
            </w:r>
            <w:proofErr w:type="spellStart"/>
            <w:r>
              <w:rPr>
                <w:sz w:val="16"/>
                <w:szCs w:val="16"/>
              </w:rPr>
              <w:t>CopyEdit</w:t>
            </w:r>
            <w:proofErr w:type="spellEnd"/>
            <w:r>
              <w:rPr>
                <w:sz w:val="16"/>
                <w:szCs w:val="16"/>
              </w:rPr>
              <w:t>”)</w:t>
            </w:r>
          </w:p>
        </w:tc>
        <w:tc>
          <w:tcPr>
            <w:tcW w:w="1500" w:type="dxa"/>
            <w:tcMar>
              <w:top w:w="30" w:type="dxa"/>
              <w:left w:w="70" w:type="dxa"/>
              <w:bottom w:w="30" w:type="dxa"/>
              <w:right w:w="70" w:type="dxa"/>
            </w:tcMar>
          </w:tcPr>
          <w:p w14:paraId="2E3FF1B9" w14:textId="77777777" w:rsidR="009C1B6E" w:rsidRDefault="00000000">
            <w:pPr>
              <w:spacing w:line="228" w:lineRule="auto"/>
            </w:pPr>
            <w:r>
              <w:rPr>
                <w:sz w:val="16"/>
                <w:szCs w:val="16"/>
              </w:rPr>
              <w:t>pp. 7, 22</w:t>
            </w:r>
          </w:p>
        </w:tc>
        <w:tc>
          <w:tcPr>
            <w:tcW w:w="900" w:type="dxa"/>
            <w:tcMar>
              <w:top w:w="30" w:type="dxa"/>
              <w:left w:w="70" w:type="dxa"/>
              <w:bottom w:w="30" w:type="dxa"/>
              <w:right w:w="70" w:type="dxa"/>
            </w:tcMar>
          </w:tcPr>
          <w:p w14:paraId="662923A4" w14:textId="77777777" w:rsidR="009C1B6E" w:rsidRDefault="00000000">
            <w:pPr>
              <w:spacing w:line="228" w:lineRule="auto"/>
              <w:jc w:val="center"/>
            </w:pPr>
            <w:r>
              <w:rPr>
                <w:sz w:val="16"/>
                <w:szCs w:val="16"/>
              </w:rPr>
              <w:t>Low</w:t>
            </w:r>
          </w:p>
        </w:tc>
        <w:tc>
          <w:tcPr>
            <w:tcW w:w="3706" w:type="dxa"/>
            <w:tcMar>
              <w:top w:w="30" w:type="dxa"/>
              <w:left w:w="70" w:type="dxa"/>
              <w:bottom w:w="30" w:type="dxa"/>
              <w:right w:w="70" w:type="dxa"/>
            </w:tcMar>
          </w:tcPr>
          <w:p w14:paraId="534937D3" w14:textId="77777777" w:rsidR="009C1B6E" w:rsidRDefault="00000000">
            <w:pPr>
              <w:spacing w:line="228" w:lineRule="auto"/>
            </w:pPr>
            <w:r>
              <w:rPr>
                <w:sz w:val="16"/>
                <w:szCs w:val="16"/>
              </w:rPr>
              <w:t>Editorial clean-up</w:t>
            </w:r>
          </w:p>
        </w:tc>
      </w:tr>
    </w:tbl>
    <w:p w14:paraId="0E374592" w14:textId="77777777" w:rsidR="009C1B6E" w:rsidRDefault="009C1B6E">
      <w:pPr>
        <w:spacing w:after="80"/>
      </w:pPr>
    </w:p>
    <w:p w14:paraId="7974AE34" w14:textId="77777777" w:rsidR="009C1B6E" w:rsidRDefault="00000000">
      <w:pPr>
        <w:keepNext/>
        <w:spacing w:before="160" w:after="80"/>
        <w:jc w:val="center"/>
      </w:pPr>
      <w:r>
        <w:rPr>
          <w:b/>
          <w:bCs/>
          <w:sz w:val="18"/>
          <w:szCs w:val="18"/>
        </w:rPr>
        <w:t>13. VERIFICATION PLAN</w:t>
      </w:r>
    </w:p>
    <w:p w14:paraId="0C4BFBA0" w14:textId="77777777" w:rsidR="009C1B6E" w:rsidRDefault="009C1B6E">
      <w:pPr>
        <w:sectPr w:rsidR="009C1B6E">
          <w:footerReference w:type="default" r:id="rId22"/>
          <w:type w:val="continuous"/>
          <w:pgSz w:w="11906" w:h="16838"/>
          <w:pgMar w:top="1000" w:right="900" w:bottom="1000" w:left="900" w:header="500" w:footer="500" w:gutter="0"/>
          <w:cols w:space="720"/>
          <w:docGrid w:linePitch="360"/>
        </w:sectPr>
      </w:pPr>
    </w:p>
    <w:p w14:paraId="5A00F0FB" w14:textId="77777777" w:rsidR="009C1B6E" w:rsidRDefault="00000000">
      <w:pPr>
        <w:spacing w:after="80"/>
        <w:jc w:val="both"/>
      </w:pPr>
      <w:r>
        <w:t xml:space="preserve">The notes list JUnit, Mockito, Spring Security Test and Postman but report no results. A credible evaluation would include the layers in Table XII. Measures to collect (not assume) are API latency percentiles under stated load, successful-transaction rate, inventory consistency, </w:t>
      </w:r>
      <w:r>
        <w:t>authorisation-test pass rate and reconciliation accuracy, each reported with environment, data volume and concurrency. Acceptance by cashiers and managers should be measured with validated scales for perceived usefulness and ease of use [24].</w:t>
      </w:r>
    </w:p>
    <w:p w14:paraId="7129AE70" w14:textId="77777777" w:rsidR="009C1B6E" w:rsidRDefault="009C1B6E">
      <w:pPr>
        <w:sectPr w:rsidR="009C1B6E">
          <w:footerReference w:type="default" r:id="rId23"/>
          <w:type w:val="continuous"/>
          <w:pgSz w:w="11906" w:h="16838"/>
          <w:pgMar w:top="1000" w:right="900" w:bottom="1000" w:left="900" w:header="500" w:footer="500" w:gutter="0"/>
          <w:cols w:num="2" w:space="360"/>
          <w:docGrid w:linePitch="360"/>
        </w:sectPr>
      </w:pPr>
    </w:p>
    <w:p w14:paraId="6715F60C" w14:textId="77777777" w:rsidR="009C1B6E" w:rsidRDefault="00000000">
      <w:pPr>
        <w:keepNext/>
        <w:spacing w:before="80"/>
        <w:jc w:val="center"/>
      </w:pPr>
      <w:r>
        <w:rPr>
          <w:sz w:val="16"/>
          <w:szCs w:val="16"/>
        </w:rPr>
        <w:t>TABLE XII</w:t>
      </w:r>
    </w:p>
    <w:p w14:paraId="508D11D6" w14:textId="77777777" w:rsidR="009C1B6E" w:rsidRDefault="00000000">
      <w:pPr>
        <w:keepNext/>
        <w:spacing w:after="60"/>
        <w:jc w:val="center"/>
      </w:pPr>
      <w:r>
        <w:rPr>
          <w:sz w:val="16"/>
          <w:szCs w:val="16"/>
        </w:rPr>
        <w:t>VERIFICATION PLAN</w:t>
      </w:r>
    </w:p>
    <w:tbl>
      <w:tblPr>
        <w:tblW w:w="1010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10" w:type="dxa"/>
          <w:right w:w="10" w:type="dxa"/>
        </w:tblCellMar>
        <w:tblLook w:val="04A0" w:firstRow="1" w:lastRow="0" w:firstColumn="1" w:lastColumn="0" w:noHBand="0" w:noVBand="1"/>
      </w:tblPr>
      <w:tblGrid>
        <w:gridCol w:w="1700"/>
        <w:gridCol w:w="4300"/>
        <w:gridCol w:w="4106"/>
      </w:tblGrid>
      <w:tr w:rsidR="009C1B6E" w14:paraId="3E5E5E7E" w14:textId="77777777">
        <w:trPr>
          <w:cantSplit/>
          <w:tblHeader/>
        </w:trPr>
        <w:tc>
          <w:tcPr>
            <w:tcW w:w="1700" w:type="dxa"/>
            <w:shd w:val="clear" w:color="auto" w:fill="D9D9D9"/>
            <w:tcMar>
              <w:top w:w="30" w:type="dxa"/>
              <w:left w:w="70" w:type="dxa"/>
              <w:bottom w:w="30" w:type="dxa"/>
              <w:right w:w="70" w:type="dxa"/>
            </w:tcMar>
          </w:tcPr>
          <w:p w14:paraId="4EF212A9" w14:textId="77777777" w:rsidR="009C1B6E" w:rsidRDefault="00000000">
            <w:pPr>
              <w:spacing w:line="228" w:lineRule="auto"/>
            </w:pPr>
            <w:r>
              <w:rPr>
                <w:b/>
                <w:bCs/>
                <w:sz w:val="16"/>
                <w:szCs w:val="16"/>
              </w:rPr>
              <w:t>Layer</w:t>
            </w:r>
          </w:p>
        </w:tc>
        <w:tc>
          <w:tcPr>
            <w:tcW w:w="4300" w:type="dxa"/>
            <w:shd w:val="clear" w:color="auto" w:fill="D9D9D9"/>
            <w:tcMar>
              <w:top w:w="30" w:type="dxa"/>
              <w:left w:w="70" w:type="dxa"/>
              <w:bottom w:w="30" w:type="dxa"/>
              <w:right w:w="70" w:type="dxa"/>
            </w:tcMar>
          </w:tcPr>
          <w:p w14:paraId="37C2C805" w14:textId="77777777" w:rsidR="009C1B6E" w:rsidRDefault="00000000">
            <w:pPr>
              <w:spacing w:line="228" w:lineRule="auto"/>
            </w:pPr>
            <w:r>
              <w:rPr>
                <w:b/>
                <w:bCs/>
                <w:sz w:val="16"/>
                <w:szCs w:val="16"/>
              </w:rPr>
              <w:t>Key cases</w:t>
            </w:r>
          </w:p>
        </w:tc>
        <w:tc>
          <w:tcPr>
            <w:tcW w:w="4106" w:type="dxa"/>
            <w:shd w:val="clear" w:color="auto" w:fill="D9D9D9"/>
            <w:tcMar>
              <w:top w:w="30" w:type="dxa"/>
              <w:left w:w="70" w:type="dxa"/>
              <w:bottom w:w="30" w:type="dxa"/>
              <w:right w:w="70" w:type="dxa"/>
            </w:tcMar>
          </w:tcPr>
          <w:p w14:paraId="46802D80" w14:textId="77777777" w:rsidR="009C1B6E" w:rsidRDefault="00000000">
            <w:pPr>
              <w:spacing w:line="228" w:lineRule="auto"/>
            </w:pPr>
            <w:r>
              <w:rPr>
                <w:b/>
                <w:bCs/>
                <w:sz w:val="16"/>
                <w:szCs w:val="16"/>
              </w:rPr>
              <w:t>Pass criterion</w:t>
            </w:r>
          </w:p>
        </w:tc>
      </w:tr>
      <w:tr w:rsidR="009C1B6E" w14:paraId="070BCFDB" w14:textId="77777777">
        <w:trPr>
          <w:cantSplit/>
        </w:trPr>
        <w:tc>
          <w:tcPr>
            <w:tcW w:w="1700" w:type="dxa"/>
            <w:tcMar>
              <w:top w:w="30" w:type="dxa"/>
              <w:left w:w="70" w:type="dxa"/>
              <w:bottom w:w="30" w:type="dxa"/>
              <w:right w:w="70" w:type="dxa"/>
            </w:tcMar>
          </w:tcPr>
          <w:p w14:paraId="455BDD31" w14:textId="77777777" w:rsidR="009C1B6E" w:rsidRDefault="00000000">
            <w:pPr>
              <w:spacing w:line="228" w:lineRule="auto"/>
            </w:pPr>
            <w:r>
              <w:rPr>
                <w:sz w:val="16"/>
                <w:szCs w:val="16"/>
              </w:rPr>
              <w:t>Unit</w:t>
            </w:r>
          </w:p>
        </w:tc>
        <w:tc>
          <w:tcPr>
            <w:tcW w:w="4300" w:type="dxa"/>
            <w:tcMar>
              <w:top w:w="30" w:type="dxa"/>
              <w:left w:w="70" w:type="dxa"/>
              <w:bottom w:w="30" w:type="dxa"/>
              <w:right w:w="70" w:type="dxa"/>
            </w:tcMar>
          </w:tcPr>
          <w:p w14:paraId="70417D56" w14:textId="77777777" w:rsidR="009C1B6E" w:rsidRDefault="00000000">
            <w:pPr>
              <w:spacing w:line="228" w:lineRule="auto"/>
            </w:pPr>
            <w:r>
              <w:rPr>
                <w:sz w:val="16"/>
                <w:szCs w:val="16"/>
              </w:rPr>
              <w:t>Totals, discounts, tax rounding; refund cap; subscription transitions</w:t>
            </w:r>
          </w:p>
        </w:tc>
        <w:tc>
          <w:tcPr>
            <w:tcW w:w="4106" w:type="dxa"/>
            <w:tcMar>
              <w:top w:w="30" w:type="dxa"/>
              <w:left w:w="70" w:type="dxa"/>
              <w:bottom w:w="30" w:type="dxa"/>
              <w:right w:w="70" w:type="dxa"/>
            </w:tcMar>
          </w:tcPr>
          <w:p w14:paraId="1B723299" w14:textId="77777777" w:rsidR="009C1B6E" w:rsidRDefault="00000000">
            <w:pPr>
              <w:spacing w:line="228" w:lineRule="auto"/>
            </w:pPr>
            <w:r>
              <w:rPr>
                <w:sz w:val="16"/>
                <w:szCs w:val="16"/>
              </w:rPr>
              <w:t>100% of defined rules asserted</w:t>
            </w:r>
          </w:p>
        </w:tc>
      </w:tr>
      <w:tr w:rsidR="009C1B6E" w14:paraId="1940D682" w14:textId="77777777">
        <w:trPr>
          <w:cantSplit/>
        </w:trPr>
        <w:tc>
          <w:tcPr>
            <w:tcW w:w="1700" w:type="dxa"/>
            <w:tcMar>
              <w:top w:w="30" w:type="dxa"/>
              <w:left w:w="70" w:type="dxa"/>
              <w:bottom w:w="30" w:type="dxa"/>
              <w:right w:w="70" w:type="dxa"/>
            </w:tcMar>
          </w:tcPr>
          <w:p w14:paraId="6B31C7D8" w14:textId="77777777" w:rsidR="009C1B6E" w:rsidRDefault="00000000">
            <w:pPr>
              <w:spacing w:line="228" w:lineRule="auto"/>
            </w:pPr>
            <w:r>
              <w:rPr>
                <w:sz w:val="16"/>
                <w:szCs w:val="16"/>
              </w:rPr>
              <w:t>Authorization</w:t>
            </w:r>
          </w:p>
        </w:tc>
        <w:tc>
          <w:tcPr>
            <w:tcW w:w="4300" w:type="dxa"/>
            <w:tcMar>
              <w:top w:w="30" w:type="dxa"/>
              <w:left w:w="70" w:type="dxa"/>
              <w:bottom w:w="30" w:type="dxa"/>
              <w:right w:w="70" w:type="dxa"/>
            </w:tcMar>
          </w:tcPr>
          <w:p w14:paraId="6FCC87A7" w14:textId="77777777" w:rsidR="009C1B6E" w:rsidRDefault="00000000">
            <w:pPr>
              <w:spacing w:line="228" w:lineRule="auto"/>
            </w:pPr>
            <w:r>
              <w:rPr>
                <w:sz w:val="16"/>
                <w:szCs w:val="16"/>
              </w:rPr>
              <w:t>Every endpoint × every role; missing, expired and tampered tokens</w:t>
            </w:r>
          </w:p>
        </w:tc>
        <w:tc>
          <w:tcPr>
            <w:tcW w:w="4106" w:type="dxa"/>
            <w:tcMar>
              <w:top w:w="30" w:type="dxa"/>
              <w:left w:w="70" w:type="dxa"/>
              <w:bottom w:w="30" w:type="dxa"/>
              <w:right w:w="70" w:type="dxa"/>
            </w:tcMar>
          </w:tcPr>
          <w:p w14:paraId="147CF7F3" w14:textId="77777777" w:rsidR="009C1B6E" w:rsidRDefault="00000000">
            <w:pPr>
              <w:spacing w:line="228" w:lineRule="auto"/>
            </w:pPr>
            <w:r>
              <w:rPr>
                <w:sz w:val="16"/>
                <w:szCs w:val="16"/>
              </w:rPr>
              <w:t>No unintended 2xx; deny by default</w:t>
            </w:r>
          </w:p>
        </w:tc>
      </w:tr>
      <w:tr w:rsidR="009C1B6E" w14:paraId="1F41AE32" w14:textId="77777777">
        <w:trPr>
          <w:cantSplit/>
        </w:trPr>
        <w:tc>
          <w:tcPr>
            <w:tcW w:w="1700" w:type="dxa"/>
            <w:tcMar>
              <w:top w:w="30" w:type="dxa"/>
              <w:left w:w="70" w:type="dxa"/>
              <w:bottom w:w="30" w:type="dxa"/>
              <w:right w:w="70" w:type="dxa"/>
            </w:tcMar>
          </w:tcPr>
          <w:p w14:paraId="6771F9AA" w14:textId="77777777" w:rsidR="009C1B6E" w:rsidRDefault="00000000">
            <w:pPr>
              <w:spacing w:line="228" w:lineRule="auto"/>
            </w:pPr>
            <w:r>
              <w:rPr>
                <w:sz w:val="16"/>
                <w:szCs w:val="16"/>
              </w:rPr>
              <w:t>Tenant isolation</w:t>
            </w:r>
          </w:p>
        </w:tc>
        <w:tc>
          <w:tcPr>
            <w:tcW w:w="4300" w:type="dxa"/>
            <w:tcMar>
              <w:top w:w="30" w:type="dxa"/>
              <w:left w:w="70" w:type="dxa"/>
              <w:bottom w:w="30" w:type="dxa"/>
              <w:right w:w="70" w:type="dxa"/>
            </w:tcMar>
          </w:tcPr>
          <w:p w14:paraId="1A83D0B1" w14:textId="77777777" w:rsidR="009C1B6E" w:rsidRDefault="00000000">
            <w:pPr>
              <w:spacing w:line="228" w:lineRule="auto"/>
            </w:pPr>
            <w:r>
              <w:rPr>
                <w:sz w:val="16"/>
                <w:szCs w:val="16"/>
              </w:rPr>
              <w:t>User A requests store B’s order, product, customer, analytics by ID</w:t>
            </w:r>
          </w:p>
        </w:tc>
        <w:tc>
          <w:tcPr>
            <w:tcW w:w="4106" w:type="dxa"/>
            <w:tcMar>
              <w:top w:w="30" w:type="dxa"/>
              <w:left w:w="70" w:type="dxa"/>
              <w:bottom w:w="30" w:type="dxa"/>
              <w:right w:w="70" w:type="dxa"/>
            </w:tcMar>
          </w:tcPr>
          <w:p w14:paraId="4DE9D949" w14:textId="77777777" w:rsidR="009C1B6E" w:rsidRDefault="00000000">
            <w:pPr>
              <w:spacing w:line="228" w:lineRule="auto"/>
            </w:pPr>
            <w:r>
              <w:rPr>
                <w:sz w:val="16"/>
                <w:szCs w:val="16"/>
              </w:rPr>
              <w:t>Always 403/404</w:t>
            </w:r>
          </w:p>
        </w:tc>
      </w:tr>
      <w:tr w:rsidR="009C1B6E" w14:paraId="65EBFFDE" w14:textId="77777777">
        <w:trPr>
          <w:cantSplit/>
        </w:trPr>
        <w:tc>
          <w:tcPr>
            <w:tcW w:w="1700" w:type="dxa"/>
            <w:tcMar>
              <w:top w:w="30" w:type="dxa"/>
              <w:left w:w="70" w:type="dxa"/>
              <w:bottom w:w="30" w:type="dxa"/>
              <w:right w:w="70" w:type="dxa"/>
            </w:tcMar>
          </w:tcPr>
          <w:p w14:paraId="35C4847D" w14:textId="77777777" w:rsidR="009C1B6E" w:rsidRDefault="00000000">
            <w:pPr>
              <w:spacing w:line="228" w:lineRule="auto"/>
            </w:pPr>
            <w:r>
              <w:rPr>
                <w:sz w:val="16"/>
                <w:szCs w:val="16"/>
              </w:rPr>
              <w:t>Concurrency</w:t>
            </w:r>
          </w:p>
        </w:tc>
        <w:tc>
          <w:tcPr>
            <w:tcW w:w="4300" w:type="dxa"/>
            <w:tcMar>
              <w:top w:w="30" w:type="dxa"/>
              <w:left w:w="70" w:type="dxa"/>
              <w:bottom w:w="30" w:type="dxa"/>
              <w:right w:w="70" w:type="dxa"/>
            </w:tcMar>
          </w:tcPr>
          <w:p w14:paraId="4F1B7E75" w14:textId="77777777" w:rsidR="009C1B6E" w:rsidRDefault="00000000">
            <w:pPr>
              <w:spacing w:line="228" w:lineRule="auto"/>
            </w:pPr>
            <w:r>
              <w:rPr>
                <w:sz w:val="16"/>
                <w:szCs w:val="16"/>
              </w:rPr>
              <w:t>Two cashiers sell the last unit; duplicate submissions with one idempotency key</w:t>
            </w:r>
          </w:p>
        </w:tc>
        <w:tc>
          <w:tcPr>
            <w:tcW w:w="4106" w:type="dxa"/>
            <w:tcMar>
              <w:top w:w="30" w:type="dxa"/>
              <w:left w:w="70" w:type="dxa"/>
              <w:bottom w:w="30" w:type="dxa"/>
              <w:right w:w="70" w:type="dxa"/>
            </w:tcMar>
          </w:tcPr>
          <w:p w14:paraId="6CCF408B" w14:textId="77777777" w:rsidR="009C1B6E" w:rsidRDefault="00000000">
            <w:pPr>
              <w:spacing w:line="228" w:lineRule="auto"/>
            </w:pPr>
            <w:r>
              <w:rPr>
                <w:sz w:val="16"/>
                <w:szCs w:val="16"/>
              </w:rPr>
              <w:t>One success; stock never negative; one order</w:t>
            </w:r>
          </w:p>
        </w:tc>
      </w:tr>
      <w:tr w:rsidR="009C1B6E" w14:paraId="5AE7A975" w14:textId="77777777">
        <w:trPr>
          <w:cantSplit/>
        </w:trPr>
        <w:tc>
          <w:tcPr>
            <w:tcW w:w="1700" w:type="dxa"/>
            <w:tcMar>
              <w:top w:w="30" w:type="dxa"/>
              <w:left w:w="70" w:type="dxa"/>
              <w:bottom w:w="30" w:type="dxa"/>
              <w:right w:w="70" w:type="dxa"/>
            </w:tcMar>
          </w:tcPr>
          <w:p w14:paraId="29C3CCBA" w14:textId="77777777" w:rsidR="009C1B6E" w:rsidRDefault="00000000">
            <w:pPr>
              <w:spacing w:line="228" w:lineRule="auto"/>
            </w:pPr>
            <w:r>
              <w:rPr>
                <w:sz w:val="16"/>
                <w:szCs w:val="16"/>
              </w:rPr>
              <w:t>Integration</w:t>
            </w:r>
          </w:p>
        </w:tc>
        <w:tc>
          <w:tcPr>
            <w:tcW w:w="4300" w:type="dxa"/>
            <w:tcMar>
              <w:top w:w="30" w:type="dxa"/>
              <w:left w:w="70" w:type="dxa"/>
              <w:bottom w:w="30" w:type="dxa"/>
              <w:right w:w="70" w:type="dxa"/>
            </w:tcMar>
          </w:tcPr>
          <w:p w14:paraId="5791D6AF" w14:textId="77777777" w:rsidR="009C1B6E" w:rsidRDefault="00000000">
            <w:pPr>
              <w:spacing w:line="228" w:lineRule="auto"/>
            </w:pPr>
            <w:r>
              <w:rPr>
                <w:sz w:val="16"/>
                <w:szCs w:val="16"/>
              </w:rPr>
              <w:t>Rollback leaves no partial order; constraints reject duplicates</w:t>
            </w:r>
          </w:p>
        </w:tc>
        <w:tc>
          <w:tcPr>
            <w:tcW w:w="4106" w:type="dxa"/>
            <w:tcMar>
              <w:top w:w="30" w:type="dxa"/>
              <w:left w:w="70" w:type="dxa"/>
              <w:bottom w:w="30" w:type="dxa"/>
              <w:right w:w="70" w:type="dxa"/>
            </w:tcMar>
          </w:tcPr>
          <w:p w14:paraId="10E5CC9F" w14:textId="77777777" w:rsidR="009C1B6E" w:rsidRDefault="00000000">
            <w:pPr>
              <w:spacing w:line="228" w:lineRule="auto"/>
            </w:pPr>
            <w:r>
              <w:rPr>
                <w:sz w:val="16"/>
                <w:szCs w:val="16"/>
              </w:rPr>
              <w:t>Database state unchanged on failure</w:t>
            </w:r>
          </w:p>
        </w:tc>
      </w:tr>
      <w:tr w:rsidR="009C1B6E" w14:paraId="6E63F233" w14:textId="77777777">
        <w:trPr>
          <w:cantSplit/>
        </w:trPr>
        <w:tc>
          <w:tcPr>
            <w:tcW w:w="1700" w:type="dxa"/>
            <w:tcMar>
              <w:top w:w="30" w:type="dxa"/>
              <w:left w:w="70" w:type="dxa"/>
              <w:bottom w:w="30" w:type="dxa"/>
              <w:right w:w="70" w:type="dxa"/>
            </w:tcMar>
          </w:tcPr>
          <w:p w14:paraId="045CC21A" w14:textId="77777777" w:rsidR="009C1B6E" w:rsidRDefault="00000000">
            <w:pPr>
              <w:spacing w:line="228" w:lineRule="auto"/>
            </w:pPr>
            <w:r>
              <w:rPr>
                <w:sz w:val="16"/>
                <w:szCs w:val="16"/>
              </w:rPr>
              <w:t>Reporting</w:t>
            </w:r>
          </w:p>
        </w:tc>
        <w:tc>
          <w:tcPr>
            <w:tcW w:w="4300" w:type="dxa"/>
            <w:tcMar>
              <w:top w:w="30" w:type="dxa"/>
              <w:left w:w="70" w:type="dxa"/>
              <w:bottom w:w="30" w:type="dxa"/>
              <w:right w:w="70" w:type="dxa"/>
            </w:tcMar>
          </w:tcPr>
          <w:p w14:paraId="758F15B1" w14:textId="77777777" w:rsidR="009C1B6E" w:rsidRDefault="00000000">
            <w:pPr>
              <w:spacing w:line="228" w:lineRule="auto"/>
            </w:pPr>
            <w:r>
              <w:rPr>
                <w:sz w:val="16"/>
                <w:szCs w:val="16"/>
              </w:rPr>
              <w:t>Dashboard aggregates vs a hand-computed fixture</w:t>
            </w:r>
          </w:p>
        </w:tc>
        <w:tc>
          <w:tcPr>
            <w:tcW w:w="4106" w:type="dxa"/>
            <w:tcMar>
              <w:top w:w="30" w:type="dxa"/>
              <w:left w:w="70" w:type="dxa"/>
              <w:bottom w:w="30" w:type="dxa"/>
              <w:right w:w="70" w:type="dxa"/>
            </w:tcMar>
          </w:tcPr>
          <w:p w14:paraId="0D4014A0" w14:textId="77777777" w:rsidR="009C1B6E" w:rsidRDefault="00000000">
            <w:pPr>
              <w:spacing w:line="228" w:lineRule="auto"/>
            </w:pPr>
            <w:r>
              <w:rPr>
                <w:sz w:val="16"/>
                <w:szCs w:val="16"/>
              </w:rPr>
              <w:t>Exact match to the cent</w:t>
            </w:r>
          </w:p>
        </w:tc>
      </w:tr>
      <w:tr w:rsidR="009C1B6E" w14:paraId="77F51228" w14:textId="77777777">
        <w:trPr>
          <w:cantSplit/>
        </w:trPr>
        <w:tc>
          <w:tcPr>
            <w:tcW w:w="1700" w:type="dxa"/>
            <w:tcMar>
              <w:top w:w="30" w:type="dxa"/>
              <w:left w:w="70" w:type="dxa"/>
              <w:bottom w:w="30" w:type="dxa"/>
              <w:right w:w="70" w:type="dxa"/>
            </w:tcMar>
          </w:tcPr>
          <w:p w14:paraId="0B4F7196" w14:textId="77777777" w:rsidR="009C1B6E" w:rsidRDefault="00000000">
            <w:pPr>
              <w:spacing w:line="228" w:lineRule="auto"/>
            </w:pPr>
            <w:r>
              <w:rPr>
                <w:sz w:val="16"/>
                <w:szCs w:val="16"/>
              </w:rPr>
              <w:t>Operations</w:t>
            </w:r>
          </w:p>
        </w:tc>
        <w:tc>
          <w:tcPr>
            <w:tcW w:w="4300" w:type="dxa"/>
            <w:tcMar>
              <w:top w:w="30" w:type="dxa"/>
              <w:left w:w="70" w:type="dxa"/>
              <w:bottom w:w="30" w:type="dxa"/>
              <w:right w:w="70" w:type="dxa"/>
            </w:tcMar>
          </w:tcPr>
          <w:p w14:paraId="01C54011" w14:textId="77777777" w:rsidR="009C1B6E" w:rsidRDefault="00000000">
            <w:pPr>
              <w:spacing w:line="228" w:lineRule="auto"/>
            </w:pPr>
            <w:r>
              <w:rPr>
                <w:sz w:val="16"/>
                <w:szCs w:val="16"/>
              </w:rPr>
              <w:t>Backup/restore, gateway outage, webhook replay</w:t>
            </w:r>
          </w:p>
        </w:tc>
        <w:tc>
          <w:tcPr>
            <w:tcW w:w="4106" w:type="dxa"/>
            <w:tcMar>
              <w:top w:w="30" w:type="dxa"/>
              <w:left w:w="70" w:type="dxa"/>
              <w:bottom w:w="30" w:type="dxa"/>
              <w:right w:w="70" w:type="dxa"/>
            </w:tcMar>
          </w:tcPr>
          <w:p w14:paraId="073784FA" w14:textId="77777777" w:rsidR="009C1B6E" w:rsidRDefault="00000000">
            <w:pPr>
              <w:spacing w:line="228" w:lineRule="auto"/>
            </w:pPr>
            <w:r>
              <w:rPr>
                <w:sz w:val="16"/>
                <w:szCs w:val="16"/>
              </w:rPr>
              <w:t>Documented recovery within target</w:t>
            </w:r>
          </w:p>
        </w:tc>
      </w:tr>
    </w:tbl>
    <w:p w14:paraId="0FC6873B" w14:textId="77777777" w:rsidR="009C1B6E" w:rsidRDefault="009C1B6E">
      <w:pPr>
        <w:spacing w:after="80"/>
      </w:pPr>
    </w:p>
    <w:p w14:paraId="4E3E8C9E" w14:textId="77777777" w:rsidR="009C1B6E" w:rsidRDefault="00000000">
      <w:pPr>
        <w:keepNext/>
        <w:spacing w:before="160" w:after="80"/>
        <w:jc w:val="center"/>
      </w:pPr>
      <w:r>
        <w:rPr>
          <w:b/>
          <w:bCs/>
          <w:sz w:val="18"/>
          <w:szCs w:val="18"/>
        </w:rPr>
        <w:t>14. ROADMAP</w:t>
      </w:r>
    </w:p>
    <w:p w14:paraId="50A56D5A" w14:textId="77777777" w:rsidR="009C1B6E" w:rsidRDefault="009C1B6E">
      <w:pPr>
        <w:sectPr w:rsidR="009C1B6E">
          <w:footerReference w:type="default" r:id="rId24"/>
          <w:type w:val="continuous"/>
          <w:pgSz w:w="11906" w:h="16838"/>
          <w:pgMar w:top="1000" w:right="900" w:bottom="1000" w:left="900" w:header="500" w:footer="500" w:gutter="0"/>
          <w:cols w:space="720"/>
          <w:docGrid w:linePitch="360"/>
        </w:sectPr>
      </w:pPr>
    </w:p>
    <w:p w14:paraId="7560FB5F" w14:textId="77777777" w:rsidR="009C1B6E" w:rsidRDefault="00000000">
      <w:pPr>
        <w:tabs>
          <w:tab w:val="left" w:pos="300"/>
        </w:tabs>
        <w:spacing w:after="40"/>
        <w:ind w:left="300" w:hanging="220"/>
        <w:jc w:val="both"/>
      </w:pPr>
      <w:r>
        <w:t>•</w:t>
      </w:r>
      <w:r>
        <w:tab/>
      </w:r>
      <w:r>
        <w:rPr>
          <w:b/>
          <w:bCs/>
        </w:rPr>
        <w:t>P0 (before any real use):</w:t>
      </w:r>
      <w:r>
        <w:t xml:space="preserve"> fix F2, F5, F6, F7; tenant-scoped repositories; </w:t>
      </w:r>
      <w:proofErr w:type="spellStart"/>
      <w:r>
        <w:t>BigDecimal</w:t>
      </w:r>
      <w:proofErr w:type="spellEnd"/>
      <w:r>
        <w:t>; atomic stock deduction; remove hard deletes.</w:t>
      </w:r>
    </w:p>
    <w:p w14:paraId="24985803" w14:textId="77777777" w:rsidR="009C1B6E" w:rsidRDefault="00000000">
      <w:pPr>
        <w:tabs>
          <w:tab w:val="left" w:pos="300"/>
        </w:tabs>
        <w:spacing w:after="40"/>
        <w:ind w:left="300" w:hanging="220"/>
        <w:jc w:val="both"/>
      </w:pPr>
      <w:r>
        <w:t>•</w:t>
      </w:r>
      <w:r>
        <w:tab/>
      </w:r>
      <w:r>
        <w:rPr>
          <w:b/>
          <w:bCs/>
        </w:rPr>
        <w:t>P1:</w:t>
      </w:r>
      <w:r>
        <w:t xml:space="preserve"> canonical model and migrations (Flyway or Liquibase); permission matrix; item-level refunds; shift reconciliation; webhook-driven subscriptions; audit log; pagination and error contract.</w:t>
      </w:r>
    </w:p>
    <w:p w14:paraId="03751F2B" w14:textId="77777777" w:rsidR="009C1B6E" w:rsidRDefault="00000000">
      <w:pPr>
        <w:tabs>
          <w:tab w:val="left" w:pos="300"/>
        </w:tabs>
        <w:spacing w:after="40"/>
        <w:ind w:left="300" w:hanging="220"/>
        <w:jc w:val="both"/>
      </w:pPr>
      <w:r>
        <w:t>•</w:t>
      </w:r>
      <w:r>
        <w:tab/>
      </w:r>
      <w:r>
        <w:rPr>
          <w:b/>
          <w:bCs/>
        </w:rPr>
        <w:t>P2:</w:t>
      </w:r>
      <w:r>
        <w:t xml:space="preserve"> receipts and email; reporting roll-ups; barcode scanning; offline mode with idempotent sync and conflict resolution; usability study with cashiers and managers.</w:t>
      </w:r>
    </w:p>
    <w:p w14:paraId="3F397150" w14:textId="77777777" w:rsidR="009C1B6E" w:rsidRDefault="00000000">
      <w:pPr>
        <w:keepNext/>
        <w:spacing w:before="160" w:after="80"/>
        <w:jc w:val="center"/>
      </w:pPr>
      <w:r>
        <w:rPr>
          <w:b/>
          <w:bCs/>
          <w:sz w:val="18"/>
          <w:szCs w:val="18"/>
        </w:rPr>
        <w:t>15. DISCUSSION</w:t>
      </w:r>
    </w:p>
    <w:p w14:paraId="19BCE8D9" w14:textId="77777777" w:rsidR="009C1B6E" w:rsidRDefault="00000000">
      <w:pPr>
        <w:spacing w:after="80"/>
        <w:jc w:val="both"/>
      </w:pPr>
      <w:r>
        <w:rPr>
          <w:b/>
          <w:bCs/>
        </w:rPr>
        <w:t>Strengths.</w:t>
      </w:r>
      <w:r>
        <w:t xml:space="preserve"> The design is unusually complete for teaching material: it links checkout to stock, staff, refunds, shifts, analytics and SaaS billing; separates catalogue from stock; </w:t>
      </w:r>
      <w:r>
        <w:t>uses DTOs and a service layer; and recognises the store–branch hierarchy as the organising principle.</w:t>
      </w:r>
    </w:p>
    <w:p w14:paraId="7F3D9E0D" w14:textId="77777777" w:rsidR="009C1B6E" w:rsidRDefault="00000000">
      <w:pPr>
        <w:spacing w:after="80"/>
        <w:jc w:val="both"/>
      </w:pPr>
      <w:r>
        <w:rPr>
          <w:b/>
          <w:bCs/>
        </w:rPr>
        <w:t>Weaknesses.</w:t>
      </w:r>
      <w:r>
        <w:t xml:space="preserve"> The weaknesses cluster where multi-tenant retail systems usually fail: object-level authorisation, concurrency, money, and the integrity of historical records. None is unusual, and all are addressable at design time.</w:t>
      </w:r>
    </w:p>
    <w:p w14:paraId="79E55507" w14:textId="77777777" w:rsidR="009C1B6E" w:rsidRDefault="00000000">
      <w:pPr>
        <w:spacing w:after="80"/>
        <w:jc w:val="both"/>
      </w:pPr>
      <w:r>
        <w:rPr>
          <w:b/>
          <w:bCs/>
        </w:rPr>
        <w:t>Threats to validity.</w:t>
      </w:r>
      <w:r>
        <w:t xml:space="preserve"> The analysis rests on documentation, not source code; behaviour may differ from the notes. Page references describe the notes as supplied; finding severity is a judgement based on common practice [13], [15], [18]. The notes are educational, so gaps may reflect scope choices rather than oversights. The related-work review is selective and not a systematic review.</w:t>
      </w:r>
    </w:p>
    <w:p w14:paraId="6DFBD491" w14:textId="77777777" w:rsidR="009C1B6E" w:rsidRDefault="00000000">
      <w:pPr>
        <w:keepNext/>
        <w:spacing w:before="160" w:after="80"/>
        <w:jc w:val="center"/>
      </w:pPr>
      <w:r>
        <w:rPr>
          <w:b/>
          <w:bCs/>
          <w:sz w:val="18"/>
          <w:szCs w:val="18"/>
        </w:rPr>
        <w:lastRenderedPageBreak/>
        <w:t>16. CONCLUSION</w:t>
      </w:r>
    </w:p>
    <w:p w14:paraId="7116B596" w14:textId="6935AC81" w:rsidR="009C1B6E" w:rsidRDefault="00000000">
      <w:pPr>
        <w:spacing w:after="80"/>
        <w:jc w:val="both"/>
      </w:pPr>
      <w:proofErr w:type="gramStart"/>
      <w:r>
        <w:t>The  POS</w:t>
      </w:r>
      <w:proofErr w:type="gramEnd"/>
      <w:r>
        <w:t xml:space="preserve"> notes describe a multi-store retail platform whose architecture is sound and whose scope is broad. Its path to production lies less in new features than in hardening: tenant-aware authorisation everywhere, atomic stock and refund logic, exact monetary arithmetic, one consistent vocabulary </w:t>
      </w:r>
      <w:r>
        <w:t>for models and roles, and webhook-verified subscription billing. The sixteen findings and the verification plan give a concrete, testable route. Because the source contains no empirical data, this paper claims no measured outcomes; its contribution is a rigorous design critique and a validation agenda.</w:t>
      </w:r>
    </w:p>
    <w:p w14:paraId="0F411F86" w14:textId="77777777" w:rsidR="009C1B6E" w:rsidRDefault="009C1B6E">
      <w:pPr>
        <w:sectPr w:rsidR="009C1B6E">
          <w:footerReference w:type="default" r:id="rId25"/>
          <w:type w:val="continuous"/>
          <w:pgSz w:w="11906" w:h="16838"/>
          <w:pgMar w:top="1000" w:right="900" w:bottom="1000" w:left="900" w:header="500" w:footer="500" w:gutter="0"/>
          <w:cols w:num="2" w:space="360"/>
          <w:docGrid w:linePitch="360"/>
        </w:sectPr>
      </w:pPr>
    </w:p>
    <w:p w14:paraId="50631E09" w14:textId="77777777" w:rsidR="009C1B6E" w:rsidRDefault="00000000">
      <w:pPr>
        <w:keepNext/>
        <w:spacing w:before="160" w:after="80"/>
        <w:jc w:val="center"/>
      </w:pPr>
      <w:r>
        <w:rPr>
          <w:b/>
          <w:bCs/>
          <w:sz w:val="18"/>
          <w:szCs w:val="18"/>
        </w:rPr>
        <w:t>ACKNOWLEDGMENT</w:t>
      </w:r>
    </w:p>
    <w:p w14:paraId="05842E9E" w14:textId="4B27CAEC" w:rsidR="009C1B6E" w:rsidRDefault="00000000">
      <w:pPr>
        <w:spacing w:after="80"/>
        <w:jc w:val="both"/>
      </w:pPr>
      <w:r>
        <w:t xml:space="preserve">The authors thank their project guide, Mr. Ram Babu Buri, for guidance and review throughout the development of </w:t>
      </w:r>
      <w:proofErr w:type="gramStart"/>
      <w:r>
        <w:t>the  POS</w:t>
      </w:r>
      <w:proofErr w:type="gramEnd"/>
      <w:r>
        <w:t xml:space="preserve"> System and this paper.</w:t>
      </w:r>
    </w:p>
    <w:p w14:paraId="3AFD13BA" w14:textId="77777777" w:rsidR="009C1B6E" w:rsidRDefault="00000000">
      <w:pPr>
        <w:keepNext/>
        <w:spacing w:before="160" w:after="80"/>
        <w:jc w:val="center"/>
      </w:pPr>
      <w:r>
        <w:rPr>
          <w:b/>
          <w:bCs/>
          <w:sz w:val="18"/>
          <w:szCs w:val="18"/>
        </w:rPr>
        <w:t>REFERENCES</w:t>
      </w:r>
    </w:p>
    <w:p w14:paraId="19EAA67B" w14:textId="50A09574" w:rsidR="009C1B6E" w:rsidRDefault="00000000">
      <w:pPr>
        <w:tabs>
          <w:tab w:val="left" w:pos="360"/>
        </w:tabs>
        <w:spacing w:after="40" w:line="228" w:lineRule="auto"/>
        <w:ind w:left="360" w:hanging="360"/>
        <w:jc w:val="both"/>
      </w:pPr>
      <w:r>
        <w:rPr>
          <w:sz w:val="16"/>
          <w:szCs w:val="16"/>
        </w:rPr>
        <w:t>[1]</w:t>
      </w:r>
      <w:r>
        <w:rPr>
          <w:sz w:val="16"/>
          <w:szCs w:val="16"/>
        </w:rPr>
        <w:tab/>
        <w:t xml:space="preserve"> POS System, “Project notes,” 26 pp., undated, supplied by the project authors (primary source).</w:t>
      </w:r>
    </w:p>
    <w:p w14:paraId="5A018357" w14:textId="77777777" w:rsidR="009C1B6E" w:rsidRDefault="00000000">
      <w:pPr>
        <w:tabs>
          <w:tab w:val="left" w:pos="360"/>
        </w:tabs>
        <w:spacing w:after="40" w:line="228" w:lineRule="auto"/>
        <w:ind w:left="360" w:hanging="360"/>
        <w:jc w:val="both"/>
      </w:pPr>
      <w:r>
        <w:rPr>
          <w:sz w:val="16"/>
          <w:szCs w:val="16"/>
        </w:rPr>
        <w:t>[2]</w:t>
      </w:r>
      <w:r>
        <w:rPr>
          <w:sz w:val="16"/>
          <w:szCs w:val="16"/>
        </w:rPr>
        <w:tab/>
        <w:t xml:space="preserve">G. </w:t>
      </w:r>
      <w:proofErr w:type="spellStart"/>
      <w:r>
        <w:rPr>
          <w:sz w:val="16"/>
          <w:szCs w:val="16"/>
        </w:rPr>
        <w:t>Mangmang</w:t>
      </w:r>
      <w:proofErr w:type="spellEnd"/>
      <w:r>
        <w:rPr>
          <w:sz w:val="16"/>
          <w:szCs w:val="16"/>
        </w:rPr>
        <w:t xml:space="preserve">, “Development and implementation of </w:t>
      </w:r>
      <w:proofErr w:type="gramStart"/>
      <w:r>
        <w:rPr>
          <w:sz w:val="16"/>
          <w:szCs w:val="16"/>
        </w:rPr>
        <w:t>point of sale</w:t>
      </w:r>
      <w:proofErr w:type="gramEnd"/>
      <w:r>
        <w:rPr>
          <w:sz w:val="16"/>
          <w:szCs w:val="16"/>
        </w:rPr>
        <w:t xml:space="preserve"> system (POS): Profitability measurement for retail business,” SLSU J. Educ. Human </w:t>
      </w:r>
      <w:proofErr w:type="spellStart"/>
      <w:r>
        <w:rPr>
          <w:sz w:val="16"/>
          <w:szCs w:val="16"/>
        </w:rPr>
        <w:t>Resour</w:t>
      </w:r>
      <w:proofErr w:type="spellEnd"/>
      <w:r>
        <w:rPr>
          <w:sz w:val="16"/>
          <w:szCs w:val="16"/>
        </w:rPr>
        <w:t xml:space="preserve">. Develop. (JEHRD), vol. 6, pp. 220–226, 2018, </w:t>
      </w:r>
      <w:proofErr w:type="spellStart"/>
      <w:r>
        <w:rPr>
          <w:sz w:val="16"/>
          <w:szCs w:val="16"/>
        </w:rPr>
        <w:t>doi</w:t>
      </w:r>
      <w:proofErr w:type="spellEnd"/>
      <w:r>
        <w:rPr>
          <w:sz w:val="16"/>
          <w:szCs w:val="16"/>
        </w:rPr>
        <w:t>: 10.61569/5tc08q53.</w:t>
      </w:r>
    </w:p>
    <w:p w14:paraId="07188576" w14:textId="77777777" w:rsidR="009C1B6E" w:rsidRDefault="00000000">
      <w:pPr>
        <w:tabs>
          <w:tab w:val="left" w:pos="360"/>
        </w:tabs>
        <w:spacing w:after="40" w:line="228" w:lineRule="auto"/>
        <w:ind w:left="360" w:hanging="360"/>
        <w:jc w:val="both"/>
      </w:pPr>
      <w:r>
        <w:rPr>
          <w:sz w:val="16"/>
          <w:szCs w:val="16"/>
        </w:rPr>
        <w:t>[3]</w:t>
      </w:r>
      <w:r>
        <w:rPr>
          <w:sz w:val="16"/>
          <w:szCs w:val="16"/>
        </w:rPr>
        <w:tab/>
        <w:t xml:space="preserve">E. A. E. Natividad et al., “System quality and micro food businesses’ acceptance of the cloud-based point of sale system for inventory management,” in Proc. 15th Int. Conf. E-business, Manage. Econ. (ICEME), 2024, pp. 123–129, </w:t>
      </w:r>
      <w:proofErr w:type="spellStart"/>
      <w:r>
        <w:rPr>
          <w:sz w:val="16"/>
          <w:szCs w:val="16"/>
        </w:rPr>
        <w:t>doi</w:t>
      </w:r>
      <w:proofErr w:type="spellEnd"/>
      <w:r>
        <w:rPr>
          <w:sz w:val="16"/>
          <w:szCs w:val="16"/>
        </w:rPr>
        <w:t>: 10.1145/3691422.3691480.</w:t>
      </w:r>
    </w:p>
    <w:p w14:paraId="52C4C613" w14:textId="77777777" w:rsidR="009C1B6E" w:rsidRDefault="00000000">
      <w:pPr>
        <w:tabs>
          <w:tab w:val="left" w:pos="360"/>
        </w:tabs>
        <w:spacing w:after="40" w:line="228" w:lineRule="auto"/>
        <w:ind w:left="360" w:hanging="360"/>
        <w:jc w:val="both"/>
      </w:pPr>
      <w:r>
        <w:rPr>
          <w:sz w:val="16"/>
          <w:szCs w:val="16"/>
        </w:rPr>
        <w:t>[4]</w:t>
      </w:r>
      <w:r>
        <w:rPr>
          <w:sz w:val="16"/>
          <w:szCs w:val="16"/>
        </w:rPr>
        <w:tab/>
        <w:t xml:space="preserve">I. </w:t>
      </w:r>
      <w:proofErr w:type="spellStart"/>
      <w:r>
        <w:rPr>
          <w:sz w:val="16"/>
          <w:szCs w:val="16"/>
        </w:rPr>
        <w:t>Hidayati</w:t>
      </w:r>
      <w:proofErr w:type="spellEnd"/>
      <w:r>
        <w:rPr>
          <w:sz w:val="16"/>
          <w:szCs w:val="16"/>
        </w:rPr>
        <w:t xml:space="preserve">, S. </w:t>
      </w:r>
      <w:proofErr w:type="spellStart"/>
      <w:r>
        <w:rPr>
          <w:sz w:val="16"/>
          <w:szCs w:val="16"/>
        </w:rPr>
        <w:t>Sudarmiatin</w:t>
      </w:r>
      <w:proofErr w:type="spellEnd"/>
      <w:r>
        <w:rPr>
          <w:sz w:val="16"/>
          <w:szCs w:val="16"/>
        </w:rPr>
        <w:t xml:space="preserve">, and A. Hermawan, “Analysis of </w:t>
      </w:r>
      <w:proofErr w:type="gramStart"/>
      <w:r>
        <w:rPr>
          <w:sz w:val="16"/>
          <w:szCs w:val="16"/>
        </w:rPr>
        <w:t>point of sale</w:t>
      </w:r>
      <w:proofErr w:type="gramEnd"/>
      <w:r>
        <w:rPr>
          <w:sz w:val="16"/>
          <w:szCs w:val="16"/>
        </w:rPr>
        <w:t xml:space="preserve"> system implementation in coffee shop,” </w:t>
      </w:r>
      <w:proofErr w:type="spellStart"/>
      <w:r>
        <w:rPr>
          <w:sz w:val="16"/>
          <w:szCs w:val="16"/>
        </w:rPr>
        <w:t>Jurnal</w:t>
      </w:r>
      <w:proofErr w:type="spellEnd"/>
      <w:r>
        <w:rPr>
          <w:sz w:val="16"/>
          <w:szCs w:val="16"/>
        </w:rPr>
        <w:t xml:space="preserve"> Pendidikan dan </w:t>
      </w:r>
      <w:proofErr w:type="spellStart"/>
      <w:r>
        <w:rPr>
          <w:sz w:val="16"/>
          <w:szCs w:val="16"/>
        </w:rPr>
        <w:t>Kewirausahaan</w:t>
      </w:r>
      <w:proofErr w:type="spellEnd"/>
      <w:r>
        <w:rPr>
          <w:sz w:val="16"/>
          <w:szCs w:val="16"/>
        </w:rPr>
        <w:t xml:space="preserve">, vol. 11, no. 3, pp. 932–947, 2023, </w:t>
      </w:r>
      <w:proofErr w:type="spellStart"/>
      <w:r>
        <w:rPr>
          <w:sz w:val="16"/>
          <w:szCs w:val="16"/>
        </w:rPr>
        <w:t>doi</w:t>
      </w:r>
      <w:proofErr w:type="spellEnd"/>
      <w:r>
        <w:rPr>
          <w:sz w:val="16"/>
          <w:szCs w:val="16"/>
        </w:rPr>
        <w:t>: 10.47668/</w:t>
      </w:r>
      <w:proofErr w:type="gramStart"/>
      <w:r>
        <w:rPr>
          <w:sz w:val="16"/>
          <w:szCs w:val="16"/>
        </w:rPr>
        <w:t>pkwu.v</w:t>
      </w:r>
      <w:proofErr w:type="gramEnd"/>
      <w:r>
        <w:rPr>
          <w:sz w:val="16"/>
          <w:szCs w:val="16"/>
        </w:rPr>
        <w:t>11i3.881.</w:t>
      </w:r>
    </w:p>
    <w:p w14:paraId="61EFA84F" w14:textId="77777777" w:rsidR="009C1B6E" w:rsidRDefault="00000000">
      <w:pPr>
        <w:tabs>
          <w:tab w:val="left" w:pos="360"/>
        </w:tabs>
        <w:spacing w:after="40" w:line="228" w:lineRule="auto"/>
        <w:ind w:left="360" w:hanging="360"/>
        <w:jc w:val="both"/>
      </w:pPr>
      <w:r>
        <w:rPr>
          <w:sz w:val="16"/>
          <w:szCs w:val="16"/>
        </w:rPr>
        <w:t>[5]</w:t>
      </w:r>
      <w:r>
        <w:rPr>
          <w:sz w:val="16"/>
          <w:szCs w:val="16"/>
        </w:rPr>
        <w:tab/>
        <w:t xml:space="preserve">S. Umar, S. </w:t>
      </w:r>
      <w:proofErr w:type="spellStart"/>
      <w:r>
        <w:rPr>
          <w:sz w:val="16"/>
          <w:szCs w:val="16"/>
        </w:rPr>
        <w:t>Twaibu</w:t>
      </w:r>
      <w:proofErr w:type="spellEnd"/>
      <w:r>
        <w:rPr>
          <w:sz w:val="16"/>
          <w:szCs w:val="16"/>
        </w:rPr>
        <w:t xml:space="preserve">, G. G. Ocen, L. Badru, A. Andrew, and M. Davis, “RFID-based automated supermarket self-billing system,” East Afr. J. Inf. Technol., vol. 4, no. 1, pp. 7–15, 2021, </w:t>
      </w:r>
      <w:proofErr w:type="spellStart"/>
      <w:r>
        <w:rPr>
          <w:sz w:val="16"/>
          <w:szCs w:val="16"/>
        </w:rPr>
        <w:t>doi</w:t>
      </w:r>
      <w:proofErr w:type="spellEnd"/>
      <w:r>
        <w:rPr>
          <w:sz w:val="16"/>
          <w:szCs w:val="16"/>
        </w:rPr>
        <w:t>: 10.37284/eajit.4.1.488.</w:t>
      </w:r>
    </w:p>
    <w:p w14:paraId="4218BDA2" w14:textId="77777777" w:rsidR="009C1B6E" w:rsidRDefault="00000000">
      <w:pPr>
        <w:tabs>
          <w:tab w:val="left" w:pos="360"/>
        </w:tabs>
        <w:spacing w:after="40" w:line="228" w:lineRule="auto"/>
        <w:ind w:left="360" w:hanging="360"/>
        <w:jc w:val="both"/>
      </w:pPr>
      <w:r>
        <w:rPr>
          <w:sz w:val="16"/>
          <w:szCs w:val="16"/>
        </w:rPr>
        <w:t>[6]</w:t>
      </w:r>
      <w:r>
        <w:rPr>
          <w:sz w:val="16"/>
          <w:szCs w:val="16"/>
        </w:rPr>
        <w:tab/>
        <w:t xml:space="preserve">H. M. Zolbanin, A. H. Zadeh, B. A. Akinyemi, and A. Jeyaraj, “Cloud ERP systems for small-and-medium enterprises: A case study in the food industry,” J. Cases Inf. Technol., vol. 20, no. 4, pp. 53–70, Oct. 2018, </w:t>
      </w:r>
      <w:proofErr w:type="spellStart"/>
      <w:r>
        <w:rPr>
          <w:sz w:val="16"/>
          <w:szCs w:val="16"/>
        </w:rPr>
        <w:t>doi</w:t>
      </w:r>
      <w:proofErr w:type="spellEnd"/>
      <w:r>
        <w:rPr>
          <w:sz w:val="16"/>
          <w:szCs w:val="16"/>
        </w:rPr>
        <w:t>: 10.4018/jcit.2018100104.</w:t>
      </w:r>
    </w:p>
    <w:p w14:paraId="4A2FCF03" w14:textId="77777777" w:rsidR="009C1B6E" w:rsidRDefault="00000000">
      <w:pPr>
        <w:tabs>
          <w:tab w:val="left" w:pos="360"/>
        </w:tabs>
        <w:spacing w:after="40" w:line="228" w:lineRule="auto"/>
        <w:ind w:left="360" w:hanging="360"/>
        <w:jc w:val="both"/>
      </w:pPr>
      <w:r>
        <w:rPr>
          <w:sz w:val="16"/>
          <w:szCs w:val="16"/>
        </w:rPr>
        <w:t>[7]</w:t>
      </w:r>
      <w:r>
        <w:rPr>
          <w:sz w:val="16"/>
          <w:szCs w:val="16"/>
        </w:rPr>
        <w:tab/>
        <w:t>F. Chong and G. Carraro, “Architecture strategies for catching the long tail,” Microsoft Corporation, 2006.</w:t>
      </w:r>
    </w:p>
    <w:p w14:paraId="272573CB" w14:textId="77777777" w:rsidR="009C1B6E" w:rsidRDefault="00000000">
      <w:pPr>
        <w:tabs>
          <w:tab w:val="left" w:pos="360"/>
        </w:tabs>
        <w:spacing w:after="40" w:line="228" w:lineRule="auto"/>
        <w:ind w:left="360" w:hanging="360"/>
        <w:jc w:val="both"/>
      </w:pPr>
      <w:r>
        <w:rPr>
          <w:sz w:val="16"/>
          <w:szCs w:val="16"/>
        </w:rPr>
        <w:t>[8]</w:t>
      </w:r>
      <w:r>
        <w:rPr>
          <w:sz w:val="16"/>
          <w:szCs w:val="16"/>
        </w:rPr>
        <w:tab/>
        <w:t xml:space="preserve">C.-P. </w:t>
      </w:r>
      <w:proofErr w:type="spellStart"/>
      <w:r>
        <w:rPr>
          <w:sz w:val="16"/>
          <w:szCs w:val="16"/>
        </w:rPr>
        <w:t>Bezemer</w:t>
      </w:r>
      <w:proofErr w:type="spellEnd"/>
      <w:r>
        <w:rPr>
          <w:sz w:val="16"/>
          <w:szCs w:val="16"/>
        </w:rPr>
        <w:t xml:space="preserve"> and A. Zaidman, “Multi-tenant SaaS applications: Maintenance dream or </w:t>
      </w:r>
      <w:proofErr w:type="gramStart"/>
      <w:r>
        <w:rPr>
          <w:sz w:val="16"/>
          <w:szCs w:val="16"/>
        </w:rPr>
        <w:t>nightmare?,</w:t>
      </w:r>
      <w:proofErr w:type="gramEnd"/>
      <w:r>
        <w:rPr>
          <w:sz w:val="16"/>
          <w:szCs w:val="16"/>
        </w:rPr>
        <w:t xml:space="preserve">” in Proc. Joint ERCIM Workshop </w:t>
      </w:r>
      <w:proofErr w:type="spellStart"/>
      <w:r>
        <w:rPr>
          <w:sz w:val="16"/>
          <w:szCs w:val="16"/>
        </w:rPr>
        <w:t>Softw</w:t>
      </w:r>
      <w:proofErr w:type="spellEnd"/>
      <w:r>
        <w:rPr>
          <w:sz w:val="16"/>
          <w:szCs w:val="16"/>
        </w:rPr>
        <w:t xml:space="preserve">. Evol. (EVOL) and Int. Workshop Principles </w:t>
      </w:r>
      <w:proofErr w:type="spellStart"/>
      <w:r>
        <w:rPr>
          <w:sz w:val="16"/>
          <w:szCs w:val="16"/>
        </w:rPr>
        <w:t>Softw</w:t>
      </w:r>
      <w:proofErr w:type="spellEnd"/>
      <w:r>
        <w:rPr>
          <w:sz w:val="16"/>
          <w:szCs w:val="16"/>
        </w:rPr>
        <w:t>. Evol. (IWPSE), New York, NY, USA, 2010, pp. 88–92.</w:t>
      </w:r>
    </w:p>
    <w:p w14:paraId="62D7F415" w14:textId="77777777" w:rsidR="009C1B6E" w:rsidRDefault="00000000">
      <w:pPr>
        <w:tabs>
          <w:tab w:val="left" w:pos="360"/>
        </w:tabs>
        <w:spacing w:after="40" w:line="228" w:lineRule="auto"/>
        <w:ind w:left="360" w:hanging="360"/>
        <w:jc w:val="both"/>
      </w:pPr>
      <w:r>
        <w:rPr>
          <w:sz w:val="16"/>
          <w:szCs w:val="16"/>
        </w:rPr>
        <w:t>[9]</w:t>
      </w:r>
      <w:r>
        <w:rPr>
          <w:sz w:val="16"/>
          <w:szCs w:val="16"/>
        </w:rPr>
        <w:tab/>
        <w:t xml:space="preserve">C.-P. Bezemer, A. Zaidman, B. </w:t>
      </w:r>
      <w:proofErr w:type="spellStart"/>
      <w:r>
        <w:rPr>
          <w:sz w:val="16"/>
          <w:szCs w:val="16"/>
        </w:rPr>
        <w:t>Platzbeecker</w:t>
      </w:r>
      <w:proofErr w:type="spellEnd"/>
      <w:r>
        <w:rPr>
          <w:sz w:val="16"/>
          <w:szCs w:val="16"/>
        </w:rPr>
        <w:t xml:space="preserve">, A. A. M. Hurkmans, and A. ’t Hart, “Enabling multi-tenancy: An industrial experience report,” in Proc. 26th IEEE Int. Conf. </w:t>
      </w:r>
      <w:proofErr w:type="spellStart"/>
      <w:r>
        <w:rPr>
          <w:sz w:val="16"/>
          <w:szCs w:val="16"/>
        </w:rPr>
        <w:t>Softw</w:t>
      </w:r>
      <w:proofErr w:type="spellEnd"/>
      <w:r>
        <w:rPr>
          <w:sz w:val="16"/>
          <w:szCs w:val="16"/>
        </w:rPr>
        <w:t>. Maintenance (ICSM), 2010, pp. 1–8.</w:t>
      </w:r>
    </w:p>
    <w:p w14:paraId="11BBB275" w14:textId="77777777" w:rsidR="009C1B6E" w:rsidRDefault="00000000">
      <w:pPr>
        <w:tabs>
          <w:tab w:val="left" w:pos="360"/>
        </w:tabs>
        <w:spacing w:after="40" w:line="228" w:lineRule="auto"/>
        <w:ind w:left="360" w:hanging="360"/>
        <w:jc w:val="both"/>
      </w:pPr>
      <w:r>
        <w:rPr>
          <w:sz w:val="16"/>
          <w:szCs w:val="16"/>
        </w:rPr>
        <w:t>[10]</w:t>
      </w:r>
      <w:r>
        <w:rPr>
          <w:sz w:val="16"/>
          <w:szCs w:val="16"/>
        </w:rPr>
        <w:tab/>
        <w:t>R. S. Sandhu, E. J. Coyne, H. L. Feinstein, and C. E. Youman, “Role-based access control models,” Computer, vol. 29, no. 2, pp. 38–47, Feb. 1996.</w:t>
      </w:r>
    </w:p>
    <w:p w14:paraId="68B9EA66" w14:textId="77777777" w:rsidR="009C1B6E" w:rsidRDefault="00000000">
      <w:pPr>
        <w:tabs>
          <w:tab w:val="left" w:pos="360"/>
        </w:tabs>
        <w:spacing w:after="40" w:line="228" w:lineRule="auto"/>
        <w:ind w:left="360" w:hanging="360"/>
        <w:jc w:val="both"/>
      </w:pPr>
      <w:r>
        <w:rPr>
          <w:sz w:val="16"/>
          <w:szCs w:val="16"/>
        </w:rPr>
        <w:t>[11]</w:t>
      </w:r>
      <w:r>
        <w:rPr>
          <w:sz w:val="16"/>
          <w:szCs w:val="16"/>
        </w:rPr>
        <w:tab/>
        <w:t>R. Sandhu, D. Ferraiolo, and R. Kuhn, “The NIST model for role-based access control: Towards a unified standard,” in Proc. 5th ACM Workshop Role-Based Access Control, Berlin, Germany, Jul. 2000, pp. 47–63.</w:t>
      </w:r>
    </w:p>
    <w:p w14:paraId="3F62383A" w14:textId="77777777" w:rsidR="009C1B6E" w:rsidRDefault="00000000">
      <w:pPr>
        <w:tabs>
          <w:tab w:val="left" w:pos="360"/>
        </w:tabs>
        <w:spacing w:after="40" w:line="228" w:lineRule="auto"/>
        <w:ind w:left="360" w:hanging="360"/>
        <w:jc w:val="both"/>
      </w:pPr>
      <w:r>
        <w:rPr>
          <w:sz w:val="16"/>
          <w:szCs w:val="16"/>
        </w:rPr>
        <w:t>[12]</w:t>
      </w:r>
      <w:r>
        <w:rPr>
          <w:sz w:val="16"/>
          <w:szCs w:val="16"/>
        </w:rPr>
        <w:tab/>
        <w:t xml:space="preserve">D. F. Ferraiolo, R. Sandhu, S. Gavrila, D. R. Kuhn, and R. Chandramouli, “Proposed NIST standard for role-based access control,” ACM Trans. Inf. Syst. </w:t>
      </w:r>
      <w:proofErr w:type="spellStart"/>
      <w:r>
        <w:rPr>
          <w:sz w:val="16"/>
          <w:szCs w:val="16"/>
        </w:rPr>
        <w:t>Secur</w:t>
      </w:r>
      <w:proofErr w:type="spellEnd"/>
      <w:r>
        <w:rPr>
          <w:sz w:val="16"/>
          <w:szCs w:val="16"/>
        </w:rPr>
        <w:t>., vol. 4, no. 3, pp. 224–274, Aug. 2001.</w:t>
      </w:r>
    </w:p>
    <w:p w14:paraId="3613D580" w14:textId="77777777" w:rsidR="009C1B6E" w:rsidRDefault="00000000">
      <w:pPr>
        <w:tabs>
          <w:tab w:val="left" w:pos="360"/>
        </w:tabs>
        <w:spacing w:after="40" w:line="228" w:lineRule="auto"/>
        <w:ind w:left="360" w:hanging="360"/>
        <w:jc w:val="both"/>
      </w:pPr>
      <w:r>
        <w:rPr>
          <w:sz w:val="16"/>
          <w:szCs w:val="16"/>
        </w:rPr>
        <w:t>[13]</w:t>
      </w:r>
      <w:r>
        <w:rPr>
          <w:sz w:val="16"/>
          <w:szCs w:val="16"/>
        </w:rPr>
        <w:tab/>
        <w:t>OWASP Foundation, “OWASP API Security Top 10 – 2023.” [Online]. Available: https://owasp.org/API-Security/</w:t>
      </w:r>
    </w:p>
    <w:p w14:paraId="31F24D78" w14:textId="77777777" w:rsidR="009C1B6E" w:rsidRDefault="00000000">
      <w:pPr>
        <w:tabs>
          <w:tab w:val="left" w:pos="360"/>
        </w:tabs>
        <w:spacing w:after="40" w:line="228" w:lineRule="auto"/>
        <w:ind w:left="360" w:hanging="360"/>
        <w:jc w:val="both"/>
      </w:pPr>
      <w:r>
        <w:rPr>
          <w:sz w:val="16"/>
          <w:szCs w:val="16"/>
        </w:rPr>
        <w:t>[14]</w:t>
      </w:r>
      <w:r>
        <w:rPr>
          <w:sz w:val="16"/>
          <w:szCs w:val="16"/>
        </w:rPr>
        <w:tab/>
        <w:t xml:space="preserve">M. Jones, J. Bradley, and N. </w:t>
      </w:r>
      <w:proofErr w:type="spellStart"/>
      <w:r>
        <w:rPr>
          <w:sz w:val="16"/>
          <w:szCs w:val="16"/>
        </w:rPr>
        <w:t>Sakimura</w:t>
      </w:r>
      <w:proofErr w:type="spellEnd"/>
      <w:r>
        <w:rPr>
          <w:sz w:val="16"/>
          <w:szCs w:val="16"/>
        </w:rPr>
        <w:t>, “JSON Web Token (JWT),” IETF RFC 7519, May 2015.</w:t>
      </w:r>
    </w:p>
    <w:p w14:paraId="3792B063" w14:textId="77777777" w:rsidR="009C1B6E" w:rsidRDefault="00000000">
      <w:pPr>
        <w:tabs>
          <w:tab w:val="left" w:pos="360"/>
        </w:tabs>
        <w:spacing w:after="40" w:line="228" w:lineRule="auto"/>
        <w:ind w:left="360" w:hanging="360"/>
        <w:jc w:val="both"/>
      </w:pPr>
      <w:r>
        <w:rPr>
          <w:sz w:val="16"/>
          <w:szCs w:val="16"/>
        </w:rPr>
        <w:t>[15]</w:t>
      </w:r>
      <w:r>
        <w:rPr>
          <w:sz w:val="16"/>
          <w:szCs w:val="16"/>
        </w:rPr>
        <w:tab/>
        <w:t>Y. Sheffer, D. Hardt, and M. Jones, “JSON Web Token best current practices,” IETF RFC 8725 (BCP 225), Feb. 2020.</w:t>
      </w:r>
    </w:p>
    <w:p w14:paraId="11859DDC" w14:textId="77777777" w:rsidR="009C1B6E" w:rsidRDefault="00000000">
      <w:pPr>
        <w:tabs>
          <w:tab w:val="left" w:pos="360"/>
        </w:tabs>
        <w:spacing w:after="40" w:line="228" w:lineRule="auto"/>
        <w:ind w:left="360" w:hanging="360"/>
        <w:jc w:val="both"/>
      </w:pPr>
      <w:r>
        <w:rPr>
          <w:sz w:val="16"/>
          <w:szCs w:val="16"/>
        </w:rPr>
        <w:t>[16]</w:t>
      </w:r>
      <w:r>
        <w:rPr>
          <w:sz w:val="16"/>
          <w:szCs w:val="16"/>
        </w:rPr>
        <w:tab/>
        <w:t xml:space="preserve">R. T. Fielding, “Architectural styles and the design of network-based software architectures,” Ph.D. dissertation, Dept. Inf. </w:t>
      </w:r>
      <w:proofErr w:type="spellStart"/>
      <w:r>
        <w:rPr>
          <w:sz w:val="16"/>
          <w:szCs w:val="16"/>
        </w:rPr>
        <w:t>Comput</w:t>
      </w:r>
      <w:proofErr w:type="spellEnd"/>
      <w:r>
        <w:rPr>
          <w:sz w:val="16"/>
          <w:szCs w:val="16"/>
        </w:rPr>
        <w:t>. Sci., Univ. California, Irvine, CA, USA, 2000.</w:t>
      </w:r>
    </w:p>
    <w:p w14:paraId="4E05B6DF" w14:textId="77777777" w:rsidR="009C1B6E" w:rsidRDefault="00000000">
      <w:pPr>
        <w:tabs>
          <w:tab w:val="left" w:pos="360"/>
        </w:tabs>
        <w:spacing w:after="40" w:line="228" w:lineRule="auto"/>
        <w:ind w:left="360" w:hanging="360"/>
        <w:jc w:val="both"/>
      </w:pPr>
      <w:r>
        <w:rPr>
          <w:sz w:val="16"/>
          <w:szCs w:val="16"/>
        </w:rPr>
        <w:t>[17]</w:t>
      </w:r>
      <w:r>
        <w:rPr>
          <w:sz w:val="16"/>
          <w:szCs w:val="16"/>
        </w:rPr>
        <w:tab/>
        <w:t>M. Fowler, Patterns of Enterprise Application Architecture. Boston, MA, USA: Addison-Wesley, 2002.</w:t>
      </w:r>
    </w:p>
    <w:p w14:paraId="4C455A75" w14:textId="77777777" w:rsidR="009C1B6E" w:rsidRDefault="00000000">
      <w:pPr>
        <w:tabs>
          <w:tab w:val="left" w:pos="360"/>
        </w:tabs>
        <w:spacing w:after="40" w:line="228" w:lineRule="auto"/>
        <w:ind w:left="360" w:hanging="360"/>
        <w:jc w:val="both"/>
      </w:pPr>
      <w:r>
        <w:rPr>
          <w:sz w:val="16"/>
          <w:szCs w:val="16"/>
        </w:rPr>
        <w:t>[18]</w:t>
      </w:r>
      <w:r>
        <w:rPr>
          <w:sz w:val="16"/>
          <w:szCs w:val="16"/>
        </w:rPr>
        <w:tab/>
        <w:t>J. Bloch, Effective Java, 3rd ed. Boston, MA, USA: Addison-Wesley, 2018 (Item 60: avoid float and double when exact answers are required).</w:t>
      </w:r>
    </w:p>
    <w:p w14:paraId="1BAC255B" w14:textId="77777777" w:rsidR="009C1B6E" w:rsidRDefault="00000000">
      <w:pPr>
        <w:tabs>
          <w:tab w:val="left" w:pos="360"/>
        </w:tabs>
        <w:spacing w:after="40" w:line="228" w:lineRule="auto"/>
        <w:ind w:left="360" w:hanging="360"/>
        <w:jc w:val="both"/>
      </w:pPr>
      <w:r>
        <w:rPr>
          <w:sz w:val="16"/>
          <w:szCs w:val="16"/>
        </w:rPr>
        <w:t>[19]</w:t>
      </w:r>
      <w:r>
        <w:rPr>
          <w:sz w:val="16"/>
          <w:szCs w:val="16"/>
        </w:rPr>
        <w:tab/>
        <w:t xml:space="preserve">H. Berenson, P. Bernstein, J. Gray, J. Melton, E. O’Neil, and P. O’Neil, “A critique of ANSI SQL isolation levels,” in Proc. ACM SIGMOD Int. Conf. Manage. Data, San Jose, CA, USA, May 1995, pp. 1–10, </w:t>
      </w:r>
      <w:proofErr w:type="spellStart"/>
      <w:r>
        <w:rPr>
          <w:sz w:val="16"/>
          <w:szCs w:val="16"/>
        </w:rPr>
        <w:t>doi</w:t>
      </w:r>
      <w:proofErr w:type="spellEnd"/>
      <w:r>
        <w:rPr>
          <w:sz w:val="16"/>
          <w:szCs w:val="16"/>
        </w:rPr>
        <w:t>: 10.1145/223784.223785.</w:t>
      </w:r>
    </w:p>
    <w:p w14:paraId="3621C849" w14:textId="77777777" w:rsidR="009C1B6E" w:rsidRDefault="00000000">
      <w:pPr>
        <w:tabs>
          <w:tab w:val="left" w:pos="360"/>
        </w:tabs>
        <w:spacing w:after="40" w:line="228" w:lineRule="auto"/>
        <w:ind w:left="360" w:hanging="360"/>
        <w:jc w:val="both"/>
      </w:pPr>
      <w:r>
        <w:rPr>
          <w:sz w:val="16"/>
          <w:szCs w:val="16"/>
        </w:rPr>
        <w:t>[20]</w:t>
      </w:r>
      <w:r>
        <w:rPr>
          <w:sz w:val="16"/>
          <w:szCs w:val="16"/>
        </w:rPr>
        <w:tab/>
        <w:t>Spring, “Spring Boot, Spring Security, and Spring Data JPA reference documentation.” [Online]. Available: https://docs.spring.io/</w:t>
      </w:r>
    </w:p>
    <w:p w14:paraId="490D6326" w14:textId="77777777" w:rsidR="009C1B6E" w:rsidRDefault="00000000">
      <w:pPr>
        <w:tabs>
          <w:tab w:val="left" w:pos="360"/>
        </w:tabs>
        <w:spacing w:after="40" w:line="228" w:lineRule="auto"/>
        <w:ind w:left="360" w:hanging="360"/>
        <w:jc w:val="both"/>
      </w:pPr>
      <w:r>
        <w:rPr>
          <w:sz w:val="16"/>
          <w:szCs w:val="16"/>
        </w:rPr>
        <w:t>[21]</w:t>
      </w:r>
      <w:r>
        <w:rPr>
          <w:sz w:val="16"/>
          <w:szCs w:val="16"/>
        </w:rPr>
        <w:tab/>
        <w:t xml:space="preserve">N. Provos and D. </w:t>
      </w:r>
      <w:proofErr w:type="spellStart"/>
      <w:r>
        <w:rPr>
          <w:sz w:val="16"/>
          <w:szCs w:val="16"/>
        </w:rPr>
        <w:t>Mazières</w:t>
      </w:r>
      <w:proofErr w:type="spellEnd"/>
      <w:r>
        <w:rPr>
          <w:sz w:val="16"/>
          <w:szCs w:val="16"/>
        </w:rPr>
        <w:t>, “A future-adaptable password scheme,” in Proc. USENIX Annu. Tech. Conf., Monterey, CA, USA, Jun. 1999, pp. 81–92.</w:t>
      </w:r>
    </w:p>
    <w:p w14:paraId="21A17F59" w14:textId="77777777" w:rsidR="009C1B6E" w:rsidRDefault="00000000">
      <w:pPr>
        <w:tabs>
          <w:tab w:val="left" w:pos="360"/>
        </w:tabs>
        <w:spacing w:after="40" w:line="228" w:lineRule="auto"/>
        <w:ind w:left="360" w:hanging="360"/>
        <w:jc w:val="both"/>
      </w:pPr>
      <w:r>
        <w:rPr>
          <w:sz w:val="16"/>
          <w:szCs w:val="16"/>
        </w:rPr>
        <w:t>[22]</w:t>
      </w:r>
      <w:r>
        <w:rPr>
          <w:sz w:val="16"/>
          <w:szCs w:val="16"/>
        </w:rPr>
        <w:tab/>
        <w:t xml:space="preserve">Stripe, “Webhooks”; </w:t>
      </w:r>
      <w:proofErr w:type="spellStart"/>
      <w:r>
        <w:rPr>
          <w:sz w:val="16"/>
          <w:szCs w:val="16"/>
        </w:rPr>
        <w:t>Razorpay</w:t>
      </w:r>
      <w:proofErr w:type="spellEnd"/>
      <w:r>
        <w:rPr>
          <w:sz w:val="16"/>
          <w:szCs w:val="16"/>
        </w:rPr>
        <w:t>, “Webhooks” (signature verification and idempotent event handling). [Online]. Available: https://docs.stripe.com/webhooks and https://razorpay.com/docs/webhooks/</w:t>
      </w:r>
    </w:p>
    <w:p w14:paraId="4B9F4B4E" w14:textId="77777777" w:rsidR="009C1B6E" w:rsidRDefault="00000000">
      <w:pPr>
        <w:tabs>
          <w:tab w:val="left" w:pos="360"/>
        </w:tabs>
        <w:spacing w:after="40" w:line="228" w:lineRule="auto"/>
        <w:ind w:left="360" w:hanging="360"/>
        <w:jc w:val="both"/>
      </w:pPr>
      <w:r>
        <w:rPr>
          <w:sz w:val="16"/>
          <w:szCs w:val="16"/>
        </w:rPr>
        <w:t>[23]</w:t>
      </w:r>
      <w:r>
        <w:rPr>
          <w:sz w:val="16"/>
          <w:szCs w:val="16"/>
        </w:rPr>
        <w:tab/>
        <w:t>Government of India, Digital Personal Data Protection Act, 2023.</w:t>
      </w:r>
    </w:p>
    <w:p w14:paraId="3918BE3C" w14:textId="77777777" w:rsidR="009C1B6E" w:rsidRDefault="00000000">
      <w:pPr>
        <w:tabs>
          <w:tab w:val="left" w:pos="360"/>
        </w:tabs>
        <w:spacing w:after="40" w:line="228" w:lineRule="auto"/>
        <w:ind w:left="360" w:hanging="360"/>
        <w:jc w:val="both"/>
      </w:pPr>
      <w:r>
        <w:rPr>
          <w:sz w:val="16"/>
          <w:szCs w:val="16"/>
        </w:rPr>
        <w:t>[24]</w:t>
      </w:r>
      <w:r>
        <w:rPr>
          <w:sz w:val="16"/>
          <w:szCs w:val="16"/>
        </w:rPr>
        <w:tab/>
        <w:t xml:space="preserve">F. D. Davis, “Perceived usefulness, perceived ease of use, and user acceptance of information technology,” MIS Q., vol. 13, no. 3, pp. 319–340, Sep. 1989, </w:t>
      </w:r>
      <w:proofErr w:type="spellStart"/>
      <w:r>
        <w:rPr>
          <w:sz w:val="16"/>
          <w:szCs w:val="16"/>
        </w:rPr>
        <w:t>doi</w:t>
      </w:r>
      <w:proofErr w:type="spellEnd"/>
      <w:r>
        <w:rPr>
          <w:sz w:val="16"/>
          <w:szCs w:val="16"/>
        </w:rPr>
        <w:t>: 10.2307/249008.</w:t>
      </w:r>
    </w:p>
    <w:sectPr w:rsidR="009C1B6E">
      <w:footerReference w:type="default" r:id="rId26"/>
      <w:type w:val="continuous"/>
      <w:pgSz w:w="11906" w:h="16838"/>
      <w:pgMar w:top="1000" w:right="900" w:bottom="1000" w:left="900" w:header="500" w:footer="50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878EB" w14:textId="77777777" w:rsidR="00FB7CA5" w:rsidRDefault="00FB7CA5">
      <w:r>
        <w:separator/>
      </w:r>
    </w:p>
  </w:endnote>
  <w:endnote w:type="continuationSeparator" w:id="0">
    <w:p w14:paraId="6F87D2F1" w14:textId="77777777" w:rsidR="00FB7CA5" w:rsidRDefault="00FB7C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DFA81" w14:textId="77777777" w:rsidR="009C1B6E" w:rsidRDefault="00000000">
    <w:pPr>
      <w:jc w:val="center"/>
    </w:pPr>
    <w:r>
      <w:rPr>
        <w:sz w:val="18"/>
        <w:szCs w:val="18"/>
      </w:rPr>
      <w:fldChar w:fldCharType="begin"/>
    </w:r>
    <w:r>
      <w:rPr>
        <w:sz w:val="18"/>
        <w:szCs w:val="18"/>
      </w:rPr>
      <w:instrText>PAGE</w:instrText>
    </w:r>
    <w:r>
      <w:rPr>
        <w:sz w:val="18"/>
        <w:szCs w:val="18"/>
      </w:rPr>
      <w:fldChar w:fldCharType="separate"/>
    </w:r>
    <w:r w:rsidR="00C74EB8">
      <w:rPr>
        <w:noProof/>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2AD0F" w14:textId="77777777" w:rsidR="009C1B6E" w:rsidRDefault="00000000">
    <w:pPr>
      <w:jc w:val="center"/>
    </w:pPr>
    <w:r>
      <w:rPr>
        <w:sz w:val="18"/>
        <w:szCs w:val="18"/>
      </w:rPr>
      <w:fldChar w:fldCharType="begin"/>
    </w:r>
    <w:r>
      <w:rPr>
        <w:sz w:val="18"/>
        <w:szCs w:val="18"/>
      </w:rPr>
      <w:instrText>PAGE</w:instrText>
    </w:r>
    <w:r>
      <w:rPr>
        <w:sz w:val="18"/>
        <w:szCs w:val="18"/>
      </w:rPr>
      <w:fldChar w:fldCharType="separate"/>
    </w:r>
    <w:r w:rsidR="00C74EB8">
      <w:rPr>
        <w:noProof/>
        <w:sz w:val="18"/>
        <w:szCs w:val="18"/>
      </w:rPr>
      <w:t>2</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8E28" w14:textId="77777777" w:rsidR="009C1B6E" w:rsidRDefault="00000000">
    <w:pPr>
      <w:jc w:val="center"/>
    </w:pP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56DF1" w14:textId="77777777" w:rsidR="009C1B6E" w:rsidRDefault="00000000">
    <w:pPr>
      <w:jc w:val="center"/>
    </w:pP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23E13" w14:textId="6D503D8D" w:rsidR="009C1B6E" w:rsidRDefault="00000000">
    <w:pPr>
      <w:jc w:val="center"/>
    </w:pPr>
    <w:r>
      <w:rPr>
        <w:sz w:val="18"/>
        <w:szCs w:val="18"/>
      </w:rPr>
      <w:fldChar w:fldCharType="begin"/>
    </w:r>
    <w:r>
      <w:rPr>
        <w:sz w:val="18"/>
        <w:szCs w:val="18"/>
      </w:rPr>
      <w:instrText>PAGE</w:instrText>
    </w:r>
    <w:r>
      <w:rPr>
        <w:sz w:val="18"/>
        <w:szCs w:val="18"/>
      </w:rPr>
      <w:fldChar w:fldCharType="separate"/>
    </w:r>
    <w:r w:rsidR="00C74EB8">
      <w:rPr>
        <w:noProof/>
        <w:sz w:val="18"/>
        <w:szCs w:val="18"/>
      </w:rPr>
      <w:t>3</w:t>
    </w:r>
    <w:r>
      <w:rPr>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F7B45" w14:textId="77777777" w:rsidR="009C1B6E" w:rsidRDefault="00000000">
    <w:pPr>
      <w:jc w:val="center"/>
    </w:pP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D40C9" w14:textId="3A56493A" w:rsidR="009C1B6E" w:rsidRDefault="00000000">
    <w:pPr>
      <w:jc w:val="center"/>
    </w:pPr>
    <w:r>
      <w:rPr>
        <w:sz w:val="18"/>
        <w:szCs w:val="18"/>
      </w:rPr>
      <w:fldChar w:fldCharType="begin"/>
    </w:r>
    <w:r>
      <w:rPr>
        <w:sz w:val="18"/>
        <w:szCs w:val="18"/>
      </w:rPr>
      <w:instrText>PAGE</w:instrText>
    </w:r>
    <w:r>
      <w:rPr>
        <w:sz w:val="18"/>
        <w:szCs w:val="18"/>
      </w:rPr>
      <w:fldChar w:fldCharType="separate"/>
    </w:r>
    <w:r w:rsidR="00C74EB8">
      <w:rPr>
        <w:noProof/>
        <w:sz w:val="18"/>
        <w:szCs w:val="18"/>
      </w:rPr>
      <w:t>4</w:t>
    </w:r>
    <w:r>
      <w:rPr>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E5CAD" w14:textId="1B440B6B" w:rsidR="009C1B6E" w:rsidRDefault="00000000">
    <w:pPr>
      <w:jc w:val="center"/>
    </w:pPr>
    <w:r>
      <w:rPr>
        <w:sz w:val="18"/>
        <w:szCs w:val="18"/>
      </w:rPr>
      <w:fldChar w:fldCharType="begin"/>
    </w:r>
    <w:r>
      <w:rPr>
        <w:sz w:val="18"/>
        <w:szCs w:val="18"/>
      </w:rPr>
      <w:instrText>PAGE</w:instrText>
    </w:r>
    <w:r>
      <w:rPr>
        <w:sz w:val="18"/>
        <w:szCs w:val="18"/>
      </w:rPr>
      <w:fldChar w:fldCharType="separate"/>
    </w:r>
    <w:r w:rsidR="00C74EB8">
      <w:rPr>
        <w:noProof/>
        <w:sz w:val="18"/>
        <w:szCs w:val="18"/>
      </w:rPr>
      <w:t>5</w:t>
    </w:r>
    <w:r>
      <w:rPr>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91F9B" w14:textId="1C76B714" w:rsidR="009C1B6E" w:rsidRDefault="00000000">
    <w:pPr>
      <w:jc w:val="center"/>
    </w:pPr>
    <w:r>
      <w:rPr>
        <w:sz w:val="18"/>
        <w:szCs w:val="18"/>
      </w:rPr>
      <w:fldChar w:fldCharType="begin"/>
    </w:r>
    <w:r>
      <w:rPr>
        <w:sz w:val="18"/>
        <w:szCs w:val="18"/>
      </w:rPr>
      <w:instrText>PAGE</w:instrText>
    </w:r>
    <w:r>
      <w:rPr>
        <w:sz w:val="18"/>
        <w:szCs w:val="18"/>
      </w:rPr>
      <w:fldChar w:fldCharType="separate"/>
    </w:r>
    <w:r w:rsidR="00C74EB8">
      <w:rPr>
        <w:noProof/>
        <w:sz w:val="18"/>
        <w:szCs w:val="18"/>
      </w:rPr>
      <w:t>6</w:t>
    </w:r>
    <w:r>
      <w:rPr>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CD6DC" w14:textId="77777777" w:rsidR="009C1B6E" w:rsidRDefault="00000000">
    <w:pPr>
      <w:jc w:val="center"/>
    </w:pP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40702" w14:textId="77777777" w:rsidR="009C1B6E" w:rsidRDefault="00000000">
    <w:pPr>
      <w:jc w:val="center"/>
    </w:pP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5E1D0" w14:textId="77777777" w:rsidR="009C1B6E" w:rsidRDefault="00000000">
    <w:pPr>
      <w:jc w:val="center"/>
    </w:pP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5FC63" w14:textId="115A3E61" w:rsidR="009C1B6E" w:rsidRDefault="00000000">
    <w:pPr>
      <w:jc w:val="center"/>
    </w:pPr>
    <w:r>
      <w:rPr>
        <w:sz w:val="18"/>
        <w:szCs w:val="18"/>
      </w:rPr>
      <w:fldChar w:fldCharType="begin"/>
    </w:r>
    <w:r>
      <w:rPr>
        <w:sz w:val="18"/>
        <w:szCs w:val="18"/>
      </w:rPr>
      <w:instrText>PAGE</w:instrText>
    </w:r>
    <w:r>
      <w:rPr>
        <w:sz w:val="18"/>
        <w:szCs w:val="18"/>
      </w:rPr>
      <w:fldChar w:fldCharType="separate"/>
    </w:r>
    <w:r w:rsidR="00C74EB8">
      <w:rPr>
        <w:noProof/>
        <w:sz w:val="18"/>
        <w:szCs w:val="18"/>
      </w:rPr>
      <w:t>7</w:t>
    </w:r>
    <w:r>
      <w:rPr>
        <w:sz w:val="18"/>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F6BF5" w14:textId="77777777" w:rsidR="009C1B6E" w:rsidRDefault="00000000">
    <w:pPr>
      <w:jc w:val="center"/>
    </w:pP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F76DD" w14:textId="77777777" w:rsidR="009C1B6E" w:rsidRDefault="00000000">
    <w:pPr>
      <w:jc w:val="center"/>
    </w:pP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46E09" w14:textId="4E17C6FC" w:rsidR="009C1B6E" w:rsidRDefault="00000000">
    <w:pPr>
      <w:jc w:val="center"/>
    </w:pPr>
    <w:r>
      <w:rPr>
        <w:sz w:val="18"/>
        <w:szCs w:val="18"/>
      </w:rPr>
      <w:fldChar w:fldCharType="begin"/>
    </w:r>
    <w:r>
      <w:rPr>
        <w:sz w:val="18"/>
        <w:szCs w:val="18"/>
      </w:rPr>
      <w:instrText>PAGE</w:instrText>
    </w:r>
    <w:r>
      <w:rPr>
        <w:sz w:val="18"/>
        <w:szCs w:val="18"/>
      </w:rPr>
      <w:fldChar w:fldCharType="separate"/>
    </w:r>
    <w:r w:rsidR="00C74EB8">
      <w:rPr>
        <w:noProof/>
        <w:sz w:val="18"/>
        <w:szCs w:val="18"/>
      </w:rPr>
      <w:t>8</w:t>
    </w:r>
    <w:r>
      <w:rPr>
        <w:sz w:val="18"/>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B1132" w14:textId="77777777" w:rsidR="009C1B6E" w:rsidRDefault="00000000">
    <w:pPr>
      <w:jc w:val="center"/>
    </w:pP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B43D9" w14:textId="77777777" w:rsidR="00FB7CA5" w:rsidRDefault="00FB7CA5">
      <w:r>
        <w:separator/>
      </w:r>
    </w:p>
  </w:footnote>
  <w:footnote w:type="continuationSeparator" w:id="0">
    <w:p w14:paraId="4D297729" w14:textId="77777777" w:rsidR="00FB7CA5" w:rsidRDefault="00FB7C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025E48"/>
    <w:multiLevelType w:val="hybridMultilevel"/>
    <w:tmpl w:val="7362F0EE"/>
    <w:lvl w:ilvl="0" w:tplc="6F36C66C">
      <w:start w:val="1"/>
      <w:numFmt w:val="bullet"/>
      <w:lvlText w:val="●"/>
      <w:lvlJc w:val="left"/>
      <w:pPr>
        <w:ind w:left="720" w:hanging="360"/>
      </w:pPr>
    </w:lvl>
    <w:lvl w:ilvl="1" w:tplc="CCAC63C2">
      <w:start w:val="1"/>
      <w:numFmt w:val="bullet"/>
      <w:lvlText w:val="○"/>
      <w:lvlJc w:val="left"/>
      <w:pPr>
        <w:ind w:left="1440" w:hanging="360"/>
      </w:pPr>
    </w:lvl>
    <w:lvl w:ilvl="2" w:tplc="81D2DF72">
      <w:start w:val="1"/>
      <w:numFmt w:val="bullet"/>
      <w:lvlText w:val="■"/>
      <w:lvlJc w:val="left"/>
      <w:pPr>
        <w:ind w:left="2160" w:hanging="360"/>
      </w:pPr>
    </w:lvl>
    <w:lvl w:ilvl="3" w:tplc="A56803D0">
      <w:start w:val="1"/>
      <w:numFmt w:val="bullet"/>
      <w:lvlText w:val="●"/>
      <w:lvlJc w:val="left"/>
      <w:pPr>
        <w:ind w:left="2880" w:hanging="360"/>
      </w:pPr>
    </w:lvl>
    <w:lvl w:ilvl="4" w:tplc="953A3AB6">
      <w:start w:val="1"/>
      <w:numFmt w:val="bullet"/>
      <w:lvlText w:val="○"/>
      <w:lvlJc w:val="left"/>
      <w:pPr>
        <w:ind w:left="3600" w:hanging="360"/>
      </w:pPr>
    </w:lvl>
    <w:lvl w:ilvl="5" w:tplc="D0586940">
      <w:start w:val="1"/>
      <w:numFmt w:val="bullet"/>
      <w:lvlText w:val="■"/>
      <w:lvlJc w:val="left"/>
      <w:pPr>
        <w:ind w:left="4320" w:hanging="360"/>
      </w:pPr>
    </w:lvl>
    <w:lvl w:ilvl="6" w:tplc="4E36E2CE">
      <w:start w:val="1"/>
      <w:numFmt w:val="bullet"/>
      <w:lvlText w:val="●"/>
      <w:lvlJc w:val="left"/>
      <w:pPr>
        <w:ind w:left="5040" w:hanging="360"/>
      </w:pPr>
    </w:lvl>
    <w:lvl w:ilvl="7" w:tplc="B0A2EC26">
      <w:start w:val="1"/>
      <w:numFmt w:val="bullet"/>
      <w:lvlText w:val="●"/>
      <w:lvlJc w:val="left"/>
      <w:pPr>
        <w:ind w:left="5760" w:hanging="360"/>
      </w:pPr>
    </w:lvl>
    <w:lvl w:ilvl="8" w:tplc="F0E4D9E6">
      <w:start w:val="1"/>
      <w:numFmt w:val="bullet"/>
      <w:lvlText w:val="●"/>
      <w:lvlJc w:val="left"/>
      <w:pPr>
        <w:ind w:left="6480" w:hanging="360"/>
      </w:pPr>
    </w:lvl>
  </w:abstractNum>
  <w:num w:numId="1" w16cid:durableId="9224954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B6E"/>
    <w:rsid w:val="004E2B99"/>
    <w:rsid w:val="005D1E41"/>
    <w:rsid w:val="006C33AD"/>
    <w:rsid w:val="009C1B6E"/>
    <w:rsid w:val="00A856D3"/>
    <w:rsid w:val="00C74EB8"/>
    <w:rsid w:val="00CE07CF"/>
    <w:rsid w:val="00FB7C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6EFF4"/>
  <w15:docId w15:val="{5D09AB0B-9A19-4CA3-B3C1-F6C3A324A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18" Type="http://schemas.openxmlformats.org/officeDocument/2006/relationships/footer" Target="footer9.xml"/><Relationship Id="rId26" Type="http://schemas.openxmlformats.org/officeDocument/2006/relationships/footer" Target="footer17.xml"/><Relationship Id="rId3" Type="http://schemas.openxmlformats.org/officeDocument/2006/relationships/styles" Target="styles.xml"/><Relationship Id="rId21" Type="http://schemas.openxmlformats.org/officeDocument/2006/relationships/footer" Target="footer12.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8.xml"/><Relationship Id="rId25" Type="http://schemas.openxmlformats.org/officeDocument/2006/relationships/footer" Target="footer16.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footer" Target="footer15.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14.xml"/><Relationship Id="rId28"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footer" Target="footer1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B18760-51E2-42B6-82AE-C4F829968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4841</Words>
  <Characters>27594</Characters>
  <Application>Microsoft Office Word</Application>
  <DocSecurity>0</DocSecurity>
  <Lines>229</Lines>
  <Paragraphs>64</Paragraphs>
  <ScaleCrop>false</ScaleCrop>
  <Company/>
  <LinksUpToDate>false</LinksUpToDate>
  <CharactersWithSpaces>32371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Zosh POS: Design and Critical Analysis of a Multi-Store Point-of-Sale Platform</dc:title>
  <dc:creator>Zosh POS project team</dc:creator>
  <cp:lastModifiedBy>Subhash Dhaka</cp:lastModifiedBy>
  <cp:revision>3</cp:revision>
  <dcterms:created xsi:type="dcterms:W3CDTF">2026-10-13T03:52:00Z</dcterms:created>
  <dcterms:modified xsi:type="dcterms:W3CDTF">2026-10-13T04:07:00Z</dcterms:modified>
</cp:coreProperties>
</file>