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Nagraju Behera</w:t>
      </w:r>
    </w:p>
    <w:p>
      <w:pPr>
        <w:jc w:val="center"/>
      </w:pPr>
      <w:r>
        <w:t>behera73@email.com | 555-0123 | New York, NY</w:t>
      </w:r>
    </w:p>
    <w:p>
      <w:pPr>
        <w:jc w:val="center"/>
      </w:pPr>
      <w:r>
        <w:t>____________________________________________________________</w:t>
      </w:r>
    </w:p>
    <w:p>
      <w:pPr>
        <w:jc w:val="center"/>
      </w:pPr>
      <w:r>
        <w:rPr>
          <w:b/>
        </w:rPr>
        <w:t>ATS Score: 75.5%  |  Skills: 0.0%  |  Experience: 19.5%</w:t>
      </w:r>
    </w:p>
    <w:p>
      <w:pPr>
        <w:jc w:val="center"/>
      </w:pPr>
      <w:r>
        <w:t>____________________________________________________________</w:t>
      </w:r>
    </w:p>
    <w:p/>
    <w:p>
      <w:pPr>
        <w:pStyle w:val="Heading2"/>
      </w:pPr>
      <w:r>
        <w:t>Skills</w:t>
      </w:r>
    </w:p>
    <w:p>
      <w:r>
        <w:t>JavaScript (ES6+) | TypeScript | HTML5 | CSS3 | SQL | React.js | Redux | Redux Toolkit | Next.js | Express.js | Node.js | Jest | React Testing Library | Cypress | Enzyme | Vite | Webpack | Babel | Git | Docker | AWS | Tailwind CSS | Material UI | Styled Components | Figma | Micro-frontends | RESTful APIs | GraphQL | Design Systems</w:t>
      </w:r>
    </w:p>
    <w:p>
      <w:pPr>
        <w:pStyle w:val="Heading2"/>
      </w:pPr>
      <w:r>
        <w:t>Education</w:t>
      </w:r>
    </w:p>
    <w:p>
      <w:r>
        <w:t>Highest Qualification: Bachelors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