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2A837" w14:textId="43D4A73E" w:rsidR="006438A5" w:rsidRDefault="00903B54" w:rsidP="00172CA6">
      <w:pPr>
        <w:spacing w:after="0" w:line="259" w:lineRule="auto"/>
        <w:ind w:left="75" w:right="130" w:firstLine="0"/>
      </w:pPr>
      <w:r>
        <w:rPr>
          <w:noProof/>
        </w:rPr>
        <w:drawing>
          <wp:anchor distT="0" distB="0" distL="114300" distR="114300" simplePos="0" relativeHeight="251659264" behindDoc="0" locked="0" layoutInCell="1" allowOverlap="0" wp14:anchorId="6C3625EC" wp14:editId="0A3926A2">
            <wp:simplePos x="0" y="0"/>
            <wp:positionH relativeFrom="column">
              <wp:posOffset>-31750</wp:posOffset>
            </wp:positionH>
            <wp:positionV relativeFrom="paragraph">
              <wp:posOffset>0</wp:posOffset>
            </wp:positionV>
            <wp:extent cx="1028700" cy="565150"/>
            <wp:effectExtent l="0" t="0" r="0" b="6350"/>
            <wp:wrapSquare wrapText="bothSides"/>
            <wp:docPr id="5197" name="Picture 5197"/>
            <wp:cNvGraphicFramePr/>
            <a:graphic xmlns:a="http://schemas.openxmlformats.org/drawingml/2006/main">
              <a:graphicData uri="http://schemas.openxmlformats.org/drawingml/2006/picture">
                <pic:pic xmlns:pic="http://schemas.openxmlformats.org/drawingml/2006/picture">
                  <pic:nvPicPr>
                    <pic:cNvPr id="5197" name="Picture 5197"/>
                    <pic:cNvPicPr/>
                  </pic:nvPicPr>
                  <pic:blipFill>
                    <a:blip r:embed="rId5"/>
                    <a:stretch>
                      <a:fillRect/>
                    </a:stretch>
                  </pic:blipFill>
                  <pic:spPr>
                    <a:xfrm>
                      <a:off x="0" y="0"/>
                      <a:ext cx="1028700" cy="565150"/>
                    </a:xfrm>
                    <a:prstGeom prst="rect">
                      <a:avLst/>
                    </a:prstGeom>
                  </pic:spPr>
                </pic:pic>
              </a:graphicData>
            </a:graphic>
            <wp14:sizeRelH relativeFrom="margin">
              <wp14:pctWidth>0</wp14:pctWidth>
            </wp14:sizeRelH>
            <wp14:sizeRelV relativeFrom="margin">
              <wp14:pctHeight>0</wp14:pctHeight>
            </wp14:sizeRelV>
          </wp:anchor>
        </w:drawing>
      </w:r>
      <w:r w:rsidR="00172CA6">
        <w:rPr>
          <w:rFonts w:ascii="Arial" w:eastAsia="Arial" w:hAnsi="Arial" w:cs="Arial"/>
          <w:b/>
          <w:color w:val="00008B"/>
          <w:sz w:val="28"/>
        </w:rPr>
        <w:t xml:space="preserve">    </w:t>
      </w:r>
      <w:r>
        <w:rPr>
          <w:rFonts w:ascii="Arial" w:eastAsia="Arial" w:hAnsi="Arial" w:cs="Arial"/>
          <w:b/>
          <w:color w:val="00008B"/>
          <w:sz w:val="28"/>
        </w:rPr>
        <w:t>BANNARI AMMAN INSTITUTE OF TECHNOLOGY</w:t>
      </w:r>
    </w:p>
    <w:p w14:paraId="1B4C0C57" w14:textId="0E5B2B33" w:rsidR="006438A5" w:rsidRDefault="00172CA6" w:rsidP="00903B54">
      <w:pPr>
        <w:spacing w:after="60" w:line="259" w:lineRule="auto"/>
        <w:ind w:left="75" w:right="130" w:firstLine="0"/>
      </w:pPr>
      <w:r>
        <w:rPr>
          <w:rFonts w:ascii="Calibri" w:eastAsia="Calibri" w:hAnsi="Calibri" w:cs="Calibri"/>
          <w:b/>
          <w:color w:val="000000"/>
          <w:sz w:val="16"/>
        </w:rPr>
        <w:t xml:space="preserve"> An Autonomous Institution Affiliated to Anna University - Chennai, Accredited by NAAC with A+ Grade</w:t>
      </w:r>
    </w:p>
    <w:p w14:paraId="4F822E96" w14:textId="59E10754" w:rsidR="006438A5" w:rsidRDefault="00172CA6">
      <w:pPr>
        <w:spacing w:after="2053" w:line="259" w:lineRule="auto"/>
        <w:ind w:left="75" w:right="130" w:firstLine="0"/>
      </w:pPr>
      <w:r>
        <w:rPr>
          <w:rFonts w:ascii="Arial" w:eastAsia="Arial" w:hAnsi="Arial" w:cs="Arial"/>
          <w:b/>
          <w:color w:val="00008B"/>
          <w:sz w:val="20"/>
        </w:rPr>
        <w:t xml:space="preserve">            </w:t>
      </w:r>
      <w:proofErr w:type="spellStart"/>
      <w:r>
        <w:rPr>
          <w:rFonts w:ascii="Arial" w:eastAsia="Arial" w:hAnsi="Arial" w:cs="Arial"/>
          <w:b/>
          <w:color w:val="00008B"/>
          <w:sz w:val="20"/>
        </w:rPr>
        <w:t>Sathyamangalam</w:t>
      </w:r>
      <w:proofErr w:type="spellEnd"/>
      <w:r>
        <w:rPr>
          <w:rFonts w:ascii="Arial" w:eastAsia="Arial" w:hAnsi="Arial" w:cs="Arial"/>
          <w:b/>
          <w:color w:val="00008B"/>
          <w:sz w:val="20"/>
        </w:rPr>
        <w:t xml:space="preserve"> - 638401 Erode District, Tamil Nadu, India</w:t>
      </w:r>
    </w:p>
    <w:p w14:paraId="44F0B392" w14:textId="0A38A1DD" w:rsidR="00172CA6" w:rsidRPr="00172CA6" w:rsidRDefault="00903B54" w:rsidP="00903B54">
      <w:pPr>
        <w:spacing w:after="154" w:line="259" w:lineRule="auto"/>
        <w:ind w:left="0" w:firstLine="0"/>
        <w:rPr>
          <w:rFonts w:ascii="Times New Roman" w:hAnsi="Times New Roman" w:cs="Times New Roman"/>
          <w:bCs/>
          <w:sz w:val="28"/>
          <w:szCs w:val="28"/>
        </w:rPr>
      </w:pPr>
      <w:r>
        <w:rPr>
          <w:rFonts w:ascii="Times New Roman" w:hAnsi="Times New Roman" w:cs="Times New Roman"/>
          <w:b/>
          <w:sz w:val="28"/>
          <w:szCs w:val="28"/>
        </w:rPr>
        <w:t xml:space="preserve">                         </w:t>
      </w:r>
      <w:r w:rsidR="00E36263">
        <w:rPr>
          <w:rFonts w:ascii="Times New Roman" w:hAnsi="Times New Roman" w:cs="Times New Roman"/>
          <w:b/>
          <w:sz w:val="28"/>
          <w:szCs w:val="28"/>
        </w:rPr>
        <w:t xml:space="preserve"> </w:t>
      </w:r>
      <w:r w:rsidR="00172CA6">
        <w:rPr>
          <w:rFonts w:ascii="Times New Roman" w:hAnsi="Times New Roman" w:cs="Times New Roman"/>
          <w:b/>
          <w:sz w:val="28"/>
          <w:szCs w:val="28"/>
        </w:rPr>
        <w:t xml:space="preserve">Student Name: </w:t>
      </w:r>
      <w:r w:rsidR="00172CA6">
        <w:rPr>
          <w:rFonts w:ascii="Times New Roman" w:hAnsi="Times New Roman" w:cs="Times New Roman"/>
          <w:bCs/>
          <w:sz w:val="28"/>
          <w:szCs w:val="28"/>
        </w:rPr>
        <w:t>S</w:t>
      </w:r>
      <w:r w:rsidR="00E36263">
        <w:rPr>
          <w:rFonts w:ascii="Times New Roman" w:hAnsi="Times New Roman" w:cs="Times New Roman"/>
          <w:bCs/>
          <w:sz w:val="28"/>
          <w:szCs w:val="28"/>
        </w:rPr>
        <w:t>UBHA SHREE G</w:t>
      </w:r>
    </w:p>
    <w:p w14:paraId="622D0B34" w14:textId="0BBD1CC1" w:rsidR="006438A5" w:rsidRPr="00172CA6" w:rsidRDefault="00E36263" w:rsidP="00E36263">
      <w:pPr>
        <w:spacing w:after="154" w:line="259" w:lineRule="auto"/>
        <w:rPr>
          <w:rFonts w:ascii="Times New Roman" w:hAnsi="Times New Roman" w:cs="Times New Roman"/>
          <w:sz w:val="28"/>
          <w:szCs w:val="28"/>
        </w:rPr>
      </w:pPr>
      <w:r>
        <w:rPr>
          <w:rFonts w:ascii="Times New Roman" w:hAnsi="Times New Roman" w:cs="Times New Roman"/>
          <w:b/>
          <w:sz w:val="28"/>
          <w:szCs w:val="28"/>
        </w:rPr>
        <w:t xml:space="preserve"> </w:t>
      </w:r>
      <w:r w:rsidR="00172CA6">
        <w:rPr>
          <w:rFonts w:ascii="Times New Roman" w:hAnsi="Times New Roman" w:cs="Times New Roman"/>
          <w:b/>
          <w:sz w:val="28"/>
          <w:szCs w:val="28"/>
        </w:rPr>
        <w:t xml:space="preserve">                        </w:t>
      </w:r>
      <w:r w:rsidR="00903B54">
        <w:rPr>
          <w:rFonts w:ascii="Times New Roman" w:hAnsi="Times New Roman" w:cs="Times New Roman"/>
          <w:b/>
          <w:sz w:val="28"/>
          <w:szCs w:val="28"/>
        </w:rPr>
        <w:t xml:space="preserve"> </w:t>
      </w:r>
      <w:r w:rsidR="00172CA6" w:rsidRPr="00172CA6">
        <w:rPr>
          <w:rFonts w:ascii="Times New Roman" w:hAnsi="Times New Roman" w:cs="Times New Roman"/>
          <w:b/>
          <w:sz w:val="28"/>
          <w:szCs w:val="28"/>
        </w:rPr>
        <w:t xml:space="preserve">Project ID: </w:t>
      </w:r>
      <w:r w:rsidR="00172CA6" w:rsidRPr="00172CA6">
        <w:rPr>
          <w:rFonts w:ascii="Times New Roman" w:hAnsi="Times New Roman" w:cs="Times New Roman"/>
          <w:sz w:val="28"/>
          <w:szCs w:val="28"/>
        </w:rPr>
        <w:t>10</w:t>
      </w:r>
    </w:p>
    <w:p w14:paraId="3BB49A4B" w14:textId="46C7F939" w:rsidR="00172CA6" w:rsidRDefault="00903B54" w:rsidP="00903B54">
      <w:pPr>
        <w:spacing w:after="1546" w:line="259" w:lineRule="auto"/>
        <w:ind w:left="730" w:firstLine="710"/>
        <w:rPr>
          <w:color w:val="000000"/>
        </w:rPr>
      </w:pPr>
      <w:r>
        <w:rPr>
          <w:rFonts w:ascii="Times New Roman" w:hAnsi="Times New Roman" w:cs="Times New Roman"/>
          <w:b/>
          <w:sz w:val="28"/>
          <w:szCs w:val="28"/>
        </w:rPr>
        <w:t xml:space="preserve">     </w:t>
      </w:r>
      <w:r w:rsidRPr="00172CA6">
        <w:rPr>
          <w:rFonts w:ascii="Times New Roman" w:hAnsi="Times New Roman" w:cs="Times New Roman"/>
          <w:b/>
          <w:sz w:val="28"/>
          <w:szCs w:val="28"/>
        </w:rPr>
        <w:t xml:space="preserve">Project title: </w:t>
      </w:r>
      <w:r w:rsidR="00172CA6" w:rsidRPr="00172CA6">
        <w:rPr>
          <w:rFonts w:ascii="Times New Roman" w:hAnsi="Times New Roman" w:cs="Times New Roman"/>
          <w:color w:val="000000"/>
        </w:rPr>
        <w:t>Bulk Mail Blocking/Unblocking</w:t>
      </w:r>
    </w:p>
    <w:tbl>
      <w:tblPr>
        <w:tblStyle w:val="TableGrid"/>
        <w:tblpPr w:leftFromText="180" w:rightFromText="180" w:vertAnchor="text" w:horzAnchor="margin" w:tblpXSpec="center" w:tblpY="794"/>
        <w:tblW w:w="9214" w:type="dxa"/>
        <w:tblInd w:w="0" w:type="dxa"/>
        <w:tblCellMar>
          <w:top w:w="150" w:type="dxa"/>
          <w:left w:w="105" w:type="dxa"/>
          <w:right w:w="115" w:type="dxa"/>
        </w:tblCellMar>
        <w:tblLook w:val="04A0" w:firstRow="1" w:lastRow="0" w:firstColumn="1" w:lastColumn="0" w:noHBand="0" w:noVBand="1"/>
      </w:tblPr>
      <w:tblGrid>
        <w:gridCol w:w="4536"/>
        <w:gridCol w:w="4678"/>
      </w:tblGrid>
      <w:tr w:rsidR="00903B54" w14:paraId="3E087A98" w14:textId="77777777" w:rsidTr="00307218">
        <w:trPr>
          <w:trHeight w:val="500"/>
        </w:trPr>
        <w:tc>
          <w:tcPr>
            <w:tcW w:w="4536" w:type="dxa"/>
            <w:tcBorders>
              <w:top w:val="single" w:sz="8" w:space="0" w:color="BDC1C6"/>
              <w:left w:val="nil"/>
              <w:bottom w:val="single" w:sz="8" w:space="0" w:color="BDC1C6"/>
              <w:right w:val="single" w:sz="8" w:space="0" w:color="BDC1C6"/>
            </w:tcBorders>
            <w:shd w:val="clear" w:color="auto" w:fill="F1F3F4"/>
            <w:vAlign w:val="center"/>
          </w:tcPr>
          <w:p w14:paraId="51C4CDDD" w14:textId="77777777" w:rsidR="00903B54" w:rsidRDefault="00903B54" w:rsidP="00903B54">
            <w:pPr>
              <w:spacing w:after="0" w:line="259" w:lineRule="auto"/>
              <w:ind w:left="0" w:firstLine="0"/>
            </w:pPr>
            <w:r>
              <w:rPr>
                <w:b/>
              </w:rPr>
              <w:t>Component</w:t>
            </w:r>
          </w:p>
        </w:tc>
        <w:tc>
          <w:tcPr>
            <w:tcW w:w="4678" w:type="dxa"/>
            <w:tcBorders>
              <w:top w:val="single" w:sz="8" w:space="0" w:color="BDC1C6"/>
              <w:left w:val="single" w:sz="8" w:space="0" w:color="BDC1C6"/>
              <w:bottom w:val="single" w:sz="8" w:space="0" w:color="BDC1C6"/>
              <w:right w:val="nil"/>
            </w:tcBorders>
            <w:shd w:val="clear" w:color="auto" w:fill="F1F3F4"/>
            <w:vAlign w:val="center"/>
          </w:tcPr>
          <w:p w14:paraId="061A67B0" w14:textId="77777777" w:rsidR="00903B54" w:rsidRDefault="00903B54" w:rsidP="00903B54">
            <w:pPr>
              <w:spacing w:after="0" w:line="259" w:lineRule="auto"/>
              <w:ind w:left="1" w:firstLine="0"/>
            </w:pPr>
            <w:r>
              <w:rPr>
                <w:b/>
              </w:rPr>
              <w:t>Tech Stack</w:t>
            </w:r>
          </w:p>
        </w:tc>
      </w:tr>
      <w:tr w:rsidR="00903B54" w14:paraId="30448955" w14:textId="77777777" w:rsidTr="00307218">
        <w:trPr>
          <w:trHeight w:val="500"/>
        </w:trPr>
        <w:tc>
          <w:tcPr>
            <w:tcW w:w="4536" w:type="dxa"/>
            <w:tcBorders>
              <w:top w:val="single" w:sz="8" w:space="0" w:color="BDC1C6"/>
              <w:left w:val="nil"/>
              <w:bottom w:val="single" w:sz="8" w:space="0" w:color="BDC1C6"/>
              <w:right w:val="single" w:sz="8" w:space="0" w:color="BDC1C6"/>
            </w:tcBorders>
            <w:vAlign w:val="center"/>
          </w:tcPr>
          <w:p w14:paraId="6653E0C6" w14:textId="77777777" w:rsidR="00903B54" w:rsidRPr="00172CA6" w:rsidRDefault="00903B54" w:rsidP="00903B54">
            <w:pPr>
              <w:spacing w:after="0" w:line="259" w:lineRule="auto"/>
              <w:ind w:left="0" w:firstLine="0"/>
              <w:rPr>
                <w:rFonts w:ascii="Times New Roman" w:hAnsi="Times New Roman" w:cs="Times New Roman"/>
              </w:rPr>
            </w:pPr>
            <w:r w:rsidRPr="00172CA6">
              <w:rPr>
                <w:rFonts w:ascii="Times New Roman" w:hAnsi="Times New Roman" w:cs="Times New Roman"/>
              </w:rPr>
              <w:t>Backend</w:t>
            </w:r>
          </w:p>
        </w:tc>
        <w:tc>
          <w:tcPr>
            <w:tcW w:w="4678" w:type="dxa"/>
            <w:tcBorders>
              <w:top w:val="single" w:sz="8" w:space="0" w:color="BDC1C6"/>
              <w:left w:val="single" w:sz="8" w:space="0" w:color="BDC1C6"/>
              <w:bottom w:val="single" w:sz="8" w:space="0" w:color="BDC1C6"/>
              <w:right w:val="nil"/>
            </w:tcBorders>
            <w:vAlign w:val="center"/>
          </w:tcPr>
          <w:p w14:paraId="3AE2F7AD" w14:textId="58C659F9" w:rsidR="00903B54" w:rsidRPr="00172CA6" w:rsidRDefault="00E36263" w:rsidP="00903B54">
            <w:pPr>
              <w:spacing w:after="0" w:line="259" w:lineRule="auto"/>
              <w:ind w:left="1" w:firstLine="0"/>
              <w:rPr>
                <w:rFonts w:ascii="Times New Roman" w:hAnsi="Times New Roman" w:cs="Times New Roman"/>
              </w:rPr>
            </w:pPr>
            <w:r>
              <w:rPr>
                <w:rFonts w:ascii="Times New Roman" w:hAnsi="Times New Roman" w:cs="Times New Roman"/>
              </w:rPr>
              <w:t>Express JS</w:t>
            </w:r>
          </w:p>
        </w:tc>
      </w:tr>
      <w:tr w:rsidR="00903B54" w14:paraId="414D38B8" w14:textId="77777777" w:rsidTr="00307218">
        <w:trPr>
          <w:trHeight w:val="500"/>
        </w:trPr>
        <w:tc>
          <w:tcPr>
            <w:tcW w:w="4536" w:type="dxa"/>
            <w:tcBorders>
              <w:top w:val="single" w:sz="8" w:space="0" w:color="BDC1C6"/>
              <w:left w:val="nil"/>
              <w:bottom w:val="single" w:sz="8" w:space="0" w:color="BDC1C6"/>
              <w:right w:val="single" w:sz="8" w:space="0" w:color="BDC1C6"/>
            </w:tcBorders>
            <w:vAlign w:val="center"/>
          </w:tcPr>
          <w:p w14:paraId="5055416B" w14:textId="77777777" w:rsidR="00903B54" w:rsidRPr="00172CA6" w:rsidRDefault="00903B54" w:rsidP="00903B54">
            <w:pPr>
              <w:spacing w:after="0" w:line="259" w:lineRule="auto"/>
              <w:ind w:left="0" w:firstLine="0"/>
              <w:rPr>
                <w:rFonts w:ascii="Times New Roman" w:hAnsi="Times New Roman" w:cs="Times New Roman"/>
              </w:rPr>
            </w:pPr>
            <w:r w:rsidRPr="00172CA6">
              <w:rPr>
                <w:rFonts w:ascii="Times New Roman" w:hAnsi="Times New Roman" w:cs="Times New Roman"/>
              </w:rPr>
              <w:t>Frontend</w:t>
            </w:r>
          </w:p>
        </w:tc>
        <w:tc>
          <w:tcPr>
            <w:tcW w:w="4678" w:type="dxa"/>
            <w:tcBorders>
              <w:top w:val="single" w:sz="8" w:space="0" w:color="BDC1C6"/>
              <w:left w:val="single" w:sz="8" w:space="0" w:color="BDC1C6"/>
              <w:bottom w:val="single" w:sz="8" w:space="0" w:color="BDC1C6"/>
              <w:right w:val="nil"/>
            </w:tcBorders>
            <w:vAlign w:val="center"/>
          </w:tcPr>
          <w:p w14:paraId="71BB80E8" w14:textId="3E25299F" w:rsidR="00903B54" w:rsidRPr="00172CA6" w:rsidRDefault="00903B54" w:rsidP="00903B54">
            <w:pPr>
              <w:spacing w:after="0" w:line="259" w:lineRule="auto"/>
              <w:ind w:left="1" w:firstLine="0"/>
              <w:rPr>
                <w:rFonts w:ascii="Times New Roman" w:hAnsi="Times New Roman" w:cs="Times New Roman"/>
              </w:rPr>
            </w:pPr>
            <w:r w:rsidRPr="00172CA6">
              <w:rPr>
                <w:rFonts w:ascii="Times New Roman" w:hAnsi="Times New Roman" w:cs="Times New Roman"/>
              </w:rPr>
              <w:t>React J</w:t>
            </w:r>
            <w:r w:rsidR="00E36263">
              <w:rPr>
                <w:rFonts w:ascii="Times New Roman" w:hAnsi="Times New Roman" w:cs="Times New Roman"/>
              </w:rPr>
              <w:t>S</w:t>
            </w:r>
          </w:p>
        </w:tc>
      </w:tr>
      <w:tr w:rsidR="00903B54" w14:paraId="132415F9" w14:textId="77777777" w:rsidTr="00307218">
        <w:trPr>
          <w:trHeight w:val="500"/>
        </w:trPr>
        <w:tc>
          <w:tcPr>
            <w:tcW w:w="4536" w:type="dxa"/>
            <w:tcBorders>
              <w:top w:val="single" w:sz="8" w:space="0" w:color="BDC1C6"/>
              <w:left w:val="nil"/>
              <w:bottom w:val="single" w:sz="8" w:space="0" w:color="BDC1C6"/>
              <w:right w:val="single" w:sz="8" w:space="0" w:color="BDC1C6"/>
            </w:tcBorders>
            <w:vAlign w:val="center"/>
          </w:tcPr>
          <w:p w14:paraId="4A85CF2C" w14:textId="77777777" w:rsidR="00903B54" w:rsidRPr="00172CA6" w:rsidRDefault="00903B54" w:rsidP="00903B54">
            <w:pPr>
              <w:spacing w:after="0" w:line="259" w:lineRule="auto"/>
              <w:ind w:left="0" w:firstLine="0"/>
              <w:rPr>
                <w:rFonts w:ascii="Times New Roman" w:hAnsi="Times New Roman" w:cs="Times New Roman"/>
              </w:rPr>
            </w:pPr>
            <w:r w:rsidRPr="00172CA6">
              <w:rPr>
                <w:rFonts w:ascii="Times New Roman" w:hAnsi="Times New Roman" w:cs="Times New Roman"/>
              </w:rPr>
              <w:t>Database</w:t>
            </w:r>
          </w:p>
        </w:tc>
        <w:tc>
          <w:tcPr>
            <w:tcW w:w="4678" w:type="dxa"/>
            <w:tcBorders>
              <w:top w:val="single" w:sz="8" w:space="0" w:color="BDC1C6"/>
              <w:left w:val="single" w:sz="8" w:space="0" w:color="BDC1C6"/>
              <w:bottom w:val="single" w:sz="8" w:space="0" w:color="BDC1C6"/>
              <w:right w:val="nil"/>
            </w:tcBorders>
            <w:vAlign w:val="center"/>
          </w:tcPr>
          <w:p w14:paraId="0A69AD25" w14:textId="0B693CD1" w:rsidR="00903B54" w:rsidRPr="00172CA6" w:rsidRDefault="00903B54" w:rsidP="00903B54">
            <w:pPr>
              <w:spacing w:after="0" w:line="259" w:lineRule="auto"/>
              <w:ind w:left="1" w:firstLine="0"/>
              <w:rPr>
                <w:rFonts w:ascii="Times New Roman" w:hAnsi="Times New Roman" w:cs="Times New Roman"/>
              </w:rPr>
            </w:pPr>
            <w:r w:rsidRPr="00172CA6">
              <w:rPr>
                <w:rFonts w:ascii="Times New Roman" w:hAnsi="Times New Roman" w:cs="Times New Roman"/>
              </w:rPr>
              <w:t>M</w:t>
            </w:r>
            <w:r w:rsidR="00E36263">
              <w:rPr>
                <w:rFonts w:ascii="Times New Roman" w:hAnsi="Times New Roman" w:cs="Times New Roman"/>
              </w:rPr>
              <w:t>ango DB</w:t>
            </w:r>
          </w:p>
        </w:tc>
      </w:tr>
      <w:tr w:rsidR="00903B54" w14:paraId="4D8225EB" w14:textId="77777777" w:rsidTr="00307218">
        <w:trPr>
          <w:trHeight w:val="480"/>
        </w:trPr>
        <w:tc>
          <w:tcPr>
            <w:tcW w:w="4536" w:type="dxa"/>
            <w:tcBorders>
              <w:top w:val="single" w:sz="8" w:space="0" w:color="BDC1C6"/>
              <w:left w:val="nil"/>
              <w:bottom w:val="single" w:sz="8" w:space="0" w:color="BDC1C6"/>
              <w:right w:val="single" w:sz="8" w:space="0" w:color="BDC1C6"/>
            </w:tcBorders>
          </w:tcPr>
          <w:p w14:paraId="6A6BA767" w14:textId="77777777" w:rsidR="00903B54" w:rsidRPr="00172CA6" w:rsidRDefault="00903B54" w:rsidP="00903B54">
            <w:pPr>
              <w:spacing w:after="0" w:line="259" w:lineRule="auto"/>
              <w:ind w:left="0" w:firstLine="0"/>
              <w:rPr>
                <w:rFonts w:ascii="Times New Roman" w:hAnsi="Times New Roman" w:cs="Times New Roman"/>
              </w:rPr>
            </w:pPr>
            <w:r w:rsidRPr="00172CA6">
              <w:rPr>
                <w:rFonts w:ascii="Times New Roman" w:hAnsi="Times New Roman" w:cs="Times New Roman"/>
              </w:rPr>
              <w:t>API</w:t>
            </w:r>
          </w:p>
        </w:tc>
        <w:tc>
          <w:tcPr>
            <w:tcW w:w="4678" w:type="dxa"/>
            <w:tcBorders>
              <w:top w:val="single" w:sz="8" w:space="0" w:color="BDC1C6"/>
              <w:left w:val="single" w:sz="8" w:space="0" w:color="BDC1C6"/>
              <w:bottom w:val="single" w:sz="8" w:space="0" w:color="BDC1C6"/>
              <w:right w:val="nil"/>
            </w:tcBorders>
          </w:tcPr>
          <w:p w14:paraId="3F02123B" w14:textId="77777777" w:rsidR="00903B54" w:rsidRPr="00172CA6" w:rsidRDefault="00903B54" w:rsidP="00903B54">
            <w:pPr>
              <w:spacing w:after="0" w:line="259" w:lineRule="auto"/>
              <w:ind w:left="1" w:firstLine="0"/>
              <w:rPr>
                <w:rFonts w:ascii="Times New Roman" w:hAnsi="Times New Roman" w:cs="Times New Roman"/>
              </w:rPr>
            </w:pPr>
            <w:r w:rsidRPr="00172CA6">
              <w:rPr>
                <w:rFonts w:ascii="Times New Roman" w:hAnsi="Times New Roman" w:cs="Times New Roman"/>
              </w:rPr>
              <w:t>RESTful services</w:t>
            </w:r>
          </w:p>
        </w:tc>
      </w:tr>
    </w:tbl>
    <w:p w14:paraId="0F239B99" w14:textId="29ADE1FF" w:rsidR="006438A5" w:rsidRPr="00172CA6" w:rsidRDefault="00000000" w:rsidP="00903B54">
      <w:pPr>
        <w:spacing w:after="1546" w:line="259" w:lineRule="auto"/>
        <w:ind w:left="0" w:firstLine="0"/>
        <w:rPr>
          <w:color w:val="000000"/>
        </w:rPr>
      </w:pPr>
      <w:r>
        <w:rPr>
          <w:b/>
        </w:rPr>
        <w:t>Technical Components</w:t>
      </w:r>
    </w:p>
    <w:p w14:paraId="65629B7D" w14:textId="77777777" w:rsidR="00172CA6" w:rsidRDefault="00172CA6">
      <w:pPr>
        <w:spacing w:after="0" w:line="265" w:lineRule="auto"/>
        <w:ind w:left="-5"/>
        <w:rPr>
          <w:b/>
        </w:rPr>
      </w:pPr>
    </w:p>
    <w:p w14:paraId="35F5424E" w14:textId="77777777" w:rsidR="004F0529" w:rsidRDefault="004F0529" w:rsidP="004F0529">
      <w:pPr>
        <w:spacing w:after="419" w:line="312" w:lineRule="auto"/>
        <w:ind w:left="0" w:firstLine="0"/>
        <w:rPr>
          <w:b/>
        </w:rPr>
      </w:pPr>
    </w:p>
    <w:p w14:paraId="555AB427" w14:textId="77777777" w:rsidR="00795F24" w:rsidRDefault="00000000" w:rsidP="00307218">
      <w:pPr>
        <w:spacing w:after="419" w:line="276" w:lineRule="auto"/>
        <w:ind w:left="0" w:firstLine="0"/>
        <w:rPr>
          <w:rFonts w:cs="Times New Roman"/>
          <w:b/>
          <w:sz w:val="28"/>
          <w:szCs w:val="28"/>
          <w:u w:val="single" w:color="373D49"/>
        </w:rPr>
      </w:pPr>
      <w:r w:rsidRPr="000F57E3">
        <w:rPr>
          <w:rFonts w:cs="Times New Roman"/>
          <w:b/>
          <w:sz w:val="28"/>
          <w:szCs w:val="28"/>
          <w:u w:val="single" w:color="373D49"/>
        </w:rPr>
        <w:t>PROBLEM STATEMENT:</w:t>
      </w:r>
    </w:p>
    <w:p w14:paraId="022D4C74" w14:textId="32EA0218" w:rsidR="00A16849" w:rsidRDefault="00E36263" w:rsidP="00E36263">
      <w:pPr>
        <w:spacing w:after="120" w:line="276" w:lineRule="auto"/>
        <w:ind w:left="-5" w:firstLine="5"/>
        <w:rPr>
          <w:b/>
        </w:rPr>
      </w:pPr>
      <w:r>
        <w:t>prone, leading to inefficiencies and miscommunication. HODs struggle with duplicative entries and ensuring staff are aware of their duties, while staff members often miss updates due to the lack of real-time notifications. This project seeks to develop a web portal to automate task assignments, prevent errors, and provide real-time notifications, thereby enhancing operational efficiency and staff awareness.</w:t>
      </w:r>
    </w:p>
    <w:p w14:paraId="4818FDD9" w14:textId="77777777" w:rsidR="00A16849" w:rsidRDefault="00A16849" w:rsidP="00307218">
      <w:pPr>
        <w:spacing w:after="120" w:line="276" w:lineRule="auto"/>
        <w:ind w:left="-5"/>
        <w:rPr>
          <w:b/>
        </w:rPr>
      </w:pPr>
    </w:p>
    <w:p w14:paraId="5FCE4612" w14:textId="1EDAB9DC" w:rsidR="00795F24" w:rsidRDefault="00D74AC8" w:rsidP="00307218">
      <w:pPr>
        <w:spacing w:after="120" w:line="276" w:lineRule="auto"/>
        <w:ind w:left="-5"/>
        <w:rPr>
          <w:b/>
        </w:rPr>
      </w:pPr>
      <w:r>
        <w:rPr>
          <w:b/>
        </w:rPr>
        <w:lastRenderedPageBreak/>
        <w:t>Introduction</w:t>
      </w:r>
      <w:r w:rsidR="00795F24">
        <w:rPr>
          <w:b/>
        </w:rPr>
        <w:t>:</w:t>
      </w:r>
    </w:p>
    <w:p w14:paraId="73F4291C" w14:textId="77777777" w:rsidR="00795F24" w:rsidRDefault="00795F24" w:rsidP="00307218">
      <w:pPr>
        <w:spacing w:after="120" w:line="276" w:lineRule="auto"/>
        <w:ind w:left="-5"/>
        <w:rPr>
          <w:b/>
        </w:rPr>
      </w:pPr>
    </w:p>
    <w:p w14:paraId="3116A650" w14:textId="77777777" w:rsidR="00E36263" w:rsidRDefault="00E36263" w:rsidP="00E36263">
      <w:pPr>
        <w:pStyle w:val="NormalWeb"/>
      </w:pPr>
      <w:r>
        <w:t>In a college setting, efficient task management and clear communication of responsibilities are crucial for maintaining smooth operations and high productivity. Currently, the manual process of assigning tasks to staff members is not only time-consuming but also prone to errors. HODs must spend considerable time navigating various interfaces and systems to assign tasks such as academic classes, lab duties, and discipline committee responsibilities. This manual approach often results in duplicative entries, scheduling conflicts, and miscommunication, ultimately impacting the overall effectiveness of the staff.</w:t>
      </w:r>
    </w:p>
    <w:p w14:paraId="4CF72247" w14:textId="77777777" w:rsidR="00E36263" w:rsidRDefault="00E36263" w:rsidP="00E36263">
      <w:pPr>
        <w:pStyle w:val="NormalWeb"/>
      </w:pPr>
      <w:r>
        <w:t>To address these challenges, we propose the development of a real-time full-stack web portal designed specifically for task assignment and management. This portal will provide a centralized platform for HODs to efficiently assign tasks and for staff members to view their duties and receive real-time notifications. By automating the task assignment process and incorporating real-time communication features, the portal aims to streamline operations, reduce the potential for errors, and ensure that all staff members are promptly informed of their responsibilities. This solution will enhance operational efficiency, improve accuracy in task assignments, and foster better communication within the college.</w:t>
      </w:r>
    </w:p>
    <w:p w14:paraId="5F90769E" w14:textId="046BF709" w:rsidR="0005284E" w:rsidRDefault="0005284E" w:rsidP="00E36263">
      <w:pPr>
        <w:pStyle w:val="NormalWeb"/>
        <w:rPr>
          <w:rFonts w:ascii="Georgia" w:hAnsi="Georgia"/>
          <w:b/>
          <w:bCs/>
        </w:rPr>
      </w:pPr>
      <w:r w:rsidRPr="0005284E">
        <w:rPr>
          <w:rFonts w:ascii="Georgia" w:hAnsi="Georgia"/>
          <w:b/>
          <w:bCs/>
        </w:rPr>
        <w:t>Purpose:</w:t>
      </w:r>
    </w:p>
    <w:p w14:paraId="12FDEC8B" w14:textId="77777777" w:rsidR="0005284E" w:rsidRPr="0005284E" w:rsidRDefault="0005284E" w:rsidP="0005284E">
      <w:pPr>
        <w:spacing w:before="100" w:beforeAutospacing="1" w:after="100" w:afterAutospacing="1" w:line="240" w:lineRule="auto"/>
        <w:ind w:left="0" w:firstLine="0"/>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color w:val="auto"/>
          <w:kern w:val="0"/>
          <w:szCs w:val="24"/>
          <w14:ligatures w14:val="none"/>
        </w:rPr>
        <w:t>The purpose of developing the real-time full-stack web portal for task assignment and management is to streamline and enhance the process of allocating and tracking tasks within the college. Specifically, the project aims to:</w:t>
      </w:r>
    </w:p>
    <w:p w14:paraId="326847A5" w14:textId="77777777" w:rsidR="0005284E" w:rsidRPr="0005284E" w:rsidRDefault="0005284E" w:rsidP="0005284E">
      <w:pPr>
        <w:numPr>
          <w:ilvl w:val="0"/>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b/>
          <w:bCs/>
          <w:color w:val="auto"/>
          <w:kern w:val="0"/>
          <w:szCs w:val="24"/>
          <w14:ligatures w14:val="none"/>
        </w:rPr>
        <w:t>Improve Efficiency</w:t>
      </w:r>
      <w:r w:rsidRPr="0005284E">
        <w:rPr>
          <w:rFonts w:ascii="Times New Roman" w:eastAsia="Times New Roman" w:hAnsi="Times New Roman" w:cs="Times New Roman"/>
          <w:color w:val="auto"/>
          <w:kern w:val="0"/>
          <w:szCs w:val="24"/>
          <w14:ligatures w14:val="none"/>
        </w:rPr>
        <w:t>:</w:t>
      </w:r>
    </w:p>
    <w:p w14:paraId="659152CA" w14:textId="77777777" w:rsidR="0005284E" w:rsidRPr="0005284E" w:rsidRDefault="0005284E" w:rsidP="0005284E">
      <w:pPr>
        <w:numPr>
          <w:ilvl w:val="1"/>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color w:val="auto"/>
          <w:kern w:val="0"/>
          <w:szCs w:val="24"/>
          <w14:ligatures w14:val="none"/>
        </w:rPr>
        <w:t>Automate the assignment of tasks such as academic classes, lab duties, and discipline committee responsibilities to reduce the time and effort required for manual task allocation by HODs.</w:t>
      </w:r>
    </w:p>
    <w:p w14:paraId="13220506" w14:textId="77777777" w:rsidR="0005284E" w:rsidRPr="0005284E" w:rsidRDefault="0005284E" w:rsidP="0005284E">
      <w:pPr>
        <w:numPr>
          <w:ilvl w:val="0"/>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b/>
          <w:bCs/>
          <w:color w:val="auto"/>
          <w:kern w:val="0"/>
          <w:szCs w:val="24"/>
          <w14:ligatures w14:val="none"/>
        </w:rPr>
        <w:t>Reduce Errors</w:t>
      </w:r>
      <w:r w:rsidRPr="0005284E">
        <w:rPr>
          <w:rFonts w:ascii="Times New Roman" w:eastAsia="Times New Roman" w:hAnsi="Times New Roman" w:cs="Times New Roman"/>
          <w:color w:val="auto"/>
          <w:kern w:val="0"/>
          <w:szCs w:val="24"/>
          <w14:ligatures w14:val="none"/>
        </w:rPr>
        <w:t>:</w:t>
      </w:r>
    </w:p>
    <w:p w14:paraId="1B277167" w14:textId="77777777" w:rsidR="0005284E" w:rsidRPr="0005284E" w:rsidRDefault="0005284E" w:rsidP="0005284E">
      <w:pPr>
        <w:numPr>
          <w:ilvl w:val="1"/>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color w:val="auto"/>
          <w:kern w:val="0"/>
          <w:szCs w:val="24"/>
          <w14:ligatures w14:val="none"/>
        </w:rPr>
        <w:t>Implement validation checks to prevent duplicate entries and scheduling conflicts, thereby minimizing human errors associated with manual task assignment.</w:t>
      </w:r>
    </w:p>
    <w:p w14:paraId="53363510" w14:textId="77777777" w:rsidR="0005284E" w:rsidRPr="0005284E" w:rsidRDefault="0005284E" w:rsidP="0005284E">
      <w:pPr>
        <w:numPr>
          <w:ilvl w:val="0"/>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b/>
          <w:bCs/>
          <w:color w:val="auto"/>
          <w:kern w:val="0"/>
          <w:szCs w:val="24"/>
          <w14:ligatures w14:val="none"/>
        </w:rPr>
        <w:t>Enhance Communication</w:t>
      </w:r>
      <w:r w:rsidRPr="0005284E">
        <w:rPr>
          <w:rFonts w:ascii="Times New Roman" w:eastAsia="Times New Roman" w:hAnsi="Times New Roman" w:cs="Times New Roman"/>
          <w:color w:val="auto"/>
          <w:kern w:val="0"/>
          <w:szCs w:val="24"/>
          <w14:ligatures w14:val="none"/>
        </w:rPr>
        <w:t>:</w:t>
      </w:r>
    </w:p>
    <w:p w14:paraId="619E8CF0" w14:textId="77777777" w:rsidR="0005284E" w:rsidRPr="0005284E" w:rsidRDefault="0005284E" w:rsidP="0005284E">
      <w:pPr>
        <w:numPr>
          <w:ilvl w:val="1"/>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color w:val="auto"/>
          <w:kern w:val="0"/>
          <w:szCs w:val="24"/>
          <w14:ligatures w14:val="none"/>
        </w:rPr>
        <w:t>Provide real-time notifications to staff members about their assigned tasks, ensuring they are promptly informed and aware of their responsibilities.</w:t>
      </w:r>
    </w:p>
    <w:p w14:paraId="1A91C322" w14:textId="77777777" w:rsidR="0005284E" w:rsidRPr="0005284E" w:rsidRDefault="0005284E" w:rsidP="0005284E">
      <w:pPr>
        <w:numPr>
          <w:ilvl w:val="0"/>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b/>
          <w:bCs/>
          <w:color w:val="auto"/>
          <w:kern w:val="0"/>
          <w:szCs w:val="24"/>
          <w14:ligatures w14:val="none"/>
        </w:rPr>
        <w:t>Centralize Task Management</w:t>
      </w:r>
      <w:r w:rsidRPr="0005284E">
        <w:rPr>
          <w:rFonts w:ascii="Times New Roman" w:eastAsia="Times New Roman" w:hAnsi="Times New Roman" w:cs="Times New Roman"/>
          <w:color w:val="auto"/>
          <w:kern w:val="0"/>
          <w:szCs w:val="24"/>
          <w14:ligatures w14:val="none"/>
        </w:rPr>
        <w:t>:</w:t>
      </w:r>
    </w:p>
    <w:p w14:paraId="64F7B110" w14:textId="77777777" w:rsidR="0005284E" w:rsidRPr="0005284E" w:rsidRDefault="0005284E" w:rsidP="0005284E">
      <w:pPr>
        <w:numPr>
          <w:ilvl w:val="1"/>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color w:val="auto"/>
          <w:kern w:val="0"/>
          <w:szCs w:val="24"/>
          <w14:ligatures w14:val="none"/>
        </w:rPr>
        <w:t>Create a centralized platform where HODs can manage task assignments and staff members can view their schedules, making it easier to track and update tasks.</w:t>
      </w:r>
    </w:p>
    <w:p w14:paraId="0D50981E" w14:textId="77777777" w:rsidR="0005284E" w:rsidRPr="0005284E" w:rsidRDefault="0005284E" w:rsidP="0005284E">
      <w:pPr>
        <w:numPr>
          <w:ilvl w:val="0"/>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b/>
          <w:bCs/>
          <w:color w:val="auto"/>
          <w:kern w:val="0"/>
          <w:szCs w:val="24"/>
          <w14:ligatures w14:val="none"/>
        </w:rPr>
        <w:t>Ensure Accountability</w:t>
      </w:r>
      <w:r w:rsidRPr="0005284E">
        <w:rPr>
          <w:rFonts w:ascii="Times New Roman" w:eastAsia="Times New Roman" w:hAnsi="Times New Roman" w:cs="Times New Roman"/>
          <w:color w:val="auto"/>
          <w:kern w:val="0"/>
          <w:szCs w:val="24"/>
          <w14:ligatures w14:val="none"/>
        </w:rPr>
        <w:t>:</w:t>
      </w:r>
    </w:p>
    <w:p w14:paraId="67E8808D" w14:textId="77777777" w:rsidR="0005284E" w:rsidRPr="0005284E" w:rsidRDefault="0005284E" w:rsidP="0005284E">
      <w:pPr>
        <w:numPr>
          <w:ilvl w:val="1"/>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color w:val="auto"/>
          <w:kern w:val="0"/>
          <w:szCs w:val="24"/>
          <w14:ligatures w14:val="none"/>
        </w:rPr>
        <w:t>Enable staff members to acknowledge receipt of their assigned tasks, ensuring that they are aware of their duties and can be held accountable for their responsibilities.</w:t>
      </w:r>
    </w:p>
    <w:p w14:paraId="5D989044" w14:textId="77777777" w:rsidR="0005284E" w:rsidRPr="0005284E" w:rsidRDefault="0005284E" w:rsidP="0005284E">
      <w:pPr>
        <w:numPr>
          <w:ilvl w:val="0"/>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b/>
          <w:bCs/>
          <w:color w:val="auto"/>
          <w:kern w:val="0"/>
          <w:szCs w:val="24"/>
          <w14:ligatures w14:val="none"/>
        </w:rPr>
        <w:t>Support Decision-Making</w:t>
      </w:r>
      <w:r w:rsidRPr="0005284E">
        <w:rPr>
          <w:rFonts w:ascii="Times New Roman" w:eastAsia="Times New Roman" w:hAnsi="Times New Roman" w:cs="Times New Roman"/>
          <w:color w:val="auto"/>
          <w:kern w:val="0"/>
          <w:szCs w:val="24"/>
          <w14:ligatures w14:val="none"/>
        </w:rPr>
        <w:t>:</w:t>
      </w:r>
    </w:p>
    <w:p w14:paraId="40E361E3" w14:textId="77777777" w:rsidR="0005284E" w:rsidRPr="0005284E" w:rsidRDefault="0005284E" w:rsidP="0005284E">
      <w:pPr>
        <w:numPr>
          <w:ilvl w:val="1"/>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color w:val="auto"/>
          <w:kern w:val="0"/>
          <w:szCs w:val="24"/>
          <w14:ligatures w14:val="none"/>
        </w:rPr>
        <w:t>Provide HODs with tools to review and confirm task assignments before final submission, aiding in better decision-making and planning.</w:t>
      </w:r>
    </w:p>
    <w:p w14:paraId="6E2F0B7E" w14:textId="77777777" w:rsidR="0005284E" w:rsidRPr="0005284E" w:rsidRDefault="0005284E" w:rsidP="0005284E">
      <w:pPr>
        <w:numPr>
          <w:ilvl w:val="0"/>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b/>
          <w:bCs/>
          <w:color w:val="auto"/>
          <w:kern w:val="0"/>
          <w:szCs w:val="24"/>
          <w14:ligatures w14:val="none"/>
        </w:rPr>
        <w:t>Increase Transparency</w:t>
      </w:r>
      <w:r w:rsidRPr="0005284E">
        <w:rPr>
          <w:rFonts w:ascii="Times New Roman" w:eastAsia="Times New Roman" w:hAnsi="Times New Roman" w:cs="Times New Roman"/>
          <w:color w:val="auto"/>
          <w:kern w:val="0"/>
          <w:szCs w:val="24"/>
          <w14:ligatures w14:val="none"/>
        </w:rPr>
        <w:t>:</w:t>
      </w:r>
    </w:p>
    <w:p w14:paraId="1DD8CC4C" w14:textId="77777777" w:rsidR="0005284E" w:rsidRPr="0005284E" w:rsidRDefault="0005284E" w:rsidP="0005284E">
      <w:pPr>
        <w:numPr>
          <w:ilvl w:val="1"/>
          <w:numId w:val="31"/>
        </w:numPr>
        <w:spacing w:before="100" w:beforeAutospacing="1" w:after="100" w:afterAutospacing="1" w:line="240" w:lineRule="auto"/>
        <w:rPr>
          <w:rFonts w:ascii="Times New Roman" w:eastAsia="Times New Roman" w:hAnsi="Times New Roman" w:cs="Times New Roman"/>
          <w:color w:val="auto"/>
          <w:kern w:val="0"/>
          <w:szCs w:val="24"/>
          <w14:ligatures w14:val="none"/>
        </w:rPr>
      </w:pPr>
      <w:r w:rsidRPr="0005284E">
        <w:rPr>
          <w:rFonts w:ascii="Times New Roman" w:eastAsia="Times New Roman" w:hAnsi="Times New Roman" w:cs="Times New Roman"/>
          <w:color w:val="auto"/>
          <w:kern w:val="0"/>
          <w:szCs w:val="24"/>
          <w14:ligatures w14:val="none"/>
        </w:rPr>
        <w:lastRenderedPageBreak/>
        <w:t>Maintain a comprehensive log of task assignments and notifications in a centralized database, enhancing transparency and traceability of task management processes.</w:t>
      </w:r>
    </w:p>
    <w:p w14:paraId="1B072751" w14:textId="77777777" w:rsidR="0005284E" w:rsidRPr="0005284E" w:rsidRDefault="0005284E" w:rsidP="00E36263">
      <w:pPr>
        <w:pStyle w:val="NormalWeb"/>
        <w:rPr>
          <w:rFonts w:ascii="Georgia" w:hAnsi="Georgia"/>
          <w:b/>
          <w:bCs/>
        </w:rPr>
      </w:pPr>
    </w:p>
    <w:p w14:paraId="5D9CA765" w14:textId="77777777" w:rsidR="00D74AC8" w:rsidRDefault="00D74AC8" w:rsidP="00307218">
      <w:pPr>
        <w:spacing w:line="276" w:lineRule="auto"/>
        <w:ind w:left="0" w:firstLine="0"/>
        <w:rPr>
          <w:b/>
        </w:rPr>
      </w:pPr>
    </w:p>
    <w:p w14:paraId="6CF32331" w14:textId="35BAE2D4" w:rsidR="00D74AC8" w:rsidRDefault="00D74AC8" w:rsidP="00307218">
      <w:pPr>
        <w:spacing w:line="276" w:lineRule="auto"/>
        <w:ind w:left="0" w:firstLine="0"/>
        <w:rPr>
          <w:b/>
          <w:bCs/>
          <w:color w:val="111111"/>
        </w:rPr>
      </w:pPr>
      <w:r>
        <w:rPr>
          <w:b/>
          <w:bCs/>
          <w:color w:val="111111"/>
        </w:rPr>
        <w:t>System Overview:</w:t>
      </w:r>
    </w:p>
    <w:p w14:paraId="5731C098" w14:textId="6C622E1A" w:rsidR="00D74AC8" w:rsidRDefault="00D02197" w:rsidP="00307218">
      <w:pPr>
        <w:spacing w:line="276" w:lineRule="auto"/>
        <w:rPr>
          <w:b/>
          <w:bCs/>
          <w:color w:val="111111"/>
        </w:rPr>
      </w:pPr>
      <w:r>
        <w:rPr>
          <w:b/>
          <w:bCs/>
          <w:color w:val="111111"/>
        </w:rPr>
        <w:t xml:space="preserve">     </w:t>
      </w:r>
      <w:r w:rsidR="00D74AC8">
        <w:rPr>
          <w:b/>
          <w:bCs/>
          <w:color w:val="111111"/>
        </w:rPr>
        <w:t xml:space="preserve">Users: </w:t>
      </w:r>
      <w:r w:rsidR="00E36263">
        <w:rPr>
          <w:b/>
          <w:bCs/>
          <w:color w:val="111111"/>
        </w:rPr>
        <w:t xml:space="preserve"> </w:t>
      </w:r>
    </w:p>
    <w:p w14:paraId="59616054" w14:textId="1C7A4853" w:rsidR="00E36263" w:rsidRDefault="00E36263" w:rsidP="00E36263">
      <w:r>
        <w:tab/>
      </w:r>
      <w:r>
        <w:tab/>
      </w:r>
      <w:r w:rsidRPr="00E36263">
        <w:rPr>
          <w:sz w:val="28"/>
          <w:szCs w:val="28"/>
        </w:rPr>
        <w:t>1.</w:t>
      </w:r>
      <w:r>
        <w:t>HOD</w:t>
      </w:r>
    </w:p>
    <w:p w14:paraId="0C5DB1BD" w14:textId="34EBD73A" w:rsidR="00E36263" w:rsidRDefault="00E36263" w:rsidP="00E36263">
      <w:r>
        <w:tab/>
      </w:r>
      <w:r>
        <w:tab/>
      </w:r>
      <w:r w:rsidRPr="00E36263">
        <w:rPr>
          <w:sz w:val="28"/>
          <w:szCs w:val="28"/>
        </w:rPr>
        <w:t>2</w:t>
      </w:r>
      <w:r>
        <w:t>.STAFF</w:t>
      </w:r>
    </w:p>
    <w:p w14:paraId="3158BFFC" w14:textId="44D9A380" w:rsidR="00E36263" w:rsidRDefault="00E36263" w:rsidP="00307218">
      <w:pPr>
        <w:spacing w:line="276" w:lineRule="auto"/>
        <w:rPr>
          <w:color w:val="111111"/>
        </w:rPr>
      </w:pPr>
    </w:p>
    <w:p w14:paraId="49E430CD" w14:textId="77777777" w:rsidR="00E36263" w:rsidRDefault="00E36263" w:rsidP="00E36263">
      <w:pPr>
        <w:pStyle w:val="NormalWeb"/>
        <w:numPr>
          <w:ilvl w:val="0"/>
          <w:numId w:val="29"/>
        </w:numPr>
      </w:pPr>
      <w:r>
        <w:rPr>
          <w:rStyle w:val="Strong"/>
        </w:rPr>
        <w:t>HOD Interface</w:t>
      </w:r>
      <w:r>
        <w:t>:</w:t>
      </w:r>
    </w:p>
    <w:p w14:paraId="52310AC7" w14:textId="77777777" w:rsidR="00E36263" w:rsidRDefault="00E36263" w:rsidP="00E36263">
      <w:pPr>
        <w:numPr>
          <w:ilvl w:val="1"/>
          <w:numId w:val="29"/>
        </w:numPr>
        <w:spacing w:before="100" w:beforeAutospacing="1" w:after="100" w:afterAutospacing="1" w:line="240" w:lineRule="auto"/>
      </w:pPr>
      <w:r>
        <w:rPr>
          <w:rStyle w:val="Strong"/>
        </w:rPr>
        <w:t>Task Assignment Interface</w:t>
      </w:r>
      <w:r>
        <w:t>:</w:t>
      </w:r>
    </w:p>
    <w:p w14:paraId="3E775A1F" w14:textId="77777777" w:rsidR="00E36263" w:rsidRDefault="00E36263" w:rsidP="00E36263">
      <w:pPr>
        <w:numPr>
          <w:ilvl w:val="2"/>
          <w:numId w:val="29"/>
        </w:numPr>
        <w:spacing w:before="100" w:beforeAutospacing="1" w:after="100" w:afterAutospacing="1" w:line="240" w:lineRule="auto"/>
      </w:pPr>
      <w:r>
        <w:t>HODs can assign academic classes, lab duties, and daily discipline committee duties.</w:t>
      </w:r>
    </w:p>
    <w:p w14:paraId="03C92B56" w14:textId="77777777" w:rsidR="00E36263" w:rsidRDefault="00E36263" w:rsidP="00E36263">
      <w:pPr>
        <w:numPr>
          <w:ilvl w:val="2"/>
          <w:numId w:val="29"/>
        </w:numPr>
        <w:spacing w:before="100" w:beforeAutospacing="1" w:after="100" w:afterAutospacing="1" w:line="240" w:lineRule="auto"/>
      </w:pPr>
      <w:r>
        <w:t>Tasks are scheduled to avoid conflicts and duplicate entries.</w:t>
      </w:r>
    </w:p>
    <w:p w14:paraId="57902E13" w14:textId="77777777" w:rsidR="00E36263" w:rsidRDefault="00E36263" w:rsidP="00E36263">
      <w:pPr>
        <w:numPr>
          <w:ilvl w:val="1"/>
          <w:numId w:val="29"/>
        </w:numPr>
        <w:spacing w:before="100" w:beforeAutospacing="1" w:after="100" w:afterAutospacing="1" w:line="240" w:lineRule="auto"/>
      </w:pPr>
      <w:r>
        <w:rPr>
          <w:rStyle w:val="Strong"/>
        </w:rPr>
        <w:t>Schedule Management</w:t>
      </w:r>
      <w:r>
        <w:t>:</w:t>
      </w:r>
    </w:p>
    <w:p w14:paraId="514472B5" w14:textId="77777777" w:rsidR="00E36263" w:rsidRDefault="00E36263" w:rsidP="00E36263">
      <w:pPr>
        <w:numPr>
          <w:ilvl w:val="2"/>
          <w:numId w:val="29"/>
        </w:numPr>
        <w:spacing w:before="100" w:beforeAutospacing="1" w:after="100" w:afterAutospacing="1" w:line="240" w:lineRule="auto"/>
      </w:pPr>
      <w:r>
        <w:t>Specify the allotted time and venue for each task.</w:t>
      </w:r>
    </w:p>
    <w:p w14:paraId="49F1617F" w14:textId="77777777" w:rsidR="00E36263" w:rsidRDefault="00E36263" w:rsidP="00E36263">
      <w:pPr>
        <w:numPr>
          <w:ilvl w:val="1"/>
          <w:numId w:val="29"/>
        </w:numPr>
        <w:spacing w:before="100" w:beforeAutospacing="1" w:after="100" w:afterAutospacing="1" w:line="240" w:lineRule="auto"/>
      </w:pPr>
      <w:r>
        <w:rPr>
          <w:rStyle w:val="Strong"/>
        </w:rPr>
        <w:t>Task Review and Confirmation</w:t>
      </w:r>
      <w:r>
        <w:t>:</w:t>
      </w:r>
    </w:p>
    <w:p w14:paraId="4C361383" w14:textId="77777777" w:rsidR="00E36263" w:rsidRDefault="00E36263" w:rsidP="00E36263">
      <w:pPr>
        <w:numPr>
          <w:ilvl w:val="2"/>
          <w:numId w:val="29"/>
        </w:numPr>
        <w:spacing w:before="100" w:beforeAutospacing="1" w:after="100" w:afterAutospacing="1" w:line="240" w:lineRule="auto"/>
      </w:pPr>
      <w:r>
        <w:t>Review assigned tasks before final submission.</w:t>
      </w:r>
    </w:p>
    <w:p w14:paraId="51976247" w14:textId="77777777" w:rsidR="00E36263" w:rsidRDefault="00E36263" w:rsidP="00E36263">
      <w:pPr>
        <w:numPr>
          <w:ilvl w:val="2"/>
          <w:numId w:val="29"/>
        </w:numPr>
        <w:spacing w:before="100" w:beforeAutospacing="1" w:after="100" w:afterAutospacing="1" w:line="240" w:lineRule="auto"/>
      </w:pPr>
      <w:r>
        <w:t>Confirm and save tasks to the database.</w:t>
      </w:r>
    </w:p>
    <w:p w14:paraId="37A227E4" w14:textId="77777777" w:rsidR="00E36263" w:rsidRDefault="00E36263" w:rsidP="00E36263">
      <w:pPr>
        <w:pStyle w:val="NormalWeb"/>
        <w:numPr>
          <w:ilvl w:val="0"/>
          <w:numId w:val="29"/>
        </w:numPr>
      </w:pPr>
      <w:r>
        <w:rPr>
          <w:rStyle w:val="Strong"/>
        </w:rPr>
        <w:t>Staff Interface</w:t>
      </w:r>
      <w:r>
        <w:t>:</w:t>
      </w:r>
    </w:p>
    <w:p w14:paraId="62E13775" w14:textId="77777777" w:rsidR="00E36263" w:rsidRDefault="00E36263" w:rsidP="00E36263">
      <w:pPr>
        <w:numPr>
          <w:ilvl w:val="1"/>
          <w:numId w:val="29"/>
        </w:numPr>
        <w:spacing w:before="100" w:beforeAutospacing="1" w:after="100" w:afterAutospacing="1" w:line="240" w:lineRule="auto"/>
      </w:pPr>
      <w:r>
        <w:rPr>
          <w:rStyle w:val="Strong"/>
        </w:rPr>
        <w:t>Task Viewing Interface</w:t>
      </w:r>
      <w:r>
        <w:t>:</w:t>
      </w:r>
    </w:p>
    <w:p w14:paraId="75197757" w14:textId="77777777" w:rsidR="00E36263" w:rsidRDefault="00E36263" w:rsidP="00E36263">
      <w:pPr>
        <w:numPr>
          <w:ilvl w:val="2"/>
          <w:numId w:val="29"/>
        </w:numPr>
        <w:spacing w:before="100" w:beforeAutospacing="1" w:after="100" w:afterAutospacing="1" w:line="240" w:lineRule="auto"/>
      </w:pPr>
      <w:r>
        <w:t>Staff members can view their assigned academic classes, lab duties, and discipline committee duties.</w:t>
      </w:r>
    </w:p>
    <w:p w14:paraId="6D043DC3" w14:textId="77777777" w:rsidR="00E36263" w:rsidRDefault="00E36263" w:rsidP="00E36263">
      <w:pPr>
        <w:numPr>
          <w:ilvl w:val="2"/>
          <w:numId w:val="29"/>
        </w:numPr>
        <w:spacing w:before="100" w:beforeAutospacing="1" w:after="100" w:afterAutospacing="1" w:line="240" w:lineRule="auto"/>
      </w:pPr>
      <w:r>
        <w:t>Displays the allotted time and venue for each task.</w:t>
      </w:r>
    </w:p>
    <w:p w14:paraId="56C2571A" w14:textId="77777777" w:rsidR="00E36263" w:rsidRDefault="00E36263" w:rsidP="00E36263">
      <w:pPr>
        <w:numPr>
          <w:ilvl w:val="1"/>
          <w:numId w:val="29"/>
        </w:numPr>
        <w:spacing w:before="100" w:beforeAutospacing="1" w:after="100" w:afterAutospacing="1" w:line="240" w:lineRule="auto"/>
      </w:pPr>
      <w:r>
        <w:rPr>
          <w:rStyle w:val="Strong"/>
        </w:rPr>
        <w:t>Notification System</w:t>
      </w:r>
      <w:r>
        <w:t>:</w:t>
      </w:r>
    </w:p>
    <w:p w14:paraId="7894649F" w14:textId="77777777" w:rsidR="00E36263" w:rsidRDefault="00E36263" w:rsidP="00E36263">
      <w:pPr>
        <w:numPr>
          <w:ilvl w:val="2"/>
          <w:numId w:val="29"/>
        </w:numPr>
        <w:spacing w:before="100" w:beforeAutospacing="1" w:after="100" w:afterAutospacing="1" w:line="240" w:lineRule="auto"/>
      </w:pPr>
      <w:r>
        <w:t>Receive pop-up notifications for newly assigned tasks or updates to existing tasks.</w:t>
      </w:r>
    </w:p>
    <w:p w14:paraId="6FE52258" w14:textId="77777777" w:rsidR="00E36263" w:rsidRDefault="00E36263" w:rsidP="00E36263">
      <w:pPr>
        <w:numPr>
          <w:ilvl w:val="2"/>
          <w:numId w:val="29"/>
        </w:numPr>
        <w:spacing w:before="100" w:beforeAutospacing="1" w:after="100" w:afterAutospacing="1" w:line="240" w:lineRule="auto"/>
      </w:pPr>
      <w:r>
        <w:t>Acknowledge receipt of notifications to confirm awareness of assigned duties.</w:t>
      </w:r>
    </w:p>
    <w:p w14:paraId="44636A1A" w14:textId="77777777" w:rsidR="00E36263" w:rsidRDefault="00E36263" w:rsidP="00E36263">
      <w:pPr>
        <w:pStyle w:val="NormalWeb"/>
        <w:numPr>
          <w:ilvl w:val="0"/>
          <w:numId w:val="29"/>
        </w:numPr>
      </w:pPr>
      <w:r>
        <w:rPr>
          <w:rStyle w:val="Strong"/>
        </w:rPr>
        <w:t>Database</w:t>
      </w:r>
      <w:r>
        <w:t>:</w:t>
      </w:r>
    </w:p>
    <w:p w14:paraId="34EA4315" w14:textId="77777777" w:rsidR="00E36263" w:rsidRDefault="00E36263" w:rsidP="00E36263">
      <w:pPr>
        <w:numPr>
          <w:ilvl w:val="1"/>
          <w:numId w:val="29"/>
        </w:numPr>
        <w:spacing w:before="100" w:beforeAutospacing="1" w:after="100" w:afterAutospacing="1" w:line="240" w:lineRule="auto"/>
      </w:pPr>
      <w:r>
        <w:rPr>
          <w:rStyle w:val="Strong"/>
        </w:rPr>
        <w:t>Task Data</w:t>
      </w:r>
      <w:r>
        <w:t>:</w:t>
      </w:r>
    </w:p>
    <w:p w14:paraId="1A1C5C17" w14:textId="77777777" w:rsidR="00E36263" w:rsidRDefault="00E36263" w:rsidP="00E36263">
      <w:pPr>
        <w:numPr>
          <w:ilvl w:val="2"/>
          <w:numId w:val="29"/>
        </w:numPr>
        <w:spacing w:before="100" w:beforeAutospacing="1" w:after="100" w:afterAutospacing="1" w:line="240" w:lineRule="auto"/>
      </w:pPr>
      <w:r>
        <w:t>Stores all task assignments, ensuring data integrity and avoiding duplicate entries.</w:t>
      </w:r>
    </w:p>
    <w:p w14:paraId="4D05A191" w14:textId="77777777" w:rsidR="00E36263" w:rsidRDefault="00E36263" w:rsidP="00E36263">
      <w:pPr>
        <w:numPr>
          <w:ilvl w:val="1"/>
          <w:numId w:val="29"/>
        </w:numPr>
        <w:spacing w:before="100" w:beforeAutospacing="1" w:after="100" w:afterAutospacing="1" w:line="240" w:lineRule="auto"/>
      </w:pPr>
      <w:r>
        <w:rPr>
          <w:rStyle w:val="Strong"/>
        </w:rPr>
        <w:t>Staff Details</w:t>
      </w:r>
      <w:r>
        <w:t>:</w:t>
      </w:r>
    </w:p>
    <w:p w14:paraId="6C140EE4" w14:textId="77777777" w:rsidR="00E36263" w:rsidRDefault="00E36263" w:rsidP="00E36263">
      <w:pPr>
        <w:numPr>
          <w:ilvl w:val="2"/>
          <w:numId w:val="29"/>
        </w:numPr>
        <w:spacing w:before="100" w:beforeAutospacing="1" w:after="100" w:afterAutospacing="1" w:line="240" w:lineRule="auto"/>
      </w:pPr>
      <w:r>
        <w:t>Maintains staff profiles and schedules.</w:t>
      </w:r>
    </w:p>
    <w:p w14:paraId="588C2B26" w14:textId="77777777" w:rsidR="00E36263" w:rsidRDefault="00E36263" w:rsidP="00E36263">
      <w:pPr>
        <w:numPr>
          <w:ilvl w:val="1"/>
          <w:numId w:val="29"/>
        </w:numPr>
        <w:spacing w:before="100" w:beforeAutospacing="1" w:after="100" w:afterAutospacing="1" w:line="240" w:lineRule="auto"/>
      </w:pPr>
      <w:r>
        <w:rPr>
          <w:rStyle w:val="Strong"/>
        </w:rPr>
        <w:t>Notifications</w:t>
      </w:r>
      <w:r>
        <w:t>:</w:t>
      </w:r>
    </w:p>
    <w:p w14:paraId="1460476B" w14:textId="77777777" w:rsidR="00E36263" w:rsidRDefault="00E36263" w:rsidP="00E36263">
      <w:pPr>
        <w:numPr>
          <w:ilvl w:val="2"/>
          <w:numId w:val="29"/>
        </w:numPr>
        <w:spacing w:before="100" w:beforeAutospacing="1" w:after="100" w:afterAutospacing="1" w:line="240" w:lineRule="auto"/>
      </w:pPr>
      <w:r>
        <w:t>Logs notification history and status acknowledgments.</w:t>
      </w:r>
    </w:p>
    <w:p w14:paraId="4CA09BF4" w14:textId="41F9AC7B" w:rsidR="00E36263" w:rsidRDefault="00E36263" w:rsidP="00E36263">
      <w:r>
        <w:t>Workflow</w:t>
      </w:r>
      <w:r w:rsidR="0005284E">
        <w:t>:</w:t>
      </w:r>
    </w:p>
    <w:p w14:paraId="488BAF70" w14:textId="77777777" w:rsidR="00E36263" w:rsidRDefault="00E36263" w:rsidP="00E36263">
      <w:pPr>
        <w:pStyle w:val="NormalWeb"/>
        <w:numPr>
          <w:ilvl w:val="0"/>
          <w:numId w:val="30"/>
        </w:numPr>
      </w:pPr>
      <w:r>
        <w:rPr>
          <w:rStyle w:val="Strong"/>
        </w:rPr>
        <w:t>Login</w:t>
      </w:r>
      <w:r>
        <w:t>:</w:t>
      </w:r>
    </w:p>
    <w:p w14:paraId="31D646B0" w14:textId="77777777" w:rsidR="00E36263" w:rsidRDefault="00E36263" w:rsidP="00E36263">
      <w:pPr>
        <w:numPr>
          <w:ilvl w:val="1"/>
          <w:numId w:val="30"/>
        </w:numPr>
        <w:spacing w:before="100" w:beforeAutospacing="1" w:after="100" w:afterAutospacing="1" w:line="240" w:lineRule="auto"/>
      </w:pPr>
      <w:r>
        <w:lastRenderedPageBreak/>
        <w:t>HODs and staff members authenticate using their credentials.</w:t>
      </w:r>
    </w:p>
    <w:p w14:paraId="0462901A" w14:textId="77777777" w:rsidR="00E36263" w:rsidRDefault="00E36263" w:rsidP="00E36263">
      <w:pPr>
        <w:numPr>
          <w:ilvl w:val="1"/>
          <w:numId w:val="30"/>
        </w:numPr>
        <w:spacing w:before="100" w:beforeAutospacing="1" w:after="100" w:afterAutospacing="1" w:line="240" w:lineRule="auto"/>
      </w:pPr>
      <w:r>
        <w:t>Successful authentication directs users to their respective dashboards.</w:t>
      </w:r>
    </w:p>
    <w:p w14:paraId="543EF7D5" w14:textId="77777777" w:rsidR="00E36263" w:rsidRDefault="00E36263" w:rsidP="00E36263">
      <w:pPr>
        <w:pStyle w:val="NormalWeb"/>
        <w:numPr>
          <w:ilvl w:val="0"/>
          <w:numId w:val="30"/>
        </w:numPr>
      </w:pPr>
      <w:r>
        <w:rPr>
          <w:rStyle w:val="Strong"/>
        </w:rPr>
        <w:t>Task Assignment (HOD)</w:t>
      </w:r>
      <w:r>
        <w:t>:</w:t>
      </w:r>
    </w:p>
    <w:p w14:paraId="0EB67DAC" w14:textId="77777777" w:rsidR="00E36263" w:rsidRDefault="00E36263" w:rsidP="00E36263">
      <w:pPr>
        <w:numPr>
          <w:ilvl w:val="1"/>
          <w:numId w:val="30"/>
        </w:numPr>
        <w:spacing w:before="100" w:beforeAutospacing="1" w:after="100" w:afterAutospacing="1" w:line="240" w:lineRule="auto"/>
      </w:pPr>
      <w:r>
        <w:t>HODs assign tasks through an intuitive interface, specifying the type, time, and venue of each task.</w:t>
      </w:r>
    </w:p>
    <w:p w14:paraId="09FFFA6B" w14:textId="77777777" w:rsidR="00E36263" w:rsidRDefault="00E36263" w:rsidP="00E36263">
      <w:pPr>
        <w:numPr>
          <w:ilvl w:val="1"/>
          <w:numId w:val="30"/>
        </w:numPr>
        <w:spacing w:before="100" w:beforeAutospacing="1" w:after="100" w:afterAutospacing="1" w:line="240" w:lineRule="auto"/>
      </w:pPr>
      <w:r>
        <w:t>The system validates entries to prevent duplicates and scheduling conflicts.</w:t>
      </w:r>
    </w:p>
    <w:p w14:paraId="3C368090" w14:textId="77777777" w:rsidR="00E36263" w:rsidRDefault="00E36263" w:rsidP="00E36263">
      <w:pPr>
        <w:numPr>
          <w:ilvl w:val="1"/>
          <w:numId w:val="30"/>
        </w:numPr>
        <w:spacing w:before="100" w:beforeAutospacing="1" w:after="100" w:afterAutospacing="1" w:line="240" w:lineRule="auto"/>
      </w:pPr>
      <w:r>
        <w:t>Tasks are reviewed and confirmed before being saved to the database.</w:t>
      </w:r>
    </w:p>
    <w:p w14:paraId="11EED5CE" w14:textId="77777777" w:rsidR="00E36263" w:rsidRDefault="00E36263" w:rsidP="00E36263">
      <w:pPr>
        <w:pStyle w:val="NormalWeb"/>
        <w:numPr>
          <w:ilvl w:val="0"/>
          <w:numId w:val="30"/>
        </w:numPr>
      </w:pPr>
      <w:r>
        <w:rPr>
          <w:rStyle w:val="Strong"/>
        </w:rPr>
        <w:t>Task Viewing (Staff)</w:t>
      </w:r>
      <w:r>
        <w:t>:</w:t>
      </w:r>
    </w:p>
    <w:p w14:paraId="128CE9E0" w14:textId="77777777" w:rsidR="00E36263" w:rsidRDefault="00E36263" w:rsidP="00E36263">
      <w:pPr>
        <w:numPr>
          <w:ilvl w:val="1"/>
          <w:numId w:val="30"/>
        </w:numPr>
        <w:spacing w:before="100" w:beforeAutospacing="1" w:after="100" w:afterAutospacing="1" w:line="240" w:lineRule="auto"/>
      </w:pPr>
      <w:r>
        <w:t>Staff members log in to view their assigned tasks.</w:t>
      </w:r>
    </w:p>
    <w:p w14:paraId="42F4E608" w14:textId="77777777" w:rsidR="00E36263" w:rsidRDefault="00E36263" w:rsidP="00E36263">
      <w:pPr>
        <w:numPr>
          <w:ilvl w:val="1"/>
          <w:numId w:val="30"/>
        </w:numPr>
        <w:spacing w:before="100" w:beforeAutospacing="1" w:after="100" w:afterAutospacing="1" w:line="240" w:lineRule="auto"/>
      </w:pPr>
      <w:r>
        <w:t>The interface displays detailed information, including task type, time, and venue.</w:t>
      </w:r>
    </w:p>
    <w:p w14:paraId="48298876" w14:textId="77777777" w:rsidR="00E36263" w:rsidRDefault="00E36263" w:rsidP="00E36263">
      <w:pPr>
        <w:numPr>
          <w:ilvl w:val="1"/>
          <w:numId w:val="30"/>
        </w:numPr>
        <w:spacing w:before="100" w:beforeAutospacing="1" w:after="100" w:afterAutospacing="1" w:line="240" w:lineRule="auto"/>
      </w:pPr>
      <w:r>
        <w:t>Pop-up notifications alert staff to new or updated assignments.</w:t>
      </w:r>
    </w:p>
    <w:p w14:paraId="7C65029C" w14:textId="77777777" w:rsidR="00E36263" w:rsidRDefault="00E36263" w:rsidP="00E36263">
      <w:pPr>
        <w:pStyle w:val="NormalWeb"/>
        <w:numPr>
          <w:ilvl w:val="0"/>
          <w:numId w:val="30"/>
        </w:numPr>
      </w:pPr>
      <w:r>
        <w:rPr>
          <w:rStyle w:val="Strong"/>
        </w:rPr>
        <w:t>Notification System</w:t>
      </w:r>
      <w:r>
        <w:t>:</w:t>
      </w:r>
    </w:p>
    <w:p w14:paraId="4A222284" w14:textId="77777777" w:rsidR="00E36263" w:rsidRDefault="00E36263" w:rsidP="00E36263">
      <w:pPr>
        <w:numPr>
          <w:ilvl w:val="1"/>
          <w:numId w:val="30"/>
        </w:numPr>
        <w:spacing w:before="100" w:beforeAutospacing="1" w:after="100" w:afterAutospacing="1" w:line="240" w:lineRule="auto"/>
      </w:pPr>
      <w:r>
        <w:t>Staff receive real-time notifications for task assignments and updates.</w:t>
      </w:r>
    </w:p>
    <w:p w14:paraId="1A9307EF" w14:textId="77777777" w:rsidR="00E36263" w:rsidRDefault="00E36263" w:rsidP="00E36263">
      <w:pPr>
        <w:numPr>
          <w:ilvl w:val="1"/>
          <w:numId w:val="30"/>
        </w:numPr>
        <w:spacing w:before="100" w:beforeAutospacing="1" w:after="100" w:afterAutospacing="1" w:line="240" w:lineRule="auto"/>
      </w:pPr>
      <w:r>
        <w:t>Notifications ensure that staff members are promptly informed of their responsibilities and any changes.</w:t>
      </w:r>
    </w:p>
    <w:p w14:paraId="15A41778" w14:textId="77777777" w:rsidR="00E36263" w:rsidRDefault="00E36263" w:rsidP="00E36263">
      <w:pPr>
        <w:pStyle w:val="NormalWeb"/>
      </w:pPr>
      <w:r>
        <w:t>By automating task assignments and integrating a real-time notification system, this web portal aims to enhance efficiency, reduce errors, and ensure clear communication within the college. The centralized database supports robust task management and facilitates seamless interactions between HODs and staff members.</w:t>
      </w:r>
    </w:p>
    <w:p w14:paraId="2302A7CE" w14:textId="7CA22B99" w:rsidR="00D02197" w:rsidRPr="00D02197" w:rsidRDefault="00D02197" w:rsidP="00307218">
      <w:pPr>
        <w:spacing w:line="276" w:lineRule="auto"/>
        <w:ind w:left="0" w:firstLine="0"/>
        <w:rPr>
          <w:b/>
          <w:bCs/>
          <w:color w:val="111111"/>
        </w:rPr>
      </w:pPr>
      <w:r w:rsidRPr="00D02197">
        <w:rPr>
          <w:b/>
          <w:bCs/>
          <w:color w:val="111111"/>
        </w:rPr>
        <w:t>Flow Chart:</w:t>
      </w:r>
    </w:p>
    <w:p w14:paraId="7CB0077D" w14:textId="30F8A0B3" w:rsidR="000B0514" w:rsidRDefault="00E36263" w:rsidP="00307218">
      <w:pPr>
        <w:spacing w:line="276" w:lineRule="auto"/>
        <w:rPr>
          <w:color w:val="111111"/>
        </w:rPr>
      </w:pPr>
      <w:r>
        <w:rPr>
          <w:noProof/>
          <w:color w:val="111111"/>
        </w:rPr>
        <w:lastRenderedPageBreak/>
        <w:drawing>
          <wp:inline distT="0" distB="0" distL="0" distR="0" wp14:anchorId="4D39C0E1" wp14:editId="3E8C7A50">
            <wp:extent cx="5668108" cy="7296150"/>
            <wp:effectExtent l="0" t="0" r="8890" b="0"/>
            <wp:docPr id="136731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11541" name="Picture 1367311541"/>
                    <pic:cNvPicPr/>
                  </pic:nvPicPr>
                  <pic:blipFill>
                    <a:blip r:embed="rId6">
                      <a:extLst>
                        <a:ext uri="{28A0092B-C50C-407E-A947-70E740481C1C}">
                          <a14:useLocalDpi xmlns:a14="http://schemas.microsoft.com/office/drawing/2010/main" val="0"/>
                        </a:ext>
                      </a:extLst>
                    </a:blip>
                    <a:stretch>
                      <a:fillRect/>
                    </a:stretch>
                  </pic:blipFill>
                  <pic:spPr>
                    <a:xfrm>
                      <a:off x="0" y="0"/>
                      <a:ext cx="5689562" cy="7323767"/>
                    </a:xfrm>
                    <a:prstGeom prst="rect">
                      <a:avLst/>
                    </a:prstGeom>
                  </pic:spPr>
                </pic:pic>
              </a:graphicData>
            </a:graphic>
          </wp:inline>
        </w:drawing>
      </w:r>
    </w:p>
    <w:p w14:paraId="7BD29207" w14:textId="77777777" w:rsidR="00E36263" w:rsidRDefault="00E36263" w:rsidP="00307218">
      <w:pPr>
        <w:spacing w:line="276" w:lineRule="auto"/>
        <w:rPr>
          <w:color w:val="111111"/>
        </w:rPr>
      </w:pPr>
    </w:p>
    <w:p w14:paraId="6186FD72" w14:textId="77777777" w:rsidR="00E36263" w:rsidRDefault="00E36263" w:rsidP="00307218">
      <w:pPr>
        <w:spacing w:line="276" w:lineRule="auto"/>
        <w:rPr>
          <w:color w:val="111111"/>
        </w:rPr>
      </w:pPr>
    </w:p>
    <w:p w14:paraId="65EDFF02" w14:textId="77777777" w:rsidR="00E36263" w:rsidRDefault="00E36263" w:rsidP="00307218">
      <w:pPr>
        <w:spacing w:line="276" w:lineRule="auto"/>
        <w:rPr>
          <w:color w:val="111111"/>
        </w:rPr>
      </w:pPr>
    </w:p>
    <w:p w14:paraId="615449D8" w14:textId="77777777" w:rsidR="00E36263" w:rsidRDefault="00E36263" w:rsidP="00307218">
      <w:pPr>
        <w:spacing w:line="276" w:lineRule="auto"/>
        <w:rPr>
          <w:color w:val="111111"/>
        </w:rPr>
      </w:pPr>
    </w:p>
    <w:p w14:paraId="3B66433F" w14:textId="77777777" w:rsidR="00E36263" w:rsidRDefault="00E36263" w:rsidP="00307218">
      <w:pPr>
        <w:spacing w:line="276" w:lineRule="auto"/>
        <w:rPr>
          <w:color w:val="111111"/>
        </w:rPr>
      </w:pPr>
    </w:p>
    <w:p w14:paraId="60AEB1DD" w14:textId="3E64EE8E" w:rsidR="00E36263" w:rsidRDefault="00E36263" w:rsidP="00307218">
      <w:pPr>
        <w:spacing w:line="276" w:lineRule="auto"/>
        <w:rPr>
          <w:color w:val="111111"/>
        </w:rPr>
      </w:pPr>
      <w:r>
        <w:rPr>
          <w:noProof/>
          <w:color w:val="111111"/>
        </w:rPr>
        <w:lastRenderedPageBreak/>
        <w:drawing>
          <wp:inline distT="0" distB="0" distL="0" distR="0" wp14:anchorId="41209F38" wp14:editId="0B483AD9">
            <wp:extent cx="4945380" cy="4892040"/>
            <wp:effectExtent l="0" t="0" r="7620" b="3810"/>
            <wp:docPr id="1458117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17267" name="Picture 1458117267"/>
                    <pic:cNvPicPr/>
                  </pic:nvPicPr>
                  <pic:blipFill>
                    <a:blip r:embed="rId7">
                      <a:extLst>
                        <a:ext uri="{28A0092B-C50C-407E-A947-70E740481C1C}">
                          <a14:useLocalDpi xmlns:a14="http://schemas.microsoft.com/office/drawing/2010/main" val="0"/>
                        </a:ext>
                      </a:extLst>
                    </a:blip>
                    <a:stretch>
                      <a:fillRect/>
                    </a:stretch>
                  </pic:blipFill>
                  <pic:spPr>
                    <a:xfrm>
                      <a:off x="0" y="0"/>
                      <a:ext cx="4946081" cy="4892733"/>
                    </a:xfrm>
                    <a:prstGeom prst="rect">
                      <a:avLst/>
                    </a:prstGeom>
                  </pic:spPr>
                </pic:pic>
              </a:graphicData>
            </a:graphic>
          </wp:inline>
        </w:drawing>
      </w:r>
    </w:p>
    <w:p w14:paraId="688BDA39" w14:textId="77777777" w:rsidR="00E36263" w:rsidRDefault="00E36263" w:rsidP="00307218">
      <w:pPr>
        <w:spacing w:line="276" w:lineRule="auto"/>
        <w:rPr>
          <w:color w:val="111111"/>
        </w:rPr>
      </w:pPr>
    </w:p>
    <w:p w14:paraId="1D1D0C67" w14:textId="62E18B94" w:rsidR="00E36263" w:rsidRDefault="00E36263" w:rsidP="00307218">
      <w:pPr>
        <w:spacing w:line="276" w:lineRule="auto"/>
        <w:rPr>
          <w:color w:val="111111"/>
        </w:rPr>
      </w:pPr>
      <w:r>
        <w:rPr>
          <w:noProof/>
          <w:color w:val="111111"/>
        </w:rPr>
        <w:drawing>
          <wp:inline distT="0" distB="0" distL="0" distR="0" wp14:anchorId="01B4900D" wp14:editId="4F04511F">
            <wp:extent cx="2758440" cy="2301240"/>
            <wp:effectExtent l="0" t="0" r="3810" b="3810"/>
            <wp:docPr id="643859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59786" name="Picture 643859786"/>
                    <pic:cNvPicPr/>
                  </pic:nvPicPr>
                  <pic:blipFill>
                    <a:blip r:embed="rId8">
                      <a:extLst>
                        <a:ext uri="{28A0092B-C50C-407E-A947-70E740481C1C}">
                          <a14:useLocalDpi xmlns:a14="http://schemas.microsoft.com/office/drawing/2010/main" val="0"/>
                        </a:ext>
                      </a:extLst>
                    </a:blip>
                    <a:stretch>
                      <a:fillRect/>
                    </a:stretch>
                  </pic:blipFill>
                  <pic:spPr>
                    <a:xfrm>
                      <a:off x="0" y="0"/>
                      <a:ext cx="2758830" cy="2301565"/>
                    </a:xfrm>
                    <a:prstGeom prst="rect">
                      <a:avLst/>
                    </a:prstGeom>
                  </pic:spPr>
                </pic:pic>
              </a:graphicData>
            </a:graphic>
          </wp:inline>
        </w:drawing>
      </w:r>
    </w:p>
    <w:p w14:paraId="04BC8546" w14:textId="77777777" w:rsidR="00F34A84" w:rsidRDefault="00F34A84" w:rsidP="00307218">
      <w:pPr>
        <w:spacing w:line="276" w:lineRule="auto"/>
        <w:ind w:left="0" w:firstLine="0"/>
        <w:rPr>
          <w:b/>
          <w:bCs/>
          <w:color w:val="111111"/>
        </w:rPr>
      </w:pPr>
    </w:p>
    <w:p w14:paraId="64659DBA" w14:textId="7E7352EB" w:rsidR="00795F24" w:rsidRPr="0005284E" w:rsidRDefault="00795F24" w:rsidP="0005284E">
      <w:pPr>
        <w:spacing w:line="276" w:lineRule="auto"/>
        <w:ind w:left="0" w:firstLine="0"/>
        <w:rPr>
          <w:color w:val="111111"/>
        </w:rPr>
      </w:pPr>
    </w:p>
    <w:p w14:paraId="32C7BB14" w14:textId="2475D1FA" w:rsidR="00FE3BE8" w:rsidRDefault="00FE3BE8" w:rsidP="00307218">
      <w:pPr>
        <w:spacing w:after="0" w:line="276" w:lineRule="auto"/>
        <w:ind w:left="0" w:firstLine="0"/>
      </w:pPr>
    </w:p>
    <w:p w14:paraId="70F47F10" w14:textId="10C22BC7" w:rsidR="00FE3BE8" w:rsidRDefault="00FE3BE8" w:rsidP="00FE3BE8">
      <w:pPr>
        <w:spacing w:after="160" w:line="259" w:lineRule="auto"/>
        <w:ind w:left="0" w:firstLine="0"/>
      </w:pPr>
    </w:p>
    <w:sectPr w:rsidR="00FE3BE8">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36B"/>
    <w:multiLevelType w:val="hybridMultilevel"/>
    <w:tmpl w:val="A74C86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C2339"/>
    <w:multiLevelType w:val="hybridMultilevel"/>
    <w:tmpl w:val="064A8F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9792C"/>
    <w:multiLevelType w:val="multilevel"/>
    <w:tmpl w:val="DA70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A39E7"/>
    <w:multiLevelType w:val="hybridMultilevel"/>
    <w:tmpl w:val="4524D4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1B132D"/>
    <w:multiLevelType w:val="hybridMultilevel"/>
    <w:tmpl w:val="FB964A0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3F0AA3"/>
    <w:multiLevelType w:val="hybridMultilevel"/>
    <w:tmpl w:val="886E637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F650F9"/>
    <w:multiLevelType w:val="hybridMultilevel"/>
    <w:tmpl w:val="5B0095BE"/>
    <w:lvl w:ilvl="0" w:tplc="4404C924">
      <w:start w:val="1"/>
      <w:numFmt w:val="bullet"/>
      <w:lvlText w:val="●"/>
      <w:lvlJc w:val="left"/>
      <w:pPr>
        <w:ind w:left="1440"/>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1" w:tplc="0A4661E0">
      <w:start w:val="1"/>
      <w:numFmt w:val="bullet"/>
      <w:lvlText w:val="o"/>
      <w:lvlJc w:val="left"/>
      <w:pPr>
        <w:ind w:left="217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2" w:tplc="4348B754">
      <w:start w:val="1"/>
      <w:numFmt w:val="bullet"/>
      <w:lvlText w:val="▪"/>
      <w:lvlJc w:val="left"/>
      <w:pPr>
        <w:ind w:left="289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3" w:tplc="B4F49B0A">
      <w:start w:val="1"/>
      <w:numFmt w:val="bullet"/>
      <w:lvlText w:val="•"/>
      <w:lvlJc w:val="left"/>
      <w:pPr>
        <w:ind w:left="361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4" w:tplc="40BE1036">
      <w:start w:val="1"/>
      <w:numFmt w:val="bullet"/>
      <w:lvlText w:val="o"/>
      <w:lvlJc w:val="left"/>
      <w:pPr>
        <w:ind w:left="433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5" w:tplc="30C8E914">
      <w:start w:val="1"/>
      <w:numFmt w:val="bullet"/>
      <w:lvlText w:val="▪"/>
      <w:lvlJc w:val="left"/>
      <w:pPr>
        <w:ind w:left="505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6" w:tplc="28081ED4">
      <w:start w:val="1"/>
      <w:numFmt w:val="bullet"/>
      <w:lvlText w:val="•"/>
      <w:lvlJc w:val="left"/>
      <w:pPr>
        <w:ind w:left="577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7" w:tplc="17D0C9B2">
      <w:start w:val="1"/>
      <w:numFmt w:val="bullet"/>
      <w:lvlText w:val="o"/>
      <w:lvlJc w:val="left"/>
      <w:pPr>
        <w:ind w:left="649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8" w:tplc="349801E0">
      <w:start w:val="1"/>
      <w:numFmt w:val="bullet"/>
      <w:lvlText w:val="▪"/>
      <w:lvlJc w:val="left"/>
      <w:pPr>
        <w:ind w:left="721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abstractNum>
  <w:abstractNum w:abstractNumId="7" w15:restartNumberingAfterBreak="0">
    <w:nsid w:val="15132826"/>
    <w:multiLevelType w:val="multilevel"/>
    <w:tmpl w:val="D40C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A743A"/>
    <w:multiLevelType w:val="multilevel"/>
    <w:tmpl w:val="37925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E3548"/>
    <w:multiLevelType w:val="hybridMultilevel"/>
    <w:tmpl w:val="89B8B926"/>
    <w:lvl w:ilvl="0" w:tplc="4009000B">
      <w:start w:val="1"/>
      <w:numFmt w:val="bullet"/>
      <w:lvlText w:val=""/>
      <w:lvlJc w:val="left"/>
      <w:pPr>
        <w:ind w:left="1440"/>
      </w:pPr>
      <w:rPr>
        <w:rFonts w:ascii="Wingdings" w:hAnsi="Wingdings" w:hint="default"/>
        <w:b w:val="0"/>
        <w:i w:val="0"/>
        <w:strike w:val="0"/>
        <w:dstrike w:val="0"/>
        <w:color w:val="373D49"/>
        <w:sz w:val="24"/>
        <w:szCs w:val="24"/>
        <w:u w:val="none" w:color="000000"/>
        <w:bdr w:val="none" w:sz="0" w:space="0" w:color="auto"/>
        <w:shd w:val="clear" w:color="auto" w:fill="auto"/>
        <w:vertAlign w:val="baseline"/>
      </w:rPr>
    </w:lvl>
    <w:lvl w:ilvl="1" w:tplc="FFFFFFFF">
      <w:start w:val="1"/>
      <w:numFmt w:val="bullet"/>
      <w:lvlText w:val="o"/>
      <w:lvlJc w:val="left"/>
      <w:pPr>
        <w:ind w:left="217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2" w:tplc="FFFFFFFF">
      <w:start w:val="1"/>
      <w:numFmt w:val="bullet"/>
      <w:lvlText w:val="▪"/>
      <w:lvlJc w:val="left"/>
      <w:pPr>
        <w:ind w:left="289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3" w:tplc="FFFFFFFF">
      <w:start w:val="1"/>
      <w:numFmt w:val="bullet"/>
      <w:lvlText w:val="•"/>
      <w:lvlJc w:val="left"/>
      <w:pPr>
        <w:ind w:left="361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4" w:tplc="FFFFFFFF">
      <w:start w:val="1"/>
      <w:numFmt w:val="bullet"/>
      <w:lvlText w:val="o"/>
      <w:lvlJc w:val="left"/>
      <w:pPr>
        <w:ind w:left="433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5" w:tplc="FFFFFFFF">
      <w:start w:val="1"/>
      <w:numFmt w:val="bullet"/>
      <w:lvlText w:val="▪"/>
      <w:lvlJc w:val="left"/>
      <w:pPr>
        <w:ind w:left="505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6" w:tplc="FFFFFFFF">
      <w:start w:val="1"/>
      <w:numFmt w:val="bullet"/>
      <w:lvlText w:val="•"/>
      <w:lvlJc w:val="left"/>
      <w:pPr>
        <w:ind w:left="577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7" w:tplc="FFFFFFFF">
      <w:start w:val="1"/>
      <w:numFmt w:val="bullet"/>
      <w:lvlText w:val="o"/>
      <w:lvlJc w:val="left"/>
      <w:pPr>
        <w:ind w:left="649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8" w:tplc="FFFFFFFF">
      <w:start w:val="1"/>
      <w:numFmt w:val="bullet"/>
      <w:lvlText w:val="▪"/>
      <w:lvlJc w:val="left"/>
      <w:pPr>
        <w:ind w:left="721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abstractNum>
  <w:abstractNum w:abstractNumId="10" w15:restartNumberingAfterBreak="0">
    <w:nsid w:val="1FBA4B3B"/>
    <w:multiLevelType w:val="hybridMultilevel"/>
    <w:tmpl w:val="D95AF7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396D31"/>
    <w:multiLevelType w:val="hybridMultilevel"/>
    <w:tmpl w:val="3B32513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C42BEB"/>
    <w:multiLevelType w:val="hybridMultilevel"/>
    <w:tmpl w:val="8EC474C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155094"/>
    <w:multiLevelType w:val="multilevel"/>
    <w:tmpl w:val="FC20E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4003C"/>
    <w:multiLevelType w:val="hybridMultilevel"/>
    <w:tmpl w:val="141263A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122F04"/>
    <w:multiLevelType w:val="hybridMultilevel"/>
    <w:tmpl w:val="C4CA2F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1B77BCD"/>
    <w:multiLevelType w:val="hybridMultilevel"/>
    <w:tmpl w:val="912254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8892404"/>
    <w:multiLevelType w:val="hybridMultilevel"/>
    <w:tmpl w:val="C360ED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533C71"/>
    <w:multiLevelType w:val="multilevel"/>
    <w:tmpl w:val="FB4C5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F051D"/>
    <w:multiLevelType w:val="hybridMultilevel"/>
    <w:tmpl w:val="F7401B1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3A515E"/>
    <w:multiLevelType w:val="hybridMultilevel"/>
    <w:tmpl w:val="B0BA57C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1A7635"/>
    <w:multiLevelType w:val="hybridMultilevel"/>
    <w:tmpl w:val="56DA58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67B261B"/>
    <w:multiLevelType w:val="hybridMultilevel"/>
    <w:tmpl w:val="3B4091C2"/>
    <w:lvl w:ilvl="0" w:tplc="3ECC8882">
      <w:start w:val="1"/>
      <w:numFmt w:val="bullet"/>
      <w:lvlText w:val="●"/>
      <w:lvlJc w:val="left"/>
      <w:pPr>
        <w:ind w:left="705"/>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1" w:tplc="54A6E922">
      <w:start w:val="1"/>
      <w:numFmt w:val="bullet"/>
      <w:lvlText w:val="o"/>
      <w:lvlJc w:val="left"/>
      <w:pPr>
        <w:ind w:left="1440"/>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2" w:tplc="6EEA7EC0">
      <w:start w:val="1"/>
      <w:numFmt w:val="bullet"/>
      <w:lvlText w:val="▪"/>
      <w:lvlJc w:val="left"/>
      <w:pPr>
        <w:ind w:left="2160"/>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3" w:tplc="2068792A">
      <w:start w:val="1"/>
      <w:numFmt w:val="bullet"/>
      <w:lvlText w:val="•"/>
      <w:lvlJc w:val="left"/>
      <w:pPr>
        <w:ind w:left="2880"/>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4" w:tplc="AD6A5F7C">
      <w:start w:val="1"/>
      <w:numFmt w:val="bullet"/>
      <w:lvlText w:val="o"/>
      <w:lvlJc w:val="left"/>
      <w:pPr>
        <w:ind w:left="3600"/>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5" w:tplc="954603B0">
      <w:start w:val="1"/>
      <w:numFmt w:val="bullet"/>
      <w:lvlText w:val="▪"/>
      <w:lvlJc w:val="left"/>
      <w:pPr>
        <w:ind w:left="4320"/>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6" w:tplc="E3F0F28A">
      <w:start w:val="1"/>
      <w:numFmt w:val="bullet"/>
      <w:lvlText w:val="•"/>
      <w:lvlJc w:val="left"/>
      <w:pPr>
        <w:ind w:left="5040"/>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7" w:tplc="4D76192A">
      <w:start w:val="1"/>
      <w:numFmt w:val="bullet"/>
      <w:lvlText w:val="o"/>
      <w:lvlJc w:val="left"/>
      <w:pPr>
        <w:ind w:left="5760"/>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lvl w:ilvl="8" w:tplc="A588BAC0">
      <w:start w:val="1"/>
      <w:numFmt w:val="bullet"/>
      <w:lvlText w:val="▪"/>
      <w:lvlJc w:val="left"/>
      <w:pPr>
        <w:ind w:left="6480"/>
      </w:pPr>
      <w:rPr>
        <w:rFonts w:ascii="Arial" w:eastAsia="Arial" w:hAnsi="Arial" w:cs="Arial"/>
        <w:b w:val="0"/>
        <w:i w:val="0"/>
        <w:strike w:val="0"/>
        <w:dstrike w:val="0"/>
        <w:color w:val="373D49"/>
        <w:sz w:val="24"/>
        <w:szCs w:val="24"/>
        <w:u w:val="none" w:color="000000"/>
        <w:bdr w:val="none" w:sz="0" w:space="0" w:color="auto"/>
        <w:shd w:val="clear" w:color="auto" w:fill="auto"/>
        <w:vertAlign w:val="baseline"/>
      </w:rPr>
    </w:lvl>
  </w:abstractNum>
  <w:abstractNum w:abstractNumId="23" w15:restartNumberingAfterBreak="0">
    <w:nsid w:val="519450B5"/>
    <w:multiLevelType w:val="hybridMultilevel"/>
    <w:tmpl w:val="CE7E6D8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961F58"/>
    <w:multiLevelType w:val="hybridMultilevel"/>
    <w:tmpl w:val="423C5C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6302C94"/>
    <w:multiLevelType w:val="hybridMultilevel"/>
    <w:tmpl w:val="3932C02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C0E56D8"/>
    <w:multiLevelType w:val="hybridMultilevel"/>
    <w:tmpl w:val="C7E8C5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F26F1A"/>
    <w:multiLevelType w:val="multilevel"/>
    <w:tmpl w:val="30B64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35747D"/>
    <w:multiLevelType w:val="hybridMultilevel"/>
    <w:tmpl w:val="5412A6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E1416C5"/>
    <w:multiLevelType w:val="hybridMultilevel"/>
    <w:tmpl w:val="9724C0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E542133"/>
    <w:multiLevelType w:val="hybridMultilevel"/>
    <w:tmpl w:val="AB80D5E0"/>
    <w:lvl w:ilvl="0" w:tplc="4009000B">
      <w:start w:val="1"/>
      <w:numFmt w:val="bullet"/>
      <w:lvlText w:val=""/>
      <w:lvlJc w:val="left"/>
      <w:pPr>
        <w:ind w:left="1450" w:hanging="360"/>
      </w:pPr>
      <w:rPr>
        <w:rFonts w:ascii="Wingdings" w:hAnsi="Wingdings"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num w:numId="1" w16cid:durableId="1617907522">
    <w:abstractNumId w:val="22"/>
  </w:num>
  <w:num w:numId="2" w16cid:durableId="1364358567">
    <w:abstractNumId w:val="6"/>
  </w:num>
  <w:num w:numId="3" w16cid:durableId="2128159919">
    <w:abstractNumId w:val="7"/>
  </w:num>
  <w:num w:numId="4" w16cid:durableId="1437864445">
    <w:abstractNumId w:val="2"/>
  </w:num>
  <w:num w:numId="5" w16cid:durableId="1538395870">
    <w:abstractNumId w:val="18"/>
  </w:num>
  <w:num w:numId="6" w16cid:durableId="1013534850">
    <w:abstractNumId w:val="24"/>
  </w:num>
  <w:num w:numId="7" w16cid:durableId="421073554">
    <w:abstractNumId w:val="10"/>
  </w:num>
  <w:num w:numId="8" w16cid:durableId="795222258">
    <w:abstractNumId w:val="11"/>
  </w:num>
  <w:num w:numId="9" w16cid:durableId="1350834337">
    <w:abstractNumId w:val="0"/>
  </w:num>
  <w:num w:numId="10" w16cid:durableId="598876403">
    <w:abstractNumId w:val="12"/>
  </w:num>
  <w:num w:numId="11" w16cid:durableId="1715151736">
    <w:abstractNumId w:val="29"/>
  </w:num>
  <w:num w:numId="12" w16cid:durableId="687608057">
    <w:abstractNumId w:val="26"/>
  </w:num>
  <w:num w:numId="13" w16cid:durableId="115368064">
    <w:abstractNumId w:val="23"/>
  </w:num>
  <w:num w:numId="14" w16cid:durableId="1955596264">
    <w:abstractNumId w:val="28"/>
  </w:num>
  <w:num w:numId="15" w16cid:durableId="772701146">
    <w:abstractNumId w:val="15"/>
  </w:num>
  <w:num w:numId="16" w16cid:durableId="541477482">
    <w:abstractNumId w:val="5"/>
  </w:num>
  <w:num w:numId="17" w16cid:durableId="1661612104">
    <w:abstractNumId w:val="19"/>
  </w:num>
  <w:num w:numId="18" w16cid:durableId="311645529">
    <w:abstractNumId w:val="1"/>
  </w:num>
  <w:num w:numId="19" w16cid:durableId="1548834127">
    <w:abstractNumId w:val="4"/>
  </w:num>
  <w:num w:numId="20" w16cid:durableId="1754859229">
    <w:abstractNumId w:val="30"/>
  </w:num>
  <w:num w:numId="21" w16cid:durableId="1131902601">
    <w:abstractNumId w:val="21"/>
  </w:num>
  <w:num w:numId="22" w16cid:durableId="1911386000">
    <w:abstractNumId w:val="17"/>
  </w:num>
  <w:num w:numId="23" w16cid:durableId="1699161397">
    <w:abstractNumId w:val="25"/>
  </w:num>
  <w:num w:numId="24" w16cid:durableId="1909146396">
    <w:abstractNumId w:val="20"/>
  </w:num>
  <w:num w:numId="25" w16cid:durableId="965044664">
    <w:abstractNumId w:val="14"/>
  </w:num>
  <w:num w:numId="26" w16cid:durableId="1959723861">
    <w:abstractNumId w:val="3"/>
  </w:num>
  <w:num w:numId="27" w16cid:durableId="1850027071">
    <w:abstractNumId w:val="16"/>
  </w:num>
  <w:num w:numId="28" w16cid:durableId="1353873557">
    <w:abstractNumId w:val="9"/>
  </w:num>
  <w:num w:numId="29" w16cid:durableId="379325963">
    <w:abstractNumId w:val="8"/>
  </w:num>
  <w:num w:numId="30" w16cid:durableId="267323400">
    <w:abstractNumId w:val="27"/>
  </w:num>
  <w:num w:numId="31" w16cid:durableId="1937310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8A5"/>
    <w:rsid w:val="0005284E"/>
    <w:rsid w:val="000B0514"/>
    <w:rsid w:val="000F57E3"/>
    <w:rsid w:val="0010077C"/>
    <w:rsid w:val="00172CA6"/>
    <w:rsid w:val="00307218"/>
    <w:rsid w:val="004F0529"/>
    <w:rsid w:val="006438A5"/>
    <w:rsid w:val="00687A57"/>
    <w:rsid w:val="0079384E"/>
    <w:rsid w:val="00795F24"/>
    <w:rsid w:val="007E60A8"/>
    <w:rsid w:val="008A7CA1"/>
    <w:rsid w:val="00903B54"/>
    <w:rsid w:val="009152E3"/>
    <w:rsid w:val="0095642C"/>
    <w:rsid w:val="00996E5F"/>
    <w:rsid w:val="00A16849"/>
    <w:rsid w:val="00BD4881"/>
    <w:rsid w:val="00C3299D"/>
    <w:rsid w:val="00C3652E"/>
    <w:rsid w:val="00D02197"/>
    <w:rsid w:val="00D74AC8"/>
    <w:rsid w:val="00E36263"/>
    <w:rsid w:val="00EF567D"/>
    <w:rsid w:val="00F34A84"/>
    <w:rsid w:val="00F744DB"/>
    <w:rsid w:val="00FC5257"/>
    <w:rsid w:val="00FD0D11"/>
    <w:rsid w:val="00FE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AD32"/>
  <w15:docId w15:val="{B487CAED-1F05-4407-AE7E-5B53C19A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370" w:lineRule="auto"/>
      <w:ind w:left="10" w:hanging="10"/>
    </w:pPr>
    <w:rPr>
      <w:rFonts w:ascii="Georgia" w:eastAsia="Georgia" w:hAnsi="Georgia" w:cs="Georgia"/>
      <w:color w:val="373D49"/>
      <w:sz w:val="24"/>
    </w:rPr>
  </w:style>
  <w:style w:type="paragraph" w:styleId="Heading1">
    <w:name w:val="heading 1"/>
    <w:next w:val="Normal"/>
    <w:link w:val="Heading1Char"/>
    <w:uiPriority w:val="9"/>
    <w:qFormat/>
    <w:pPr>
      <w:keepNext/>
      <w:keepLines/>
      <w:spacing w:after="129"/>
      <w:ind w:left="2734"/>
      <w:outlineLvl w:val="0"/>
    </w:pPr>
    <w:rPr>
      <w:rFonts w:ascii="Georgia" w:eastAsia="Georgia" w:hAnsi="Georgia" w:cs="Georgia"/>
      <w:b/>
      <w:color w:val="373D49"/>
      <w:sz w:val="32"/>
    </w:rPr>
  </w:style>
  <w:style w:type="paragraph" w:styleId="Heading4">
    <w:name w:val="heading 4"/>
    <w:basedOn w:val="Normal"/>
    <w:next w:val="Normal"/>
    <w:link w:val="Heading4Char"/>
    <w:uiPriority w:val="9"/>
    <w:semiHidden/>
    <w:unhideWhenUsed/>
    <w:qFormat/>
    <w:rsid w:val="00E362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373D49"/>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F57E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0F57E3"/>
    <w:rPr>
      <w:b/>
      <w:bCs/>
    </w:rPr>
  </w:style>
  <w:style w:type="paragraph" w:styleId="Title">
    <w:name w:val="Title"/>
    <w:basedOn w:val="Normal"/>
    <w:next w:val="Normal"/>
    <w:link w:val="TitleChar"/>
    <w:uiPriority w:val="10"/>
    <w:qFormat/>
    <w:rsid w:val="00BD488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D48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0D11"/>
    <w:pPr>
      <w:ind w:left="720"/>
      <w:contextualSpacing/>
    </w:pPr>
  </w:style>
  <w:style w:type="character" w:customStyle="1" w:styleId="Heading4Char">
    <w:name w:val="Heading 4 Char"/>
    <w:basedOn w:val="DefaultParagraphFont"/>
    <w:link w:val="Heading4"/>
    <w:uiPriority w:val="9"/>
    <w:semiHidden/>
    <w:rsid w:val="00E36263"/>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7972">
      <w:bodyDiv w:val="1"/>
      <w:marLeft w:val="0"/>
      <w:marRight w:val="0"/>
      <w:marTop w:val="0"/>
      <w:marBottom w:val="0"/>
      <w:divBdr>
        <w:top w:val="none" w:sz="0" w:space="0" w:color="auto"/>
        <w:left w:val="none" w:sz="0" w:space="0" w:color="auto"/>
        <w:bottom w:val="none" w:sz="0" w:space="0" w:color="auto"/>
        <w:right w:val="none" w:sz="0" w:space="0" w:color="auto"/>
      </w:divBdr>
    </w:div>
    <w:div w:id="40444713">
      <w:bodyDiv w:val="1"/>
      <w:marLeft w:val="0"/>
      <w:marRight w:val="0"/>
      <w:marTop w:val="0"/>
      <w:marBottom w:val="0"/>
      <w:divBdr>
        <w:top w:val="none" w:sz="0" w:space="0" w:color="auto"/>
        <w:left w:val="none" w:sz="0" w:space="0" w:color="auto"/>
        <w:bottom w:val="none" w:sz="0" w:space="0" w:color="auto"/>
        <w:right w:val="none" w:sz="0" w:space="0" w:color="auto"/>
      </w:divBdr>
    </w:div>
    <w:div w:id="251622967">
      <w:bodyDiv w:val="1"/>
      <w:marLeft w:val="0"/>
      <w:marRight w:val="0"/>
      <w:marTop w:val="0"/>
      <w:marBottom w:val="0"/>
      <w:divBdr>
        <w:top w:val="none" w:sz="0" w:space="0" w:color="auto"/>
        <w:left w:val="none" w:sz="0" w:space="0" w:color="auto"/>
        <w:bottom w:val="none" w:sz="0" w:space="0" w:color="auto"/>
        <w:right w:val="none" w:sz="0" w:space="0" w:color="auto"/>
      </w:divBdr>
    </w:div>
    <w:div w:id="329017870">
      <w:bodyDiv w:val="1"/>
      <w:marLeft w:val="0"/>
      <w:marRight w:val="0"/>
      <w:marTop w:val="0"/>
      <w:marBottom w:val="0"/>
      <w:divBdr>
        <w:top w:val="none" w:sz="0" w:space="0" w:color="auto"/>
        <w:left w:val="none" w:sz="0" w:space="0" w:color="auto"/>
        <w:bottom w:val="none" w:sz="0" w:space="0" w:color="auto"/>
        <w:right w:val="none" w:sz="0" w:space="0" w:color="auto"/>
      </w:divBdr>
    </w:div>
    <w:div w:id="330446665">
      <w:bodyDiv w:val="1"/>
      <w:marLeft w:val="0"/>
      <w:marRight w:val="0"/>
      <w:marTop w:val="0"/>
      <w:marBottom w:val="0"/>
      <w:divBdr>
        <w:top w:val="none" w:sz="0" w:space="0" w:color="auto"/>
        <w:left w:val="none" w:sz="0" w:space="0" w:color="auto"/>
        <w:bottom w:val="none" w:sz="0" w:space="0" w:color="auto"/>
        <w:right w:val="none" w:sz="0" w:space="0" w:color="auto"/>
      </w:divBdr>
    </w:div>
    <w:div w:id="1166363551">
      <w:bodyDiv w:val="1"/>
      <w:marLeft w:val="0"/>
      <w:marRight w:val="0"/>
      <w:marTop w:val="0"/>
      <w:marBottom w:val="0"/>
      <w:divBdr>
        <w:top w:val="none" w:sz="0" w:space="0" w:color="auto"/>
        <w:left w:val="none" w:sz="0" w:space="0" w:color="auto"/>
        <w:bottom w:val="none" w:sz="0" w:space="0" w:color="auto"/>
        <w:right w:val="none" w:sz="0" w:space="0" w:color="auto"/>
      </w:divBdr>
    </w:div>
    <w:div w:id="1234855553">
      <w:bodyDiv w:val="1"/>
      <w:marLeft w:val="0"/>
      <w:marRight w:val="0"/>
      <w:marTop w:val="0"/>
      <w:marBottom w:val="0"/>
      <w:divBdr>
        <w:top w:val="none" w:sz="0" w:space="0" w:color="auto"/>
        <w:left w:val="none" w:sz="0" w:space="0" w:color="auto"/>
        <w:bottom w:val="none" w:sz="0" w:space="0" w:color="auto"/>
        <w:right w:val="none" w:sz="0" w:space="0" w:color="auto"/>
      </w:divBdr>
    </w:div>
    <w:div w:id="1455170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TAC_s6</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TAC_s6</dc:title>
  <dc:subject/>
  <dc:creator>SANKARA NARAYANAN M</dc:creator>
  <cp:keywords/>
  <cp:lastModifiedBy>SANKARA NARAYANAN M</cp:lastModifiedBy>
  <cp:revision>2</cp:revision>
  <dcterms:created xsi:type="dcterms:W3CDTF">2024-06-03T09:20:00Z</dcterms:created>
  <dcterms:modified xsi:type="dcterms:W3CDTF">2024-06-03T09:20:00Z</dcterms:modified>
</cp:coreProperties>
</file>