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56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138"/>
      </w:tblGrid>
      <w:tr w:rsidR="00476BE2" w:rsidRPr="00FF67F7" w:rsidTr="00476BE2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770A24" w:rsidRDefault="00476BE2" w:rsidP="00AC5C8E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</w:rPr>
              <w:t>Faculty of Engineering &amp; Technology</w:t>
            </w:r>
          </w:p>
        </w:tc>
      </w:tr>
      <w:tr w:rsidR="00476BE2" w:rsidRPr="00FF67F7" w:rsidTr="00476BE2">
        <w:trPr>
          <w:trHeight w:val="317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770A24" w:rsidRDefault="00476BE2" w:rsidP="00AC5C8E">
            <w:pPr>
              <w:pStyle w:val="Heading1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70A24">
              <w:rPr>
                <w:rFonts w:ascii="Calibri" w:hAnsi="Calibri" w:cs="Calibri"/>
                <w:sz w:val="22"/>
                <w:szCs w:val="22"/>
                <w:lang w:val="en-US"/>
              </w:rPr>
              <w:t>Ramaiah University of Applied Sciences</w:t>
            </w:r>
          </w:p>
        </w:tc>
      </w:tr>
      <w:tr w:rsidR="00476BE2" w:rsidRPr="00FF67F7" w:rsidTr="00476BE2">
        <w:trPr>
          <w:trHeight w:val="602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BE2" w:rsidRPr="00770A24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 w:rsidRPr="00770A24">
              <w:rPr>
                <w:rFonts w:ascii="Calibri" w:hAnsi="Calibri" w:cs="Calibri"/>
                <w:b w:val="0"/>
                <w:sz w:val="20"/>
                <w:szCs w:val="22"/>
              </w:rPr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Programme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891D6E" w:rsidRDefault="00476BE2" w:rsidP="00AC5C8E">
            <w:pPr>
              <w:pStyle w:val="Heading1"/>
              <w:jc w:val="left"/>
              <w:rPr>
                <w:rFonts w:ascii="Calibri" w:hAnsi="Calibri" w:cs="Calibri"/>
                <w:b w:val="0"/>
                <w:sz w:val="20"/>
              </w:rPr>
            </w:pPr>
            <w:r w:rsidRPr="00E83184">
              <w:rPr>
                <w:rFonts w:ascii="Calibri" w:hAnsi="Calibri"/>
                <w:b w:val="0"/>
                <w:sz w:val="20"/>
              </w:rPr>
              <w:t>B</w:t>
            </w:r>
            <w:r>
              <w:rPr>
                <w:rFonts w:ascii="Calibri" w:hAnsi="Calibri" w:cs="Calibri"/>
                <w:b w:val="0"/>
                <w:sz w:val="20"/>
              </w:rPr>
              <w:t xml:space="preserve">. Tech. </w:t>
            </w:r>
          </w:p>
        </w:tc>
      </w:tr>
      <w:tr w:rsidR="00476BE2" w:rsidRPr="00FF67F7" w:rsidTr="00476BE2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 xml:space="preserve">Semester/Batch 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BE2" w:rsidRPr="00770A24" w:rsidRDefault="00F21A57" w:rsidP="00F21A57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0"/>
                <w:szCs w:val="22"/>
              </w:rPr>
            </w:pPr>
            <w:r>
              <w:rPr>
                <w:rFonts w:ascii="Calibri" w:hAnsi="Calibri" w:cs="Calibri"/>
                <w:b w:val="0"/>
                <w:sz w:val="20"/>
                <w:szCs w:val="22"/>
              </w:rPr>
              <w:t>3</w:t>
            </w:r>
            <w:r w:rsidRPr="00F21A57">
              <w:rPr>
                <w:rFonts w:ascii="Calibri" w:hAnsi="Calibri" w:cs="Calibri"/>
                <w:b w:val="0"/>
                <w:sz w:val="20"/>
                <w:szCs w:val="22"/>
                <w:vertAlign w:val="superscript"/>
              </w:rPr>
              <w:t>rd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 xml:space="preserve"> </w:t>
            </w:r>
            <w:r w:rsidR="00476BE2">
              <w:rPr>
                <w:rFonts w:ascii="Calibri" w:hAnsi="Calibri" w:cs="Calibri"/>
                <w:b w:val="0"/>
                <w:sz w:val="20"/>
                <w:szCs w:val="22"/>
              </w:rPr>
              <w:t>/201</w:t>
            </w:r>
            <w:r>
              <w:rPr>
                <w:rFonts w:ascii="Calibri" w:hAnsi="Calibri" w:cs="Calibri"/>
                <w:b w:val="0"/>
                <w:sz w:val="20"/>
                <w:szCs w:val="22"/>
              </w:rPr>
              <w:t>8</w:t>
            </w:r>
          </w:p>
        </w:tc>
      </w:tr>
      <w:tr w:rsidR="00476BE2" w:rsidRPr="00FF67F7" w:rsidTr="00476BE2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BE2" w:rsidRPr="00770A24" w:rsidRDefault="00915568" w:rsidP="00476BE2">
            <w:pPr>
              <w:pStyle w:val="Heading1"/>
              <w:contextualSpacing/>
              <w:jc w:val="left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915568">
              <w:rPr>
                <w:rFonts w:asciiTheme="minorHAnsi" w:hAnsiTheme="minorHAnsi" w:cs="Calibri"/>
                <w:b w:val="0"/>
                <w:sz w:val="22"/>
                <w:szCs w:val="22"/>
              </w:rPr>
              <w:t>19CSC205A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E260B">
              <w:rPr>
                <w:rFonts w:ascii="Calibri" w:hAnsi="Calibri" w:cs="Calibri"/>
                <w:sz w:val="22"/>
                <w:szCs w:val="22"/>
              </w:rPr>
              <w:t>Course Title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9B5004" w:rsidRDefault="00915568" w:rsidP="00AC5C8E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915568">
              <w:rPr>
                <w:rFonts w:ascii="Calibri" w:hAnsi="Calibri" w:cs="Calibri"/>
                <w:b w:val="0"/>
                <w:sz w:val="22"/>
                <w:szCs w:val="22"/>
              </w:rPr>
              <w:t>Microprocessors and Assembly Programming</w:t>
            </w:r>
          </w:p>
        </w:tc>
      </w:tr>
      <w:tr w:rsidR="00476BE2" w:rsidRPr="00FF67F7" w:rsidTr="00476BE2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6E260B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Course Leader</w:t>
            </w:r>
          </w:p>
        </w:tc>
        <w:tc>
          <w:tcPr>
            <w:tcW w:w="7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6BE2" w:rsidRPr="00420A6B" w:rsidRDefault="00476BE2" w:rsidP="00476BE2">
            <w:pPr>
              <w:pStyle w:val="Heading1"/>
              <w:jc w:val="left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420A6B">
              <w:rPr>
                <w:rFonts w:ascii="Calibri" w:hAnsi="Calibri" w:cs="Calibri"/>
                <w:b w:val="0"/>
                <w:lang w:val="en-IN"/>
              </w:rPr>
              <w:t>P.Padma</w:t>
            </w:r>
            <w:proofErr w:type="spellEnd"/>
            <w:r w:rsidRPr="00420A6B">
              <w:rPr>
                <w:rFonts w:ascii="Calibri" w:hAnsi="Calibri" w:cs="Calibri"/>
                <w:b w:val="0"/>
                <w:lang w:val="en-IN"/>
              </w:rPr>
              <w:t xml:space="preserve"> </w:t>
            </w:r>
            <w:proofErr w:type="spellStart"/>
            <w:r w:rsidRPr="00420A6B">
              <w:rPr>
                <w:rFonts w:ascii="Calibri" w:hAnsi="Calibri" w:cs="Calibri"/>
                <w:b w:val="0"/>
                <w:lang w:val="en-IN"/>
              </w:rPr>
              <w:t>Priya</w:t>
            </w:r>
            <w:proofErr w:type="spellEnd"/>
            <w:r w:rsidRPr="00420A6B">
              <w:rPr>
                <w:rFonts w:ascii="Calibri" w:hAnsi="Calibri" w:cs="Calibri"/>
                <w:b w:val="0"/>
                <w:lang w:val="en-IN"/>
              </w:rPr>
              <w:t xml:space="preserve"> </w:t>
            </w:r>
            <w:proofErr w:type="spellStart"/>
            <w:proofErr w:type="gramStart"/>
            <w:r w:rsidRPr="00420A6B">
              <w:rPr>
                <w:rFonts w:ascii="Calibri" w:hAnsi="Calibri" w:cs="Calibri"/>
                <w:b w:val="0"/>
                <w:lang w:val="en-IN"/>
              </w:rPr>
              <w:t>Dharishini</w:t>
            </w:r>
            <w:proofErr w:type="spellEnd"/>
            <w:r w:rsidR="002512D0">
              <w:rPr>
                <w:rFonts w:ascii="Calibri" w:hAnsi="Calibri" w:cs="Calibri"/>
                <w:b w:val="0"/>
                <w:lang w:val="en-IN"/>
              </w:rPr>
              <w:t xml:space="preserve"> ,</w:t>
            </w:r>
            <w:proofErr w:type="gramEnd"/>
            <w:r w:rsidR="002512D0">
              <w:rPr>
                <w:rFonts w:ascii="Calibri" w:hAnsi="Calibri" w:cs="Calibri"/>
                <w:b w:val="0"/>
                <w:lang w:val="en-IN"/>
              </w:rPr>
              <w:t xml:space="preserve"> </w:t>
            </w:r>
            <w:r w:rsidR="00F21A57">
              <w:rPr>
                <w:rFonts w:ascii="Calibri" w:hAnsi="Calibri" w:cs="Calibri"/>
                <w:b w:val="0"/>
                <w:lang w:val="en-IN"/>
              </w:rPr>
              <w:t>Supriya M.S.</w:t>
            </w:r>
          </w:p>
          <w:p w:rsidR="00476BE2" w:rsidRPr="00770A24" w:rsidRDefault="00476BE2" w:rsidP="00AC5C8E">
            <w:pPr>
              <w:pStyle w:val="Heading1"/>
              <w:contextualSpacing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691"/>
        <w:gridCol w:w="550"/>
        <w:gridCol w:w="2610"/>
        <w:gridCol w:w="2420"/>
        <w:gridCol w:w="190"/>
        <w:gridCol w:w="710"/>
        <w:gridCol w:w="900"/>
        <w:gridCol w:w="1000"/>
      </w:tblGrid>
      <w:tr w:rsidR="00A52AEA" w:rsidRPr="0049257A" w:rsidTr="00A52AEA">
        <w:trPr>
          <w:cantSplit/>
          <w:trHeight w:val="432"/>
        </w:trPr>
        <w:tc>
          <w:tcPr>
            <w:tcW w:w="9625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52AEA" w:rsidRDefault="008217E8" w:rsidP="009C61ED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>
              <w:rPr>
                <w:rFonts w:ascii="Calibri" w:hAnsi="Calibri" w:cs="Calibri"/>
                <w:sz w:val="22"/>
                <w:szCs w:val="22"/>
                <w:u w:val="none"/>
              </w:rPr>
              <w:t xml:space="preserve">                                                                       </w:t>
            </w:r>
            <w:r w:rsidR="00A52AEA">
              <w:rPr>
                <w:rFonts w:ascii="Calibri" w:hAnsi="Calibri" w:cs="Calibri"/>
                <w:sz w:val="22"/>
                <w:szCs w:val="22"/>
                <w:u w:val="none"/>
              </w:rPr>
              <w:t xml:space="preserve"> Assignment </w:t>
            </w:r>
            <w:r w:rsidR="006A7630">
              <w:rPr>
                <w:rFonts w:ascii="Calibri" w:hAnsi="Calibri" w:cs="Calibri"/>
                <w:sz w:val="22"/>
                <w:szCs w:val="22"/>
                <w:u w:val="none"/>
              </w:rPr>
              <w:t xml:space="preserve">- </w:t>
            </w:r>
            <w:r w:rsidR="009C61ED">
              <w:rPr>
                <w:rFonts w:ascii="Calibri" w:hAnsi="Calibri" w:cs="Calibri"/>
                <w:sz w:val="22"/>
                <w:szCs w:val="22"/>
                <w:u w:val="none"/>
              </w:rPr>
              <w:t>1</w:t>
            </w:r>
          </w:p>
        </w:tc>
      </w:tr>
      <w:tr w:rsidR="00A52AEA" w:rsidRPr="0049257A" w:rsidTr="00A52AEA">
        <w:trPr>
          <w:cantSplit/>
          <w:trHeight w:val="432"/>
        </w:trPr>
        <w:tc>
          <w:tcPr>
            <w:tcW w:w="1795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52AEA" w:rsidRPr="0090728F" w:rsidRDefault="00A52AEA" w:rsidP="00F72F16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 xml:space="preserve">Name of </w:t>
            </w:r>
            <w:r>
              <w:rPr>
                <w:rFonts w:ascii="Calibri" w:hAnsi="Calibri" w:cs="Calibri"/>
                <w:b w:val="0"/>
                <w:sz w:val="22"/>
                <w:u w:val="none"/>
              </w:rPr>
              <w:t>S</w:t>
            </w: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tudent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52AEA" w:rsidRPr="0090728F" w:rsidRDefault="00A52AEA" w:rsidP="00F72F16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52AEA" w:rsidRPr="0090728F" w:rsidRDefault="00A52AEA" w:rsidP="00F72F16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  <w:r w:rsidRPr="0090728F">
              <w:rPr>
                <w:rFonts w:ascii="Calibri" w:hAnsi="Calibri" w:cs="Calibri"/>
                <w:b w:val="0"/>
                <w:sz w:val="22"/>
                <w:u w:val="none"/>
              </w:rPr>
              <w:t>Register No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52AEA" w:rsidRDefault="00A52AEA" w:rsidP="00F72F16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  <w:u w:val="none"/>
              </w:rPr>
            </w:pPr>
          </w:p>
        </w:tc>
      </w:tr>
      <w:tr w:rsidR="00A52AEA" w:rsidRPr="0049257A" w:rsidTr="00AA0A44">
        <w:trPr>
          <w:cantSplit/>
          <w:trHeight w:val="1757"/>
        </w:trPr>
        <w:tc>
          <w:tcPr>
            <w:tcW w:w="554" w:type="dxa"/>
            <w:tcBorders>
              <w:top w:val="double" w:sz="4" w:space="0" w:color="auto"/>
              <w:left w:val="double" w:sz="4" w:space="0" w:color="auto"/>
            </w:tcBorders>
            <w:textDirection w:val="btLr"/>
            <w:vAlign w:val="center"/>
          </w:tcPr>
          <w:p w:rsidR="00A52AEA" w:rsidRPr="0049257A" w:rsidRDefault="00A52AEA" w:rsidP="00F72F16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Sections</w:t>
            </w:r>
          </w:p>
        </w:tc>
        <w:tc>
          <w:tcPr>
            <w:tcW w:w="691" w:type="dxa"/>
            <w:tcBorders>
              <w:top w:val="double" w:sz="4" w:space="0" w:color="auto"/>
            </w:tcBorders>
            <w:vAlign w:val="center"/>
          </w:tcPr>
          <w:p w:rsidR="00A52AEA" w:rsidRPr="0049257A" w:rsidRDefault="00A52AEA" w:rsidP="00F72F16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vAlign w:val="center"/>
          </w:tcPr>
          <w:p w:rsidR="00A52AEA" w:rsidRPr="0049257A" w:rsidRDefault="00A52AEA" w:rsidP="00F72F16">
            <w:pPr>
              <w:tabs>
                <w:tab w:val="num" w:pos="810"/>
              </w:tabs>
              <w:spacing w:after="0" w:line="240" w:lineRule="auto"/>
            </w:pPr>
            <w:r w:rsidRPr="0049257A">
              <w:rPr>
                <w:rFonts w:ascii="Calibri" w:hAnsi="Calibri" w:cs="Calibri"/>
              </w:rPr>
              <w:t>Marking Scheme</w:t>
            </w:r>
          </w:p>
        </w:tc>
        <w:tc>
          <w:tcPr>
            <w:tcW w:w="900" w:type="dxa"/>
            <w:gridSpan w:val="2"/>
            <w:tcBorders>
              <w:top w:val="double" w:sz="4" w:space="0" w:color="auto"/>
            </w:tcBorders>
            <w:textDirection w:val="btLr"/>
            <w:vAlign w:val="center"/>
          </w:tcPr>
          <w:p w:rsidR="00A52AEA" w:rsidRPr="0049257A" w:rsidRDefault="00A52AEA" w:rsidP="00F72F16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900" w:type="dxa"/>
            <w:tcBorders>
              <w:top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A52AEA" w:rsidRPr="0049257A" w:rsidRDefault="00A52AEA" w:rsidP="00F72F16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000" w:type="dxa"/>
            <w:tcBorders>
              <w:top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A52AEA" w:rsidRPr="0049257A" w:rsidRDefault="00A52AEA" w:rsidP="00F72F16">
            <w:pPr>
              <w:pStyle w:val="Title"/>
              <w:ind w:left="72"/>
              <w:jc w:val="left"/>
              <w:rPr>
                <w:rFonts w:ascii="Calibri" w:hAnsi="Calibri" w:cs="Calibri"/>
                <w:b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 w:val="0"/>
                <w:sz w:val="22"/>
                <w:szCs w:val="22"/>
                <w:u w:val="none"/>
              </w:rPr>
              <w:t>Second Examiner M</w:t>
            </w:r>
            <w:r w:rsidRPr="0049257A"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  <w:t>arks</w:t>
            </w:r>
          </w:p>
        </w:tc>
      </w:tr>
      <w:tr w:rsidR="00EB4590" w:rsidRPr="0049257A" w:rsidTr="00AA0A44">
        <w:trPr>
          <w:cantSplit/>
          <w:trHeight w:val="288"/>
        </w:trPr>
        <w:tc>
          <w:tcPr>
            <w:tcW w:w="554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B4590" w:rsidRPr="0049257A" w:rsidRDefault="00EB4590" w:rsidP="00F72F16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</w:pPr>
            <w:r w:rsidRPr="0049257A">
              <w:rPr>
                <w:rFonts w:ascii="Calibri" w:hAnsi="Calibri" w:cs="Calibri"/>
                <w:bCs w:val="0"/>
                <w:sz w:val="22"/>
                <w:szCs w:val="22"/>
                <w:u w:val="none"/>
              </w:rPr>
              <w:t>Part-A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A1.1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590" w:rsidRPr="005F63FC" w:rsidRDefault="00EB4590" w:rsidP="00F72F1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Assembly Language Program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5F63FC" w:rsidRDefault="00086673" w:rsidP="00F72F16">
            <w:pPr>
              <w:spacing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B4590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B4590" w:rsidRPr="0049257A" w:rsidRDefault="00EB4590" w:rsidP="00F72F16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A1.2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590" w:rsidRPr="005F63FC" w:rsidRDefault="00086673" w:rsidP="00086673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eastAsia="Times New Roman" w:cs="Arial"/>
                <w:color w:val="222222"/>
              </w:rPr>
              <w:t>Clock cycle time, Execution time of sequence recognizer, CPI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5F63FC" w:rsidRDefault="00086673" w:rsidP="00F72F16">
            <w:pPr>
              <w:spacing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B4590" w:rsidRPr="0049257A" w:rsidTr="00505E67">
        <w:trPr>
          <w:cantSplit/>
          <w:trHeight w:val="395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B4590" w:rsidRPr="0049257A" w:rsidRDefault="00EB4590" w:rsidP="00F72F16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A1.3</w:t>
            </w:r>
          </w:p>
        </w:tc>
        <w:tc>
          <w:tcPr>
            <w:tcW w:w="55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B4590" w:rsidRPr="005F63FC" w:rsidRDefault="0059187E" w:rsidP="00F72F16">
            <w:pPr>
              <w:spacing w:after="0" w:line="240" w:lineRule="auto"/>
              <w:contextualSpacing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AMAT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5F63FC" w:rsidRDefault="0059187E" w:rsidP="00F72F16">
            <w:pPr>
              <w:spacing w:line="240" w:lineRule="auto"/>
              <w:contextualSpacing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B4590" w:rsidRPr="0049257A" w:rsidRDefault="00EB4590" w:rsidP="00F72F16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B4590" w:rsidRPr="0049257A" w:rsidTr="00EB4590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B4590" w:rsidRPr="0049257A" w:rsidRDefault="00EB4590" w:rsidP="00F72F16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F72F16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A1.4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590" w:rsidRPr="0059187E" w:rsidRDefault="0059187E" w:rsidP="0059187E">
            <w:pPr>
              <w:tabs>
                <w:tab w:val="num" w:pos="810"/>
              </w:tabs>
              <w:spacing w:line="240" w:lineRule="auto"/>
              <w:rPr>
                <w:rFonts w:ascii="Calibri" w:hAnsi="Calibri" w:cs="Calibri"/>
              </w:rPr>
            </w:pPr>
            <w:r w:rsidRPr="0059187E">
              <w:rPr>
                <w:rFonts w:ascii="Calibri" w:hAnsi="Calibri" w:cs="Calibri"/>
              </w:rPr>
              <w:t xml:space="preserve">Comparison of Execution time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590" w:rsidRPr="00192DF7" w:rsidRDefault="0059187E" w:rsidP="00F72F16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192DF7">
              <w:rPr>
                <w:rFonts w:ascii="Calibri" w:hAnsi="Calibri" w:cs="Calibri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90" w:rsidRPr="00C95228" w:rsidRDefault="00EB4590" w:rsidP="00F72F16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B4590" w:rsidRPr="00C95228" w:rsidRDefault="00EB4590" w:rsidP="00F72F16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  <w:tr w:rsidR="00EB4590" w:rsidRPr="0049257A" w:rsidTr="00AA0A44">
        <w:trPr>
          <w:cantSplit/>
          <w:trHeight w:val="288"/>
        </w:trPr>
        <w:tc>
          <w:tcPr>
            <w:tcW w:w="554" w:type="dxa"/>
            <w:vMerge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EB4590" w:rsidRPr="0049257A" w:rsidRDefault="00EB4590" w:rsidP="00EB4590">
            <w:pPr>
              <w:pStyle w:val="Title"/>
              <w:tabs>
                <w:tab w:val="num" w:pos="1630"/>
              </w:tabs>
              <w:ind w:left="113" w:right="113"/>
              <w:rPr>
                <w:rFonts w:ascii="Calibri" w:hAnsi="Calibr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49257A" w:rsidRDefault="00EB4590" w:rsidP="00EB4590">
            <w:pPr>
              <w:tabs>
                <w:tab w:val="left" w:pos="1455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5F63FC" w:rsidRDefault="00EB4590" w:rsidP="00EB4590">
            <w:pPr>
              <w:tabs>
                <w:tab w:val="num" w:pos="810"/>
              </w:tabs>
              <w:spacing w:line="240" w:lineRule="auto"/>
              <w:jc w:val="right"/>
              <w:rPr>
                <w:rFonts w:ascii="Calibri" w:hAnsi="Calibri" w:cs="Calibri"/>
                <w:b/>
              </w:rPr>
            </w:pPr>
            <w:r w:rsidRPr="005F63FC">
              <w:rPr>
                <w:rFonts w:ascii="Calibri" w:hAnsi="Calibri" w:cs="Calibri"/>
                <w:b/>
              </w:rPr>
              <w:t>Max Marks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590" w:rsidRPr="005F63FC" w:rsidRDefault="00EB4590" w:rsidP="00EB4590">
            <w:pPr>
              <w:spacing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90" w:rsidRPr="00C95228" w:rsidRDefault="00EB4590" w:rsidP="00EB4590">
            <w:pPr>
              <w:pStyle w:val="Title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B4590" w:rsidRPr="00C95228" w:rsidRDefault="00EB4590" w:rsidP="00EB4590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2"/>
                <w:szCs w:val="22"/>
                <w:highlight w:val="black"/>
                <w:u w:val="none"/>
              </w:rPr>
            </w:pPr>
          </w:p>
        </w:tc>
      </w:tr>
    </w:tbl>
    <w:p w:rsidR="00A52AEA" w:rsidRDefault="00A52AEA" w:rsidP="00A52AEA"/>
    <w:p w:rsidR="001D0E15" w:rsidRDefault="001D0E15" w:rsidP="00A52AEA"/>
    <w:tbl>
      <w:tblPr>
        <w:tblW w:w="9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170"/>
        <w:gridCol w:w="2340"/>
        <w:gridCol w:w="1170"/>
        <w:gridCol w:w="2790"/>
      </w:tblGrid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Pr="00E11B50" w:rsidRDefault="008D5C7A" w:rsidP="00D134EE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Course </w:t>
            </w:r>
            <w:r w:rsidR="00A52AEA" w:rsidRPr="00FE1692">
              <w:rPr>
                <w:rFonts w:ascii="Calibri" w:hAnsi="Calibri" w:cs="Calibri"/>
                <w:b/>
              </w:rPr>
              <w:t>Marks Tabulation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Component-</w:t>
            </w:r>
            <w:r>
              <w:rPr>
                <w:rFonts w:ascii="Calibri" w:hAnsi="Calibri" w:cs="Calibri"/>
                <w:b/>
                <w:sz w:val="20"/>
              </w:rPr>
              <w:t xml:space="preserve"> CET B </w:t>
            </w:r>
            <w:r w:rsidRPr="00FE1692">
              <w:rPr>
                <w:rFonts w:ascii="Calibri" w:hAnsi="Calibri" w:cs="Calibri"/>
                <w:b/>
                <w:sz w:val="20"/>
              </w:rPr>
              <w:t>Assignment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First Examiner</w:t>
            </w:r>
          </w:p>
        </w:tc>
        <w:tc>
          <w:tcPr>
            <w:tcW w:w="234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  <w:tc>
          <w:tcPr>
            <w:tcW w:w="117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Second Examiner</w:t>
            </w:r>
          </w:p>
        </w:tc>
        <w:tc>
          <w:tcPr>
            <w:tcW w:w="2790" w:type="dxa"/>
            <w:vAlign w:val="center"/>
          </w:tcPr>
          <w:p w:rsidR="00A52AEA" w:rsidRPr="00FE1692" w:rsidRDefault="00A52AEA" w:rsidP="00D134EE">
            <w:pPr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E1692">
              <w:rPr>
                <w:rFonts w:ascii="Calibri" w:hAnsi="Calibri" w:cs="Calibri"/>
                <w:b/>
                <w:sz w:val="20"/>
              </w:rPr>
              <w:t>Remarks</w:t>
            </w: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ascii="Calibri" w:hAnsi="Calibri" w:cs="Calibri"/>
                <w:b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294A46" w:rsidRDefault="00A52AEA" w:rsidP="00D134EE">
            <w:pPr>
              <w:spacing w:after="0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9024B0" w:rsidRDefault="00A52AEA" w:rsidP="00D134EE">
            <w:pPr>
              <w:spacing w:after="0"/>
              <w:rPr>
                <w:rFonts w:cs="Calibri"/>
                <w:sz w:val="20"/>
                <w:highlight w:val="yellow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2250" w:type="dxa"/>
            <w:vAlign w:val="center"/>
          </w:tcPr>
          <w:p w:rsidR="00A52AEA" w:rsidRPr="00761724" w:rsidRDefault="00A52AEA" w:rsidP="00B756BD">
            <w:pPr>
              <w:spacing w:after="0"/>
              <w:rPr>
                <w:rFonts w:ascii="Calibri" w:hAnsi="Calibri" w:cs="Calibri"/>
                <w:b/>
                <w:sz w:val="20"/>
              </w:rPr>
            </w:pPr>
            <w:r w:rsidRPr="00761724">
              <w:rPr>
                <w:rFonts w:ascii="Calibri" w:hAnsi="Calibri" w:cs="Calibri"/>
                <w:b/>
                <w:sz w:val="20"/>
              </w:rPr>
              <w:t xml:space="preserve">Marks (out of </w:t>
            </w:r>
            <w:r w:rsidR="00B756BD">
              <w:rPr>
                <w:rFonts w:ascii="Calibri" w:hAnsi="Calibri" w:cs="Calibri"/>
                <w:b/>
                <w:sz w:val="20"/>
              </w:rPr>
              <w:t>10</w:t>
            </w:r>
            <w:r w:rsidRPr="00761724">
              <w:rPr>
                <w:rFonts w:ascii="Calibri" w:hAnsi="Calibri" w:cs="Calibri"/>
                <w:b/>
                <w:sz w:val="20"/>
              </w:rPr>
              <w:t xml:space="preserve"> )</w:t>
            </w: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34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2790" w:type="dxa"/>
            <w:vAlign w:val="center"/>
          </w:tcPr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</w:tc>
      </w:tr>
      <w:tr w:rsidR="00A52AEA" w:rsidRPr="008473CE" w:rsidTr="008217E8">
        <w:trPr>
          <w:trHeight w:val="432"/>
        </w:trPr>
        <w:tc>
          <w:tcPr>
            <w:tcW w:w="9720" w:type="dxa"/>
            <w:gridSpan w:val="5"/>
            <w:vAlign w:val="center"/>
          </w:tcPr>
          <w:p w:rsidR="00A52AEA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C1549B" w:rsidRPr="008473CE" w:rsidRDefault="00C1549B" w:rsidP="00D134EE">
            <w:pPr>
              <w:spacing w:after="0"/>
              <w:rPr>
                <w:rFonts w:ascii="Calibri" w:hAnsi="Calibri" w:cs="Calibri"/>
                <w:sz w:val="20"/>
              </w:rPr>
            </w:pPr>
          </w:p>
          <w:p w:rsidR="00A52AEA" w:rsidRPr="008473CE" w:rsidRDefault="00A52AEA" w:rsidP="00D134EE">
            <w:pPr>
              <w:spacing w:after="0"/>
              <w:rPr>
                <w:rFonts w:ascii="Calibri" w:hAnsi="Calibri" w:cs="Calibri"/>
                <w:sz w:val="20"/>
              </w:rPr>
            </w:pPr>
            <w:r w:rsidRPr="008473CE">
              <w:rPr>
                <w:rFonts w:ascii="Calibri" w:hAnsi="Calibri" w:cs="Calibri"/>
                <w:sz w:val="20"/>
              </w:rPr>
              <w:t xml:space="preserve">Signature of </w:t>
            </w:r>
            <w:r>
              <w:rPr>
                <w:rFonts w:ascii="Calibri" w:hAnsi="Calibri" w:cs="Calibri"/>
                <w:sz w:val="20"/>
              </w:rPr>
              <w:t>First Examiner</w:t>
            </w:r>
            <w:r w:rsidR="008217E8">
              <w:rPr>
                <w:rFonts w:ascii="Calibri" w:hAnsi="Calibri" w:cs="Calibri"/>
                <w:sz w:val="20"/>
              </w:rPr>
              <w:t xml:space="preserve">                                                                                                            </w:t>
            </w:r>
            <w:r w:rsidRPr="008473CE">
              <w:rPr>
                <w:rFonts w:ascii="Calibri" w:hAnsi="Calibri" w:cs="Calibri"/>
                <w:sz w:val="20"/>
              </w:rPr>
              <w:t>Signature of</w:t>
            </w:r>
            <w:r>
              <w:rPr>
                <w:rFonts w:ascii="Calibri" w:hAnsi="Calibri" w:cs="Calibri"/>
                <w:sz w:val="20"/>
              </w:rPr>
              <w:t xml:space="preserve"> Second Examiner</w:t>
            </w:r>
          </w:p>
        </w:tc>
      </w:tr>
    </w:tbl>
    <w:p w:rsidR="00A52AEA" w:rsidRDefault="00A52AEA" w:rsidP="008217E8">
      <w:pPr>
        <w:jc w:val="right"/>
        <w:rPr>
          <w:rFonts w:ascii="Calibri" w:hAnsi="Calibri" w:cs="Calibri"/>
          <w:b/>
        </w:rPr>
      </w:pPr>
    </w:p>
    <w:p w:rsidR="00A52AEA" w:rsidRPr="0004505F" w:rsidRDefault="00A52AEA" w:rsidP="00A52AEA">
      <w:pPr>
        <w:rPr>
          <w:rFonts w:ascii="Calibri" w:hAnsi="Calibri" w:cs="Calibri"/>
          <w:b/>
        </w:rPr>
      </w:pPr>
      <w:r w:rsidRPr="0004505F">
        <w:rPr>
          <w:rFonts w:ascii="Calibri" w:hAnsi="Calibri" w:cs="Calibri"/>
          <w:b/>
        </w:rPr>
        <w:t>Please note:</w:t>
      </w:r>
    </w:p>
    <w:p w:rsidR="00A52AEA" w:rsidRPr="0004505F" w:rsidRDefault="00A52AEA" w:rsidP="00A52AEA">
      <w:pPr>
        <w:pStyle w:val="ListParagraph"/>
        <w:numPr>
          <w:ilvl w:val="0"/>
          <w:numId w:val="21"/>
        </w:numPr>
        <w:ind w:left="450" w:hanging="270"/>
        <w:jc w:val="both"/>
        <w:rPr>
          <w:rFonts w:cs="Calibri"/>
        </w:rPr>
      </w:pPr>
      <w:r w:rsidRPr="0004505F">
        <w:rPr>
          <w:rFonts w:cs="Calibri"/>
        </w:rPr>
        <w:lastRenderedPageBreak/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A52AEA" w:rsidRPr="0004505F" w:rsidRDefault="00A52AEA" w:rsidP="00A52AEA">
      <w:pPr>
        <w:pStyle w:val="ListParagraph"/>
        <w:numPr>
          <w:ilvl w:val="0"/>
          <w:numId w:val="21"/>
        </w:numPr>
        <w:ind w:left="450" w:hanging="270"/>
        <w:jc w:val="both"/>
        <w:rPr>
          <w:rFonts w:cs="Calibri"/>
        </w:rPr>
      </w:pPr>
      <w:r w:rsidRPr="0004505F"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A52AEA" w:rsidRPr="0004505F" w:rsidRDefault="00A52AEA" w:rsidP="00A52AEA">
      <w:pPr>
        <w:pStyle w:val="ListParagraph"/>
        <w:numPr>
          <w:ilvl w:val="0"/>
          <w:numId w:val="21"/>
        </w:numPr>
        <w:ind w:left="450" w:hanging="270"/>
        <w:jc w:val="both"/>
        <w:rPr>
          <w:rFonts w:cs="Calibri"/>
        </w:rPr>
      </w:pPr>
      <w:r w:rsidRPr="0004505F">
        <w:rPr>
          <w:rFonts w:cs="Calibri"/>
        </w:rPr>
        <w:t xml:space="preserve">The marks for all the questions of the assignment have to be written only in the </w:t>
      </w:r>
      <w:r w:rsidRPr="0004505F">
        <w:rPr>
          <w:rFonts w:cs="Calibri"/>
          <w:b/>
        </w:rPr>
        <w:t>Component – CET B: Assignment</w:t>
      </w:r>
      <w:r w:rsidRPr="0004505F">
        <w:rPr>
          <w:rFonts w:cs="Calibri"/>
        </w:rPr>
        <w:t xml:space="preserve"> table.</w:t>
      </w:r>
    </w:p>
    <w:p w:rsidR="00795106" w:rsidRPr="008962BE" w:rsidRDefault="00A52AEA" w:rsidP="00A857C0">
      <w:pPr>
        <w:pStyle w:val="ListParagraph"/>
        <w:numPr>
          <w:ilvl w:val="0"/>
          <w:numId w:val="21"/>
        </w:numPr>
        <w:ind w:left="450" w:hanging="270"/>
        <w:jc w:val="both"/>
        <w:rPr>
          <w:rFonts w:cstheme="minorHAnsi"/>
        </w:rPr>
      </w:pPr>
      <w:r w:rsidRPr="008962BE"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</w:t>
      </w:r>
      <w:r w:rsidRPr="008962BE">
        <w:rPr>
          <w:rFonts w:cstheme="minorHAnsi"/>
        </w:rPr>
        <w:t>.</w:t>
      </w:r>
    </w:p>
    <w:p w:rsidR="00A52AEA" w:rsidRDefault="00A52AEA" w:rsidP="00D545A2">
      <w:pPr>
        <w:spacing w:before="120" w:after="0"/>
        <w:ind w:left="180"/>
        <w:jc w:val="center"/>
        <w:rPr>
          <w:rFonts w:cstheme="minorHAnsi"/>
          <w:b/>
          <w:sz w:val="28"/>
        </w:rPr>
      </w:pPr>
      <w:r w:rsidRPr="002E4C4B">
        <w:rPr>
          <w:rFonts w:cstheme="minorHAnsi"/>
          <w:b/>
          <w:sz w:val="28"/>
        </w:rPr>
        <w:t>Assignment</w:t>
      </w:r>
      <w:r w:rsidR="00D545A2">
        <w:rPr>
          <w:rFonts w:cstheme="minorHAnsi"/>
          <w:b/>
          <w:sz w:val="28"/>
        </w:rPr>
        <w:t xml:space="preserve"> </w:t>
      </w:r>
      <w:r w:rsidR="00EC414B">
        <w:rPr>
          <w:rFonts w:cstheme="minorHAnsi"/>
          <w:b/>
          <w:sz w:val="28"/>
        </w:rPr>
        <w:t>–</w:t>
      </w:r>
      <w:r w:rsidR="00D545A2">
        <w:rPr>
          <w:rFonts w:cstheme="minorHAnsi"/>
          <w:b/>
          <w:sz w:val="28"/>
        </w:rPr>
        <w:t xml:space="preserve"> 1</w:t>
      </w:r>
    </w:p>
    <w:p w:rsidR="00EC414B" w:rsidRPr="0051799F" w:rsidRDefault="00EC414B" w:rsidP="00D545A2">
      <w:pPr>
        <w:spacing w:before="120" w:after="0"/>
        <w:ind w:left="180"/>
        <w:jc w:val="center"/>
        <w:rPr>
          <w:rFonts w:cstheme="minorHAnsi"/>
          <w:sz w:val="16"/>
        </w:rPr>
      </w:pPr>
      <w:r>
        <w:rPr>
          <w:rFonts w:cstheme="minorHAnsi"/>
          <w:b/>
          <w:sz w:val="28"/>
        </w:rPr>
        <w:t>Term-1</w:t>
      </w:r>
    </w:p>
    <w:p w:rsidR="00A52AEA" w:rsidRPr="0004505F" w:rsidRDefault="00A52AEA" w:rsidP="00A52AEA">
      <w:pPr>
        <w:rPr>
          <w:rFonts w:ascii="Calibri" w:hAnsi="Calibri" w:cs="Calibri"/>
        </w:rPr>
      </w:pPr>
      <w:r w:rsidRPr="0004505F">
        <w:rPr>
          <w:rFonts w:ascii="Calibri" w:hAnsi="Calibri" w:cs="Calibri"/>
          <w:b/>
        </w:rPr>
        <w:t>Instructions to students:</w:t>
      </w:r>
    </w:p>
    <w:p w:rsidR="00A52AEA" w:rsidRPr="0004505F" w:rsidRDefault="00A52AEA" w:rsidP="00A52AEA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04505F">
        <w:rPr>
          <w:rFonts w:ascii="Calibri" w:hAnsi="Calibri" w:cs="Calibri"/>
        </w:rPr>
        <w:t xml:space="preserve">The assignment consists of </w:t>
      </w:r>
      <w:r w:rsidR="00EB4590">
        <w:rPr>
          <w:rFonts w:ascii="Calibri" w:hAnsi="Calibri" w:cs="Calibri"/>
        </w:rPr>
        <w:t>1</w:t>
      </w:r>
      <w:r w:rsidR="00FC3666" w:rsidRPr="0004505F">
        <w:rPr>
          <w:rFonts w:ascii="Calibri" w:hAnsi="Calibri" w:cs="Calibri"/>
        </w:rPr>
        <w:t xml:space="preserve"> </w:t>
      </w:r>
      <w:r w:rsidR="00D13C07" w:rsidRPr="0004505F">
        <w:rPr>
          <w:rFonts w:ascii="Calibri" w:hAnsi="Calibri" w:cs="Calibri"/>
        </w:rPr>
        <w:t>question</w:t>
      </w:r>
      <w:r w:rsidRPr="0004505F">
        <w:rPr>
          <w:rFonts w:ascii="Calibri" w:hAnsi="Calibri" w:cs="Calibri"/>
        </w:rPr>
        <w:t>.</w:t>
      </w:r>
    </w:p>
    <w:p w:rsidR="00FC3666" w:rsidRPr="0004505F" w:rsidRDefault="00FC3666" w:rsidP="00A52AEA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04505F">
        <w:rPr>
          <w:rFonts w:ascii="Calibri" w:hAnsi="Calibri" w:cs="Calibri"/>
        </w:rPr>
        <w:t xml:space="preserve">Maximum marks is </w:t>
      </w:r>
      <w:r w:rsidR="00B756BD">
        <w:rPr>
          <w:rFonts w:ascii="Calibri" w:hAnsi="Calibri" w:cs="Calibri"/>
        </w:rPr>
        <w:t>10</w:t>
      </w:r>
      <w:r w:rsidRPr="0004505F">
        <w:rPr>
          <w:rFonts w:ascii="Calibri" w:hAnsi="Calibri" w:cs="Calibri"/>
        </w:rPr>
        <w:t>.</w:t>
      </w:r>
    </w:p>
    <w:p w:rsidR="00A52AEA" w:rsidRPr="0004505F" w:rsidRDefault="00A52AEA" w:rsidP="00A52AEA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04505F">
        <w:rPr>
          <w:rFonts w:ascii="Calibri" w:hAnsi="Calibri" w:cs="Calibri"/>
        </w:rPr>
        <w:t>The assignment has to be neatly word processed as per the prescribed format.</w:t>
      </w:r>
    </w:p>
    <w:p w:rsidR="00A52AEA" w:rsidRPr="0004505F" w:rsidRDefault="00A52AEA" w:rsidP="00A52AEA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04505F">
        <w:rPr>
          <w:rFonts w:ascii="Calibri" w:hAnsi="Calibri" w:cs="Calibri"/>
        </w:rPr>
        <w:t>The maximum number of pages should be restricted to</w:t>
      </w:r>
      <w:r w:rsidR="00DC15FB">
        <w:rPr>
          <w:rFonts w:ascii="Calibri" w:hAnsi="Calibri" w:cs="Calibri"/>
        </w:rPr>
        <w:t xml:space="preserve"> </w:t>
      </w:r>
      <w:r w:rsidR="00B756BD">
        <w:rPr>
          <w:rFonts w:ascii="Calibri" w:hAnsi="Calibri" w:cs="Calibri"/>
        </w:rPr>
        <w:t>4</w:t>
      </w:r>
      <w:r w:rsidRPr="0004505F">
        <w:rPr>
          <w:rFonts w:ascii="Calibri" w:hAnsi="Calibri" w:cs="Calibri"/>
        </w:rPr>
        <w:t>.</w:t>
      </w:r>
    </w:p>
    <w:p w:rsidR="00A52AEA" w:rsidRPr="0004505F" w:rsidRDefault="00FC3666" w:rsidP="00A52AEA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04505F">
        <w:rPr>
          <w:rFonts w:ascii="Calibri" w:hAnsi="Calibri" w:cs="Calibri"/>
        </w:rPr>
        <w:t>The printed assignment must be submitted to the subject leader.</w:t>
      </w:r>
    </w:p>
    <w:p w:rsidR="00A52AEA" w:rsidRPr="0025373C" w:rsidRDefault="00A52AEA" w:rsidP="00A52AEA">
      <w:pPr>
        <w:numPr>
          <w:ilvl w:val="0"/>
          <w:numId w:val="20"/>
        </w:numPr>
        <w:spacing w:after="0"/>
        <w:jc w:val="both"/>
        <w:rPr>
          <w:rFonts w:ascii="Calibri" w:hAnsi="Calibri" w:cs="Calibri"/>
          <w:bCs/>
        </w:rPr>
      </w:pPr>
      <w:r w:rsidRPr="0025373C">
        <w:rPr>
          <w:rFonts w:ascii="Calibri" w:hAnsi="Calibri" w:cs="Calibri"/>
          <w:b/>
        </w:rPr>
        <w:t xml:space="preserve">Submission Date: </w:t>
      </w:r>
      <w:r w:rsidR="00AE0370" w:rsidRPr="00DE04BD">
        <w:rPr>
          <w:rFonts w:ascii="Calibri" w:hAnsi="Calibri" w:cs="Calibri"/>
          <w:b/>
        </w:rPr>
        <w:t>25</w:t>
      </w:r>
      <w:r w:rsidR="00AE0370" w:rsidRPr="00DE04BD">
        <w:rPr>
          <w:rFonts w:ascii="Calibri" w:hAnsi="Calibri" w:cs="Calibri"/>
          <w:b/>
          <w:vertAlign w:val="superscript"/>
        </w:rPr>
        <w:t>th</w:t>
      </w:r>
      <w:r w:rsidR="00AE0370" w:rsidRPr="00DE04BD">
        <w:rPr>
          <w:rFonts w:ascii="Calibri" w:hAnsi="Calibri" w:cs="Calibri"/>
          <w:b/>
        </w:rPr>
        <w:t xml:space="preserve"> </w:t>
      </w:r>
      <w:r w:rsidR="004950D9" w:rsidRPr="00DE04BD">
        <w:rPr>
          <w:rFonts w:ascii="Calibri" w:hAnsi="Calibri" w:cs="Calibri"/>
          <w:b/>
        </w:rPr>
        <w:t xml:space="preserve"> </w:t>
      </w:r>
      <w:r w:rsidR="00EB4590" w:rsidRPr="00DE04BD">
        <w:rPr>
          <w:rFonts w:ascii="Calibri" w:hAnsi="Calibri" w:cs="Calibri"/>
          <w:b/>
        </w:rPr>
        <w:t>OCT</w:t>
      </w:r>
      <w:r w:rsidR="00EF28DD" w:rsidRPr="00DE04BD">
        <w:rPr>
          <w:rFonts w:ascii="Calibri" w:hAnsi="Calibri" w:cs="Calibri"/>
          <w:b/>
        </w:rPr>
        <w:t xml:space="preserve"> 201</w:t>
      </w:r>
      <w:r w:rsidR="007772A2" w:rsidRPr="00DE04BD">
        <w:rPr>
          <w:rFonts w:ascii="Calibri" w:hAnsi="Calibri" w:cs="Calibri"/>
          <w:b/>
        </w:rPr>
        <w:t>9</w:t>
      </w:r>
    </w:p>
    <w:p w:rsidR="00A52AEA" w:rsidRPr="0004505F" w:rsidRDefault="00A52AEA" w:rsidP="00A52AEA">
      <w:pPr>
        <w:numPr>
          <w:ilvl w:val="0"/>
          <w:numId w:val="20"/>
        </w:numPr>
        <w:spacing w:after="0"/>
        <w:jc w:val="both"/>
        <w:rPr>
          <w:rFonts w:ascii="Calibri" w:hAnsi="Calibri" w:cs="Calibri"/>
          <w:bCs/>
        </w:rPr>
      </w:pPr>
      <w:r w:rsidRPr="0004505F">
        <w:rPr>
          <w:rFonts w:ascii="Calibri" w:hAnsi="Calibri" w:cs="Calibri"/>
          <w:b/>
        </w:rPr>
        <w:t>Submission after the due date is not permitted.</w:t>
      </w:r>
    </w:p>
    <w:p w:rsidR="00A52AEA" w:rsidRPr="0004505F" w:rsidRDefault="00A52AEA" w:rsidP="00A52AEA">
      <w:pPr>
        <w:numPr>
          <w:ilvl w:val="0"/>
          <w:numId w:val="20"/>
        </w:numPr>
        <w:spacing w:after="0"/>
        <w:jc w:val="both"/>
        <w:rPr>
          <w:rFonts w:ascii="Calibri" w:hAnsi="Calibri" w:cs="Calibri"/>
          <w:bCs/>
        </w:rPr>
      </w:pPr>
      <w:r w:rsidRPr="0004505F">
        <w:rPr>
          <w:rFonts w:ascii="Calibri" w:hAnsi="Calibri" w:cs="Calibri"/>
          <w:b/>
          <w:bCs/>
        </w:rPr>
        <w:t>IMPORTANT</w:t>
      </w:r>
      <w:r w:rsidRPr="0004505F">
        <w:rPr>
          <w:rFonts w:ascii="Calibri" w:hAnsi="Calibri" w:cs="Calibri"/>
          <w:bCs/>
        </w:rPr>
        <w:t>: It is essential that all the sources used in preparation of the assignment must be suitably referenced in the text.</w:t>
      </w:r>
    </w:p>
    <w:p w:rsidR="00FC3666" w:rsidRDefault="00FC3666" w:rsidP="00A52AEA">
      <w:pPr>
        <w:numPr>
          <w:ilvl w:val="0"/>
          <w:numId w:val="20"/>
        </w:numPr>
        <w:spacing w:after="0"/>
        <w:jc w:val="both"/>
        <w:rPr>
          <w:rFonts w:ascii="Calibri" w:hAnsi="Calibri" w:cs="Calibri"/>
          <w:bCs/>
        </w:rPr>
      </w:pPr>
      <w:r w:rsidRPr="0004505F">
        <w:rPr>
          <w:rFonts w:ascii="Calibri" w:hAnsi="Calibri" w:cs="Calibri"/>
          <w:bCs/>
        </w:rPr>
        <w:t>Marks will be awarded only to the sections and subsections clearly indicat</w:t>
      </w:r>
      <w:r w:rsidR="007B4799" w:rsidRPr="0004505F">
        <w:rPr>
          <w:rFonts w:ascii="Calibri" w:hAnsi="Calibri" w:cs="Calibri"/>
          <w:bCs/>
        </w:rPr>
        <w:t>ed as per the problem statement/exercise/question</w:t>
      </w:r>
    </w:p>
    <w:p w:rsidR="008F586F" w:rsidRPr="0004505F" w:rsidRDefault="008F586F" w:rsidP="008F586F">
      <w:pPr>
        <w:spacing w:after="0"/>
        <w:ind w:left="720"/>
        <w:jc w:val="both"/>
        <w:rPr>
          <w:rFonts w:ascii="Calibri" w:hAnsi="Calibri" w:cs="Calibri"/>
          <w:bCs/>
        </w:rPr>
      </w:pPr>
    </w:p>
    <w:p w:rsidR="007B4799" w:rsidRPr="008F586F" w:rsidRDefault="008F586F" w:rsidP="001D0E15">
      <w:pPr>
        <w:spacing w:after="0" w:line="240" w:lineRule="auto"/>
        <w:contextualSpacing/>
        <w:jc w:val="both"/>
        <w:rPr>
          <w:rFonts w:ascii="Calibri" w:hAnsi="Calibri" w:cs="Calibri"/>
          <w:b/>
          <w:bCs/>
        </w:rPr>
      </w:pPr>
      <w:r w:rsidRPr="008F586F">
        <w:rPr>
          <w:rFonts w:ascii="Calibri" w:hAnsi="Calibri" w:cs="Calibri"/>
          <w:b/>
          <w:bCs/>
        </w:rPr>
        <w:t>Preamble:</w:t>
      </w:r>
    </w:p>
    <w:p w:rsidR="0003458E" w:rsidRDefault="00FE05F5" w:rsidP="007B2440">
      <w:pPr>
        <w:widowControl w:val="0"/>
        <w:autoSpaceDE w:val="0"/>
        <w:autoSpaceDN w:val="0"/>
        <w:adjustRightInd w:val="0"/>
        <w:spacing w:after="0" w:line="240" w:lineRule="auto"/>
        <w:ind w:right="-14"/>
        <w:contextualSpacing/>
        <w:jc w:val="both"/>
        <w:rPr>
          <w:rFonts w:cstheme="minorHAnsi"/>
          <w:b/>
        </w:rPr>
      </w:pPr>
      <w:r w:rsidRPr="00014980">
        <w:rPr>
          <w:rFonts w:eastAsia="Times New Roman" w:cs="Arial"/>
          <w:color w:val="222222"/>
        </w:rPr>
        <w:t>This course is intended to provide a thorough knowledge of the concepts and components of computer organisation and architecture to students using modern microprocessors as case studies. It introduces the architecture and operation of CPU, memory and I/O. The students are also exposed to assembly language programming, modern computing systems and their scope for engineering applications</w:t>
      </w:r>
      <w:r w:rsidR="007B2440">
        <w:rPr>
          <w:rFonts w:eastAsia="Times New Roman" w:cs="Arial"/>
          <w:color w:val="222222"/>
        </w:rPr>
        <w:t>.</w:t>
      </w:r>
    </w:p>
    <w:p w:rsidR="008842B5" w:rsidRPr="007B2440" w:rsidRDefault="007B2440" w:rsidP="001D0E15">
      <w:pPr>
        <w:spacing w:line="240" w:lineRule="auto"/>
        <w:ind w:left="720" w:hanging="720"/>
        <w:contextualSpacing/>
        <w:rPr>
          <w:rFonts w:cstheme="minorHAnsi"/>
          <w:b/>
          <w:u w:val="single"/>
        </w:rPr>
      </w:pPr>
      <w:r w:rsidRPr="007B2440">
        <w:rPr>
          <w:rFonts w:cstheme="minorHAnsi"/>
          <w:b/>
          <w:u w:val="single"/>
        </w:rPr>
        <w:t>Problem Statement:</w:t>
      </w:r>
    </w:p>
    <w:p w:rsidR="00323EA5" w:rsidRDefault="00B33C13" w:rsidP="00FE05F5">
      <w:pPr>
        <w:pStyle w:val="ListParagraph"/>
        <w:spacing w:line="240" w:lineRule="auto"/>
        <w:ind w:left="0"/>
        <w:contextualSpacing w:val="0"/>
        <w:jc w:val="both"/>
        <w:rPr>
          <w:rFonts w:eastAsia="Times New Roman" w:cs="Arial"/>
          <w:color w:val="222222"/>
        </w:rPr>
      </w:pPr>
      <w:r w:rsidRPr="00D46E7D">
        <w:rPr>
          <w:rFonts w:eastAsia="Times New Roman" w:cs="Arial"/>
          <w:color w:val="222222"/>
        </w:rPr>
        <w:t xml:space="preserve">Consider a </w:t>
      </w:r>
      <w:r w:rsidR="00664096">
        <w:rPr>
          <w:rFonts w:eastAsia="Times New Roman" w:cs="Arial"/>
          <w:color w:val="222222"/>
        </w:rPr>
        <w:t>S</w:t>
      </w:r>
      <w:r w:rsidR="00444257">
        <w:rPr>
          <w:rFonts w:eastAsia="Times New Roman" w:cs="Arial"/>
          <w:color w:val="222222"/>
        </w:rPr>
        <w:t xml:space="preserve">equence </w:t>
      </w:r>
      <w:r w:rsidR="00323EA5">
        <w:rPr>
          <w:rFonts w:eastAsia="Times New Roman" w:cs="Arial"/>
          <w:color w:val="222222"/>
        </w:rPr>
        <w:t>R</w:t>
      </w:r>
      <w:r w:rsidR="00444257">
        <w:rPr>
          <w:rFonts w:eastAsia="Times New Roman" w:cs="Arial"/>
          <w:color w:val="222222"/>
        </w:rPr>
        <w:t>ecognizer</w:t>
      </w:r>
      <w:r w:rsidR="00323EA5">
        <w:rPr>
          <w:rFonts w:eastAsia="Times New Roman" w:cs="Arial"/>
          <w:color w:val="222222"/>
        </w:rPr>
        <w:t xml:space="preserve"> (SR)</w:t>
      </w:r>
      <w:r w:rsidRPr="00D46E7D">
        <w:rPr>
          <w:rFonts w:eastAsia="Times New Roman" w:cs="Arial"/>
          <w:color w:val="222222"/>
        </w:rPr>
        <w:t xml:space="preserve"> </w:t>
      </w:r>
      <w:r w:rsidR="002848E7">
        <w:rPr>
          <w:rFonts w:eastAsia="Times New Roman" w:cs="Arial"/>
          <w:color w:val="222222"/>
        </w:rPr>
        <w:t xml:space="preserve">that accepts </w:t>
      </w:r>
      <w:r w:rsidR="001D4C81">
        <w:rPr>
          <w:rFonts w:eastAsia="Times New Roman" w:cs="Arial"/>
          <w:color w:val="222222"/>
        </w:rPr>
        <w:t xml:space="preserve">strings of bits as </w:t>
      </w:r>
      <w:r w:rsidR="002848E7">
        <w:rPr>
          <w:rFonts w:eastAsia="Times New Roman" w:cs="Arial"/>
          <w:color w:val="222222"/>
        </w:rPr>
        <w:t>an input</w:t>
      </w:r>
      <w:r w:rsidR="001D4C81">
        <w:rPr>
          <w:rFonts w:eastAsia="Times New Roman" w:cs="Arial"/>
          <w:color w:val="222222"/>
        </w:rPr>
        <w:t>. SR</w:t>
      </w:r>
      <w:r w:rsidR="002848E7">
        <w:rPr>
          <w:rFonts w:eastAsia="Times New Roman" w:cs="Arial"/>
          <w:color w:val="222222"/>
        </w:rPr>
        <w:t xml:space="preserve"> asserts its output when it recognizes </w:t>
      </w:r>
      <w:r w:rsidR="001D4C81">
        <w:rPr>
          <w:rFonts w:eastAsia="Times New Roman" w:cs="Arial"/>
          <w:color w:val="222222"/>
        </w:rPr>
        <w:t xml:space="preserve">target </w:t>
      </w:r>
      <w:r w:rsidR="002848E7">
        <w:rPr>
          <w:rFonts w:eastAsia="Times New Roman" w:cs="Arial"/>
          <w:color w:val="222222"/>
        </w:rPr>
        <w:t>bit sequence</w:t>
      </w:r>
      <w:r w:rsidR="001D4C81">
        <w:rPr>
          <w:rFonts w:eastAsia="Times New Roman" w:cs="Arial"/>
          <w:color w:val="222222"/>
        </w:rPr>
        <w:t xml:space="preserve">. </w:t>
      </w:r>
      <w:r w:rsidR="00EB5172">
        <w:rPr>
          <w:rFonts w:eastAsia="Times New Roman" w:cs="Arial"/>
          <w:color w:val="222222"/>
        </w:rPr>
        <w:t>In this assignment, students have to design SR that accepts any string of bits as input and output</w:t>
      </w:r>
      <w:r w:rsidR="000B2ECA">
        <w:rPr>
          <w:rFonts w:eastAsia="Times New Roman" w:cs="Arial"/>
          <w:color w:val="222222"/>
        </w:rPr>
        <w:t xml:space="preserve"> goes to 1</w:t>
      </w:r>
      <w:r w:rsidR="00EB5172">
        <w:rPr>
          <w:rFonts w:eastAsia="Times New Roman" w:cs="Arial"/>
          <w:color w:val="222222"/>
        </w:rPr>
        <w:t xml:space="preserve"> when it recognizes target bit sequence</w:t>
      </w:r>
      <w:r w:rsidR="002848E7">
        <w:rPr>
          <w:rFonts w:eastAsia="Times New Roman" w:cs="Arial"/>
          <w:color w:val="222222"/>
        </w:rPr>
        <w:t xml:space="preserve"> 1</w:t>
      </w:r>
      <w:r w:rsidR="004F07B9">
        <w:rPr>
          <w:rFonts w:eastAsia="Times New Roman" w:cs="Arial"/>
          <w:color w:val="222222"/>
        </w:rPr>
        <w:t>0</w:t>
      </w:r>
      <w:r w:rsidR="002848E7">
        <w:rPr>
          <w:rFonts w:eastAsia="Times New Roman" w:cs="Arial"/>
          <w:color w:val="222222"/>
        </w:rPr>
        <w:t>11</w:t>
      </w:r>
      <w:r w:rsidR="00B234D2">
        <w:rPr>
          <w:rFonts w:eastAsia="Times New Roman" w:cs="Arial"/>
          <w:color w:val="222222"/>
        </w:rPr>
        <w:t>(binary)</w:t>
      </w:r>
      <w:r w:rsidR="00AC1B55">
        <w:rPr>
          <w:rFonts w:eastAsia="Times New Roman" w:cs="Arial"/>
          <w:color w:val="222222"/>
        </w:rPr>
        <w:t xml:space="preserve"> in </w:t>
      </w:r>
      <w:r w:rsidR="00C040AF">
        <w:rPr>
          <w:rFonts w:eastAsia="Times New Roman" w:cs="Arial"/>
          <w:color w:val="222222"/>
        </w:rPr>
        <w:t xml:space="preserve">its </w:t>
      </w:r>
      <w:r w:rsidR="00AC1B55">
        <w:rPr>
          <w:rFonts w:eastAsia="Times New Roman" w:cs="Arial"/>
          <w:color w:val="222222"/>
        </w:rPr>
        <w:t>input</w:t>
      </w:r>
      <w:r w:rsidR="002848E7">
        <w:rPr>
          <w:rFonts w:eastAsia="Times New Roman" w:cs="Arial"/>
          <w:color w:val="222222"/>
        </w:rPr>
        <w:t>.</w:t>
      </w:r>
      <w:r w:rsidRPr="00D46E7D">
        <w:rPr>
          <w:rFonts w:eastAsia="Times New Roman" w:cs="Arial"/>
          <w:color w:val="222222"/>
        </w:rPr>
        <w:t xml:space="preserve"> </w:t>
      </w:r>
      <w:r w:rsidR="007100F3">
        <w:rPr>
          <w:rFonts w:eastAsia="Times New Roman" w:cs="Arial"/>
          <w:color w:val="222222"/>
        </w:rPr>
        <w:t xml:space="preserve">SR keeps checking for the </w:t>
      </w:r>
      <w:r w:rsidR="00A53B04">
        <w:rPr>
          <w:rFonts w:eastAsia="Times New Roman" w:cs="Arial"/>
          <w:color w:val="222222"/>
        </w:rPr>
        <w:t xml:space="preserve">input bit </w:t>
      </w:r>
      <w:r w:rsidR="007100F3">
        <w:rPr>
          <w:rFonts w:eastAsia="Times New Roman" w:cs="Arial"/>
          <w:color w:val="222222"/>
        </w:rPr>
        <w:t>sequence and does not reset</w:t>
      </w:r>
      <w:r w:rsidR="00A53B04">
        <w:rPr>
          <w:rFonts w:eastAsia="Times New Roman" w:cs="Arial"/>
          <w:color w:val="222222"/>
        </w:rPr>
        <w:t xml:space="preserve"> when it recognizes </w:t>
      </w:r>
      <w:r w:rsidR="003D1207">
        <w:rPr>
          <w:rFonts w:eastAsia="Times New Roman" w:cs="Arial"/>
          <w:color w:val="222222"/>
        </w:rPr>
        <w:t>target bit sequence</w:t>
      </w:r>
      <w:r w:rsidR="007100F3">
        <w:rPr>
          <w:rFonts w:eastAsia="Times New Roman" w:cs="Arial"/>
          <w:color w:val="222222"/>
        </w:rPr>
        <w:t>.</w:t>
      </w:r>
      <w:r w:rsidR="00A53B04">
        <w:rPr>
          <w:rFonts w:eastAsia="Times New Roman" w:cs="Arial"/>
          <w:color w:val="222222"/>
        </w:rPr>
        <w:t xml:space="preserve"> </w:t>
      </w:r>
    </w:p>
    <w:p w:rsidR="004F07B9" w:rsidRDefault="004F07B9" w:rsidP="00D46E7D">
      <w:pPr>
        <w:pStyle w:val="ListParagraph"/>
        <w:spacing w:line="240" w:lineRule="auto"/>
        <w:contextualSpacing w:val="0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Sample input and output:</w:t>
      </w:r>
    </w:p>
    <w:p w:rsidR="004F07B9" w:rsidRPr="004F07B9" w:rsidRDefault="004F07B9" w:rsidP="004F07B9">
      <w:pPr>
        <w:pStyle w:val="ListParagraph"/>
        <w:spacing w:line="240" w:lineRule="auto"/>
        <w:ind w:left="2160" w:firstLine="720"/>
        <w:contextualSpacing w:val="0"/>
        <w:jc w:val="both"/>
        <w:rPr>
          <w:rFonts w:eastAsia="Times New Roman" w:cs="Arial"/>
          <w:color w:val="222222"/>
        </w:rPr>
      </w:pPr>
      <w:r w:rsidRPr="004F07B9">
        <w:rPr>
          <w:rFonts w:eastAsia="Times New Roman" w:cs="Arial"/>
          <w:color w:val="222222"/>
        </w:rPr>
        <w:t xml:space="preserve">Input = </w:t>
      </w:r>
      <w:r w:rsidR="00A95EE6">
        <w:rPr>
          <w:rFonts w:eastAsia="Times New Roman" w:cs="Arial"/>
          <w:color w:val="222222"/>
        </w:rPr>
        <w:t xml:space="preserve">   0</w:t>
      </w:r>
      <w:r w:rsidRPr="004F07B9">
        <w:rPr>
          <w:rFonts w:eastAsia="Times New Roman" w:cs="Arial"/>
          <w:color w:val="222222"/>
        </w:rPr>
        <w:t xml:space="preserve">010110110 </w:t>
      </w:r>
    </w:p>
    <w:p w:rsidR="004F07B9" w:rsidRPr="004F07B9" w:rsidRDefault="004F07B9" w:rsidP="004F07B9">
      <w:pPr>
        <w:pStyle w:val="ListParagraph"/>
        <w:spacing w:line="240" w:lineRule="auto"/>
        <w:ind w:left="2160" w:firstLine="720"/>
        <w:contextualSpacing w:val="0"/>
        <w:jc w:val="both"/>
        <w:rPr>
          <w:rFonts w:eastAsia="Times New Roman" w:cs="Arial"/>
          <w:color w:val="222222"/>
        </w:rPr>
      </w:pPr>
      <w:r w:rsidRPr="004F07B9">
        <w:rPr>
          <w:rFonts w:eastAsia="Times New Roman" w:cs="Arial"/>
          <w:color w:val="222222"/>
        </w:rPr>
        <w:t>Output =</w:t>
      </w:r>
      <w:r w:rsidR="00A95EE6">
        <w:rPr>
          <w:rFonts w:eastAsia="Times New Roman" w:cs="Arial"/>
          <w:color w:val="222222"/>
        </w:rPr>
        <w:t xml:space="preserve"> </w:t>
      </w:r>
      <w:r w:rsidRPr="004F07B9">
        <w:rPr>
          <w:rFonts w:eastAsia="Times New Roman" w:cs="Arial"/>
          <w:color w:val="222222"/>
        </w:rPr>
        <w:t>0000010010</w:t>
      </w:r>
    </w:p>
    <w:p w:rsidR="00014980" w:rsidRDefault="00014980" w:rsidP="00FE05F5">
      <w:pPr>
        <w:spacing w:line="240" w:lineRule="auto"/>
        <w:contextualSpacing/>
        <w:jc w:val="both"/>
      </w:pPr>
    </w:p>
    <w:p w:rsidR="00014980" w:rsidRDefault="00014980" w:rsidP="00FE05F5">
      <w:pPr>
        <w:spacing w:line="240" w:lineRule="auto"/>
        <w:contextualSpacing/>
        <w:jc w:val="both"/>
      </w:pPr>
    </w:p>
    <w:p w:rsidR="00A106FD" w:rsidRDefault="00A106FD" w:rsidP="00FE05F5">
      <w:pPr>
        <w:spacing w:line="240" w:lineRule="auto"/>
        <w:contextualSpacing/>
        <w:jc w:val="both"/>
      </w:pPr>
      <w:r>
        <w:t>Document the following:</w:t>
      </w:r>
    </w:p>
    <w:p w:rsidR="00C66192" w:rsidRDefault="00D95FBB" w:rsidP="00083E25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Develop</w:t>
      </w:r>
      <w:r w:rsidR="00B33C13" w:rsidRPr="00D46E7D">
        <w:rPr>
          <w:rFonts w:eastAsia="Times New Roman" w:cs="Arial"/>
          <w:color w:val="222222"/>
        </w:rPr>
        <w:t xml:space="preserve"> </w:t>
      </w:r>
      <w:r w:rsidR="00252726">
        <w:rPr>
          <w:rFonts w:eastAsia="Times New Roman" w:cs="Arial"/>
          <w:color w:val="222222"/>
        </w:rPr>
        <w:t xml:space="preserve">an </w:t>
      </w:r>
      <w:r w:rsidR="00B33C13" w:rsidRPr="00D46E7D">
        <w:rPr>
          <w:rFonts w:eastAsia="Times New Roman" w:cs="Arial"/>
          <w:color w:val="222222"/>
        </w:rPr>
        <w:t xml:space="preserve">assembly </w:t>
      </w:r>
      <w:r w:rsidR="00444257">
        <w:rPr>
          <w:rFonts w:eastAsia="Times New Roman" w:cs="Arial"/>
          <w:color w:val="222222"/>
        </w:rPr>
        <w:t xml:space="preserve">language program </w:t>
      </w:r>
      <w:r w:rsidR="00B33C13" w:rsidRPr="00D46E7D">
        <w:rPr>
          <w:rFonts w:eastAsia="Times New Roman" w:cs="Arial"/>
          <w:color w:val="222222"/>
        </w:rPr>
        <w:t xml:space="preserve">to implement the </w:t>
      </w:r>
      <w:r w:rsidR="00252726">
        <w:rPr>
          <w:rFonts w:eastAsia="Times New Roman" w:cs="Arial"/>
          <w:color w:val="222222"/>
        </w:rPr>
        <w:t xml:space="preserve">given </w:t>
      </w:r>
      <w:r w:rsidR="00B33C13" w:rsidRPr="00D46E7D">
        <w:rPr>
          <w:rFonts w:eastAsia="Times New Roman" w:cs="Arial"/>
          <w:color w:val="222222"/>
        </w:rPr>
        <w:t xml:space="preserve">sequence recognizer. </w:t>
      </w:r>
    </w:p>
    <w:p w:rsidR="008A3647" w:rsidRDefault="008A3647" w:rsidP="00083E25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Calculate Clock cycle time, </w:t>
      </w:r>
      <w:r w:rsidR="00C66192">
        <w:rPr>
          <w:rFonts w:eastAsia="Times New Roman" w:cs="Arial"/>
          <w:color w:val="222222"/>
        </w:rPr>
        <w:t>Execution time</w:t>
      </w:r>
      <w:r w:rsidR="00C435CF">
        <w:rPr>
          <w:rFonts w:eastAsia="Times New Roman" w:cs="Arial"/>
          <w:color w:val="222222"/>
        </w:rPr>
        <w:t xml:space="preserve"> of sequence recognizer</w:t>
      </w:r>
      <w:r w:rsidR="00C66192">
        <w:rPr>
          <w:rFonts w:eastAsia="Times New Roman" w:cs="Arial"/>
          <w:color w:val="222222"/>
        </w:rPr>
        <w:t>, Clock cycle</w:t>
      </w:r>
      <w:r w:rsidR="00664096">
        <w:rPr>
          <w:rFonts w:eastAsia="Times New Roman" w:cs="Arial"/>
          <w:color w:val="222222"/>
        </w:rPr>
        <w:t>s</w:t>
      </w:r>
      <w:r w:rsidR="00C66192">
        <w:rPr>
          <w:rFonts w:eastAsia="Times New Roman" w:cs="Arial"/>
          <w:color w:val="222222"/>
        </w:rPr>
        <w:t xml:space="preserve"> Per-Instruction (CPI)</w:t>
      </w:r>
      <w:r>
        <w:rPr>
          <w:rFonts w:eastAsia="Times New Roman" w:cs="Arial"/>
          <w:color w:val="222222"/>
        </w:rPr>
        <w:t xml:space="preserve"> based on parameters given </w:t>
      </w:r>
      <w:r w:rsidR="00664096">
        <w:rPr>
          <w:rFonts w:eastAsia="Times New Roman" w:cs="Arial"/>
          <w:color w:val="222222"/>
        </w:rPr>
        <w:t>in</w:t>
      </w:r>
      <w:r>
        <w:rPr>
          <w:rFonts w:eastAsia="Times New Roman" w:cs="Arial"/>
          <w:color w:val="222222"/>
        </w:rPr>
        <w:t xml:space="preserve"> Table 1.</w:t>
      </w:r>
    </w:p>
    <w:p w:rsidR="00C66192" w:rsidRDefault="00F35FE9" w:rsidP="00083E25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Calculate </w:t>
      </w:r>
      <w:r w:rsidR="00252726">
        <w:rPr>
          <w:rFonts w:eastAsia="Times New Roman" w:cs="Arial"/>
          <w:color w:val="222222"/>
        </w:rPr>
        <w:t>Average Memory Access Time (AMAT)</w:t>
      </w:r>
      <w:r w:rsidR="00C66192">
        <w:rPr>
          <w:rFonts w:eastAsia="Times New Roman" w:cs="Arial"/>
          <w:color w:val="222222"/>
        </w:rPr>
        <w:t xml:space="preserve"> taken by sequence recognizer</w:t>
      </w:r>
      <w:r>
        <w:rPr>
          <w:rFonts w:eastAsia="Times New Roman" w:cs="Arial"/>
          <w:color w:val="222222"/>
        </w:rPr>
        <w:t xml:space="preserve"> based on the parameters given by Table 2</w:t>
      </w:r>
      <w:r w:rsidR="00252726">
        <w:rPr>
          <w:rFonts w:eastAsia="Times New Roman" w:cs="Arial"/>
          <w:color w:val="222222"/>
        </w:rPr>
        <w:t>.</w:t>
      </w:r>
    </w:p>
    <w:p w:rsidR="00F92D3D" w:rsidRDefault="00F92D3D" w:rsidP="00083E25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Find out the execution time taken by the developed sequence recognizer</w:t>
      </w:r>
      <w:r w:rsidR="00072889">
        <w:rPr>
          <w:rFonts w:eastAsia="Times New Roman" w:cs="Arial"/>
          <w:color w:val="222222"/>
        </w:rPr>
        <w:t xml:space="preserve"> by executing it</w:t>
      </w:r>
      <w:r w:rsidR="002D469E">
        <w:rPr>
          <w:rFonts w:eastAsia="Times New Roman" w:cs="Arial"/>
          <w:color w:val="222222"/>
        </w:rPr>
        <w:t xml:space="preserve">. Compare </w:t>
      </w:r>
      <w:r w:rsidR="00072889">
        <w:rPr>
          <w:rFonts w:eastAsia="Times New Roman" w:cs="Arial"/>
          <w:color w:val="222222"/>
        </w:rPr>
        <w:t>o</w:t>
      </w:r>
      <w:r w:rsidR="00664096">
        <w:rPr>
          <w:rFonts w:eastAsia="Times New Roman" w:cs="Arial"/>
          <w:color w:val="222222"/>
        </w:rPr>
        <w:t>bserved</w:t>
      </w:r>
      <w:r w:rsidR="00072889">
        <w:rPr>
          <w:rFonts w:eastAsia="Times New Roman" w:cs="Arial"/>
          <w:color w:val="222222"/>
        </w:rPr>
        <w:t xml:space="preserve"> execution time</w:t>
      </w:r>
      <w:r w:rsidR="002D469E">
        <w:rPr>
          <w:rFonts w:eastAsia="Times New Roman" w:cs="Arial"/>
          <w:color w:val="222222"/>
        </w:rPr>
        <w:t xml:space="preserve"> with calculated execution time. Comment on the results. </w:t>
      </w:r>
    </w:p>
    <w:p w:rsidR="00083E25" w:rsidRDefault="00083E25" w:rsidP="00083E25">
      <w:pPr>
        <w:pStyle w:val="ListParagraph"/>
        <w:spacing w:line="240" w:lineRule="auto"/>
        <w:ind w:left="1440"/>
        <w:jc w:val="both"/>
        <w:rPr>
          <w:rFonts w:eastAsia="Times New Roman" w:cs="Arial"/>
          <w:color w:val="222222"/>
        </w:rPr>
      </w:pPr>
    </w:p>
    <w:p w:rsidR="00F35FE9" w:rsidRDefault="00F35FE9" w:rsidP="00B33C13">
      <w:pPr>
        <w:pStyle w:val="ListParagraph"/>
        <w:spacing w:line="240" w:lineRule="auto"/>
        <w:contextualSpacing w:val="0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Table 1: Clock cycle taken by different types of instructions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260"/>
        <w:gridCol w:w="1260"/>
        <w:gridCol w:w="1260"/>
      </w:tblGrid>
      <w:tr w:rsidR="00CC4E29" w:rsidTr="00400B4F">
        <w:tc>
          <w:tcPr>
            <w:tcW w:w="1795" w:type="dxa"/>
          </w:tcPr>
          <w:p w:rsidR="00CC4E29" w:rsidRDefault="00832B00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Instruction type</w:t>
            </w:r>
          </w:p>
        </w:tc>
        <w:tc>
          <w:tcPr>
            <w:tcW w:w="1260" w:type="dxa"/>
          </w:tcPr>
          <w:p w:rsidR="00CC4E29" w:rsidRDefault="00CC4E29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Source 1</w:t>
            </w:r>
          </w:p>
        </w:tc>
        <w:tc>
          <w:tcPr>
            <w:tcW w:w="1260" w:type="dxa"/>
          </w:tcPr>
          <w:p w:rsidR="00CC4E29" w:rsidRDefault="00CC4E29" w:rsidP="000C1A60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Source</w:t>
            </w:r>
            <w:r w:rsidR="000C1A60">
              <w:rPr>
                <w:rFonts w:eastAsia="Times New Roman" w:cs="Arial"/>
                <w:color w:val="222222"/>
              </w:rPr>
              <w:t xml:space="preserve"> </w:t>
            </w:r>
            <w:r>
              <w:rPr>
                <w:rFonts w:eastAsia="Times New Roman" w:cs="Arial"/>
                <w:color w:val="222222"/>
              </w:rPr>
              <w:t>2</w:t>
            </w:r>
            <w:r w:rsidR="000C1A60">
              <w:rPr>
                <w:rFonts w:eastAsia="Times New Roman" w:cs="Arial"/>
                <w:color w:val="222222"/>
              </w:rPr>
              <w:t xml:space="preserve"> </w:t>
            </w:r>
            <w:r w:rsidR="00657A98">
              <w:rPr>
                <w:rFonts w:eastAsia="Times New Roman" w:cs="Arial"/>
                <w:color w:val="222222"/>
              </w:rPr>
              <w:t>/Destination</w:t>
            </w:r>
          </w:p>
        </w:tc>
        <w:tc>
          <w:tcPr>
            <w:tcW w:w="1260" w:type="dxa"/>
          </w:tcPr>
          <w:p w:rsidR="00CC4E29" w:rsidRDefault="00CC4E29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Number of Clock cycles</w:t>
            </w:r>
          </w:p>
        </w:tc>
      </w:tr>
      <w:tr w:rsidR="006175C4" w:rsidTr="00400B4F">
        <w:tc>
          <w:tcPr>
            <w:tcW w:w="1795" w:type="dxa"/>
            <w:vMerge w:val="restart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Arithmetic and logical instructions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1</w:t>
            </w:r>
          </w:p>
        </w:tc>
      </w:tr>
      <w:tr w:rsidR="006175C4" w:rsidTr="00400B4F">
        <w:tc>
          <w:tcPr>
            <w:tcW w:w="1795" w:type="dxa"/>
            <w:vMerge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Immediate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1</w:t>
            </w:r>
          </w:p>
        </w:tc>
      </w:tr>
      <w:tr w:rsidR="006175C4" w:rsidTr="00400B4F">
        <w:tc>
          <w:tcPr>
            <w:tcW w:w="1795" w:type="dxa"/>
            <w:vMerge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Memory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7</w:t>
            </w:r>
          </w:p>
        </w:tc>
      </w:tr>
      <w:tr w:rsidR="006175C4" w:rsidTr="00400B4F">
        <w:tc>
          <w:tcPr>
            <w:tcW w:w="1795" w:type="dxa"/>
            <w:vMerge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Memory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6175C4" w:rsidRDefault="006175C4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7</w:t>
            </w:r>
          </w:p>
        </w:tc>
      </w:tr>
      <w:tr w:rsidR="00EB6B3C" w:rsidTr="00400B4F">
        <w:tc>
          <w:tcPr>
            <w:tcW w:w="1795" w:type="dxa"/>
            <w:vMerge w:val="restart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Data transfer instructions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1</w:t>
            </w:r>
          </w:p>
        </w:tc>
      </w:tr>
      <w:tr w:rsidR="00EB6B3C" w:rsidTr="00400B4F">
        <w:tc>
          <w:tcPr>
            <w:tcW w:w="1795" w:type="dxa"/>
            <w:vMerge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Immediate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1</w:t>
            </w:r>
          </w:p>
        </w:tc>
      </w:tr>
      <w:tr w:rsidR="00EB6B3C" w:rsidTr="00400B4F">
        <w:tc>
          <w:tcPr>
            <w:tcW w:w="1795" w:type="dxa"/>
            <w:vMerge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Memory</w:t>
            </w:r>
          </w:p>
        </w:tc>
        <w:tc>
          <w:tcPr>
            <w:tcW w:w="1260" w:type="dxa"/>
          </w:tcPr>
          <w:p w:rsidR="00EB6B3C" w:rsidRDefault="00EB6B3C" w:rsidP="00C4240D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7</w:t>
            </w:r>
          </w:p>
        </w:tc>
      </w:tr>
      <w:tr w:rsidR="00EB6B3C" w:rsidTr="00400B4F">
        <w:tc>
          <w:tcPr>
            <w:tcW w:w="1795" w:type="dxa"/>
            <w:vMerge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</w:p>
        </w:tc>
        <w:tc>
          <w:tcPr>
            <w:tcW w:w="1260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Memory</w:t>
            </w:r>
          </w:p>
        </w:tc>
        <w:tc>
          <w:tcPr>
            <w:tcW w:w="1260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Register</w:t>
            </w:r>
          </w:p>
        </w:tc>
        <w:tc>
          <w:tcPr>
            <w:tcW w:w="1260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7</w:t>
            </w:r>
          </w:p>
        </w:tc>
      </w:tr>
      <w:tr w:rsidR="00EB6B3C" w:rsidTr="00400B4F">
        <w:tc>
          <w:tcPr>
            <w:tcW w:w="1795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Conditional Instructions</w:t>
            </w:r>
          </w:p>
        </w:tc>
        <w:tc>
          <w:tcPr>
            <w:tcW w:w="1260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----</w:t>
            </w:r>
          </w:p>
        </w:tc>
        <w:tc>
          <w:tcPr>
            <w:tcW w:w="1260" w:type="dxa"/>
          </w:tcPr>
          <w:p w:rsidR="00EB6B3C" w:rsidRDefault="00EB6B3C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----</w:t>
            </w:r>
          </w:p>
        </w:tc>
        <w:tc>
          <w:tcPr>
            <w:tcW w:w="1260" w:type="dxa"/>
          </w:tcPr>
          <w:p w:rsidR="00EB6B3C" w:rsidRDefault="00B36065" w:rsidP="00EB6B3C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>
              <w:rPr>
                <w:rFonts w:eastAsia="Times New Roman" w:cs="Arial"/>
                <w:color w:val="222222"/>
              </w:rPr>
              <w:t>5</w:t>
            </w:r>
          </w:p>
        </w:tc>
      </w:tr>
    </w:tbl>
    <w:p w:rsidR="007C5103" w:rsidRDefault="007C5103" w:rsidP="00B33C13">
      <w:pPr>
        <w:pStyle w:val="ListParagraph"/>
        <w:spacing w:line="240" w:lineRule="auto"/>
        <w:contextualSpacing w:val="0"/>
        <w:jc w:val="both"/>
        <w:rPr>
          <w:rFonts w:eastAsia="Times New Roman" w:cs="Arial"/>
          <w:color w:val="222222"/>
        </w:rPr>
      </w:pPr>
    </w:p>
    <w:p w:rsidR="00CF4DE1" w:rsidRDefault="00F35FE9" w:rsidP="00F35FE9">
      <w:pPr>
        <w:pStyle w:val="ListParagraph"/>
        <w:spacing w:line="240" w:lineRule="auto"/>
        <w:ind w:left="2160" w:firstLine="720"/>
        <w:contextualSpacing w:val="0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Table 2:</w:t>
      </w:r>
      <w:r w:rsidR="00920B2D">
        <w:rPr>
          <w:rFonts w:eastAsia="Times New Roman" w:cs="Arial"/>
          <w:color w:val="222222"/>
        </w:rPr>
        <w:t xml:space="preserve"> </w:t>
      </w:r>
      <w:r w:rsidR="00CF4DE1">
        <w:rPr>
          <w:rFonts w:eastAsia="Times New Roman" w:cs="Arial"/>
          <w:color w:val="222222"/>
        </w:rPr>
        <w:t>Cache configuration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070"/>
        <w:gridCol w:w="1980"/>
      </w:tblGrid>
      <w:tr w:rsidR="00DD1E03" w:rsidTr="00F35FE9">
        <w:tc>
          <w:tcPr>
            <w:tcW w:w="1525" w:type="dxa"/>
          </w:tcPr>
          <w:p w:rsidR="00C62666" w:rsidRPr="00F35FE9" w:rsidRDefault="00B140A6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Parameters</w:t>
            </w:r>
          </w:p>
        </w:tc>
        <w:tc>
          <w:tcPr>
            <w:tcW w:w="2070" w:type="dxa"/>
          </w:tcPr>
          <w:p w:rsidR="00C62666" w:rsidRPr="00F35FE9" w:rsidRDefault="00C62666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L1 cache</w:t>
            </w:r>
          </w:p>
        </w:tc>
        <w:tc>
          <w:tcPr>
            <w:tcW w:w="1980" w:type="dxa"/>
          </w:tcPr>
          <w:p w:rsidR="00C62666" w:rsidRPr="00F35FE9" w:rsidRDefault="00C62666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L2 cache</w:t>
            </w:r>
          </w:p>
        </w:tc>
      </w:tr>
      <w:tr w:rsidR="00DD1E03" w:rsidTr="00F35FE9">
        <w:tc>
          <w:tcPr>
            <w:tcW w:w="1525" w:type="dxa"/>
          </w:tcPr>
          <w:p w:rsidR="00C62666" w:rsidRPr="00F35FE9" w:rsidRDefault="00DD1E03" w:rsidP="00DD1E0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Associativity</w:t>
            </w:r>
          </w:p>
        </w:tc>
        <w:tc>
          <w:tcPr>
            <w:tcW w:w="207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2-way set Associative</w:t>
            </w:r>
          </w:p>
        </w:tc>
        <w:tc>
          <w:tcPr>
            <w:tcW w:w="198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4-way set Associative</w:t>
            </w:r>
          </w:p>
        </w:tc>
      </w:tr>
      <w:tr w:rsidR="00DD1E03" w:rsidTr="00F35FE9">
        <w:tc>
          <w:tcPr>
            <w:tcW w:w="1525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Block size</w:t>
            </w:r>
          </w:p>
        </w:tc>
        <w:tc>
          <w:tcPr>
            <w:tcW w:w="207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32 bytes</w:t>
            </w:r>
          </w:p>
        </w:tc>
        <w:tc>
          <w:tcPr>
            <w:tcW w:w="198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 xml:space="preserve">64 bytes </w:t>
            </w:r>
          </w:p>
        </w:tc>
      </w:tr>
      <w:tr w:rsidR="00DD1E03" w:rsidTr="00F35FE9">
        <w:tc>
          <w:tcPr>
            <w:tcW w:w="1525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Cache size</w:t>
            </w:r>
          </w:p>
        </w:tc>
        <w:tc>
          <w:tcPr>
            <w:tcW w:w="207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512 Kb</w:t>
            </w:r>
          </w:p>
        </w:tc>
        <w:tc>
          <w:tcPr>
            <w:tcW w:w="1980" w:type="dxa"/>
          </w:tcPr>
          <w:p w:rsidR="00C62666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1Gb</w:t>
            </w:r>
          </w:p>
        </w:tc>
      </w:tr>
      <w:tr w:rsidR="00DD1E03" w:rsidTr="00F35FE9">
        <w:tc>
          <w:tcPr>
            <w:tcW w:w="1525" w:type="dxa"/>
          </w:tcPr>
          <w:p w:rsidR="00DD1E03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Hit rate</w:t>
            </w:r>
          </w:p>
        </w:tc>
        <w:tc>
          <w:tcPr>
            <w:tcW w:w="2070" w:type="dxa"/>
          </w:tcPr>
          <w:p w:rsidR="00DD1E03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40%</w:t>
            </w:r>
          </w:p>
        </w:tc>
        <w:tc>
          <w:tcPr>
            <w:tcW w:w="1980" w:type="dxa"/>
          </w:tcPr>
          <w:p w:rsidR="00DD1E03" w:rsidRPr="00F35FE9" w:rsidRDefault="00DD1E03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60%</w:t>
            </w:r>
          </w:p>
        </w:tc>
      </w:tr>
      <w:tr w:rsidR="00DD1E03" w:rsidTr="00F35FE9">
        <w:tc>
          <w:tcPr>
            <w:tcW w:w="1525" w:type="dxa"/>
          </w:tcPr>
          <w:p w:rsidR="00DD1E03" w:rsidRPr="00F35FE9" w:rsidRDefault="00E517D9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Miss Penalty</w:t>
            </w:r>
          </w:p>
        </w:tc>
        <w:tc>
          <w:tcPr>
            <w:tcW w:w="2070" w:type="dxa"/>
          </w:tcPr>
          <w:p w:rsidR="00DD1E03" w:rsidRPr="00F35FE9" w:rsidRDefault="00E517D9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7</w:t>
            </w:r>
          </w:p>
        </w:tc>
        <w:tc>
          <w:tcPr>
            <w:tcW w:w="1980" w:type="dxa"/>
          </w:tcPr>
          <w:p w:rsidR="00DD1E03" w:rsidRPr="00F35FE9" w:rsidRDefault="00E517D9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30</w:t>
            </w:r>
          </w:p>
        </w:tc>
      </w:tr>
      <w:tr w:rsidR="0032419D" w:rsidTr="00F35FE9">
        <w:tc>
          <w:tcPr>
            <w:tcW w:w="1525" w:type="dxa"/>
          </w:tcPr>
          <w:p w:rsidR="0032419D" w:rsidRPr="00F35FE9" w:rsidRDefault="0032419D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Hit time</w:t>
            </w:r>
          </w:p>
        </w:tc>
        <w:tc>
          <w:tcPr>
            <w:tcW w:w="2070" w:type="dxa"/>
          </w:tcPr>
          <w:p w:rsidR="0032419D" w:rsidRPr="00F35FE9" w:rsidRDefault="0032419D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4</w:t>
            </w:r>
            <w:r w:rsidR="00B941F4" w:rsidRPr="00F35FE9">
              <w:rPr>
                <w:rFonts w:eastAsia="Times New Roman" w:cs="Arial"/>
                <w:color w:val="222222"/>
              </w:rPr>
              <w:t xml:space="preserve"> </w:t>
            </w:r>
            <w:r w:rsidRPr="00F35FE9">
              <w:rPr>
                <w:rFonts w:eastAsia="Times New Roman" w:cs="Arial"/>
                <w:color w:val="222222"/>
              </w:rPr>
              <w:t>ns</w:t>
            </w:r>
          </w:p>
        </w:tc>
        <w:tc>
          <w:tcPr>
            <w:tcW w:w="1980" w:type="dxa"/>
          </w:tcPr>
          <w:p w:rsidR="0032419D" w:rsidRPr="00F35FE9" w:rsidRDefault="0032419D" w:rsidP="00B33C13">
            <w:pPr>
              <w:pStyle w:val="ListParagraph"/>
              <w:spacing w:line="240" w:lineRule="auto"/>
              <w:ind w:left="0"/>
              <w:contextualSpacing w:val="0"/>
              <w:jc w:val="both"/>
              <w:rPr>
                <w:rFonts w:eastAsia="Times New Roman" w:cs="Arial"/>
                <w:color w:val="222222"/>
              </w:rPr>
            </w:pPr>
            <w:r w:rsidRPr="00F35FE9">
              <w:rPr>
                <w:rFonts w:eastAsia="Times New Roman" w:cs="Arial"/>
                <w:color w:val="222222"/>
              </w:rPr>
              <w:t>20</w:t>
            </w:r>
            <w:r w:rsidR="00B941F4" w:rsidRPr="00F35FE9">
              <w:rPr>
                <w:rFonts w:eastAsia="Times New Roman" w:cs="Arial"/>
                <w:color w:val="222222"/>
              </w:rPr>
              <w:t xml:space="preserve"> </w:t>
            </w:r>
            <w:r w:rsidRPr="00F35FE9">
              <w:rPr>
                <w:rFonts w:eastAsia="Times New Roman" w:cs="Arial"/>
                <w:color w:val="222222"/>
              </w:rPr>
              <w:t>ns</w:t>
            </w:r>
          </w:p>
        </w:tc>
      </w:tr>
    </w:tbl>
    <w:p w:rsidR="00A52AEA" w:rsidRPr="00A24B7C" w:rsidRDefault="00A52AEA" w:rsidP="00F12F8F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04505F">
        <w:rPr>
          <w:rFonts w:ascii="Calibri" w:hAnsi="Calibri" w:cs="Calibri"/>
        </w:rPr>
        <w:sym w:font="Wingdings 2" w:char="F065"/>
      </w:r>
      <w:r w:rsidRPr="0004505F">
        <w:rPr>
          <w:rFonts w:ascii="Calibri" w:hAnsi="Calibri" w:cs="Calibri"/>
        </w:rPr>
        <w:sym w:font="Wingdings 2" w:char="F066"/>
      </w:r>
    </w:p>
    <w:sectPr w:rsidR="00A52AEA" w:rsidRPr="00A24B7C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5CC" w:rsidRDefault="007A55CC" w:rsidP="00834957">
      <w:pPr>
        <w:spacing w:after="0" w:line="240" w:lineRule="auto"/>
      </w:pPr>
      <w:r>
        <w:separator/>
      </w:r>
    </w:p>
  </w:endnote>
  <w:endnote w:type="continuationSeparator" w:id="0">
    <w:p w:rsidR="007A55CC" w:rsidRDefault="007A55CC" w:rsidP="0083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5CC" w:rsidRDefault="007A55CC" w:rsidP="00834957">
      <w:pPr>
        <w:spacing w:after="0" w:line="240" w:lineRule="auto"/>
      </w:pPr>
      <w:r>
        <w:separator/>
      </w:r>
    </w:p>
  </w:footnote>
  <w:footnote w:type="continuationSeparator" w:id="0">
    <w:p w:rsidR="007A55CC" w:rsidRDefault="007A55CC" w:rsidP="00834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957" w:rsidRDefault="0066040F">
    <w:pPr>
      <w:pStyle w:val="Header"/>
    </w:pPr>
    <w:r w:rsidRPr="007D5AEA">
      <w:rPr>
        <w:noProof/>
      </w:rPr>
      <w:drawing>
        <wp:inline distT="0" distB="0" distL="0" distR="0" wp14:anchorId="2566D8AF" wp14:editId="759366D8">
          <wp:extent cx="2038350" cy="590550"/>
          <wp:effectExtent l="0" t="0" r="0" b="0"/>
          <wp:docPr id="2" name="Picture 2" descr="C:\Users\Roopa\Desktop\UG\7_Template\Logo\Logo with 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opa\Desktop\UG\7_Template\Logo\Logo with 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3215"/>
    <w:multiLevelType w:val="hybridMultilevel"/>
    <w:tmpl w:val="F50C6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41C93"/>
    <w:multiLevelType w:val="hybridMultilevel"/>
    <w:tmpl w:val="8F505E12"/>
    <w:lvl w:ilvl="0" w:tplc="FF389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E3FA5"/>
    <w:multiLevelType w:val="hybridMultilevel"/>
    <w:tmpl w:val="2D326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E28D5"/>
    <w:multiLevelType w:val="hybridMultilevel"/>
    <w:tmpl w:val="17B6EE04"/>
    <w:lvl w:ilvl="0" w:tplc="6FF6C892">
      <w:start w:val="1"/>
      <w:numFmt w:val="decimal"/>
      <w:lvlText w:val="%1."/>
      <w:lvlJc w:val="left"/>
      <w:pPr>
        <w:ind w:left="3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9" w:hanging="360"/>
      </w:pPr>
    </w:lvl>
    <w:lvl w:ilvl="2" w:tplc="4009001B" w:tentative="1">
      <w:start w:val="1"/>
      <w:numFmt w:val="lowerRoman"/>
      <w:lvlText w:val="%3."/>
      <w:lvlJc w:val="right"/>
      <w:pPr>
        <w:ind w:left="1839" w:hanging="180"/>
      </w:pPr>
    </w:lvl>
    <w:lvl w:ilvl="3" w:tplc="4009000F" w:tentative="1">
      <w:start w:val="1"/>
      <w:numFmt w:val="decimal"/>
      <w:lvlText w:val="%4."/>
      <w:lvlJc w:val="left"/>
      <w:pPr>
        <w:ind w:left="2559" w:hanging="360"/>
      </w:pPr>
    </w:lvl>
    <w:lvl w:ilvl="4" w:tplc="40090019" w:tentative="1">
      <w:start w:val="1"/>
      <w:numFmt w:val="lowerLetter"/>
      <w:lvlText w:val="%5."/>
      <w:lvlJc w:val="left"/>
      <w:pPr>
        <w:ind w:left="3279" w:hanging="360"/>
      </w:pPr>
    </w:lvl>
    <w:lvl w:ilvl="5" w:tplc="4009001B" w:tentative="1">
      <w:start w:val="1"/>
      <w:numFmt w:val="lowerRoman"/>
      <w:lvlText w:val="%6."/>
      <w:lvlJc w:val="right"/>
      <w:pPr>
        <w:ind w:left="3999" w:hanging="180"/>
      </w:pPr>
    </w:lvl>
    <w:lvl w:ilvl="6" w:tplc="4009000F" w:tentative="1">
      <w:start w:val="1"/>
      <w:numFmt w:val="decimal"/>
      <w:lvlText w:val="%7."/>
      <w:lvlJc w:val="left"/>
      <w:pPr>
        <w:ind w:left="4719" w:hanging="360"/>
      </w:pPr>
    </w:lvl>
    <w:lvl w:ilvl="7" w:tplc="40090019" w:tentative="1">
      <w:start w:val="1"/>
      <w:numFmt w:val="lowerLetter"/>
      <w:lvlText w:val="%8."/>
      <w:lvlJc w:val="left"/>
      <w:pPr>
        <w:ind w:left="5439" w:hanging="360"/>
      </w:pPr>
    </w:lvl>
    <w:lvl w:ilvl="8" w:tplc="400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4" w15:restartNumberingAfterBreak="0">
    <w:nsid w:val="122962F1"/>
    <w:multiLevelType w:val="hybridMultilevel"/>
    <w:tmpl w:val="0B9EF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5F7B"/>
    <w:multiLevelType w:val="hybridMultilevel"/>
    <w:tmpl w:val="9AFC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C6BFD"/>
    <w:multiLevelType w:val="hybridMultilevel"/>
    <w:tmpl w:val="2D383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67E09"/>
    <w:multiLevelType w:val="hybridMultilevel"/>
    <w:tmpl w:val="FB8CC81A"/>
    <w:lvl w:ilvl="0" w:tplc="D40C8F9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42833"/>
    <w:multiLevelType w:val="hybridMultilevel"/>
    <w:tmpl w:val="BC827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B8635A"/>
    <w:multiLevelType w:val="hybridMultilevel"/>
    <w:tmpl w:val="F0D48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083970"/>
    <w:multiLevelType w:val="hybridMultilevel"/>
    <w:tmpl w:val="4FDE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C59D8"/>
    <w:multiLevelType w:val="hybridMultilevel"/>
    <w:tmpl w:val="DD465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5214"/>
    <w:multiLevelType w:val="hybridMultilevel"/>
    <w:tmpl w:val="1938D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01E0"/>
    <w:multiLevelType w:val="hybridMultilevel"/>
    <w:tmpl w:val="2592AF02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E0FEA"/>
    <w:multiLevelType w:val="hybridMultilevel"/>
    <w:tmpl w:val="89DE8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A1DA8"/>
    <w:multiLevelType w:val="hybridMultilevel"/>
    <w:tmpl w:val="D2CC9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16202"/>
    <w:multiLevelType w:val="hybridMultilevel"/>
    <w:tmpl w:val="BA480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AB296A"/>
    <w:multiLevelType w:val="hybridMultilevel"/>
    <w:tmpl w:val="CC626C76"/>
    <w:lvl w:ilvl="0" w:tplc="D40C8F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6A43EC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377FA"/>
    <w:multiLevelType w:val="hybridMultilevel"/>
    <w:tmpl w:val="52EA2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74BF4"/>
    <w:multiLevelType w:val="hybridMultilevel"/>
    <w:tmpl w:val="7876E702"/>
    <w:lvl w:ilvl="0" w:tplc="BAFCE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E1202"/>
    <w:multiLevelType w:val="hybridMultilevel"/>
    <w:tmpl w:val="FE2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70F36"/>
    <w:multiLevelType w:val="hybridMultilevel"/>
    <w:tmpl w:val="93C6A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FF2C4F"/>
    <w:multiLevelType w:val="hybridMultilevel"/>
    <w:tmpl w:val="1A6C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694079"/>
    <w:multiLevelType w:val="hybridMultilevel"/>
    <w:tmpl w:val="28304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A6543"/>
    <w:multiLevelType w:val="hybridMultilevel"/>
    <w:tmpl w:val="23943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C3A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ED4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6DE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269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689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96E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AD4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661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D6DF8"/>
    <w:multiLevelType w:val="hybridMultilevel"/>
    <w:tmpl w:val="EB9C8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654CE"/>
    <w:multiLevelType w:val="hybridMultilevel"/>
    <w:tmpl w:val="3842B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070FE2"/>
    <w:multiLevelType w:val="hybridMultilevel"/>
    <w:tmpl w:val="0ABA0444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12C2B80"/>
    <w:multiLevelType w:val="hybridMultilevel"/>
    <w:tmpl w:val="EDE4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F313A3"/>
    <w:multiLevelType w:val="hybridMultilevel"/>
    <w:tmpl w:val="3588066E"/>
    <w:lvl w:ilvl="0" w:tplc="D40C8F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A7150EC"/>
    <w:multiLevelType w:val="hybridMultilevel"/>
    <w:tmpl w:val="4558B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2C3915"/>
    <w:multiLevelType w:val="hybridMultilevel"/>
    <w:tmpl w:val="9AD41DF6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70042A9E"/>
    <w:multiLevelType w:val="hybridMultilevel"/>
    <w:tmpl w:val="0E7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8357A"/>
    <w:multiLevelType w:val="hybridMultilevel"/>
    <w:tmpl w:val="A3F4378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692B86"/>
    <w:multiLevelType w:val="hybridMultilevel"/>
    <w:tmpl w:val="32E02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67BA7"/>
    <w:multiLevelType w:val="hybridMultilevel"/>
    <w:tmpl w:val="2920132E"/>
    <w:lvl w:ilvl="0" w:tplc="A6523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D6C74"/>
    <w:multiLevelType w:val="hybridMultilevel"/>
    <w:tmpl w:val="F8E2A73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4"/>
  </w:num>
  <w:num w:numId="4">
    <w:abstractNumId w:val="38"/>
  </w:num>
  <w:num w:numId="5">
    <w:abstractNumId w:val="33"/>
  </w:num>
  <w:num w:numId="6">
    <w:abstractNumId w:val="19"/>
  </w:num>
  <w:num w:numId="7">
    <w:abstractNumId w:val="24"/>
  </w:num>
  <w:num w:numId="8">
    <w:abstractNumId w:val="7"/>
  </w:num>
  <w:num w:numId="9">
    <w:abstractNumId w:val="32"/>
  </w:num>
  <w:num w:numId="10">
    <w:abstractNumId w:val="30"/>
  </w:num>
  <w:num w:numId="11">
    <w:abstractNumId w:val="36"/>
  </w:num>
  <w:num w:numId="12">
    <w:abstractNumId w:val="39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0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1"/>
  </w:num>
  <w:num w:numId="22">
    <w:abstractNumId w:val="15"/>
  </w:num>
  <w:num w:numId="23">
    <w:abstractNumId w:val="4"/>
  </w:num>
  <w:num w:numId="24">
    <w:abstractNumId w:val="0"/>
  </w:num>
  <w:num w:numId="25">
    <w:abstractNumId w:val="1"/>
  </w:num>
  <w:num w:numId="26">
    <w:abstractNumId w:val="16"/>
  </w:num>
  <w:num w:numId="27">
    <w:abstractNumId w:val="13"/>
  </w:num>
  <w:num w:numId="28">
    <w:abstractNumId w:val="6"/>
  </w:num>
  <w:num w:numId="29">
    <w:abstractNumId w:val="21"/>
  </w:num>
  <w:num w:numId="30">
    <w:abstractNumId w:val="37"/>
  </w:num>
  <w:num w:numId="31">
    <w:abstractNumId w:val="34"/>
  </w:num>
  <w:num w:numId="32">
    <w:abstractNumId w:val="12"/>
  </w:num>
  <w:num w:numId="33">
    <w:abstractNumId w:val="28"/>
  </w:num>
  <w:num w:numId="34">
    <w:abstractNumId w:val="2"/>
  </w:num>
  <w:num w:numId="35">
    <w:abstractNumId w:val="17"/>
  </w:num>
  <w:num w:numId="36">
    <w:abstractNumId w:val="26"/>
  </w:num>
  <w:num w:numId="37">
    <w:abstractNumId w:val="8"/>
  </w:num>
  <w:num w:numId="38">
    <w:abstractNumId w:val="5"/>
  </w:num>
  <w:num w:numId="39">
    <w:abstractNumId w:val="31"/>
  </w:num>
  <w:num w:numId="40">
    <w:abstractNumId w:val="2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14980"/>
    <w:rsid w:val="0003458E"/>
    <w:rsid w:val="00042197"/>
    <w:rsid w:val="0004505F"/>
    <w:rsid w:val="00046C0C"/>
    <w:rsid w:val="00054725"/>
    <w:rsid w:val="00057599"/>
    <w:rsid w:val="000640BA"/>
    <w:rsid w:val="00072889"/>
    <w:rsid w:val="00081EB9"/>
    <w:rsid w:val="00081FB1"/>
    <w:rsid w:val="00083E25"/>
    <w:rsid w:val="00086673"/>
    <w:rsid w:val="000A30B5"/>
    <w:rsid w:val="000B2ECA"/>
    <w:rsid w:val="000B71F2"/>
    <w:rsid w:val="000B7D8E"/>
    <w:rsid w:val="000C1556"/>
    <w:rsid w:val="000C1A60"/>
    <w:rsid w:val="000C4581"/>
    <w:rsid w:val="000C6890"/>
    <w:rsid w:val="000C7050"/>
    <w:rsid w:val="000D00BB"/>
    <w:rsid w:val="000F161D"/>
    <w:rsid w:val="000F1CD4"/>
    <w:rsid w:val="000F72FA"/>
    <w:rsid w:val="00106CA1"/>
    <w:rsid w:val="00113919"/>
    <w:rsid w:val="00140B33"/>
    <w:rsid w:val="00140EA9"/>
    <w:rsid w:val="001475C1"/>
    <w:rsid w:val="00153902"/>
    <w:rsid w:val="001542F8"/>
    <w:rsid w:val="0015438B"/>
    <w:rsid w:val="001603B4"/>
    <w:rsid w:val="00160604"/>
    <w:rsid w:val="00172448"/>
    <w:rsid w:val="0018194D"/>
    <w:rsid w:val="00182AF4"/>
    <w:rsid w:val="001874DF"/>
    <w:rsid w:val="00192DF7"/>
    <w:rsid w:val="00194F8D"/>
    <w:rsid w:val="00195BAB"/>
    <w:rsid w:val="0019678F"/>
    <w:rsid w:val="00197A3F"/>
    <w:rsid w:val="001A2D9D"/>
    <w:rsid w:val="001B0D99"/>
    <w:rsid w:val="001B695F"/>
    <w:rsid w:val="001B7C9A"/>
    <w:rsid w:val="001C1AC5"/>
    <w:rsid w:val="001D059C"/>
    <w:rsid w:val="001D0981"/>
    <w:rsid w:val="001D0E15"/>
    <w:rsid w:val="001D4C81"/>
    <w:rsid w:val="001D635E"/>
    <w:rsid w:val="001D77A7"/>
    <w:rsid w:val="001E2174"/>
    <w:rsid w:val="001E3035"/>
    <w:rsid w:val="001E7CEE"/>
    <w:rsid w:val="001F00B1"/>
    <w:rsid w:val="001F1220"/>
    <w:rsid w:val="001F52DF"/>
    <w:rsid w:val="001F5D76"/>
    <w:rsid w:val="002001A2"/>
    <w:rsid w:val="00212DEF"/>
    <w:rsid w:val="002204A9"/>
    <w:rsid w:val="00225B8D"/>
    <w:rsid w:val="002275F0"/>
    <w:rsid w:val="002321E2"/>
    <w:rsid w:val="002414CF"/>
    <w:rsid w:val="002512D0"/>
    <w:rsid w:val="00252726"/>
    <w:rsid w:val="0025373C"/>
    <w:rsid w:val="00260E42"/>
    <w:rsid w:val="00267AA7"/>
    <w:rsid w:val="002811A6"/>
    <w:rsid w:val="00283802"/>
    <w:rsid w:val="002848E7"/>
    <w:rsid w:val="0028503C"/>
    <w:rsid w:val="002945EA"/>
    <w:rsid w:val="002A1279"/>
    <w:rsid w:val="002A1E22"/>
    <w:rsid w:val="002A2A48"/>
    <w:rsid w:val="002A68FE"/>
    <w:rsid w:val="002B174D"/>
    <w:rsid w:val="002B3125"/>
    <w:rsid w:val="002B5288"/>
    <w:rsid w:val="002C646B"/>
    <w:rsid w:val="002D2A82"/>
    <w:rsid w:val="002D469E"/>
    <w:rsid w:val="002D6E92"/>
    <w:rsid w:val="002E26F4"/>
    <w:rsid w:val="002E6D46"/>
    <w:rsid w:val="002F17F6"/>
    <w:rsid w:val="002F46D1"/>
    <w:rsid w:val="003032F2"/>
    <w:rsid w:val="00304958"/>
    <w:rsid w:val="00305528"/>
    <w:rsid w:val="00306C2B"/>
    <w:rsid w:val="003078C2"/>
    <w:rsid w:val="00310A67"/>
    <w:rsid w:val="00320161"/>
    <w:rsid w:val="00323EA5"/>
    <w:rsid w:val="0032419D"/>
    <w:rsid w:val="00333352"/>
    <w:rsid w:val="00333F96"/>
    <w:rsid w:val="00334D04"/>
    <w:rsid w:val="003433B9"/>
    <w:rsid w:val="00345656"/>
    <w:rsid w:val="0034638B"/>
    <w:rsid w:val="00347867"/>
    <w:rsid w:val="003529C5"/>
    <w:rsid w:val="0035618B"/>
    <w:rsid w:val="003622CD"/>
    <w:rsid w:val="00362CA3"/>
    <w:rsid w:val="00365CA5"/>
    <w:rsid w:val="00385A56"/>
    <w:rsid w:val="003941DF"/>
    <w:rsid w:val="003952CC"/>
    <w:rsid w:val="00395D14"/>
    <w:rsid w:val="003A0A6B"/>
    <w:rsid w:val="003A1C49"/>
    <w:rsid w:val="003B08AA"/>
    <w:rsid w:val="003B6777"/>
    <w:rsid w:val="003C473C"/>
    <w:rsid w:val="003D1207"/>
    <w:rsid w:val="003D282F"/>
    <w:rsid w:val="003D6619"/>
    <w:rsid w:val="003E0051"/>
    <w:rsid w:val="003E4660"/>
    <w:rsid w:val="003E5C3E"/>
    <w:rsid w:val="003E6C23"/>
    <w:rsid w:val="003E7EAF"/>
    <w:rsid w:val="003F2C0C"/>
    <w:rsid w:val="003F44C7"/>
    <w:rsid w:val="003F49C7"/>
    <w:rsid w:val="003F6C05"/>
    <w:rsid w:val="003F6C08"/>
    <w:rsid w:val="0040695D"/>
    <w:rsid w:val="0041295B"/>
    <w:rsid w:val="00420A6B"/>
    <w:rsid w:val="00420E5B"/>
    <w:rsid w:val="004269A7"/>
    <w:rsid w:val="00426F4C"/>
    <w:rsid w:val="00432F94"/>
    <w:rsid w:val="00444257"/>
    <w:rsid w:val="00452343"/>
    <w:rsid w:val="004601FD"/>
    <w:rsid w:val="004609C1"/>
    <w:rsid w:val="004703F3"/>
    <w:rsid w:val="00476BE2"/>
    <w:rsid w:val="00480178"/>
    <w:rsid w:val="00486F17"/>
    <w:rsid w:val="0049056F"/>
    <w:rsid w:val="00490C61"/>
    <w:rsid w:val="004943E4"/>
    <w:rsid w:val="004950D9"/>
    <w:rsid w:val="004A09A4"/>
    <w:rsid w:val="004A4B04"/>
    <w:rsid w:val="004A4EEA"/>
    <w:rsid w:val="004A533E"/>
    <w:rsid w:val="004B78EE"/>
    <w:rsid w:val="004C2641"/>
    <w:rsid w:val="004C42B2"/>
    <w:rsid w:val="004C6C39"/>
    <w:rsid w:val="004D0FA3"/>
    <w:rsid w:val="004E09B4"/>
    <w:rsid w:val="004F01DE"/>
    <w:rsid w:val="004F07B9"/>
    <w:rsid w:val="004F497B"/>
    <w:rsid w:val="004F6F24"/>
    <w:rsid w:val="00505E67"/>
    <w:rsid w:val="00510427"/>
    <w:rsid w:val="00512F7E"/>
    <w:rsid w:val="005239AA"/>
    <w:rsid w:val="00524EDA"/>
    <w:rsid w:val="00533424"/>
    <w:rsid w:val="0053731F"/>
    <w:rsid w:val="00547470"/>
    <w:rsid w:val="00550735"/>
    <w:rsid w:val="0055775D"/>
    <w:rsid w:val="0056200D"/>
    <w:rsid w:val="00571E29"/>
    <w:rsid w:val="00587ED7"/>
    <w:rsid w:val="0059073D"/>
    <w:rsid w:val="0059187E"/>
    <w:rsid w:val="00594700"/>
    <w:rsid w:val="005951B8"/>
    <w:rsid w:val="00597752"/>
    <w:rsid w:val="005977BB"/>
    <w:rsid w:val="005A0FCE"/>
    <w:rsid w:val="005A32D7"/>
    <w:rsid w:val="005B2ACF"/>
    <w:rsid w:val="005C27D8"/>
    <w:rsid w:val="005C2A1F"/>
    <w:rsid w:val="005C4076"/>
    <w:rsid w:val="005D35D1"/>
    <w:rsid w:val="005E2E18"/>
    <w:rsid w:val="005E3661"/>
    <w:rsid w:val="005F01EB"/>
    <w:rsid w:val="005F4BEB"/>
    <w:rsid w:val="006001BD"/>
    <w:rsid w:val="0060397E"/>
    <w:rsid w:val="00617134"/>
    <w:rsid w:val="006175C4"/>
    <w:rsid w:val="00620AD0"/>
    <w:rsid w:val="00630E06"/>
    <w:rsid w:val="006357B6"/>
    <w:rsid w:val="006368AF"/>
    <w:rsid w:val="00644366"/>
    <w:rsid w:val="00650CA8"/>
    <w:rsid w:val="00651D46"/>
    <w:rsid w:val="00657A98"/>
    <w:rsid w:val="0066040F"/>
    <w:rsid w:val="00662F33"/>
    <w:rsid w:val="00663E12"/>
    <w:rsid w:val="00664096"/>
    <w:rsid w:val="00664CAA"/>
    <w:rsid w:val="006714CA"/>
    <w:rsid w:val="006720C3"/>
    <w:rsid w:val="006748B1"/>
    <w:rsid w:val="00682026"/>
    <w:rsid w:val="006828FA"/>
    <w:rsid w:val="00686868"/>
    <w:rsid w:val="0069088C"/>
    <w:rsid w:val="00694715"/>
    <w:rsid w:val="00694F85"/>
    <w:rsid w:val="006A7630"/>
    <w:rsid w:val="006B0D77"/>
    <w:rsid w:val="006B15A1"/>
    <w:rsid w:val="006B751A"/>
    <w:rsid w:val="006D0245"/>
    <w:rsid w:val="006D2755"/>
    <w:rsid w:val="006E4267"/>
    <w:rsid w:val="006E6E62"/>
    <w:rsid w:val="006F1EA3"/>
    <w:rsid w:val="006F5DA8"/>
    <w:rsid w:val="00700C15"/>
    <w:rsid w:val="00701809"/>
    <w:rsid w:val="00710072"/>
    <w:rsid w:val="007100F3"/>
    <w:rsid w:val="00710D6B"/>
    <w:rsid w:val="00711A11"/>
    <w:rsid w:val="00715408"/>
    <w:rsid w:val="007224CE"/>
    <w:rsid w:val="0072321B"/>
    <w:rsid w:val="007303E7"/>
    <w:rsid w:val="00734661"/>
    <w:rsid w:val="007430E2"/>
    <w:rsid w:val="00743878"/>
    <w:rsid w:val="007468DA"/>
    <w:rsid w:val="007507C6"/>
    <w:rsid w:val="007544EC"/>
    <w:rsid w:val="00756772"/>
    <w:rsid w:val="007576DC"/>
    <w:rsid w:val="00767EBC"/>
    <w:rsid w:val="00777012"/>
    <w:rsid w:val="007772A2"/>
    <w:rsid w:val="00784741"/>
    <w:rsid w:val="00794360"/>
    <w:rsid w:val="00795106"/>
    <w:rsid w:val="007962D0"/>
    <w:rsid w:val="00797B9B"/>
    <w:rsid w:val="007A310F"/>
    <w:rsid w:val="007A55CC"/>
    <w:rsid w:val="007A61A9"/>
    <w:rsid w:val="007B2440"/>
    <w:rsid w:val="007B2FEC"/>
    <w:rsid w:val="007B393D"/>
    <w:rsid w:val="007B4799"/>
    <w:rsid w:val="007B4BB0"/>
    <w:rsid w:val="007C2698"/>
    <w:rsid w:val="007C26DC"/>
    <w:rsid w:val="007C5103"/>
    <w:rsid w:val="007C6CDB"/>
    <w:rsid w:val="007D2133"/>
    <w:rsid w:val="007E31CC"/>
    <w:rsid w:val="007E3683"/>
    <w:rsid w:val="007F011C"/>
    <w:rsid w:val="007F1FB5"/>
    <w:rsid w:val="00800DFC"/>
    <w:rsid w:val="00801D13"/>
    <w:rsid w:val="00804CCD"/>
    <w:rsid w:val="00810C99"/>
    <w:rsid w:val="008217E8"/>
    <w:rsid w:val="0082550B"/>
    <w:rsid w:val="00832B00"/>
    <w:rsid w:val="00834957"/>
    <w:rsid w:val="008408F3"/>
    <w:rsid w:val="0084245E"/>
    <w:rsid w:val="00843801"/>
    <w:rsid w:val="00843C64"/>
    <w:rsid w:val="008504FD"/>
    <w:rsid w:val="00860C0F"/>
    <w:rsid w:val="008656B1"/>
    <w:rsid w:val="00875975"/>
    <w:rsid w:val="008842B5"/>
    <w:rsid w:val="0089181D"/>
    <w:rsid w:val="008962BE"/>
    <w:rsid w:val="008A3647"/>
    <w:rsid w:val="008A7E4E"/>
    <w:rsid w:val="008B4230"/>
    <w:rsid w:val="008C7E4D"/>
    <w:rsid w:val="008D08DF"/>
    <w:rsid w:val="008D11FA"/>
    <w:rsid w:val="008D5C7A"/>
    <w:rsid w:val="008E2A3E"/>
    <w:rsid w:val="008E6B21"/>
    <w:rsid w:val="008F0126"/>
    <w:rsid w:val="008F083C"/>
    <w:rsid w:val="008F586F"/>
    <w:rsid w:val="00901376"/>
    <w:rsid w:val="009018B4"/>
    <w:rsid w:val="00902FAA"/>
    <w:rsid w:val="00903808"/>
    <w:rsid w:val="00915568"/>
    <w:rsid w:val="00920B2D"/>
    <w:rsid w:val="00922055"/>
    <w:rsid w:val="00927907"/>
    <w:rsid w:val="0093180D"/>
    <w:rsid w:val="00933249"/>
    <w:rsid w:val="0095365A"/>
    <w:rsid w:val="00955374"/>
    <w:rsid w:val="00955A56"/>
    <w:rsid w:val="0095601B"/>
    <w:rsid w:val="00963F6F"/>
    <w:rsid w:val="00965D90"/>
    <w:rsid w:val="009664F3"/>
    <w:rsid w:val="00966BD2"/>
    <w:rsid w:val="00970DDD"/>
    <w:rsid w:val="00976596"/>
    <w:rsid w:val="00982487"/>
    <w:rsid w:val="0099322E"/>
    <w:rsid w:val="009A17FB"/>
    <w:rsid w:val="009B2339"/>
    <w:rsid w:val="009B3C0F"/>
    <w:rsid w:val="009C61ED"/>
    <w:rsid w:val="009C6F42"/>
    <w:rsid w:val="009D4FBD"/>
    <w:rsid w:val="009F25E4"/>
    <w:rsid w:val="009F4C40"/>
    <w:rsid w:val="00A00EA2"/>
    <w:rsid w:val="00A06642"/>
    <w:rsid w:val="00A106FD"/>
    <w:rsid w:val="00A134AD"/>
    <w:rsid w:val="00A13725"/>
    <w:rsid w:val="00A15CA5"/>
    <w:rsid w:val="00A22174"/>
    <w:rsid w:val="00A24B7C"/>
    <w:rsid w:val="00A27281"/>
    <w:rsid w:val="00A325B0"/>
    <w:rsid w:val="00A3312C"/>
    <w:rsid w:val="00A3733E"/>
    <w:rsid w:val="00A4381C"/>
    <w:rsid w:val="00A44C7B"/>
    <w:rsid w:val="00A52AEA"/>
    <w:rsid w:val="00A53B04"/>
    <w:rsid w:val="00A53BCA"/>
    <w:rsid w:val="00A60A89"/>
    <w:rsid w:val="00A660E1"/>
    <w:rsid w:val="00A71770"/>
    <w:rsid w:val="00A73DA4"/>
    <w:rsid w:val="00A755B2"/>
    <w:rsid w:val="00A81674"/>
    <w:rsid w:val="00A82DD4"/>
    <w:rsid w:val="00A84C8B"/>
    <w:rsid w:val="00A85250"/>
    <w:rsid w:val="00A8730F"/>
    <w:rsid w:val="00A879AC"/>
    <w:rsid w:val="00A95EE6"/>
    <w:rsid w:val="00A97777"/>
    <w:rsid w:val="00A97985"/>
    <w:rsid w:val="00AA0A44"/>
    <w:rsid w:val="00AA3661"/>
    <w:rsid w:val="00AA4A3F"/>
    <w:rsid w:val="00AB5397"/>
    <w:rsid w:val="00AB5AB0"/>
    <w:rsid w:val="00AB7D75"/>
    <w:rsid w:val="00AC07A9"/>
    <w:rsid w:val="00AC1B55"/>
    <w:rsid w:val="00AC68A4"/>
    <w:rsid w:val="00AE0370"/>
    <w:rsid w:val="00AE667B"/>
    <w:rsid w:val="00AE7335"/>
    <w:rsid w:val="00B044E4"/>
    <w:rsid w:val="00B05C8D"/>
    <w:rsid w:val="00B0696F"/>
    <w:rsid w:val="00B13CC2"/>
    <w:rsid w:val="00B140A6"/>
    <w:rsid w:val="00B1531F"/>
    <w:rsid w:val="00B15C58"/>
    <w:rsid w:val="00B234D2"/>
    <w:rsid w:val="00B2472D"/>
    <w:rsid w:val="00B3152C"/>
    <w:rsid w:val="00B3238E"/>
    <w:rsid w:val="00B33C13"/>
    <w:rsid w:val="00B36065"/>
    <w:rsid w:val="00B3694E"/>
    <w:rsid w:val="00B36F35"/>
    <w:rsid w:val="00B436E6"/>
    <w:rsid w:val="00B55CA2"/>
    <w:rsid w:val="00B5799E"/>
    <w:rsid w:val="00B64C99"/>
    <w:rsid w:val="00B756BD"/>
    <w:rsid w:val="00B85750"/>
    <w:rsid w:val="00B93C1C"/>
    <w:rsid w:val="00B941F4"/>
    <w:rsid w:val="00B9447E"/>
    <w:rsid w:val="00B964F7"/>
    <w:rsid w:val="00B97263"/>
    <w:rsid w:val="00B97AFE"/>
    <w:rsid w:val="00BA3B4E"/>
    <w:rsid w:val="00BA54EA"/>
    <w:rsid w:val="00BB213B"/>
    <w:rsid w:val="00BB691E"/>
    <w:rsid w:val="00BC3EC3"/>
    <w:rsid w:val="00BD2657"/>
    <w:rsid w:val="00BF23CC"/>
    <w:rsid w:val="00BF4977"/>
    <w:rsid w:val="00C00890"/>
    <w:rsid w:val="00C040AF"/>
    <w:rsid w:val="00C044C7"/>
    <w:rsid w:val="00C04E0F"/>
    <w:rsid w:val="00C14292"/>
    <w:rsid w:val="00C1549B"/>
    <w:rsid w:val="00C33EBF"/>
    <w:rsid w:val="00C3400C"/>
    <w:rsid w:val="00C35D57"/>
    <w:rsid w:val="00C374A7"/>
    <w:rsid w:val="00C4240D"/>
    <w:rsid w:val="00C435CF"/>
    <w:rsid w:val="00C619FE"/>
    <w:rsid w:val="00C62666"/>
    <w:rsid w:val="00C63DFB"/>
    <w:rsid w:val="00C66192"/>
    <w:rsid w:val="00C67E4D"/>
    <w:rsid w:val="00C718E0"/>
    <w:rsid w:val="00C73206"/>
    <w:rsid w:val="00C77EE3"/>
    <w:rsid w:val="00C80852"/>
    <w:rsid w:val="00C83FC6"/>
    <w:rsid w:val="00C8589A"/>
    <w:rsid w:val="00C86A7E"/>
    <w:rsid w:val="00C93B60"/>
    <w:rsid w:val="00C97600"/>
    <w:rsid w:val="00CC4E29"/>
    <w:rsid w:val="00CD344D"/>
    <w:rsid w:val="00CD4873"/>
    <w:rsid w:val="00CE0C04"/>
    <w:rsid w:val="00CE724C"/>
    <w:rsid w:val="00CF4DE1"/>
    <w:rsid w:val="00D03FD2"/>
    <w:rsid w:val="00D06378"/>
    <w:rsid w:val="00D1221D"/>
    <w:rsid w:val="00D1360F"/>
    <w:rsid w:val="00D13C07"/>
    <w:rsid w:val="00D2084A"/>
    <w:rsid w:val="00D3012A"/>
    <w:rsid w:val="00D31FD1"/>
    <w:rsid w:val="00D32D2F"/>
    <w:rsid w:val="00D341DA"/>
    <w:rsid w:val="00D40FCA"/>
    <w:rsid w:val="00D443F4"/>
    <w:rsid w:val="00D46E7D"/>
    <w:rsid w:val="00D50734"/>
    <w:rsid w:val="00D545A2"/>
    <w:rsid w:val="00D56652"/>
    <w:rsid w:val="00D61C14"/>
    <w:rsid w:val="00D63A49"/>
    <w:rsid w:val="00D63B43"/>
    <w:rsid w:val="00D66427"/>
    <w:rsid w:val="00D82B30"/>
    <w:rsid w:val="00D86C4B"/>
    <w:rsid w:val="00D940F1"/>
    <w:rsid w:val="00D95FBB"/>
    <w:rsid w:val="00DB15D2"/>
    <w:rsid w:val="00DB3C13"/>
    <w:rsid w:val="00DB632D"/>
    <w:rsid w:val="00DB76DB"/>
    <w:rsid w:val="00DB7D94"/>
    <w:rsid w:val="00DC15FB"/>
    <w:rsid w:val="00DC2D42"/>
    <w:rsid w:val="00DD0608"/>
    <w:rsid w:val="00DD18AA"/>
    <w:rsid w:val="00DD1E03"/>
    <w:rsid w:val="00DD2573"/>
    <w:rsid w:val="00DE04BD"/>
    <w:rsid w:val="00DE47C0"/>
    <w:rsid w:val="00DE79C4"/>
    <w:rsid w:val="00DF1FBB"/>
    <w:rsid w:val="00DF77BF"/>
    <w:rsid w:val="00E07A19"/>
    <w:rsid w:val="00E116A1"/>
    <w:rsid w:val="00E34A47"/>
    <w:rsid w:val="00E35D52"/>
    <w:rsid w:val="00E36C1E"/>
    <w:rsid w:val="00E41CEA"/>
    <w:rsid w:val="00E455EC"/>
    <w:rsid w:val="00E50A2D"/>
    <w:rsid w:val="00E51196"/>
    <w:rsid w:val="00E517D9"/>
    <w:rsid w:val="00E55F0E"/>
    <w:rsid w:val="00E55F7B"/>
    <w:rsid w:val="00E613C8"/>
    <w:rsid w:val="00E61F75"/>
    <w:rsid w:val="00E652B0"/>
    <w:rsid w:val="00E67441"/>
    <w:rsid w:val="00E71C72"/>
    <w:rsid w:val="00E74AE3"/>
    <w:rsid w:val="00E8040C"/>
    <w:rsid w:val="00E84190"/>
    <w:rsid w:val="00E86BC8"/>
    <w:rsid w:val="00E94FD1"/>
    <w:rsid w:val="00EA15F5"/>
    <w:rsid w:val="00EA379C"/>
    <w:rsid w:val="00EA5ADE"/>
    <w:rsid w:val="00EB3EE4"/>
    <w:rsid w:val="00EB4590"/>
    <w:rsid w:val="00EB5172"/>
    <w:rsid w:val="00EB63BF"/>
    <w:rsid w:val="00EB6B3C"/>
    <w:rsid w:val="00EC05F5"/>
    <w:rsid w:val="00EC3F98"/>
    <w:rsid w:val="00EC414B"/>
    <w:rsid w:val="00EC587E"/>
    <w:rsid w:val="00EC6175"/>
    <w:rsid w:val="00EC6907"/>
    <w:rsid w:val="00ED22F4"/>
    <w:rsid w:val="00ED7C49"/>
    <w:rsid w:val="00EE6396"/>
    <w:rsid w:val="00EF28DD"/>
    <w:rsid w:val="00EF5BA1"/>
    <w:rsid w:val="00F0115D"/>
    <w:rsid w:val="00F032DF"/>
    <w:rsid w:val="00F03595"/>
    <w:rsid w:val="00F0382A"/>
    <w:rsid w:val="00F03CD2"/>
    <w:rsid w:val="00F0528A"/>
    <w:rsid w:val="00F12F8F"/>
    <w:rsid w:val="00F204A1"/>
    <w:rsid w:val="00F21A57"/>
    <w:rsid w:val="00F27C6E"/>
    <w:rsid w:val="00F3313E"/>
    <w:rsid w:val="00F35FE9"/>
    <w:rsid w:val="00F36F87"/>
    <w:rsid w:val="00F37550"/>
    <w:rsid w:val="00F5096B"/>
    <w:rsid w:val="00F55ED5"/>
    <w:rsid w:val="00F6220D"/>
    <w:rsid w:val="00F62369"/>
    <w:rsid w:val="00F67031"/>
    <w:rsid w:val="00F72F16"/>
    <w:rsid w:val="00F750A7"/>
    <w:rsid w:val="00F801B2"/>
    <w:rsid w:val="00F8417F"/>
    <w:rsid w:val="00F84D14"/>
    <w:rsid w:val="00F91025"/>
    <w:rsid w:val="00F92D3D"/>
    <w:rsid w:val="00FA46DC"/>
    <w:rsid w:val="00FA79E6"/>
    <w:rsid w:val="00FB580F"/>
    <w:rsid w:val="00FB599A"/>
    <w:rsid w:val="00FC3666"/>
    <w:rsid w:val="00FC3910"/>
    <w:rsid w:val="00FC5696"/>
    <w:rsid w:val="00FC6274"/>
    <w:rsid w:val="00FD1CF6"/>
    <w:rsid w:val="00FD29B7"/>
    <w:rsid w:val="00FE00F5"/>
    <w:rsid w:val="00FE02AC"/>
    <w:rsid w:val="00FE04F3"/>
    <w:rsid w:val="00FE05F5"/>
    <w:rsid w:val="00FE42BC"/>
    <w:rsid w:val="00FF1E4C"/>
    <w:rsid w:val="00FF6050"/>
    <w:rsid w:val="00FF7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9E3E5C-BE19-463C-B7BF-0C017B6A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A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52AE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2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423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52AE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le">
    <w:name w:val="Title"/>
    <w:basedOn w:val="Normal"/>
    <w:link w:val="TitleChar"/>
    <w:qFormat/>
    <w:rsid w:val="00A52AEA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52AEA"/>
    <w:rPr>
      <w:rFonts w:ascii="Tahoma" w:eastAsia="Times New Roman" w:hAnsi="Tahoma" w:cs="Tahoma"/>
      <w:b/>
      <w:bCs/>
      <w:sz w:val="28"/>
      <w:szCs w:val="24"/>
      <w:u w:val="single"/>
      <w:lang w:val="en-US"/>
    </w:rPr>
  </w:style>
  <w:style w:type="character" w:customStyle="1" w:styleId="apple-converted-space">
    <w:name w:val="apple-converted-space"/>
    <w:basedOn w:val="DefaultParagraphFont"/>
    <w:rsid w:val="00D545A2"/>
  </w:style>
  <w:style w:type="paragraph" w:styleId="NormalWeb">
    <w:name w:val="Normal (Web)"/>
    <w:basedOn w:val="Normal"/>
    <w:uiPriority w:val="99"/>
    <w:unhideWhenUsed/>
    <w:rsid w:val="002B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2B312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C7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Padmapriya</cp:lastModifiedBy>
  <cp:revision>23</cp:revision>
  <dcterms:created xsi:type="dcterms:W3CDTF">2019-08-27T09:23:00Z</dcterms:created>
  <dcterms:modified xsi:type="dcterms:W3CDTF">2019-09-10T23:36:00Z</dcterms:modified>
</cp:coreProperties>
</file>