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864AA" w14:textId="497009E0" w:rsidR="00EE4E27" w:rsidRDefault="00A35ACB">
      <w:proofErr w:type="spellStart"/>
      <w:r>
        <w:t>Soln</w:t>
      </w:r>
      <w:proofErr w:type="spellEnd"/>
      <w:r>
        <w:t xml:space="preserve">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2"/>
        <w:gridCol w:w="1252"/>
        <w:gridCol w:w="1252"/>
        <w:gridCol w:w="1252"/>
        <w:gridCol w:w="1252"/>
      </w:tblGrid>
      <w:tr w:rsidR="00A35ACB" w:rsidRPr="00A35ACB" w14:paraId="779EAA40" w14:textId="77777777" w:rsidTr="00A35ACB">
        <w:trPr>
          <w:trHeight w:val="312"/>
        </w:trPr>
        <w:tc>
          <w:tcPr>
            <w:tcW w:w="1252" w:type="dxa"/>
            <w:noWrap/>
            <w:hideMark/>
          </w:tcPr>
          <w:p w14:paraId="53A24CEF" w14:textId="46187DB1" w:rsidR="00A35ACB" w:rsidRPr="00A35ACB" w:rsidRDefault="00A35ACB" w:rsidP="00A35AC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252" w:type="dxa"/>
            <w:noWrap/>
            <w:hideMark/>
          </w:tcPr>
          <w:p w14:paraId="146E4E89" w14:textId="320C1147" w:rsidR="00A35ACB" w:rsidRPr="00A35ACB" w:rsidRDefault="00A35ACB" w:rsidP="00A35AC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1252" w:type="dxa"/>
            <w:noWrap/>
            <w:hideMark/>
          </w:tcPr>
          <w:p w14:paraId="66C79750" w14:textId="4E28A9BA" w:rsidR="00A35ACB" w:rsidRPr="00A35ACB" w:rsidRDefault="00A35ACB" w:rsidP="00A35AC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xy</m:t>
                </m:r>
              </m:oMath>
            </m:oMathPara>
          </w:p>
        </w:tc>
        <w:tc>
          <w:tcPr>
            <w:tcW w:w="1252" w:type="dxa"/>
            <w:noWrap/>
            <w:hideMark/>
          </w:tcPr>
          <w:p w14:paraId="1204C516" w14:textId="75B72756" w:rsidR="00A35ACB" w:rsidRPr="00A35ACB" w:rsidRDefault="00A35ACB" w:rsidP="00A35ACB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52" w:type="dxa"/>
            <w:noWrap/>
            <w:hideMark/>
          </w:tcPr>
          <w:p w14:paraId="5C099B7B" w14:textId="34C768DF" w:rsidR="00A35ACB" w:rsidRPr="00A35ACB" w:rsidRDefault="00A35ACB" w:rsidP="00A35ACB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6A3364" w:rsidRPr="00A35ACB" w14:paraId="68513AD0" w14:textId="77777777" w:rsidTr="0051288E">
        <w:trPr>
          <w:trHeight w:val="312"/>
        </w:trPr>
        <w:tc>
          <w:tcPr>
            <w:tcW w:w="1252" w:type="dxa"/>
            <w:noWrap/>
            <w:hideMark/>
          </w:tcPr>
          <w:p w14:paraId="1CF66106" w14:textId="77777777" w:rsidR="006A3364" w:rsidRPr="00A35ACB" w:rsidRDefault="006A3364" w:rsidP="006A3364">
            <w:pPr>
              <w:jc w:val="center"/>
            </w:pPr>
            <w:r w:rsidRPr="00A35ACB">
              <w:t>26</w:t>
            </w:r>
          </w:p>
        </w:tc>
        <w:tc>
          <w:tcPr>
            <w:tcW w:w="1252" w:type="dxa"/>
            <w:noWrap/>
            <w:hideMark/>
          </w:tcPr>
          <w:p w14:paraId="32F4DBC0" w14:textId="77777777" w:rsidR="006A3364" w:rsidRPr="00A35ACB" w:rsidRDefault="006A3364" w:rsidP="006A3364">
            <w:pPr>
              <w:jc w:val="center"/>
            </w:pPr>
            <w:r w:rsidRPr="00A35ACB">
              <w:t>48</w:t>
            </w:r>
          </w:p>
        </w:tc>
        <w:tc>
          <w:tcPr>
            <w:tcW w:w="1252" w:type="dxa"/>
            <w:noWrap/>
            <w:vAlign w:val="bottom"/>
            <w:hideMark/>
          </w:tcPr>
          <w:p w14:paraId="769F33E8" w14:textId="2F3136EC" w:rsidR="006A3364" w:rsidRPr="00A35ACB" w:rsidRDefault="006A3364" w:rsidP="006A33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1248</w:t>
            </w:r>
          </w:p>
        </w:tc>
        <w:tc>
          <w:tcPr>
            <w:tcW w:w="1252" w:type="dxa"/>
            <w:noWrap/>
            <w:hideMark/>
          </w:tcPr>
          <w:p w14:paraId="54973F58" w14:textId="77777777" w:rsidR="006A3364" w:rsidRPr="00A35ACB" w:rsidRDefault="006A3364" w:rsidP="006A3364">
            <w:pPr>
              <w:jc w:val="center"/>
            </w:pPr>
            <w:r w:rsidRPr="00A35ACB">
              <w:t>676</w:t>
            </w:r>
          </w:p>
        </w:tc>
        <w:tc>
          <w:tcPr>
            <w:tcW w:w="1252" w:type="dxa"/>
            <w:noWrap/>
            <w:hideMark/>
          </w:tcPr>
          <w:p w14:paraId="4965FABF" w14:textId="77777777" w:rsidR="006A3364" w:rsidRPr="00A35ACB" w:rsidRDefault="006A3364" w:rsidP="006A3364">
            <w:pPr>
              <w:jc w:val="center"/>
            </w:pPr>
            <w:r w:rsidRPr="00A35ACB">
              <w:t>2304</w:t>
            </w:r>
          </w:p>
        </w:tc>
      </w:tr>
      <w:tr w:rsidR="006A3364" w:rsidRPr="00A35ACB" w14:paraId="6B441F15" w14:textId="77777777" w:rsidTr="0051288E">
        <w:trPr>
          <w:trHeight w:val="312"/>
        </w:trPr>
        <w:tc>
          <w:tcPr>
            <w:tcW w:w="1252" w:type="dxa"/>
            <w:noWrap/>
            <w:hideMark/>
          </w:tcPr>
          <w:p w14:paraId="0F4A3E11" w14:textId="77777777" w:rsidR="006A3364" w:rsidRPr="00A35ACB" w:rsidRDefault="006A3364" w:rsidP="006A3364">
            <w:pPr>
              <w:jc w:val="center"/>
            </w:pPr>
            <w:r w:rsidRPr="00A35ACB">
              <w:t>29</w:t>
            </w:r>
          </w:p>
        </w:tc>
        <w:tc>
          <w:tcPr>
            <w:tcW w:w="1252" w:type="dxa"/>
            <w:noWrap/>
            <w:hideMark/>
          </w:tcPr>
          <w:p w14:paraId="2E3BD95C" w14:textId="77777777" w:rsidR="006A3364" w:rsidRPr="00A35ACB" w:rsidRDefault="006A3364" w:rsidP="006A3364">
            <w:pPr>
              <w:jc w:val="center"/>
            </w:pPr>
            <w:r w:rsidRPr="00A35ACB">
              <w:t>68</w:t>
            </w:r>
          </w:p>
        </w:tc>
        <w:tc>
          <w:tcPr>
            <w:tcW w:w="1252" w:type="dxa"/>
            <w:noWrap/>
            <w:vAlign w:val="bottom"/>
            <w:hideMark/>
          </w:tcPr>
          <w:p w14:paraId="490E6754" w14:textId="4BF9CC1F" w:rsidR="006A3364" w:rsidRPr="00A35ACB" w:rsidRDefault="006A3364" w:rsidP="006A33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1972</w:t>
            </w:r>
          </w:p>
        </w:tc>
        <w:tc>
          <w:tcPr>
            <w:tcW w:w="1252" w:type="dxa"/>
            <w:noWrap/>
            <w:hideMark/>
          </w:tcPr>
          <w:p w14:paraId="489ED13D" w14:textId="77777777" w:rsidR="006A3364" w:rsidRPr="00A35ACB" w:rsidRDefault="006A3364" w:rsidP="006A3364">
            <w:pPr>
              <w:jc w:val="center"/>
            </w:pPr>
            <w:r w:rsidRPr="00A35ACB">
              <w:t>841</w:t>
            </w:r>
          </w:p>
        </w:tc>
        <w:tc>
          <w:tcPr>
            <w:tcW w:w="1252" w:type="dxa"/>
            <w:noWrap/>
            <w:hideMark/>
          </w:tcPr>
          <w:p w14:paraId="0FCDF531" w14:textId="77777777" w:rsidR="006A3364" w:rsidRPr="00A35ACB" w:rsidRDefault="006A3364" w:rsidP="006A3364">
            <w:pPr>
              <w:jc w:val="center"/>
            </w:pPr>
            <w:r w:rsidRPr="00A35ACB">
              <w:t>4624</w:t>
            </w:r>
          </w:p>
        </w:tc>
      </w:tr>
      <w:tr w:rsidR="006A3364" w:rsidRPr="00A35ACB" w14:paraId="184E2952" w14:textId="77777777" w:rsidTr="0051288E">
        <w:trPr>
          <w:trHeight w:val="312"/>
        </w:trPr>
        <w:tc>
          <w:tcPr>
            <w:tcW w:w="1252" w:type="dxa"/>
            <w:noWrap/>
            <w:hideMark/>
          </w:tcPr>
          <w:p w14:paraId="2F695101" w14:textId="77777777" w:rsidR="006A3364" w:rsidRPr="00A35ACB" w:rsidRDefault="006A3364" w:rsidP="006A3364">
            <w:pPr>
              <w:jc w:val="center"/>
            </w:pPr>
            <w:r w:rsidRPr="00A35ACB">
              <w:t>32</w:t>
            </w:r>
          </w:p>
        </w:tc>
        <w:tc>
          <w:tcPr>
            <w:tcW w:w="1252" w:type="dxa"/>
            <w:noWrap/>
            <w:hideMark/>
          </w:tcPr>
          <w:p w14:paraId="76556E40" w14:textId="77777777" w:rsidR="006A3364" w:rsidRPr="00A35ACB" w:rsidRDefault="006A3364" w:rsidP="006A3364">
            <w:pPr>
              <w:jc w:val="center"/>
            </w:pPr>
            <w:r w:rsidRPr="00A35ACB">
              <w:t>66</w:t>
            </w:r>
          </w:p>
        </w:tc>
        <w:tc>
          <w:tcPr>
            <w:tcW w:w="1252" w:type="dxa"/>
            <w:noWrap/>
            <w:vAlign w:val="bottom"/>
            <w:hideMark/>
          </w:tcPr>
          <w:p w14:paraId="467373C0" w14:textId="533C0100" w:rsidR="006A3364" w:rsidRPr="00A35ACB" w:rsidRDefault="006A3364" w:rsidP="006A33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2112</w:t>
            </w:r>
          </w:p>
        </w:tc>
        <w:tc>
          <w:tcPr>
            <w:tcW w:w="1252" w:type="dxa"/>
            <w:noWrap/>
            <w:hideMark/>
          </w:tcPr>
          <w:p w14:paraId="562C792C" w14:textId="77777777" w:rsidR="006A3364" w:rsidRPr="00A35ACB" w:rsidRDefault="006A3364" w:rsidP="006A3364">
            <w:pPr>
              <w:jc w:val="center"/>
            </w:pPr>
            <w:r w:rsidRPr="00A35ACB">
              <w:t>1024</w:t>
            </w:r>
          </w:p>
        </w:tc>
        <w:tc>
          <w:tcPr>
            <w:tcW w:w="1252" w:type="dxa"/>
            <w:noWrap/>
            <w:hideMark/>
          </w:tcPr>
          <w:p w14:paraId="03316075" w14:textId="77777777" w:rsidR="006A3364" w:rsidRPr="00A35ACB" w:rsidRDefault="006A3364" w:rsidP="006A3364">
            <w:pPr>
              <w:jc w:val="center"/>
            </w:pPr>
            <w:r w:rsidRPr="00A35ACB">
              <w:t>4356</w:t>
            </w:r>
          </w:p>
        </w:tc>
      </w:tr>
      <w:tr w:rsidR="006A3364" w:rsidRPr="00A35ACB" w14:paraId="16E69589" w14:textId="77777777" w:rsidTr="0051288E">
        <w:trPr>
          <w:trHeight w:val="312"/>
        </w:trPr>
        <w:tc>
          <w:tcPr>
            <w:tcW w:w="1252" w:type="dxa"/>
            <w:noWrap/>
            <w:hideMark/>
          </w:tcPr>
          <w:p w14:paraId="0993E6D7" w14:textId="77777777" w:rsidR="006A3364" w:rsidRPr="00A35ACB" w:rsidRDefault="006A3364" w:rsidP="006A3364">
            <w:pPr>
              <w:jc w:val="center"/>
            </w:pPr>
            <w:r w:rsidRPr="00A35ACB">
              <w:t>34</w:t>
            </w:r>
          </w:p>
        </w:tc>
        <w:tc>
          <w:tcPr>
            <w:tcW w:w="1252" w:type="dxa"/>
            <w:noWrap/>
            <w:hideMark/>
          </w:tcPr>
          <w:p w14:paraId="0A0B8B7E" w14:textId="77777777" w:rsidR="006A3364" w:rsidRPr="00A35ACB" w:rsidRDefault="006A3364" w:rsidP="006A3364">
            <w:pPr>
              <w:jc w:val="center"/>
            </w:pPr>
            <w:r w:rsidRPr="00A35ACB">
              <w:t>69</w:t>
            </w:r>
          </w:p>
        </w:tc>
        <w:tc>
          <w:tcPr>
            <w:tcW w:w="1252" w:type="dxa"/>
            <w:noWrap/>
            <w:vAlign w:val="bottom"/>
            <w:hideMark/>
          </w:tcPr>
          <w:p w14:paraId="77F31BE4" w14:textId="3DD07D4D" w:rsidR="006A3364" w:rsidRPr="00A35ACB" w:rsidRDefault="006A3364" w:rsidP="006A33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2346</w:t>
            </w:r>
          </w:p>
        </w:tc>
        <w:tc>
          <w:tcPr>
            <w:tcW w:w="1252" w:type="dxa"/>
            <w:noWrap/>
            <w:hideMark/>
          </w:tcPr>
          <w:p w14:paraId="4481DFBB" w14:textId="77777777" w:rsidR="006A3364" w:rsidRPr="00A35ACB" w:rsidRDefault="006A3364" w:rsidP="006A3364">
            <w:pPr>
              <w:jc w:val="center"/>
            </w:pPr>
            <w:r w:rsidRPr="00A35ACB">
              <w:t>1156</w:t>
            </w:r>
          </w:p>
        </w:tc>
        <w:tc>
          <w:tcPr>
            <w:tcW w:w="1252" w:type="dxa"/>
            <w:noWrap/>
            <w:hideMark/>
          </w:tcPr>
          <w:p w14:paraId="4570E3F9" w14:textId="77777777" w:rsidR="006A3364" w:rsidRPr="00A35ACB" w:rsidRDefault="006A3364" w:rsidP="006A3364">
            <w:pPr>
              <w:jc w:val="center"/>
            </w:pPr>
            <w:r w:rsidRPr="00A35ACB">
              <w:t>4761</w:t>
            </w:r>
          </w:p>
        </w:tc>
      </w:tr>
      <w:tr w:rsidR="006A3364" w:rsidRPr="00A35ACB" w14:paraId="2C2E703C" w14:textId="77777777" w:rsidTr="0051288E">
        <w:trPr>
          <w:trHeight w:val="312"/>
        </w:trPr>
        <w:tc>
          <w:tcPr>
            <w:tcW w:w="1252" w:type="dxa"/>
            <w:noWrap/>
            <w:hideMark/>
          </w:tcPr>
          <w:p w14:paraId="27036696" w14:textId="77777777" w:rsidR="006A3364" w:rsidRPr="00A35ACB" w:rsidRDefault="006A3364" w:rsidP="006A3364">
            <w:pPr>
              <w:jc w:val="center"/>
            </w:pPr>
            <w:r w:rsidRPr="00A35ACB">
              <w:t>36</w:t>
            </w:r>
          </w:p>
        </w:tc>
        <w:tc>
          <w:tcPr>
            <w:tcW w:w="1252" w:type="dxa"/>
            <w:noWrap/>
            <w:hideMark/>
          </w:tcPr>
          <w:p w14:paraId="48835CB6" w14:textId="77777777" w:rsidR="006A3364" w:rsidRPr="00A35ACB" w:rsidRDefault="006A3364" w:rsidP="006A3364">
            <w:pPr>
              <w:jc w:val="center"/>
            </w:pPr>
            <w:r w:rsidRPr="00A35ACB">
              <w:t>76</w:t>
            </w:r>
          </w:p>
        </w:tc>
        <w:tc>
          <w:tcPr>
            <w:tcW w:w="1252" w:type="dxa"/>
            <w:noWrap/>
            <w:vAlign w:val="bottom"/>
            <w:hideMark/>
          </w:tcPr>
          <w:p w14:paraId="7288923F" w14:textId="4B5BA639" w:rsidR="006A3364" w:rsidRPr="00A35ACB" w:rsidRDefault="006A3364" w:rsidP="006A33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2736</w:t>
            </w:r>
          </w:p>
        </w:tc>
        <w:tc>
          <w:tcPr>
            <w:tcW w:w="1252" w:type="dxa"/>
            <w:noWrap/>
            <w:hideMark/>
          </w:tcPr>
          <w:p w14:paraId="7C5F7CCF" w14:textId="77777777" w:rsidR="006A3364" w:rsidRPr="00A35ACB" w:rsidRDefault="006A3364" w:rsidP="006A3364">
            <w:pPr>
              <w:jc w:val="center"/>
            </w:pPr>
            <w:r w:rsidRPr="00A35ACB">
              <w:t>1296</w:t>
            </w:r>
          </w:p>
        </w:tc>
        <w:tc>
          <w:tcPr>
            <w:tcW w:w="1252" w:type="dxa"/>
            <w:noWrap/>
            <w:hideMark/>
          </w:tcPr>
          <w:p w14:paraId="76441033" w14:textId="77777777" w:rsidR="006A3364" w:rsidRPr="00A35ACB" w:rsidRDefault="006A3364" w:rsidP="006A3364">
            <w:pPr>
              <w:jc w:val="center"/>
            </w:pPr>
            <w:r w:rsidRPr="00A35ACB">
              <w:t>5776</w:t>
            </w:r>
          </w:p>
        </w:tc>
      </w:tr>
      <w:tr w:rsidR="006A3364" w:rsidRPr="00A35ACB" w14:paraId="53E49825" w14:textId="77777777" w:rsidTr="0051288E">
        <w:trPr>
          <w:trHeight w:val="312"/>
        </w:trPr>
        <w:tc>
          <w:tcPr>
            <w:tcW w:w="1252" w:type="dxa"/>
            <w:noWrap/>
            <w:hideMark/>
          </w:tcPr>
          <w:p w14:paraId="0C948372" w14:textId="77777777" w:rsidR="006A3364" w:rsidRPr="00A35ACB" w:rsidRDefault="006A3364" w:rsidP="006A3364">
            <w:pPr>
              <w:jc w:val="center"/>
            </w:pPr>
            <w:r w:rsidRPr="00A35ACB">
              <w:t>37</w:t>
            </w:r>
          </w:p>
        </w:tc>
        <w:tc>
          <w:tcPr>
            <w:tcW w:w="1252" w:type="dxa"/>
            <w:noWrap/>
            <w:hideMark/>
          </w:tcPr>
          <w:p w14:paraId="38835121" w14:textId="77777777" w:rsidR="006A3364" w:rsidRPr="00A35ACB" w:rsidRDefault="006A3364" w:rsidP="006A3364">
            <w:pPr>
              <w:jc w:val="center"/>
            </w:pPr>
            <w:r w:rsidRPr="00A35ACB">
              <w:t>67</w:t>
            </w:r>
          </w:p>
        </w:tc>
        <w:tc>
          <w:tcPr>
            <w:tcW w:w="1252" w:type="dxa"/>
            <w:noWrap/>
            <w:vAlign w:val="bottom"/>
            <w:hideMark/>
          </w:tcPr>
          <w:p w14:paraId="20CC38FB" w14:textId="4E64E079" w:rsidR="006A3364" w:rsidRPr="00A35ACB" w:rsidRDefault="006A3364" w:rsidP="006A33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2479</w:t>
            </w:r>
          </w:p>
        </w:tc>
        <w:tc>
          <w:tcPr>
            <w:tcW w:w="1252" w:type="dxa"/>
            <w:noWrap/>
            <w:hideMark/>
          </w:tcPr>
          <w:p w14:paraId="55B2AE6E" w14:textId="77777777" w:rsidR="006A3364" w:rsidRPr="00A35ACB" w:rsidRDefault="006A3364" w:rsidP="006A3364">
            <w:pPr>
              <w:jc w:val="center"/>
            </w:pPr>
            <w:r w:rsidRPr="00A35ACB">
              <w:t>1369</w:t>
            </w:r>
          </w:p>
        </w:tc>
        <w:tc>
          <w:tcPr>
            <w:tcW w:w="1252" w:type="dxa"/>
            <w:noWrap/>
            <w:hideMark/>
          </w:tcPr>
          <w:p w14:paraId="42DA831C" w14:textId="77777777" w:rsidR="006A3364" w:rsidRPr="00A35ACB" w:rsidRDefault="006A3364" w:rsidP="006A3364">
            <w:pPr>
              <w:jc w:val="center"/>
            </w:pPr>
            <w:r w:rsidRPr="00A35ACB">
              <w:t>4489</w:t>
            </w:r>
          </w:p>
        </w:tc>
      </w:tr>
      <w:tr w:rsidR="006A3364" w:rsidRPr="00A35ACB" w14:paraId="7F678D24" w14:textId="77777777" w:rsidTr="0051288E">
        <w:trPr>
          <w:trHeight w:val="312"/>
        </w:trPr>
        <w:tc>
          <w:tcPr>
            <w:tcW w:w="1252" w:type="dxa"/>
            <w:noWrap/>
            <w:hideMark/>
          </w:tcPr>
          <w:p w14:paraId="03ADAE85" w14:textId="77777777" w:rsidR="006A3364" w:rsidRPr="00A35ACB" w:rsidRDefault="006A3364" w:rsidP="006A3364">
            <w:pPr>
              <w:jc w:val="center"/>
            </w:pPr>
            <w:r w:rsidRPr="00A35ACB">
              <w:t>40</w:t>
            </w:r>
          </w:p>
        </w:tc>
        <w:tc>
          <w:tcPr>
            <w:tcW w:w="1252" w:type="dxa"/>
            <w:noWrap/>
            <w:hideMark/>
          </w:tcPr>
          <w:p w14:paraId="390CC715" w14:textId="77777777" w:rsidR="006A3364" w:rsidRPr="00A35ACB" w:rsidRDefault="006A3364" w:rsidP="006A3364">
            <w:pPr>
              <w:jc w:val="center"/>
            </w:pPr>
            <w:r w:rsidRPr="00A35ACB">
              <w:t>84</w:t>
            </w:r>
          </w:p>
        </w:tc>
        <w:tc>
          <w:tcPr>
            <w:tcW w:w="1252" w:type="dxa"/>
            <w:noWrap/>
            <w:vAlign w:val="bottom"/>
            <w:hideMark/>
          </w:tcPr>
          <w:p w14:paraId="3A3E5542" w14:textId="34B2B940" w:rsidR="006A3364" w:rsidRPr="00A35ACB" w:rsidRDefault="006A3364" w:rsidP="006A33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3360</w:t>
            </w:r>
          </w:p>
        </w:tc>
        <w:tc>
          <w:tcPr>
            <w:tcW w:w="1252" w:type="dxa"/>
            <w:noWrap/>
            <w:hideMark/>
          </w:tcPr>
          <w:p w14:paraId="04599CA6" w14:textId="77777777" w:rsidR="006A3364" w:rsidRPr="00A35ACB" w:rsidRDefault="006A3364" w:rsidP="006A3364">
            <w:pPr>
              <w:jc w:val="center"/>
            </w:pPr>
            <w:r w:rsidRPr="00A35ACB">
              <w:t>1600</w:t>
            </w:r>
          </w:p>
        </w:tc>
        <w:tc>
          <w:tcPr>
            <w:tcW w:w="1252" w:type="dxa"/>
            <w:noWrap/>
            <w:hideMark/>
          </w:tcPr>
          <w:p w14:paraId="7CDB2D58" w14:textId="77777777" w:rsidR="006A3364" w:rsidRPr="00A35ACB" w:rsidRDefault="006A3364" w:rsidP="006A3364">
            <w:pPr>
              <w:jc w:val="center"/>
            </w:pPr>
            <w:r w:rsidRPr="00A35ACB">
              <w:t>7056</w:t>
            </w:r>
          </w:p>
        </w:tc>
      </w:tr>
    </w:tbl>
    <w:p w14:paraId="6A37BD53" w14:textId="35DD68C4" w:rsidR="00A35ACB" w:rsidRPr="003A0AD4" w:rsidRDefault="00A35ACB"/>
    <w:p w14:paraId="0A090072" w14:textId="1662D5B5" w:rsidR="00A35ACB" w:rsidRPr="003A0AD4" w:rsidRDefault="00A35ACB"/>
    <w:p w14:paraId="68AD2E62" w14:textId="26CCB794" w:rsidR="00A35ACB" w:rsidRPr="003A0AD4" w:rsidRDefault="00A35ACB" w:rsidP="00AD4F57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=23</m:t>
          </m:r>
          <m:r>
            <w:rPr>
              <w:rFonts w:ascii="Cambria Math" w:hAnsi="Cambria Math"/>
            </w:rPr>
            <m:t>4</m:t>
          </m:r>
        </m:oMath>
      </m:oMathPara>
    </w:p>
    <w:p w14:paraId="38F9A1A7" w14:textId="48CB0554" w:rsidR="00A35ACB" w:rsidRPr="003A0AD4" w:rsidRDefault="00A35ACB" w:rsidP="00AD4F57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nary>
          <m:r>
            <w:rPr>
              <w:rFonts w:ascii="Cambria Math" w:eastAsiaTheme="minorEastAsia" w:hAnsi="Cambria Math"/>
            </w:rPr>
            <m:t>=47</m:t>
          </m:r>
          <m:r>
            <w:rPr>
              <w:rFonts w:ascii="Cambria Math" w:eastAsiaTheme="minorEastAsia" w:hAnsi="Cambria Math"/>
            </w:rPr>
            <m:t>8</m:t>
          </m:r>
        </m:oMath>
      </m:oMathPara>
    </w:p>
    <w:p w14:paraId="63B4192E" w14:textId="32B58691" w:rsidR="00A35ACB" w:rsidRPr="003A0AD4" w:rsidRDefault="003A0AD4" w:rsidP="00AD4F5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n=</m:t>
          </m:r>
          <m:r>
            <w:rPr>
              <w:rFonts w:ascii="Cambria Math" w:eastAsiaTheme="minorEastAsia" w:hAnsi="Cambria Math"/>
            </w:rPr>
            <m:t>7</m:t>
          </m:r>
        </m:oMath>
      </m:oMathPara>
    </w:p>
    <w:p w14:paraId="76A8D0CC" w14:textId="42FFA0BC" w:rsidR="00A35ACB" w:rsidRPr="003A0AD4" w:rsidRDefault="00A35ACB" w:rsidP="00AD4F57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 xml:space="preserve">xy </m:t>
              </m:r>
            </m:e>
          </m:nary>
          <m:r>
            <w:rPr>
              <w:rFonts w:ascii="Cambria Math" w:eastAsiaTheme="minorEastAsia" w:hAnsi="Cambria Math"/>
            </w:rPr>
            <m:t>=1625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14:paraId="5720A9BA" w14:textId="5B760351" w:rsidR="00A35ACB" w:rsidRPr="003A0AD4" w:rsidRDefault="00A35ACB" w:rsidP="00AD4F57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=796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14:paraId="1E936E54" w14:textId="43586EB0" w:rsidR="00A35ACB" w:rsidRPr="003A0AD4" w:rsidRDefault="00A35ACB" w:rsidP="00AD4F57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=3336</m:t>
          </m:r>
          <m:r>
            <w:rPr>
              <w:rFonts w:ascii="Cambria Math" w:eastAsiaTheme="minorEastAsia" w:hAnsi="Cambria Math"/>
            </w:rPr>
            <m:t>6</m:t>
          </m:r>
        </m:oMath>
      </m:oMathPara>
    </w:p>
    <w:p w14:paraId="671C5A7D" w14:textId="418C9C20" w:rsidR="00AD4F57" w:rsidRPr="00AD4F57" w:rsidRDefault="00AD4F57" w:rsidP="00A35AC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 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6DE8768B" w14:textId="3F136BD3" w:rsidR="00FD49B9" w:rsidRPr="00A35ACB" w:rsidRDefault="00FD49B9" w:rsidP="00A35ACB">
      <w:pPr>
        <w:rPr>
          <w:rFonts w:eastAsiaTheme="minorEastAsia"/>
        </w:rPr>
      </w:pPr>
      <w:r>
        <w:rPr>
          <w:rFonts w:eastAsiaTheme="minorEastAsia"/>
        </w:rPr>
        <w:t>Substituti</w:t>
      </w:r>
      <w:r w:rsidR="006A3364">
        <w:rPr>
          <w:rFonts w:eastAsiaTheme="minorEastAsia"/>
        </w:rPr>
        <w:t>ng</w:t>
      </w:r>
      <w:r>
        <w:rPr>
          <w:rFonts w:eastAsiaTheme="minorEastAsia"/>
        </w:rPr>
        <w:t xml:space="preserve"> the</w:t>
      </w:r>
      <w:r w:rsidR="006A3364">
        <w:rPr>
          <w:rFonts w:eastAsiaTheme="minorEastAsia"/>
        </w:rPr>
        <w:t xml:space="preserve"> data in below </w:t>
      </w:r>
      <w:proofErr w:type="gramStart"/>
      <w:r w:rsidR="006A3364">
        <w:rPr>
          <w:rFonts w:eastAsiaTheme="minorEastAsia"/>
        </w:rPr>
        <w:t>equation :</w:t>
      </w:r>
      <w:proofErr w:type="gramEnd"/>
    </w:p>
    <w:p w14:paraId="1912111B" w14:textId="619AE8FC" w:rsidR="00A35ACB" w:rsidRPr="00A35ACB" w:rsidRDefault="00A35ACB" w:rsidP="00A35ACB">
      <w:pPr>
        <w:rPr>
          <w:rFonts w:eastAsiaTheme="minorEastAsia"/>
        </w:rPr>
      </w:pPr>
      <w:bookmarkStart w:id="0" w:name="_GoBack"/>
      <m:oMathPara>
        <m:oMath>
          <m:r>
            <w:rPr>
              <w:rFonts w:ascii="Cambria Math" w:eastAsiaTheme="minorEastAsia" w:hAnsi="Cambria Math"/>
            </w:rPr>
            <m:t>correlatio</m:t>
          </m:r>
          <m:r>
            <w:rPr>
              <w:rFonts w:ascii="Cambria Math" w:eastAsiaTheme="minorEastAsia" w:hAnsi="Cambria Math"/>
            </w:rPr>
            <m:t xml:space="preserve">n </m:t>
          </m:r>
          <m:r>
            <w:rPr>
              <w:rFonts w:ascii="Cambria Math" w:eastAsiaTheme="minorEastAsia" w:hAnsi="Cambria Math"/>
            </w:rPr>
            <m:t xml:space="preserve">coefficient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xy</m:t>
                      </m:r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nary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nary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den>
          </m:f>
        </m:oMath>
      </m:oMathPara>
    </w:p>
    <w:bookmarkEnd w:id="0"/>
    <w:p w14:paraId="5998A868" w14:textId="508170E0" w:rsidR="00C3568F" w:rsidRPr="00C3568F" w:rsidRDefault="006A3364" w:rsidP="006A336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16253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234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478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7*7962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7962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7*33366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33366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den>
          </m:f>
        </m:oMath>
      </m:oMathPara>
    </w:p>
    <w:p w14:paraId="7BCD61BD" w14:textId="29E3E9D3" w:rsidR="00C3568F" w:rsidRPr="00AD4F57" w:rsidRDefault="00C3568F" w:rsidP="006A336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113771-11852 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978*5078</m:t>
                  </m:r>
                </m:e>
              </m:rad>
            </m:den>
          </m:f>
        </m:oMath>
      </m:oMathPara>
    </w:p>
    <w:p w14:paraId="278E1819" w14:textId="5493853B" w:rsidR="00AD4F57" w:rsidRPr="00AD4F57" w:rsidRDefault="00AD4F57" w:rsidP="006A3364">
      <w:pPr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1919</m:t>
              </m:r>
            </m:num>
            <m:den>
              <m:r>
                <w:rPr>
                  <w:rFonts w:ascii="Cambria Math" w:eastAsiaTheme="minorEastAsia" w:hAnsi="Cambria Math"/>
                </w:rPr>
                <m:t>2228.51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0.861</m:t>
          </m:r>
        </m:oMath>
      </m:oMathPara>
    </w:p>
    <w:p w14:paraId="112B8C6B" w14:textId="20357D44" w:rsidR="00C3568F" w:rsidRPr="00AD4F57" w:rsidRDefault="00AD4F57" w:rsidP="006A3364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Correlation coefficient (r) = 0.861</m:t>
          </m:r>
        </m:oMath>
      </m:oMathPara>
    </w:p>
    <w:p w14:paraId="4DFB2026" w14:textId="77777777" w:rsidR="00C3568F" w:rsidRPr="00A35ACB" w:rsidRDefault="00C3568F" w:rsidP="006A3364">
      <w:pPr>
        <w:rPr>
          <w:rFonts w:eastAsiaTheme="minorEastAsia"/>
        </w:rPr>
      </w:pPr>
    </w:p>
    <w:p w14:paraId="5BD1E6E3" w14:textId="3D4343B8" w:rsidR="00A35ACB" w:rsidRPr="00AD4F57" w:rsidRDefault="00AD4F57" w:rsidP="00A35AC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b ) Regression Line :Y=a+bx</m:t>
          </m:r>
        </m:oMath>
      </m:oMathPara>
    </w:p>
    <w:p w14:paraId="79CEC02A" w14:textId="30F0DC09" w:rsidR="00AD4F57" w:rsidRPr="00AD4F57" w:rsidRDefault="00AD4F57" w:rsidP="00A35AC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where , a is y-intercept,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  b is slope of the line</m:t>
          </m:r>
        </m:oMath>
      </m:oMathPara>
    </w:p>
    <w:p w14:paraId="280807D1" w14:textId="692D63CE" w:rsidR="00A35ACB" w:rsidRPr="00A35ACB" w:rsidRDefault="00AD4F5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we know </m:t>
          </m:r>
          <m:r>
            <w:rPr>
              <w:rFonts w:ascii="Cambria Math" w:eastAsiaTheme="minorEastAsia" w:hAnsi="Cambria Math"/>
            </w:rPr>
            <m:t xml:space="preserve">b=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xy</m:t>
                      </m:r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nary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nary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</m:rad>
            </m:den>
          </m:f>
        </m:oMath>
      </m:oMathPara>
    </w:p>
    <w:sectPr w:rsidR="00A35ACB" w:rsidRPr="00A35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DB6"/>
    <w:rsid w:val="00340950"/>
    <w:rsid w:val="003A0AD4"/>
    <w:rsid w:val="006A3364"/>
    <w:rsid w:val="00861020"/>
    <w:rsid w:val="00A35ACB"/>
    <w:rsid w:val="00AA2DB6"/>
    <w:rsid w:val="00AD4F57"/>
    <w:rsid w:val="00C3568F"/>
    <w:rsid w:val="00D756AD"/>
    <w:rsid w:val="00E43B71"/>
    <w:rsid w:val="00EE4E27"/>
    <w:rsid w:val="00FD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D7549"/>
  <w15:chartTrackingRefBased/>
  <w15:docId w15:val="{3DF2C5F5-CAA2-4ED0-B66C-DF71BE9E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5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35A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5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subhendu maji</dc:creator>
  <cp:keywords/>
  <dc:description/>
  <cp:lastModifiedBy>subhendu maji</cp:lastModifiedBy>
  <cp:revision>6</cp:revision>
  <dcterms:created xsi:type="dcterms:W3CDTF">2020-04-09T14:40:00Z</dcterms:created>
  <dcterms:modified xsi:type="dcterms:W3CDTF">2020-04-10T19:21:00Z</dcterms:modified>
</cp:coreProperties>
</file>