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3043"/>
        <w:gridCol w:w="1559"/>
        <w:gridCol w:w="3498"/>
        <w:tblGridChange w:id="0">
          <w:tblGrid>
            <w:gridCol w:w="1885"/>
            <w:gridCol w:w="3043"/>
            <w:gridCol w:w="1559"/>
            <w:gridCol w:w="3498"/>
          </w:tblGrid>
        </w:tblGridChange>
      </w:tblGrid>
      <w:tr>
        <w:trPr>
          <w:cantSplit w:val="0"/>
          <w:trHeight w:val="31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Heading1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Engineering and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Style w:val="Heading1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Ramaiah University of Applied Sciences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Style w:val="Heading1"/>
              <w:jc w:val="both"/>
              <w:rPr>
                <w:rFonts w:ascii="Calibri" w:cs="Calibri" w:eastAsia="Calibri" w:hAnsi="Calibri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ff0000"/>
                <w:sz w:val="22"/>
                <w:szCs w:val="22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Style w:val="Heading1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Computer Science and Engineering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Style w:val="Heading1"/>
              <w:jc w:val="both"/>
              <w:rPr>
                <w:rFonts w:ascii="Calibri" w:cs="Calibri" w:eastAsia="Calibri" w:hAnsi="Calibri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ff0000"/>
                <w:sz w:val="22"/>
                <w:szCs w:val="22"/>
                <w:rtl w:val="0"/>
              </w:rPr>
              <w:t xml:space="preserve">Programme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Style w:val="Heading1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B. Tech.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Style w:val="Heading1"/>
              <w:jc w:val="both"/>
              <w:rPr>
                <w:rFonts w:ascii="Calibri" w:cs="Calibri" w:eastAsia="Calibri" w:hAnsi="Calibri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ff0000"/>
                <w:sz w:val="22"/>
                <w:szCs w:val="22"/>
                <w:rtl w:val="0"/>
              </w:rPr>
              <w:t xml:space="preserve">Semester/Batch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Style w:val="Heading1"/>
              <w:jc w:val="both"/>
              <w:rPr>
                <w:rFonts w:ascii="Calibri" w:cs="Calibri" w:eastAsia="Calibri" w:hAnsi="Calibri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Style w:val="Heading1"/>
              <w:jc w:val="both"/>
              <w:rPr>
                <w:rFonts w:ascii="Calibri" w:cs="Calibri" w:eastAsia="Calibri" w:hAnsi="Calibri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ff0000"/>
                <w:sz w:val="22"/>
                <w:szCs w:val="22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Style w:val="Heading1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CSE407A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Style w:val="Heading1"/>
              <w:jc w:val="both"/>
              <w:rPr>
                <w:rFonts w:ascii="Calibri" w:cs="Calibri" w:eastAsia="Calibri" w:hAnsi="Calibri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ff0000"/>
                <w:sz w:val="22"/>
                <w:szCs w:val="22"/>
                <w:rtl w:val="0"/>
              </w:rPr>
              <w:t xml:space="preserve">Course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Style w:val="Heading1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Computer Vision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Style w:val="Heading1"/>
              <w:jc w:val="both"/>
              <w:rPr>
                <w:rFonts w:ascii="Calibri" w:cs="Calibri" w:eastAsia="Calibri" w:hAnsi="Calibri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ff0000"/>
                <w:sz w:val="22"/>
                <w:szCs w:val="22"/>
                <w:rtl w:val="0"/>
              </w:rPr>
              <w:t xml:space="preserve">Course Leader(s)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Style w:val="Heading1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Dr. Aruna Kumar S V,  Dr. Divya BS and Dr. Subarna Chatterjee </w:t>
            </w:r>
          </w:p>
        </w:tc>
      </w:tr>
    </w:tbl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"/>
        <w:gridCol w:w="859"/>
        <w:gridCol w:w="32"/>
        <w:gridCol w:w="5497"/>
        <w:gridCol w:w="623"/>
        <w:gridCol w:w="1170"/>
        <w:gridCol w:w="1260"/>
        <w:tblGridChange w:id="0">
          <w:tblGrid>
            <w:gridCol w:w="534"/>
            <w:gridCol w:w="859"/>
            <w:gridCol w:w="32"/>
            <w:gridCol w:w="5497"/>
            <w:gridCol w:w="623"/>
            <w:gridCol w:w="1170"/>
            <w:gridCol w:w="1260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Style w:val="Title"/>
              <w:jc w:val="both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Style w:val="Title"/>
              <w:ind w:left="113" w:right="113" w:firstLine="0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u w:val="none"/>
                <w:rtl w:val="0"/>
              </w:rPr>
              <w:t xml:space="preserve">Questions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pStyle w:val="Title"/>
              <w:ind w:left="190" w:firstLine="0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u w:val="none"/>
                <w:rtl w:val="0"/>
              </w:rPr>
              <w:t xml:space="preserve">Marking Scheme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Style w:val="Title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u w:val="none"/>
                <w:rtl w:val="0"/>
              </w:rPr>
              <w:t xml:space="preserve">Marks</w:t>
            </w:r>
          </w:p>
        </w:tc>
      </w:tr>
      <w:tr>
        <w:trPr>
          <w:cantSplit w:val="0"/>
          <w:trHeight w:val="688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Style w:val="Title"/>
              <w:ind w:left="113" w:firstLine="0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u w:val="none"/>
                <w:rtl w:val="0"/>
              </w:rPr>
              <w:t xml:space="preserve">Max Marks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pStyle w:val="Title"/>
              <w:ind w:left="72" w:firstLine="0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u w:val="none"/>
                <w:rtl w:val="0"/>
              </w:rPr>
              <w:t xml:space="preserve">First Examiner Marks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Style w:val="Title"/>
              <w:ind w:left="72" w:firstLine="0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0"/>
                <w:szCs w:val="20"/>
                <w:u w:val="none"/>
                <w:rtl w:val="0"/>
              </w:rPr>
              <w:t xml:space="preserve">Moderator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Style w:val="Title"/>
              <w:ind w:left="113" w:right="113" w:firstLine="0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  <w:rtl w:val="0"/>
              </w:rPr>
              <w:t xml:space="preserve">1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Style w:val="Title"/>
              <w:jc w:val="both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1455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Implementation of noise reduction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1455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Implementation of histogram equalization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1455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Reduction of the salt-and-pepper noise from the input 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pos="1455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Extraction of the gradient parts from the input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1455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 and Recommendations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Question 1 Max 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pStyle w:val="Title"/>
              <w:ind w:left="113" w:right="113" w:firstLine="0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Introduction to Segmentation and Creation of Dataset.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Identification and explanation of the appropriate pre-processing techniques   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Identification and explanation of the appropriate Segmentation techniques   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Style w:val="Title"/>
              <w:ind w:left="113" w:right="113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Question 2 Max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pStyle w:val="Title"/>
              <w:ind w:left="113" w:right="113" w:firstLine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no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Pre-processing on the images of the created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Segmentation of the images.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Results and Discussions.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Style w:val="Title"/>
              <w:jc w:val="both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Question 3 Max Marks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2"/>
                <w:szCs w:val="22"/>
                <w:rtl w:val="0"/>
              </w:rPr>
              <w:t xml:space="preserve">Total Assignment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Style w:val="Title"/>
              <w:jc w:val="both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no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pStyle w:val="Title"/>
              <w:jc w:val="both"/>
              <w:rPr>
                <w:rFonts w:ascii="Calibri" w:cs="Calibri" w:eastAsia="Calibri" w:hAnsi="Calibri"/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1980"/>
        <w:gridCol w:w="1710"/>
        <w:gridCol w:w="1530"/>
        <w:gridCol w:w="1980"/>
        <w:tblGridChange w:id="0">
          <w:tblGrid>
            <w:gridCol w:w="1965"/>
            <w:gridCol w:w="1980"/>
            <w:gridCol w:w="1710"/>
            <w:gridCol w:w="1530"/>
            <w:gridCol w:w="1980"/>
          </w:tblGrid>
        </w:tblGridChange>
      </w:tblGrid>
      <w:tr>
        <w:trPr>
          <w:cantSplit w:val="0"/>
          <w:trHeight w:val="24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Course Marks Tabulation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Question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First Examiner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Remarks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Moderator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Remarks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40" w:before="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40" w:before="40" w:lineRule="auto"/>
              <w:jc w:val="both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40" w:before="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40" w:before="40" w:lineRule="auto"/>
              <w:jc w:val="both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40" w:before="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40" w:before="40" w:lineRule="auto"/>
              <w:jc w:val="both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Marks (Max 50 )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40" w:before="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40" w:before="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40" w:before="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40" w:before="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40" w:before="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40" w:before="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40" w:before="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Signature of First Examiner                                                                      Signature of Moderator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Please note: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Documental evidence for all the components/parts of the assessment such as the reports, photographs, laboratory exam / tool tests are required to be attached to the assignment report in a proper order.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Examiner is required to mark the comments in RED ink and the Second Examiner’s comments should be in GREEN ink.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marks for all the questions of the assignment have to be written only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– CET B: Assignment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2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variation between the marks awarded by the first examiner and the second examiner lies within +/- 3 marks, then the marks allotted by the first examiner is considered to be final. If the variation is more than +/- 3 marks then both the examiners should resolve the issue in consultation with the Chairman BoE.</w:t>
      </w:r>
    </w:p>
    <w:p w:rsidR="00000000" w:rsidDel="00000000" w:rsidP="00000000" w:rsidRDefault="00000000" w:rsidRPr="00000000" w14:paraId="000000CF">
      <w:pPr>
        <w:jc w:val="both"/>
        <w:rPr>
          <w:rFonts w:ascii="Calibri" w:cs="Calibri" w:eastAsia="Calibri" w:hAnsi="Calibri"/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Calibri" w:cs="Calibri" w:eastAsia="Calibri" w:hAnsi="Calibri"/>
          <w:b w:val="1"/>
          <w:color w:val="ff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D1">
      <w:pPr>
        <w:spacing w:after="280" w:before="280" w:line="360" w:lineRule="auto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Instructions to students: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The assignment consists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Maximum marks is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50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The assignment has to be neatly word processed as per the prescribed format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The maximum number of pages should be restricted 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The printed assignment must be submitted to the course leader.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Submission Date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16</w:t>
      </w:r>
      <w:r w:rsidDel="00000000" w:rsidR="00000000" w:rsidRPr="00000000">
        <w:rPr>
          <w:rFonts w:ascii="Calibri" w:cs="Calibri" w:eastAsia="Calibri" w:hAnsi="Calibri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November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Submission after the due date is not permitted.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IMPORTANT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: It is essential that all the sources used in preparation of the assignment must be suitably referenced in the text.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280" w:before="0" w:line="360" w:lineRule="auto"/>
        <w:ind w:left="720" w:hanging="36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Marks will be awarded only to the sections and subsections clearly indicated as per the problem statement/exercise/question</w:t>
      </w:r>
    </w:p>
    <w:p w:rsidR="00000000" w:rsidDel="00000000" w:rsidP="00000000" w:rsidRDefault="00000000" w:rsidRPr="00000000" w14:paraId="000000DB">
      <w:pPr>
        <w:spacing w:after="280" w:before="280" w:line="360" w:lineRule="auto"/>
        <w:ind w:left="72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80" w:before="280" w:line="360" w:lineRule="auto"/>
        <w:jc w:val="both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Preamble 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Computer vision is one of the hottest research fields in the data science world. Moreover, it has become a part of our personal lives. Recent developments in deep learning approaches and advancements in technology have tremendously increased the capabilities of visual recognition systems. As a result, computer vision has been rapidly adopted by companies. Successful use-cases of computer vision can be seen across the industrial sectors leading to widening the applications and increased demand for computer vision tools.</w:t>
      </w:r>
    </w:p>
    <w:p w:rsidR="00000000" w:rsidDel="00000000" w:rsidP="00000000" w:rsidRDefault="00000000" w:rsidRPr="00000000" w14:paraId="000000DE">
      <w:pPr>
        <w:spacing w:after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2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Question-1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(23 Marks)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Students need to perform following tasks :-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noise reduction for the noisy image Q1_1.tif and submit your code and the denoised image.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histogram equalization to the input images Q1_2.tif and Q1_3.tif and submit your code and the output images.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Reduce the salt-and-pepper noise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input image Q1_4.tif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submit your code and the output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Extract the gradient parts from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 image Q1_5.tif and submit your code and the output image.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and Recommendation                                                             </w:t>
      </w:r>
    </w:p>
    <w:p w:rsidR="00000000" w:rsidDel="00000000" w:rsidP="00000000" w:rsidRDefault="00000000" w:rsidRPr="00000000" w14:paraId="000000E7">
      <w:pPr>
        <w:spacing w:after="280" w:before="280" w:line="360" w:lineRule="auto"/>
        <w:jc w:val="both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80" w:before="280" w:line="360" w:lineRule="auto"/>
        <w:jc w:val="both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80" w:before="280" w:line="360" w:lineRule="auto"/>
        <w:jc w:val="both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80" w:before="280" w:line="360" w:lineRule="auto"/>
        <w:jc w:val="both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80" w:before="280" w:line="360" w:lineRule="auto"/>
        <w:jc w:val="both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80" w:before="280" w:line="360" w:lineRule="auto"/>
        <w:jc w:val="both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Preamble </w:t>
      </w:r>
    </w:p>
    <w:p w:rsidR="00000000" w:rsidDel="00000000" w:rsidP="00000000" w:rsidRDefault="00000000" w:rsidRPr="00000000" w14:paraId="000000ED">
      <w:pPr>
        <w:spacing w:after="280" w:before="280" w:line="360" w:lineRule="auto"/>
        <w:jc w:val="both"/>
        <w:rPr>
          <w:rFonts w:ascii="Calibri" w:cs="Calibri" w:eastAsia="Calibri" w:hAnsi="Calibri"/>
          <w:color w:val="202122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2"/>
          <w:szCs w:val="22"/>
          <w:highlight w:val="white"/>
          <w:rtl w:val="0"/>
        </w:rPr>
        <w:t xml:space="preserve">In </w:t>
      </w:r>
      <w:hyperlink r:id="rId7">
        <w:r w:rsidDel="00000000" w:rsidR="00000000" w:rsidRPr="00000000">
          <w:rPr>
            <w:rFonts w:ascii="Calibri" w:cs="Calibri" w:eastAsia="Calibri" w:hAnsi="Calibri"/>
            <w:color w:val="202122"/>
            <w:sz w:val="22"/>
            <w:szCs w:val="22"/>
            <w:rtl w:val="0"/>
          </w:rPr>
          <w:t xml:space="preserve">computer vision</w:t>
        </w:r>
      </w:hyperlink>
      <w:r w:rsidDel="00000000" w:rsidR="00000000" w:rsidRPr="00000000">
        <w:rPr>
          <w:rFonts w:ascii="Calibri" w:cs="Calibri" w:eastAsia="Calibri" w:hAnsi="Calibri"/>
          <w:color w:val="202122"/>
          <w:sz w:val="22"/>
          <w:szCs w:val="22"/>
          <w:highlight w:val="white"/>
          <w:rtl w:val="0"/>
        </w:rPr>
        <w:t xml:space="preserve">, image segmentation is the process of partitioning a </w:t>
      </w:r>
      <w:hyperlink r:id="rId8">
        <w:r w:rsidDel="00000000" w:rsidR="00000000" w:rsidRPr="00000000">
          <w:rPr>
            <w:rFonts w:ascii="Calibri" w:cs="Calibri" w:eastAsia="Calibri" w:hAnsi="Calibri"/>
            <w:color w:val="202122"/>
            <w:sz w:val="22"/>
            <w:szCs w:val="22"/>
            <w:rtl w:val="0"/>
          </w:rPr>
          <w:t xml:space="preserve">digital image</w:t>
        </w:r>
      </w:hyperlink>
      <w:r w:rsidDel="00000000" w:rsidR="00000000" w:rsidRPr="00000000">
        <w:rPr>
          <w:rFonts w:ascii="Calibri" w:cs="Calibri" w:eastAsia="Calibri" w:hAnsi="Calibri"/>
          <w:color w:val="202122"/>
          <w:sz w:val="22"/>
          <w:szCs w:val="22"/>
          <w:highlight w:val="white"/>
          <w:rtl w:val="0"/>
        </w:rPr>
        <w:t xml:space="preserve"> into multiple segments (</w:t>
      </w:r>
      <w:hyperlink r:id="rId9">
        <w:r w:rsidDel="00000000" w:rsidR="00000000" w:rsidRPr="00000000">
          <w:rPr>
            <w:rFonts w:ascii="Calibri" w:cs="Calibri" w:eastAsia="Calibri" w:hAnsi="Calibri"/>
            <w:color w:val="202122"/>
            <w:sz w:val="22"/>
            <w:szCs w:val="22"/>
            <w:rtl w:val="0"/>
          </w:rPr>
          <w:t xml:space="preserve">sets</w:t>
        </w:r>
      </w:hyperlink>
      <w:r w:rsidDel="00000000" w:rsidR="00000000" w:rsidRPr="00000000">
        <w:rPr>
          <w:rFonts w:ascii="Calibri" w:cs="Calibri" w:eastAsia="Calibri" w:hAnsi="Calibri"/>
          <w:color w:val="202122"/>
          <w:sz w:val="22"/>
          <w:szCs w:val="22"/>
          <w:highlight w:val="white"/>
          <w:rtl w:val="0"/>
        </w:rPr>
        <w:t xml:space="preserve"> of </w:t>
      </w:r>
      <w:hyperlink r:id="rId10">
        <w:r w:rsidDel="00000000" w:rsidR="00000000" w:rsidRPr="00000000">
          <w:rPr>
            <w:rFonts w:ascii="Calibri" w:cs="Calibri" w:eastAsia="Calibri" w:hAnsi="Calibri"/>
            <w:color w:val="202122"/>
            <w:sz w:val="22"/>
            <w:szCs w:val="22"/>
            <w:rtl w:val="0"/>
          </w:rPr>
          <w:t xml:space="preserve">pixels</w:t>
        </w:r>
      </w:hyperlink>
      <w:r w:rsidDel="00000000" w:rsidR="00000000" w:rsidRPr="00000000">
        <w:rPr>
          <w:rFonts w:ascii="Calibri" w:cs="Calibri" w:eastAsia="Calibri" w:hAnsi="Calibri"/>
          <w:color w:val="202122"/>
          <w:sz w:val="22"/>
          <w:szCs w:val="22"/>
          <w:highlight w:val="white"/>
          <w:rtl w:val="0"/>
        </w:rPr>
        <w:t xml:space="preserve">, also known as image objects). The goal of segmentation is to simplify and/or change the representation of an image into something that is more meaningful and easier to analyze. Image segmentation is typically used to locate objects and </w:t>
      </w:r>
      <w:hyperlink r:id="rId11">
        <w:r w:rsidDel="00000000" w:rsidR="00000000" w:rsidRPr="00000000">
          <w:rPr>
            <w:rFonts w:ascii="Calibri" w:cs="Calibri" w:eastAsia="Calibri" w:hAnsi="Calibri"/>
            <w:color w:val="202122"/>
            <w:sz w:val="22"/>
            <w:szCs w:val="22"/>
            <w:rtl w:val="0"/>
          </w:rPr>
          <w:t xml:space="preserve">boundaries</w:t>
        </w:r>
      </w:hyperlink>
      <w:r w:rsidDel="00000000" w:rsidR="00000000" w:rsidRPr="00000000">
        <w:rPr>
          <w:rFonts w:ascii="Calibri" w:cs="Calibri" w:eastAsia="Calibri" w:hAnsi="Calibri"/>
          <w:color w:val="202122"/>
          <w:sz w:val="22"/>
          <w:szCs w:val="22"/>
          <w:highlight w:val="white"/>
          <w:rtl w:val="0"/>
        </w:rPr>
        <w:t xml:space="preserve"> (lines, curves, etc.) in images. More precisely, image segmentation is the process of assigning a label to every pixel in an image such that pixels with the same label share certain characteristics.</w:t>
      </w:r>
    </w:p>
    <w:p w:rsidR="00000000" w:rsidDel="00000000" w:rsidP="00000000" w:rsidRDefault="00000000" w:rsidRPr="00000000" w14:paraId="000000EE">
      <w:pPr>
        <w:spacing w:after="12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 2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(10 Marks)</w:t>
      </w:r>
    </w:p>
    <w:p w:rsidR="00000000" w:rsidDel="00000000" w:rsidP="00000000" w:rsidRDefault="00000000" w:rsidRPr="00000000" w14:paraId="000000EF">
      <w:pPr>
        <w:spacing w:after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 literature review is a comprehensive summary of previous research on a topic. The literature review surveys scholarly articles, books, and other sources relevant to a particular area of research. The review should enumerate, describe, summarize, objectively evaluate and clarify this previous research.</w:t>
      </w:r>
    </w:p>
    <w:p w:rsidR="00000000" w:rsidDel="00000000" w:rsidP="00000000" w:rsidRDefault="00000000" w:rsidRPr="00000000" w14:paraId="000000F0">
      <w:pPr>
        <w:spacing w:after="12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Literature review on segmentation techniques and its applications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the Segmentation techniques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and explain the appropriate pre-processing techniques.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and explain the appropriate Segmentation techniques. </w:t>
      </w:r>
    </w:p>
    <w:p w:rsidR="00000000" w:rsidDel="00000000" w:rsidP="00000000" w:rsidRDefault="00000000" w:rsidRPr="00000000" w14:paraId="000000F4">
      <w:pPr>
        <w:spacing w:after="280" w:before="28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 3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(17 Marks)</w:t>
      </w:r>
    </w:p>
    <w:p w:rsidR="00000000" w:rsidDel="00000000" w:rsidP="00000000" w:rsidRDefault="00000000" w:rsidRPr="00000000" w14:paraId="000000F5">
      <w:pPr>
        <w:spacing w:after="280" w:before="28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Segmentation is often the critical step in computer vision. If segmentation is done well then all other stages in computer vision are made simpler.</w:t>
      </w:r>
    </w:p>
    <w:p w:rsidR="00000000" w:rsidDel="00000000" w:rsidP="00000000" w:rsidRDefault="00000000" w:rsidRPr="00000000" w14:paraId="000000F6">
      <w:pPr>
        <w:spacing w:after="280" w:before="28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 segmentation of the object of interest in the image.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08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pre-processing on the images of the created dataset.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segmentation to segment the image.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and Discussions.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even"/>
      <w:pgSz w:h="16834" w:w="11909" w:orient="portrait"/>
      <w:pgMar w:bottom="630" w:top="721" w:left="1440" w:right="1109" w:header="630" w:footer="1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952625" cy="752475"/>
          <wp:effectExtent b="0" l="0" r="0" t="0"/>
          <wp:docPr descr="C:\Users\sec.registraracad\AppData\Local\Microsoft\Windows\Temporary Internet Files\Content.Outlook\H8M811DG\logo.jpg" id="8" name="image1.jpg"/>
          <a:graphic>
            <a:graphicData uri="http://schemas.openxmlformats.org/drawingml/2006/picture">
              <pic:pic>
                <pic:nvPicPr>
                  <pic:cNvPr descr="C:\Users\sec.registraracad\AppData\Local\Microsoft\Windows\Temporary Internet Files\Content.Outlook\H8M811DG\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7524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3.%2"/>
      <w:lvlJc w:val="left"/>
      <w:pPr>
        <w:ind w:left="1080" w:hanging="420"/>
      </w:pPr>
      <w:rPr>
        <w:b w:val="1"/>
      </w:rPr>
    </w:lvl>
    <w:lvl w:ilvl="2">
      <w:start w:val="1"/>
      <w:numFmt w:val="decimal"/>
      <w:lvlText w:val="%1.%2.%3"/>
      <w:lvlJc w:val="left"/>
      <w:pPr>
        <w:ind w:left="2040" w:hanging="720"/>
      </w:pPr>
      <w:rPr/>
    </w:lvl>
    <w:lvl w:ilvl="3">
      <w:start w:val="1"/>
      <w:numFmt w:val="decimal"/>
      <w:lvlText w:val="%1.%2.%3.%4"/>
      <w:lvlJc w:val="left"/>
      <w:pPr>
        <w:ind w:left="2700" w:hanging="720"/>
      </w:pPr>
      <w:rPr/>
    </w:lvl>
    <w:lvl w:ilvl="4">
      <w:start w:val="1"/>
      <w:numFmt w:val="decimal"/>
      <w:lvlText w:val="%1.%2.%3.%4.%5"/>
      <w:lvlJc w:val="left"/>
      <w:pPr>
        <w:ind w:left="3720" w:hanging="1080"/>
      </w:pPr>
      <w:rPr/>
    </w:lvl>
    <w:lvl w:ilvl="5">
      <w:start w:val="1"/>
      <w:numFmt w:val="decimal"/>
      <w:lvlText w:val="%1.%2.%3.%4.%5.%6"/>
      <w:lvlJc w:val="left"/>
      <w:pPr>
        <w:ind w:left="4380" w:hanging="1080"/>
      </w:pPr>
      <w:rPr/>
    </w:lvl>
    <w:lvl w:ilvl="6">
      <w:start w:val="1"/>
      <w:numFmt w:val="decimal"/>
      <w:lvlText w:val="%1.%2.%3.%4.%5.%6.%7"/>
      <w:lvlJc w:val="left"/>
      <w:pPr>
        <w:ind w:left="5400" w:hanging="1440"/>
      </w:pPr>
      <w:rPr/>
    </w:lvl>
    <w:lvl w:ilvl="7">
      <w:start w:val="1"/>
      <w:numFmt w:val="decimal"/>
      <w:lvlText w:val="%1.%2.%3.%4.%5.%6.%7.%8"/>
      <w:lvlJc w:val="left"/>
      <w:pPr>
        <w:ind w:left="6060" w:hanging="1440"/>
      </w:pPr>
      <w:rPr/>
    </w:lvl>
    <w:lvl w:ilvl="8">
      <w:start w:val="1"/>
      <w:numFmt w:val="decimal"/>
      <w:lvlText w:val="%1.%2.%3.%4.%5.%6.%7.%8.%9"/>
      <w:lvlJc w:val="left"/>
      <w:pPr>
        <w:ind w:left="6720" w:hanging="1440"/>
      </w:pPr>
      <w:rPr/>
    </w:lvl>
  </w:abstractNum>
  <w:abstractNum w:abstractNumId="4">
    <w:lvl w:ilvl="0">
      <w:start w:val="1"/>
      <w:numFmt w:val="decimal"/>
      <w:lvlText w:val="1.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2.%2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b w:val="1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</w:pPr>
    <w:rPr>
      <w:b w:val="1"/>
      <w:u w:val="single"/>
    </w:rPr>
  </w:style>
  <w:style w:type="paragraph" w:styleId="Heading5">
    <w:name w:val="heading 5"/>
    <w:basedOn w:val="Normal"/>
    <w:next w:val="Normal"/>
    <w:pPr>
      <w:keepNext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sz w:val="28"/>
      <w:szCs w:val="28"/>
      <w:u w:val="single"/>
    </w:rPr>
  </w:style>
  <w:style w:type="paragraph" w:styleId="Normal" w:default="1">
    <w:name w:val="Normal"/>
    <w:qFormat w:val="1"/>
    <w:rsid w:val="00D622D8"/>
    <w:rPr>
      <w:sz w:val="24"/>
      <w:szCs w:val="24"/>
      <w:lang w:val="en-IN"/>
    </w:rPr>
  </w:style>
  <w:style w:type="paragraph" w:styleId="Heading1">
    <w:name w:val="heading 1"/>
    <w:basedOn w:val="Normal"/>
    <w:next w:val="Normal"/>
    <w:qFormat w:val="1"/>
    <w:rsid w:val="00BC59AF"/>
    <w:pPr>
      <w:keepNext w:val="1"/>
      <w:jc w:val="center"/>
      <w:outlineLvl w:val="0"/>
    </w:pPr>
    <w:rPr>
      <w:b w:val="1"/>
      <w:szCs w:val="20"/>
      <w:lang w:eastAsia="en-US" w:val="en-GB"/>
    </w:rPr>
  </w:style>
  <w:style w:type="paragraph" w:styleId="Heading2">
    <w:name w:val="heading 2"/>
    <w:basedOn w:val="Normal"/>
    <w:next w:val="Normal"/>
    <w:qFormat w:val="1"/>
    <w:rsid w:val="00BC59AF"/>
    <w:pPr>
      <w:keepNext w:val="1"/>
      <w:outlineLvl w:val="1"/>
    </w:pPr>
    <w:rPr>
      <w:b w:val="1"/>
      <w:bCs w:val="1"/>
      <w:sz w:val="28"/>
      <w:lang w:eastAsia="en-US" w:val="en-US"/>
    </w:rPr>
  </w:style>
  <w:style w:type="paragraph" w:styleId="Heading3">
    <w:name w:val="heading 3"/>
    <w:basedOn w:val="Normal"/>
    <w:next w:val="Normal"/>
    <w:qFormat w:val="1"/>
    <w:rsid w:val="00BC59AF"/>
    <w:pPr>
      <w:keepNext w:val="1"/>
      <w:jc w:val="center"/>
      <w:outlineLvl w:val="2"/>
    </w:pPr>
    <w:rPr>
      <w:b w:val="1"/>
      <w:bCs w:val="1"/>
      <w:sz w:val="22"/>
      <w:lang w:eastAsia="en-US" w:val="en-US"/>
    </w:rPr>
  </w:style>
  <w:style w:type="paragraph" w:styleId="Heading4">
    <w:name w:val="heading 4"/>
    <w:basedOn w:val="Normal"/>
    <w:next w:val="Normal"/>
    <w:qFormat w:val="1"/>
    <w:rsid w:val="00BC59AF"/>
    <w:pPr>
      <w:keepNext w:val="1"/>
      <w:outlineLvl w:val="3"/>
    </w:pPr>
    <w:rPr>
      <w:b w:val="1"/>
      <w:bCs w:val="1"/>
      <w:u w:val="single"/>
      <w:lang w:eastAsia="en-US" w:val="en-US"/>
    </w:rPr>
  </w:style>
  <w:style w:type="paragraph" w:styleId="Heading5">
    <w:name w:val="heading 5"/>
    <w:basedOn w:val="Normal"/>
    <w:next w:val="Normal"/>
    <w:qFormat w:val="1"/>
    <w:rsid w:val="00BC59AF"/>
    <w:pPr>
      <w:keepNext w:val="1"/>
      <w:outlineLvl w:val="4"/>
    </w:pPr>
    <w:rPr>
      <w:b w:val="1"/>
      <w:bCs w:val="1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BC59AF"/>
    <w:pPr>
      <w:tabs>
        <w:tab w:val="center" w:pos="4320"/>
        <w:tab w:val="right" w:pos="8640"/>
      </w:tabs>
    </w:pPr>
    <w:rPr>
      <w:sz w:val="22"/>
      <w:lang w:eastAsia="en-US" w:val="en-US"/>
    </w:rPr>
  </w:style>
  <w:style w:type="paragraph" w:styleId="Footer">
    <w:name w:val="footer"/>
    <w:basedOn w:val="Normal"/>
    <w:link w:val="FooterChar"/>
    <w:uiPriority w:val="99"/>
    <w:rsid w:val="00BC59AF"/>
    <w:pPr>
      <w:tabs>
        <w:tab w:val="center" w:pos="4320"/>
        <w:tab w:val="right" w:pos="8640"/>
      </w:tabs>
    </w:pPr>
    <w:rPr>
      <w:sz w:val="22"/>
      <w:lang w:eastAsia="en-US" w:val="en-US"/>
    </w:rPr>
  </w:style>
  <w:style w:type="character" w:styleId="PageNumber">
    <w:name w:val="page number"/>
    <w:basedOn w:val="DefaultParagraphFont"/>
    <w:rsid w:val="007534E6"/>
  </w:style>
  <w:style w:type="paragraph" w:styleId="BodyText">
    <w:name w:val="Body Text"/>
    <w:basedOn w:val="Normal"/>
    <w:link w:val="BodyTextChar"/>
    <w:rsid w:val="009C4066"/>
    <w:pPr>
      <w:jc w:val="both"/>
    </w:pPr>
    <w:rPr>
      <w:lang w:eastAsia="en-US" w:val="en-US"/>
    </w:rPr>
  </w:style>
  <w:style w:type="character" w:styleId="BodyTextChar" w:customStyle="1">
    <w:name w:val="Body Text Char"/>
    <w:link w:val="BodyText"/>
    <w:rsid w:val="009C4066"/>
    <w:rPr>
      <w:sz w:val="24"/>
      <w:szCs w:val="24"/>
    </w:rPr>
  </w:style>
  <w:style w:type="paragraph" w:styleId="Title">
    <w:name w:val="Title"/>
    <w:basedOn w:val="Normal"/>
    <w:link w:val="TitleChar"/>
    <w:qFormat w:val="1"/>
    <w:rsid w:val="009C4066"/>
    <w:pPr>
      <w:jc w:val="center"/>
    </w:pPr>
    <w:rPr>
      <w:rFonts w:ascii="Tahoma" w:hAnsi="Tahoma"/>
      <w:b w:val="1"/>
      <w:bCs w:val="1"/>
      <w:sz w:val="28"/>
      <w:u w:val="single"/>
      <w:lang w:eastAsia="en-US" w:val="en-US"/>
    </w:rPr>
  </w:style>
  <w:style w:type="character" w:styleId="TitleChar" w:customStyle="1">
    <w:name w:val="Title Char"/>
    <w:link w:val="Title"/>
    <w:rsid w:val="009C4066"/>
    <w:rPr>
      <w:rFonts w:ascii="Tahoma" w:cs="Tahoma" w:hAnsi="Tahoma"/>
      <w:b w:val="1"/>
      <w:bCs w:val="1"/>
      <w:sz w:val="28"/>
      <w:szCs w:val="24"/>
      <w:u w:val="single"/>
    </w:rPr>
  </w:style>
  <w:style w:type="paragraph" w:styleId="BodyText2">
    <w:name w:val="Body Text 2"/>
    <w:basedOn w:val="Normal"/>
    <w:link w:val="BodyText2Char"/>
    <w:rsid w:val="009C4066"/>
    <w:pPr>
      <w:jc w:val="both"/>
    </w:pPr>
    <w:rPr>
      <w:sz w:val="22"/>
      <w:lang w:eastAsia="en-US" w:val="en-US"/>
    </w:rPr>
  </w:style>
  <w:style w:type="character" w:styleId="BodyText2Char" w:customStyle="1">
    <w:name w:val="Body Text 2 Char"/>
    <w:link w:val="BodyText2"/>
    <w:rsid w:val="009C4066"/>
    <w:rPr>
      <w:sz w:val="22"/>
      <w:szCs w:val="24"/>
    </w:rPr>
  </w:style>
  <w:style w:type="table" w:styleId="TableGrid">
    <w:name w:val="Table Grid"/>
    <w:basedOn w:val="TableNormal"/>
    <w:rsid w:val="00BE413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87013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en-GB"/>
    </w:rPr>
  </w:style>
  <w:style w:type="paragraph" w:styleId="BalloonText">
    <w:name w:val="Balloon Text"/>
    <w:basedOn w:val="Normal"/>
    <w:link w:val="BalloonTextChar"/>
    <w:rsid w:val="00886845"/>
    <w:rPr>
      <w:rFonts w:ascii="Tahoma" w:hAnsi="Tahoma"/>
      <w:sz w:val="16"/>
      <w:szCs w:val="16"/>
      <w:lang w:eastAsia="en-US" w:val="en-US"/>
    </w:rPr>
  </w:style>
  <w:style w:type="character" w:styleId="BalloonTextChar" w:customStyle="1">
    <w:name w:val="Balloon Text Char"/>
    <w:link w:val="BalloonText"/>
    <w:rsid w:val="00886845"/>
    <w:rPr>
      <w:rFonts w:ascii="Tahoma" w:cs="Tahoma" w:hAnsi="Tahoma"/>
      <w:sz w:val="16"/>
      <w:szCs w:val="16"/>
    </w:rPr>
  </w:style>
  <w:style w:type="table" w:styleId="TableGrid1" w:customStyle="1">
    <w:name w:val="Table Grid1"/>
    <w:basedOn w:val="TableNormal"/>
    <w:next w:val="TableGrid"/>
    <w:rsid w:val="0099274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oterChar" w:customStyle="1">
    <w:name w:val="Footer Char"/>
    <w:link w:val="Footer"/>
    <w:uiPriority w:val="99"/>
    <w:rsid w:val="004C5517"/>
    <w:rPr>
      <w:sz w:val="22"/>
      <w:szCs w:val="24"/>
    </w:rPr>
  </w:style>
  <w:style w:type="character" w:styleId="apple-converted-space" w:customStyle="1">
    <w:name w:val="apple-converted-space"/>
    <w:basedOn w:val="DefaultParagraphFont"/>
    <w:rsid w:val="00536902"/>
  </w:style>
  <w:style w:type="character" w:styleId="PlaceholderText">
    <w:name w:val="Placeholder Text"/>
    <w:basedOn w:val="DefaultParagraphFont"/>
    <w:uiPriority w:val="99"/>
    <w:semiHidden w:val="1"/>
    <w:rsid w:val="000A28FD"/>
    <w:rPr>
      <w:color w:val="808080"/>
    </w:rPr>
  </w:style>
  <w:style w:type="character" w:styleId="CommentReference">
    <w:name w:val="annotation reference"/>
    <w:basedOn w:val="DefaultParagraphFont"/>
    <w:semiHidden w:val="1"/>
    <w:unhideWhenUsed w:val="1"/>
    <w:rsid w:val="004D3840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4D3840"/>
    <w:rPr>
      <w:sz w:val="20"/>
      <w:szCs w:val="20"/>
      <w:lang w:eastAsia="en-US" w:val="en-US"/>
    </w:rPr>
  </w:style>
  <w:style w:type="character" w:styleId="CommentTextChar" w:customStyle="1">
    <w:name w:val="Comment Text Char"/>
    <w:basedOn w:val="DefaultParagraphFont"/>
    <w:link w:val="CommentText"/>
    <w:semiHidden w:val="1"/>
    <w:rsid w:val="004D3840"/>
    <w:rPr>
      <w:lang w:eastAsia="en-US" w:val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4D384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4D3840"/>
    <w:rPr>
      <w:b w:val="1"/>
      <w:bCs w:val="1"/>
      <w:lang w:eastAsia="en-US" w:val="en-US"/>
    </w:rPr>
  </w:style>
  <w:style w:type="character" w:styleId="Hyperlink">
    <w:name w:val="Hyperlink"/>
    <w:basedOn w:val="DefaultParagraphFont"/>
    <w:uiPriority w:val="99"/>
    <w:semiHidden w:val="1"/>
    <w:unhideWhenUsed w:val="1"/>
    <w:rsid w:val="00D23B17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D622D8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Boundary_tracing" TargetMode="External"/><Relationship Id="rId10" Type="http://schemas.openxmlformats.org/officeDocument/2006/relationships/hyperlink" Target="https://en.wikipedia.org/wiki/Pixel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Set_(mathematics)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Computer_vision" TargetMode="External"/><Relationship Id="rId8" Type="http://schemas.openxmlformats.org/officeDocument/2006/relationships/hyperlink" Target="https://en.wikipedia.org/wiki/Digital_im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z6pe7iQ6V8oxBDdRzRdqoay13g==">AMUW2mUd8zFK3P972iNgemGBwziWbE7jwKCSBOmxdcfh2OH7fhXAEznpC0jMF7K2tW9S5vFYU+LFKQzaByYuwvCLKzd8PiRx4nW58CkdH7d9nkYg2RXNOy8=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2021-09-22T16:41:00Z</dcterms:created>
  <dc:creator>pammi;N D Gangadhar</dc:creator>
</cp:coreProperties>
</file>