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25B3D" w14:textId="745CAE0B" w:rsidR="0015479F" w:rsidRPr="0015479F" w:rsidRDefault="0015479F" w:rsidP="0015479F">
      <w:pPr>
        <w:pStyle w:val="Heading2"/>
        <w:shd w:val="clear" w:color="auto" w:fill="FFFFFF"/>
        <w:spacing w:before="0" w:line="336" w:lineRule="atLeast"/>
        <w:rPr>
          <w:rFonts w:ascii="Open Sans" w:eastAsia="Times New Roman" w:hAnsi="Open Sans" w:cs="Open Sans"/>
          <w:color w:val="474747"/>
          <w:sz w:val="36"/>
          <w:szCs w:val="36"/>
        </w:rPr>
      </w:pPr>
      <w:r w:rsidRPr="0015479F">
        <w:rPr>
          <w:rFonts w:ascii="Bahnschrift SemiBold" w:hAnsi="Bahnschrift SemiBold"/>
          <w:b/>
          <w:bCs/>
          <w:sz w:val="48"/>
          <w:szCs w:val="48"/>
        </w:rPr>
        <w:t>Technology</w:t>
      </w:r>
      <w:r w:rsidRPr="0015479F">
        <w:rPr>
          <w:rFonts w:ascii="Bahnschrift SemiBold" w:hAnsi="Bahnschrift SemiBold"/>
          <w:sz w:val="48"/>
          <w:szCs w:val="48"/>
        </w:rPr>
        <w:t>:</w:t>
      </w:r>
      <w:r w:rsidRPr="0015479F">
        <w:rPr>
          <w:rFonts w:ascii="Bahnschrift SemiBold" w:hAnsi="Bahnschrift SemiBold"/>
          <w:sz w:val="32"/>
          <w:szCs w:val="32"/>
        </w:rPr>
        <w:t xml:space="preserve"> </w:t>
      </w:r>
      <w:r w:rsidRPr="0015479F">
        <w:rPr>
          <w:rFonts w:ascii="Open Sans" w:eastAsia="Times New Roman" w:hAnsi="Open Sans" w:cs="Open Sans"/>
          <w:color w:val="474747"/>
          <w:sz w:val="36"/>
          <w:szCs w:val="36"/>
        </w:rPr>
        <w:t> </w:t>
      </w:r>
      <w:r w:rsidRPr="0015479F">
        <w:rPr>
          <w:rFonts w:ascii="Open Sans" w:eastAsia="Times New Roman" w:hAnsi="Open Sans" w:cs="Open Sans"/>
          <w:color w:val="474747"/>
          <w:sz w:val="36"/>
          <w:szCs w:val="36"/>
        </w:rPr>
        <w:t>Cloud Application Development</w:t>
      </w:r>
    </w:p>
    <w:p w14:paraId="3023D4B6" w14:textId="228DD0E3" w:rsidR="0015479F" w:rsidRPr="0015479F" w:rsidRDefault="0015479F" w:rsidP="0015479F">
      <w:pPr>
        <w:pStyle w:val="Heading2"/>
        <w:shd w:val="clear" w:color="auto" w:fill="FFFFFF"/>
        <w:spacing w:before="0" w:line="336" w:lineRule="atLeast"/>
        <w:rPr>
          <w:rFonts w:ascii="Open Sans" w:eastAsia="Times New Roman" w:hAnsi="Open Sans" w:cs="Open Sans"/>
          <w:color w:val="474747"/>
          <w:sz w:val="36"/>
          <w:szCs w:val="36"/>
        </w:rPr>
      </w:pPr>
      <w:r w:rsidRPr="0015479F">
        <w:rPr>
          <w:rFonts w:ascii="Open Sans" w:eastAsia="Times New Roman" w:hAnsi="Open Sans" w:cs="Open Sans"/>
          <w:b/>
          <w:bCs/>
          <w:color w:val="474747"/>
          <w:sz w:val="36"/>
          <w:szCs w:val="36"/>
        </w:rPr>
        <w:t>Project 8:</w:t>
      </w:r>
      <w:r w:rsidRPr="0015479F">
        <w:rPr>
          <w:rFonts w:ascii="Open Sans" w:eastAsia="Times New Roman" w:hAnsi="Open Sans" w:cs="Open Sans"/>
          <w:color w:val="474747"/>
          <w:sz w:val="36"/>
          <w:szCs w:val="36"/>
        </w:rPr>
        <w:t xml:space="preserve"> </w:t>
      </w:r>
      <w:r w:rsidRPr="0015479F">
        <w:rPr>
          <w:rFonts w:ascii="Open Sans" w:eastAsia="Times New Roman" w:hAnsi="Open Sans" w:cs="Open Sans"/>
          <w:color w:val="474747"/>
          <w:sz w:val="36"/>
          <w:szCs w:val="36"/>
        </w:rPr>
        <w:t>Disaster Recovery with IBM Cloud Virtual Servers</w:t>
      </w:r>
    </w:p>
    <w:p w14:paraId="2E7CBB09" w14:textId="77777777" w:rsidR="00493079" w:rsidRDefault="0015479F">
      <w:pPr>
        <w:rPr>
          <w:rFonts w:ascii="Bahnschrift SemiBold" w:hAnsi="Bahnschrift SemiBold"/>
          <w:sz w:val="32"/>
          <w:szCs w:val="32"/>
        </w:rPr>
      </w:pPr>
      <w:r w:rsidRPr="0015479F">
        <w:rPr>
          <w:rFonts w:ascii="Bahnschrift SemiBold" w:hAnsi="Bahnschrift SemiBold"/>
          <w:sz w:val="32"/>
          <w:szCs w:val="32"/>
        </w:rPr>
        <w:t xml:space="preserve">             </w:t>
      </w:r>
    </w:p>
    <w:p w14:paraId="72D7D7A4" w14:textId="245365FF" w:rsidR="0015479F" w:rsidRPr="00493079" w:rsidRDefault="0015479F">
      <w:pPr>
        <w:rPr>
          <w:rFonts w:ascii="Bahnschrift SemiBold" w:hAnsi="Bahnschrift SemiBold"/>
          <w:sz w:val="32"/>
          <w:szCs w:val="32"/>
        </w:rPr>
      </w:pPr>
      <w:r w:rsidRPr="0000011F">
        <w:rPr>
          <w:b/>
          <w:bCs/>
          <w:sz w:val="24"/>
          <w:szCs w:val="24"/>
        </w:rPr>
        <w:t xml:space="preserve"> Problem statement:</w:t>
      </w:r>
      <w:r w:rsidRPr="0000011F">
        <w:rPr>
          <w:rFonts w:ascii="Open Sans" w:hAnsi="Open Sans" w:cs="Open Sans"/>
          <w:color w:val="313131"/>
          <w:sz w:val="24"/>
          <w:szCs w:val="24"/>
          <w:shd w:val="clear" w:color="auto" w:fill="FFFFFF"/>
        </w:rPr>
        <w:t xml:space="preserve"> </w:t>
      </w:r>
    </w:p>
    <w:p w14:paraId="2AF432CD" w14:textId="77777777" w:rsidR="00493079" w:rsidRDefault="0015479F">
      <w:pPr>
        <w:rPr>
          <w:rFonts w:ascii="Open Sans" w:hAnsi="Open Sans" w:cs="Open Sans"/>
          <w:color w:val="313131"/>
          <w:sz w:val="21"/>
          <w:szCs w:val="21"/>
          <w:shd w:val="clear" w:color="auto" w:fill="FFFFFF"/>
        </w:rPr>
      </w:pPr>
      <w:r>
        <w:rPr>
          <w:rFonts w:ascii="Open Sans" w:hAnsi="Open Sans" w:cs="Open Sans"/>
          <w:color w:val="313131"/>
          <w:sz w:val="21"/>
          <w:szCs w:val="21"/>
          <w:shd w:val="clear" w:color="auto" w:fill="FFFFFF"/>
        </w:rPr>
        <w:t xml:space="preserve">                       </w:t>
      </w:r>
      <w:r>
        <w:rPr>
          <w:rFonts w:ascii="Open Sans" w:hAnsi="Open Sans" w:cs="Open Sans"/>
          <w:color w:val="313131"/>
          <w:sz w:val="21"/>
          <w:szCs w:val="21"/>
          <w:shd w:val="clear" w:color="auto" w:fill="FFFFFF"/>
        </w:rPr>
        <w:t>Safeguard business operations with IBM Cloud Virtual Servers. Create a disaster recovery plan for an on-premises virtual machine, ensuring continuity in unforeseen events. Test and validate the recovery process to guarantee minimal downtime. Become the guardian of business continuity, securing the future of your organization</w:t>
      </w:r>
      <w:r w:rsidR="00493079">
        <w:rPr>
          <w:rFonts w:ascii="Open Sans" w:hAnsi="Open Sans" w:cs="Open Sans"/>
          <w:color w:val="313131"/>
          <w:sz w:val="21"/>
          <w:szCs w:val="21"/>
          <w:shd w:val="clear" w:color="auto" w:fill="FFFFFF"/>
        </w:rPr>
        <w:t>.</w:t>
      </w:r>
    </w:p>
    <w:p w14:paraId="514D6626" w14:textId="754DBA23" w:rsidR="0015479F" w:rsidRPr="00493079" w:rsidRDefault="0015479F">
      <w:pPr>
        <w:rPr>
          <w:rFonts w:ascii="Open Sans" w:hAnsi="Open Sans" w:cs="Open Sans"/>
          <w:color w:val="313131"/>
          <w:sz w:val="21"/>
          <w:szCs w:val="21"/>
          <w:shd w:val="clear" w:color="auto" w:fill="FFFFFF"/>
        </w:rPr>
      </w:pPr>
      <w:r w:rsidRPr="0015479F">
        <w:rPr>
          <w:rFonts w:ascii="Open Sans" w:hAnsi="Open Sans" w:cs="Open Sans"/>
          <w:color w:val="313131"/>
          <w:sz w:val="20"/>
          <w:szCs w:val="20"/>
          <w:shd w:val="clear" w:color="auto" w:fill="FFFFFF"/>
        </w:rPr>
        <w:t xml:space="preserve"> </w:t>
      </w:r>
      <w:r w:rsidRPr="0000011F">
        <w:rPr>
          <w:rFonts w:ascii="Open Sans" w:hAnsi="Open Sans" w:cs="Open Sans"/>
          <w:b/>
          <w:bCs/>
          <w:color w:val="313131"/>
          <w:sz w:val="24"/>
          <w:szCs w:val="24"/>
          <w:shd w:val="clear" w:color="auto" w:fill="FFFFFF"/>
        </w:rPr>
        <w:t>Problem definition:</w:t>
      </w:r>
    </w:p>
    <w:p w14:paraId="7069F3B1" w14:textId="09174C2B" w:rsidR="0015479F" w:rsidRDefault="0015479F">
      <w:pPr>
        <w:rPr>
          <w:rFonts w:ascii="Open Sans" w:hAnsi="Open Sans" w:cs="Open Sans"/>
          <w:color w:val="313131"/>
          <w:sz w:val="21"/>
          <w:szCs w:val="21"/>
          <w:shd w:val="clear" w:color="auto" w:fill="FFFFFF"/>
        </w:rPr>
      </w:pPr>
      <w:r>
        <w:rPr>
          <w:rFonts w:ascii="Open Sans" w:hAnsi="Open Sans" w:cs="Open Sans"/>
          <w:color w:val="313131"/>
          <w:sz w:val="21"/>
          <w:szCs w:val="21"/>
          <w:shd w:val="clear" w:color="auto" w:fill="FFFFFF"/>
        </w:rPr>
        <w:t xml:space="preserve">            Detailed explanation of the problem definition for our project.</w:t>
      </w:r>
    </w:p>
    <w:p w14:paraId="5DD1B063" w14:textId="6AB8A524" w:rsidR="0015479F" w:rsidRPr="0000011F" w:rsidRDefault="0015479F">
      <w:pPr>
        <w:rPr>
          <w:rFonts w:ascii="Open Sans" w:hAnsi="Open Sans" w:cs="Open Sans"/>
          <w:b/>
          <w:bCs/>
          <w:color w:val="313131"/>
          <w:sz w:val="24"/>
          <w:szCs w:val="24"/>
          <w:shd w:val="clear" w:color="auto" w:fill="FFFFFF"/>
        </w:rPr>
      </w:pPr>
      <w:r w:rsidRPr="0000011F">
        <w:rPr>
          <w:rFonts w:ascii="Open Sans" w:hAnsi="Open Sans" w:cs="Open Sans"/>
          <w:b/>
          <w:bCs/>
          <w:color w:val="313131"/>
          <w:sz w:val="24"/>
          <w:szCs w:val="24"/>
          <w:shd w:val="clear" w:color="auto" w:fill="FFFFFF"/>
        </w:rPr>
        <w:t xml:space="preserve"> Project </w:t>
      </w:r>
      <w:r w:rsidR="0000011F" w:rsidRPr="0000011F">
        <w:rPr>
          <w:rFonts w:ascii="Open Sans" w:hAnsi="Open Sans" w:cs="Open Sans"/>
          <w:b/>
          <w:bCs/>
          <w:color w:val="313131"/>
          <w:sz w:val="24"/>
          <w:szCs w:val="24"/>
          <w:shd w:val="clear" w:color="auto" w:fill="FFFFFF"/>
        </w:rPr>
        <w:t>challenge</w:t>
      </w:r>
      <w:r w:rsidRPr="0000011F">
        <w:rPr>
          <w:rFonts w:ascii="Open Sans" w:hAnsi="Open Sans" w:cs="Open Sans"/>
          <w:b/>
          <w:bCs/>
          <w:color w:val="313131"/>
          <w:sz w:val="24"/>
          <w:szCs w:val="24"/>
          <w:shd w:val="clear" w:color="auto" w:fill="FFFFFF"/>
        </w:rPr>
        <w:t>:</w:t>
      </w:r>
      <w:r w:rsidR="000F7B7A" w:rsidRPr="0000011F">
        <w:rPr>
          <w:rFonts w:ascii="Open Sans" w:hAnsi="Open Sans" w:cs="Open Sans"/>
          <w:b/>
          <w:bCs/>
          <w:color w:val="313131"/>
          <w:sz w:val="24"/>
          <w:szCs w:val="24"/>
          <w:shd w:val="clear" w:color="auto" w:fill="FFFFFF"/>
        </w:rPr>
        <w:t xml:space="preserve"> </w:t>
      </w:r>
    </w:p>
    <w:p w14:paraId="1860BCE3" w14:textId="7EBD1E44" w:rsidR="000F7B7A" w:rsidRDefault="0000011F">
      <w:pPr>
        <w:rPr>
          <w:rFonts w:ascii="Open Sans" w:hAnsi="Open Sans" w:cs="Open Sans"/>
          <w:color w:val="313131"/>
          <w:sz w:val="21"/>
          <w:szCs w:val="21"/>
          <w:shd w:val="clear" w:color="auto" w:fill="FFFFFF"/>
        </w:rPr>
      </w:pPr>
      <w:r w:rsidRPr="0000011F">
        <w:rPr>
          <w:rFonts w:ascii="Open Sans" w:hAnsi="Open Sans" w:cs="Open Sans"/>
          <w:color w:val="313131"/>
          <w:sz w:val="21"/>
          <w:szCs w:val="21"/>
          <w:shd w:val="clear" w:color="auto" w:fill="FFFFFF"/>
        </w:rPr>
        <w:t xml:space="preserve">            The primary site may have lost an arbitrary amount of data due to the disaster </w:t>
      </w:r>
      <w:r>
        <w:rPr>
          <w:rFonts w:ascii="Open Sans" w:hAnsi="Open Sans" w:cs="Open Sans"/>
          <w:color w:val="313131"/>
          <w:sz w:val="21"/>
          <w:szCs w:val="21"/>
          <w:shd w:val="clear" w:color="auto" w:fill="FFFFFF"/>
        </w:rPr>
        <w:t>,</w:t>
      </w:r>
      <w:r w:rsidRPr="0000011F">
        <w:rPr>
          <w:rFonts w:ascii="Open Sans" w:hAnsi="Open Sans" w:cs="Open Sans"/>
          <w:color w:val="313131"/>
          <w:sz w:val="21"/>
          <w:szCs w:val="21"/>
          <w:shd w:val="clear" w:color="auto" w:fill="FFFFFF"/>
        </w:rPr>
        <w:t>so the replication software m</w:t>
      </w:r>
      <w:r>
        <w:rPr>
          <w:rFonts w:ascii="Open Sans" w:hAnsi="Open Sans" w:cs="Open Sans"/>
          <w:color w:val="313131"/>
          <w:sz w:val="21"/>
          <w:szCs w:val="21"/>
          <w:shd w:val="clear" w:color="auto" w:fill="FFFFFF"/>
        </w:rPr>
        <w:t>u</w:t>
      </w:r>
      <w:r w:rsidRPr="0000011F">
        <w:rPr>
          <w:rFonts w:ascii="Open Sans" w:hAnsi="Open Sans" w:cs="Open Sans"/>
          <w:color w:val="313131"/>
          <w:sz w:val="21"/>
          <w:szCs w:val="21"/>
          <w:shd w:val="clear" w:color="auto" w:fill="FFFFFF"/>
        </w:rPr>
        <w:t>st be able to d</w:t>
      </w:r>
      <w:r>
        <w:rPr>
          <w:rFonts w:ascii="Open Sans" w:hAnsi="Open Sans" w:cs="Open Sans"/>
          <w:color w:val="313131"/>
          <w:sz w:val="21"/>
          <w:szCs w:val="21"/>
          <w:shd w:val="clear" w:color="auto" w:fill="FFFFFF"/>
        </w:rPr>
        <w:t>ete</w:t>
      </w:r>
      <w:r w:rsidRPr="0000011F">
        <w:rPr>
          <w:rFonts w:ascii="Open Sans" w:hAnsi="Open Sans" w:cs="Open Sans"/>
          <w:color w:val="313131"/>
          <w:sz w:val="21"/>
          <w:szCs w:val="21"/>
          <w:shd w:val="clear" w:color="auto" w:fill="FFFFFF"/>
        </w:rPr>
        <w:t>rmi</w:t>
      </w:r>
      <w:r>
        <w:rPr>
          <w:rFonts w:ascii="Open Sans" w:hAnsi="Open Sans" w:cs="Open Sans"/>
          <w:color w:val="313131"/>
          <w:sz w:val="21"/>
          <w:szCs w:val="21"/>
          <w:shd w:val="clear" w:color="auto" w:fill="FFFFFF"/>
        </w:rPr>
        <w:t>n</w:t>
      </w:r>
      <w:r w:rsidRPr="0000011F">
        <w:rPr>
          <w:rFonts w:ascii="Open Sans" w:hAnsi="Open Sans" w:cs="Open Sans"/>
          <w:color w:val="313131"/>
          <w:sz w:val="21"/>
          <w:szCs w:val="21"/>
          <w:shd w:val="clear" w:color="auto" w:fill="FFFFFF"/>
        </w:rPr>
        <w:t>e what new and old state must be resynchronized to the original site</w:t>
      </w:r>
      <w:r>
        <w:rPr>
          <w:rFonts w:ascii="Open Sans" w:hAnsi="Open Sans" w:cs="Open Sans"/>
          <w:color w:val="313131"/>
          <w:sz w:val="21"/>
          <w:szCs w:val="21"/>
          <w:shd w:val="clear" w:color="auto" w:fill="FFFFFF"/>
        </w:rPr>
        <w:t>.</w:t>
      </w:r>
    </w:p>
    <w:p w14:paraId="5E2DC5B5" w14:textId="20D7A7C7" w:rsidR="00493079" w:rsidRPr="00493079" w:rsidRDefault="00493079" w:rsidP="00493079">
      <w:pPr>
        <w:pBdr>
          <w:top w:val="single" w:sz="2" w:space="0" w:color="D9D9E3"/>
          <w:left w:val="single" w:sz="2" w:space="0" w:color="D9D9E3"/>
          <w:bottom w:val="single" w:sz="2" w:space="0" w:color="D9D9E3"/>
          <w:right w:val="single" w:sz="2" w:space="0" w:color="D9D9E3"/>
        </w:pBdr>
        <w:shd w:val="clear" w:color="auto" w:fill="F7F7F8"/>
        <w:rPr>
          <w:rFonts w:ascii="Segoe UI" w:eastAsia="Times New Roman" w:hAnsi="Segoe UI" w:cs="Segoe UI"/>
          <w:color w:val="374151"/>
          <w:sz w:val="24"/>
          <w:szCs w:val="24"/>
        </w:rPr>
      </w:pPr>
      <w:r>
        <w:rPr>
          <w:rStyle w:val="Strong"/>
          <w:rFonts w:ascii="Segoe UI" w:hAnsi="Segoe UI" w:cs="Segoe UI"/>
          <w:bdr w:val="single" w:sz="2" w:space="0" w:color="D9D9E3" w:frame="1"/>
          <w:shd w:val="clear" w:color="auto" w:fill="F7F7F8"/>
        </w:rPr>
        <w:t>Plan Development and Documentation</w:t>
      </w:r>
      <w:r>
        <w:rPr>
          <w:rFonts w:ascii="Segoe UI" w:hAnsi="Segoe UI" w:cs="Segoe UI"/>
          <w:color w:val="374151"/>
          <w:shd w:val="clear" w:color="auto" w:fill="F7F7F8"/>
        </w:rPr>
        <w:t>:</w:t>
      </w:r>
    </w:p>
    <w:p w14:paraId="1968ED0C" w14:textId="1A7C4A2A" w:rsidR="00B35144" w:rsidRDefault="00493079" w:rsidP="00B35144">
      <w:pPr>
        <w:pBdr>
          <w:top w:val="single" w:sz="2" w:space="0" w:color="D9D9E3"/>
          <w:left w:val="single" w:sz="2" w:space="0" w:color="D9D9E3"/>
          <w:bottom w:val="single" w:sz="2" w:space="0" w:color="D9D9E3"/>
          <w:right w:val="single" w:sz="2" w:space="0" w:color="D9D9E3"/>
        </w:pBdr>
        <w:shd w:val="clear" w:color="auto" w:fill="F7F7F8"/>
        <w:rPr>
          <w:rFonts w:ascii="Segoe UI" w:eastAsia="Times New Roman" w:hAnsi="Segoe UI" w:cs="Segoe UI"/>
          <w:color w:val="374151"/>
          <w:sz w:val="24"/>
          <w:szCs w:val="24"/>
        </w:rPr>
      </w:pPr>
      <w:r>
        <w:rPr>
          <w:rFonts w:ascii="Open Sans" w:hAnsi="Open Sans" w:cs="Open Sans"/>
          <w:color w:val="313131"/>
          <w:sz w:val="21"/>
          <w:szCs w:val="21"/>
          <w:shd w:val="clear" w:color="auto" w:fill="FFFFFF"/>
        </w:rPr>
        <w:t>Step1:</w:t>
      </w:r>
      <w:r w:rsidRPr="00493079">
        <w:rPr>
          <w:rFonts w:ascii="Segoe UI" w:eastAsia="Times New Roman" w:hAnsi="Segoe UI" w:cs="Segoe UI"/>
          <w:color w:val="374151"/>
          <w:sz w:val="24"/>
          <w:szCs w:val="24"/>
        </w:rPr>
        <w:t xml:space="preserve"> </w:t>
      </w:r>
      <w:r w:rsidRPr="00493079">
        <w:rPr>
          <w:rFonts w:ascii="Segoe UI" w:eastAsia="Times New Roman" w:hAnsi="Segoe UI" w:cs="Segoe UI"/>
          <w:color w:val="374151"/>
          <w:sz w:val="24"/>
          <w:szCs w:val="24"/>
        </w:rPr>
        <w:t>Clear objectives and goals for disaster recovery.</w:t>
      </w:r>
    </w:p>
    <w:p w14:paraId="256F7DA3" w14:textId="77777777" w:rsidR="00B35144" w:rsidRDefault="00493079" w:rsidP="00B35144">
      <w:pPr>
        <w:pBdr>
          <w:top w:val="single" w:sz="2" w:space="0" w:color="D9D9E3"/>
          <w:left w:val="single" w:sz="2" w:space="0" w:color="D9D9E3"/>
          <w:bottom w:val="single" w:sz="2" w:space="0" w:color="D9D9E3"/>
          <w:right w:val="single" w:sz="2" w:space="0" w:color="D9D9E3"/>
        </w:pBdr>
        <w:shd w:val="clear" w:color="auto" w:fill="F7F7F8"/>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Step2: </w:t>
      </w:r>
      <w:r w:rsidRPr="00493079">
        <w:rPr>
          <w:rFonts w:ascii="Segoe UI" w:eastAsia="Times New Roman" w:hAnsi="Segoe UI" w:cs="Segoe UI"/>
          <w:color w:val="374151"/>
          <w:sz w:val="24"/>
          <w:szCs w:val="24"/>
        </w:rPr>
        <w:t>Roles and responsibilities of team member</w:t>
      </w:r>
      <w:r w:rsidR="00B35144">
        <w:rPr>
          <w:rFonts w:ascii="Segoe UI" w:eastAsia="Times New Roman" w:hAnsi="Segoe UI" w:cs="Segoe UI"/>
          <w:color w:val="374151"/>
          <w:sz w:val="24"/>
          <w:szCs w:val="24"/>
        </w:rPr>
        <w:t>s.</w:t>
      </w:r>
    </w:p>
    <w:p w14:paraId="60E70A20" w14:textId="77777777" w:rsidR="00B35144" w:rsidRDefault="00493079" w:rsidP="00B35144">
      <w:pPr>
        <w:pBdr>
          <w:top w:val="single" w:sz="2" w:space="0" w:color="D9D9E3"/>
          <w:left w:val="single" w:sz="2" w:space="0" w:color="D9D9E3"/>
          <w:bottom w:val="single" w:sz="2" w:space="0" w:color="D9D9E3"/>
          <w:right w:val="single" w:sz="2" w:space="0" w:color="D9D9E3"/>
        </w:pBdr>
        <w:shd w:val="clear" w:color="auto" w:fill="F7F7F8"/>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Step3: </w:t>
      </w:r>
      <w:r w:rsidRPr="00493079">
        <w:rPr>
          <w:rFonts w:ascii="Segoe UI" w:eastAsia="Times New Roman" w:hAnsi="Segoe UI" w:cs="Segoe UI"/>
          <w:color w:val="374151"/>
          <w:sz w:val="24"/>
          <w:szCs w:val="24"/>
        </w:rPr>
        <w:t>Contact information for key personnel and vendors.</w:t>
      </w:r>
    </w:p>
    <w:p w14:paraId="7ACDFB09" w14:textId="7515D05A" w:rsidR="00493079" w:rsidRPr="00493079" w:rsidRDefault="00493079" w:rsidP="00B35144">
      <w:pPr>
        <w:pBdr>
          <w:top w:val="single" w:sz="2" w:space="0" w:color="D9D9E3"/>
          <w:left w:val="single" w:sz="2" w:space="0" w:color="D9D9E3"/>
          <w:bottom w:val="single" w:sz="2" w:space="0" w:color="D9D9E3"/>
          <w:right w:val="single" w:sz="2" w:space="0" w:color="D9D9E3"/>
        </w:pBdr>
        <w:shd w:val="clear" w:color="auto" w:fill="F7F7F8"/>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Step4: </w:t>
      </w:r>
      <w:r w:rsidRPr="00493079">
        <w:rPr>
          <w:rFonts w:ascii="Segoe UI" w:eastAsia="Times New Roman" w:hAnsi="Segoe UI" w:cs="Segoe UI"/>
          <w:color w:val="374151"/>
          <w:sz w:val="24"/>
          <w:szCs w:val="24"/>
        </w:rPr>
        <w:t>Recovery time objectives (RTOs) and recovery point objectives (RPOs) for critical systems and data.</w:t>
      </w:r>
    </w:p>
    <w:p w14:paraId="605BBD64" w14:textId="08DB6860" w:rsidR="00493079" w:rsidRDefault="00493079" w:rsidP="00B35144">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Pr>
          <w:rFonts w:ascii="Segoe UI" w:eastAsia="Times New Roman" w:hAnsi="Segoe UI" w:cs="Segoe UI"/>
          <w:color w:val="374151"/>
          <w:sz w:val="24"/>
          <w:szCs w:val="24"/>
        </w:rPr>
        <w:t xml:space="preserve">Step5: </w:t>
      </w:r>
      <w:r w:rsidRPr="00493079">
        <w:rPr>
          <w:rFonts w:ascii="Segoe UI" w:eastAsia="Times New Roman" w:hAnsi="Segoe UI" w:cs="Segoe UI"/>
          <w:color w:val="374151"/>
          <w:sz w:val="24"/>
          <w:szCs w:val="24"/>
        </w:rPr>
        <w:t>Detailed procedures for data backup, system recovery, and continuity of operations.</w:t>
      </w:r>
    </w:p>
    <w:p w14:paraId="643FE039" w14:textId="77777777" w:rsidR="00B35144" w:rsidRPr="00B35144" w:rsidRDefault="00B35144" w:rsidP="00B35144">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p>
    <w:p w14:paraId="27B1EA66" w14:textId="5375A424" w:rsidR="000F7B7A" w:rsidRPr="00B04D62" w:rsidRDefault="000F7B7A">
      <w:pPr>
        <w:rPr>
          <w:rFonts w:ascii="Open Sans" w:hAnsi="Open Sans" w:cs="Open Sans"/>
          <w:b/>
          <w:bCs/>
          <w:color w:val="313131"/>
          <w:sz w:val="28"/>
          <w:szCs w:val="28"/>
          <w:shd w:val="clear" w:color="auto" w:fill="FFFFFF"/>
        </w:rPr>
      </w:pPr>
      <w:r w:rsidRPr="00B04D62">
        <w:rPr>
          <w:rFonts w:ascii="Open Sans" w:hAnsi="Open Sans" w:cs="Open Sans"/>
          <w:b/>
          <w:bCs/>
          <w:color w:val="313131"/>
          <w:sz w:val="28"/>
          <w:szCs w:val="28"/>
          <w:shd w:val="clear" w:color="auto" w:fill="FFFFFF"/>
        </w:rPr>
        <w:t xml:space="preserve">    </w:t>
      </w:r>
      <w:r w:rsidR="00B04D62" w:rsidRPr="00B04D62">
        <w:rPr>
          <w:rFonts w:ascii="Open Sans" w:hAnsi="Open Sans" w:cs="Open Sans"/>
          <w:b/>
          <w:bCs/>
          <w:color w:val="313131"/>
          <w:sz w:val="28"/>
          <w:szCs w:val="28"/>
          <w:shd w:val="clear" w:color="auto" w:fill="FFFFFF"/>
        </w:rPr>
        <w:t>Disaster recovery strategy:</w:t>
      </w:r>
    </w:p>
    <w:p w14:paraId="18AF5479" w14:textId="3AD8FBB9" w:rsidR="00621D2A" w:rsidRDefault="00576711">
      <w:pPr>
        <w:rPr>
          <w:rFonts w:ascii="Open Sans" w:hAnsi="Open Sans" w:cs="Open Sans"/>
          <w:b/>
          <w:bCs/>
          <w:color w:val="313131"/>
          <w:sz w:val="21"/>
          <w:szCs w:val="21"/>
          <w:shd w:val="clear" w:color="auto" w:fill="FFFFFF"/>
        </w:rPr>
      </w:pPr>
      <w:r>
        <w:rPr>
          <w:rFonts w:ascii="Open Sans" w:hAnsi="Open Sans" w:cs="Open Sans"/>
          <w:b/>
          <w:bCs/>
          <w:color w:val="313131"/>
          <w:sz w:val="21"/>
          <w:szCs w:val="21"/>
          <w:shd w:val="clear" w:color="auto" w:fill="FFFFFF"/>
        </w:rPr>
        <w:t xml:space="preserve">                1.Recovery </w:t>
      </w:r>
      <w:r w:rsidR="000F7B7A">
        <w:rPr>
          <w:rFonts w:ascii="Open Sans" w:hAnsi="Open Sans" w:cs="Open Sans"/>
          <w:b/>
          <w:bCs/>
          <w:color w:val="313131"/>
          <w:sz w:val="21"/>
          <w:szCs w:val="21"/>
          <w:shd w:val="clear" w:color="auto" w:fill="FFFFFF"/>
        </w:rPr>
        <w:t>P</w:t>
      </w:r>
      <w:r>
        <w:rPr>
          <w:rFonts w:ascii="Open Sans" w:hAnsi="Open Sans" w:cs="Open Sans"/>
          <w:b/>
          <w:bCs/>
          <w:color w:val="313131"/>
          <w:sz w:val="21"/>
          <w:szCs w:val="21"/>
          <w:shd w:val="clear" w:color="auto" w:fill="FFFFFF"/>
        </w:rPr>
        <w:t xml:space="preserve">oint </w:t>
      </w:r>
      <w:r w:rsidR="000F7B7A">
        <w:rPr>
          <w:rFonts w:ascii="Open Sans" w:hAnsi="Open Sans" w:cs="Open Sans"/>
          <w:b/>
          <w:bCs/>
          <w:color w:val="313131"/>
          <w:sz w:val="21"/>
          <w:szCs w:val="21"/>
          <w:shd w:val="clear" w:color="auto" w:fill="FFFFFF"/>
        </w:rPr>
        <w:t>O</w:t>
      </w:r>
      <w:r>
        <w:rPr>
          <w:rFonts w:ascii="Open Sans" w:hAnsi="Open Sans" w:cs="Open Sans"/>
          <w:b/>
          <w:bCs/>
          <w:color w:val="313131"/>
          <w:sz w:val="21"/>
          <w:szCs w:val="21"/>
          <w:shd w:val="clear" w:color="auto" w:fill="FFFFFF"/>
        </w:rPr>
        <w:t xml:space="preserve">bjective (RPO): </w:t>
      </w:r>
      <w:r w:rsidR="000F7B7A" w:rsidRPr="000F7B7A">
        <w:rPr>
          <w:rFonts w:ascii="Open Sans" w:hAnsi="Open Sans" w:cs="Open Sans"/>
          <w:color w:val="313131"/>
          <w:sz w:val="21"/>
          <w:szCs w:val="21"/>
          <w:shd w:val="clear" w:color="auto" w:fill="FFFFFF"/>
        </w:rPr>
        <w:t>identifies how much data you are willing</w:t>
      </w:r>
      <w:r w:rsidR="000F7B7A" w:rsidRPr="000F7B7A">
        <w:rPr>
          <w:rFonts w:ascii="Open Sans" w:hAnsi="Open Sans" w:cs="Open Sans"/>
          <w:color w:val="313131"/>
          <w:sz w:val="21"/>
          <w:szCs w:val="21"/>
          <w:shd w:val="clear" w:color="auto" w:fill="FFFFFF"/>
        </w:rPr>
        <w:t xml:space="preserve"> </w:t>
      </w:r>
      <w:r w:rsidRPr="000F7B7A">
        <w:rPr>
          <w:rFonts w:ascii="Open Sans" w:hAnsi="Open Sans" w:cs="Open Sans"/>
          <w:color w:val="313131"/>
          <w:sz w:val="21"/>
          <w:szCs w:val="21"/>
          <w:shd w:val="clear" w:color="auto" w:fill="FFFFFF"/>
        </w:rPr>
        <w:t>lose in the event of disaster.</w:t>
      </w:r>
      <w:r w:rsidR="000F7B7A" w:rsidRPr="000F7B7A">
        <w:rPr>
          <w:rFonts w:ascii="Open Sans" w:hAnsi="Open Sans" w:cs="Open Sans"/>
          <w:color w:val="313131"/>
          <w:sz w:val="21"/>
          <w:szCs w:val="21"/>
          <w:shd w:val="clear" w:color="auto" w:fill="FFFFFF"/>
        </w:rPr>
        <w:t xml:space="preserve"> </w:t>
      </w:r>
      <w:r w:rsidRPr="000F7B7A">
        <w:rPr>
          <w:rFonts w:ascii="Open Sans" w:hAnsi="Open Sans" w:cs="Open Sans"/>
          <w:color w:val="313131"/>
          <w:sz w:val="21"/>
          <w:szCs w:val="21"/>
          <w:shd w:val="clear" w:color="auto" w:fill="FFFFFF"/>
        </w:rPr>
        <w:t>this value is typically</w:t>
      </w:r>
      <w:r w:rsidR="000F7B7A" w:rsidRPr="000F7B7A">
        <w:rPr>
          <w:rFonts w:ascii="Open Sans" w:hAnsi="Open Sans" w:cs="Open Sans"/>
          <w:color w:val="313131"/>
          <w:sz w:val="21"/>
          <w:szCs w:val="21"/>
          <w:shd w:val="clear" w:color="auto" w:fill="FFFFFF"/>
        </w:rPr>
        <w:t xml:space="preserve"> specified </w:t>
      </w:r>
      <w:r w:rsidR="000F7B7A" w:rsidRPr="000F7B7A">
        <w:rPr>
          <w:rFonts w:ascii="Open Sans" w:hAnsi="Open Sans" w:cs="Open Sans"/>
          <w:color w:val="313131"/>
          <w:sz w:val="21"/>
          <w:szCs w:val="21"/>
          <w:shd w:val="clear" w:color="auto" w:fill="FFFFFF"/>
        </w:rPr>
        <w:t xml:space="preserve">to </w:t>
      </w:r>
      <w:r w:rsidR="000F7B7A" w:rsidRPr="000F7B7A">
        <w:rPr>
          <w:rFonts w:ascii="Open Sans" w:hAnsi="Open Sans" w:cs="Open Sans"/>
          <w:color w:val="313131"/>
          <w:sz w:val="21"/>
          <w:szCs w:val="21"/>
          <w:shd w:val="clear" w:color="auto" w:fill="FFFFFF"/>
        </w:rPr>
        <w:t>in a number of hours or days of data</w:t>
      </w:r>
      <w:r w:rsidR="000F7B7A">
        <w:rPr>
          <w:rFonts w:ascii="Open Sans" w:hAnsi="Open Sans" w:cs="Open Sans"/>
          <w:color w:val="313131"/>
          <w:sz w:val="21"/>
          <w:szCs w:val="21"/>
          <w:shd w:val="clear" w:color="auto" w:fill="FFFFFF"/>
        </w:rPr>
        <w:t>.</w:t>
      </w:r>
    </w:p>
    <w:p w14:paraId="55D77EEA" w14:textId="4131F2B8" w:rsidR="00B04D62" w:rsidRDefault="00B04D62" w:rsidP="00B04D62">
      <w:pPr>
        <w:pBdr>
          <w:top w:val="single" w:sz="2" w:space="0" w:color="D9D9E3"/>
          <w:left w:val="single" w:sz="2" w:space="5" w:color="D9D9E3"/>
          <w:bottom w:val="single" w:sz="2" w:space="0" w:color="D9D9E3"/>
          <w:right w:val="single" w:sz="2" w:space="0" w:color="D9D9E3"/>
        </w:pBdr>
        <w:spacing w:after="0" w:line="240" w:lineRule="auto"/>
        <w:rPr>
          <w:rFonts w:ascii="Open Sans" w:hAnsi="Open Sans" w:cs="Open Sans"/>
          <w:color w:val="313131"/>
          <w:sz w:val="21"/>
          <w:szCs w:val="21"/>
          <w:shd w:val="clear" w:color="auto" w:fill="FFFFFF"/>
        </w:rPr>
      </w:pPr>
      <w:r>
        <w:rPr>
          <w:rFonts w:ascii="Open Sans" w:hAnsi="Open Sans" w:cs="Open Sans"/>
          <w:b/>
          <w:bCs/>
          <w:color w:val="313131"/>
          <w:sz w:val="21"/>
          <w:szCs w:val="21"/>
          <w:shd w:val="clear" w:color="auto" w:fill="FFFFFF"/>
        </w:rPr>
        <w:t xml:space="preserve">              </w:t>
      </w:r>
      <w:r w:rsidR="000F7B7A">
        <w:rPr>
          <w:rFonts w:ascii="Open Sans" w:hAnsi="Open Sans" w:cs="Open Sans"/>
          <w:b/>
          <w:bCs/>
          <w:color w:val="313131"/>
          <w:sz w:val="21"/>
          <w:szCs w:val="21"/>
          <w:shd w:val="clear" w:color="auto" w:fill="FFFFFF"/>
        </w:rPr>
        <w:t xml:space="preserve">  2. Recovery Time Objective (RTO</w:t>
      </w:r>
      <w:r w:rsidR="000F7B7A" w:rsidRPr="000F7B7A">
        <w:rPr>
          <w:rFonts w:ascii="Open Sans" w:hAnsi="Open Sans" w:cs="Open Sans"/>
          <w:b/>
          <w:bCs/>
          <w:color w:val="313131"/>
          <w:sz w:val="21"/>
          <w:szCs w:val="21"/>
          <w:shd w:val="clear" w:color="auto" w:fill="FFFFFF"/>
        </w:rPr>
        <w:t>):</w:t>
      </w:r>
      <w:r w:rsidR="000F7B7A" w:rsidRPr="000F7B7A">
        <w:rPr>
          <w:rFonts w:ascii="Open Sans" w:hAnsi="Open Sans" w:cs="Open Sans"/>
          <w:color w:val="313131"/>
          <w:sz w:val="21"/>
          <w:szCs w:val="21"/>
          <w:shd w:val="clear" w:color="auto" w:fill="FFFFFF"/>
        </w:rPr>
        <w:t xml:space="preserve"> identifies how much downtime is acceptable in the event of a disaster.</w:t>
      </w:r>
    </w:p>
    <w:p w14:paraId="34395DBA" w14:textId="77777777" w:rsidR="00B04D62" w:rsidRPr="00B04D62" w:rsidRDefault="00B04D62" w:rsidP="00B04D62">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p>
    <w:p w14:paraId="584C595D" w14:textId="20E4575A" w:rsidR="00B04D62" w:rsidRPr="00621D2A" w:rsidRDefault="00B04D62" w:rsidP="00B04D62">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Pr>
          <w:rFonts w:ascii="Segoe UI" w:eastAsia="Times New Roman" w:hAnsi="Segoe UI" w:cs="Segoe UI"/>
          <w:b/>
          <w:bCs/>
          <w:color w:val="000000"/>
          <w:sz w:val="27"/>
          <w:szCs w:val="27"/>
          <w:bdr w:val="single" w:sz="2" w:space="0" w:color="D9D9E3" w:frame="1"/>
        </w:rPr>
        <w:t xml:space="preserve">       </w:t>
      </w:r>
      <w:r w:rsidRPr="00B04D62">
        <w:rPr>
          <w:rFonts w:ascii="Segoe UI" w:eastAsia="Times New Roman" w:hAnsi="Segoe UI" w:cs="Segoe UI"/>
          <w:b/>
          <w:bCs/>
          <w:color w:val="000000"/>
          <w:sz w:val="27"/>
          <w:szCs w:val="27"/>
          <w:bdr w:val="single" w:sz="2" w:space="0" w:color="D9D9E3" w:frame="1"/>
        </w:rPr>
        <w:t xml:space="preserve"> </w:t>
      </w:r>
      <w:r w:rsidRPr="00621D2A">
        <w:rPr>
          <w:rFonts w:ascii="Segoe UI" w:eastAsia="Times New Roman" w:hAnsi="Segoe UI" w:cs="Segoe UI"/>
          <w:b/>
          <w:bCs/>
          <w:color w:val="000000"/>
          <w:sz w:val="27"/>
          <w:szCs w:val="27"/>
          <w:bdr w:val="single" w:sz="2" w:space="0" w:color="D9D9E3" w:frame="1"/>
        </w:rPr>
        <w:t>Recovery Objectives</w:t>
      </w:r>
      <w:r w:rsidRPr="00621D2A">
        <w:rPr>
          <w:rFonts w:ascii="Segoe UI" w:eastAsia="Times New Roman" w:hAnsi="Segoe UI" w:cs="Segoe UI"/>
          <w:color w:val="000000"/>
          <w:sz w:val="27"/>
          <w:szCs w:val="27"/>
        </w:rPr>
        <w:t>:</w:t>
      </w:r>
    </w:p>
    <w:p w14:paraId="51834A8C" w14:textId="5FEAA622" w:rsidR="000F7B7A" w:rsidRPr="00AD7DB1" w:rsidRDefault="00B04D62" w:rsidP="00AD7DB1">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Define clear recovery time objectives (RTOs) and recovery point objectives (RPOs) for each critical system and application. RTO represents the maximum allowable downtime, while RPO determines how much data loss is acceptable.</w:t>
      </w:r>
    </w:p>
    <w:p w14:paraId="0E183A73" w14:textId="77777777" w:rsidR="00B04D62" w:rsidRPr="00B04D62" w:rsidRDefault="00576711" w:rsidP="00B04D62">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00011F">
        <w:rPr>
          <w:rFonts w:ascii="Open Sans" w:hAnsi="Open Sans" w:cs="Open Sans"/>
          <w:color w:val="313131"/>
          <w:sz w:val="24"/>
          <w:szCs w:val="24"/>
          <w:shd w:val="clear" w:color="auto" w:fill="FFFFFF"/>
        </w:rPr>
        <w:t xml:space="preserve">     </w:t>
      </w:r>
      <w:r w:rsidR="00621D2A" w:rsidRPr="0000011F">
        <w:rPr>
          <w:rFonts w:ascii="Open Sans" w:hAnsi="Open Sans" w:cs="Open Sans"/>
          <w:b/>
          <w:bCs/>
          <w:color w:val="313131"/>
          <w:sz w:val="24"/>
          <w:szCs w:val="24"/>
          <w:shd w:val="clear" w:color="auto" w:fill="FFFFFF"/>
        </w:rPr>
        <w:t xml:space="preserve">Design </w:t>
      </w:r>
      <w:r w:rsidR="00B04D62">
        <w:rPr>
          <w:rFonts w:ascii="Open Sans" w:hAnsi="Open Sans" w:cs="Open Sans"/>
          <w:b/>
          <w:bCs/>
          <w:color w:val="313131"/>
          <w:sz w:val="24"/>
          <w:szCs w:val="24"/>
          <w:shd w:val="clear" w:color="auto" w:fill="FFFFFF"/>
        </w:rPr>
        <w:t>it,</w:t>
      </w:r>
    </w:p>
    <w:p w14:paraId="1CDF7ED8" w14:textId="70EA5DE3" w:rsidR="00B04D62" w:rsidRPr="00621D2A" w:rsidRDefault="00B04D62" w:rsidP="00B04D62">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Pr>
          <w:rFonts w:ascii="Segoe UI" w:eastAsia="Times New Roman" w:hAnsi="Segoe UI" w:cs="Segoe UI"/>
          <w:b/>
          <w:bCs/>
          <w:color w:val="000000"/>
          <w:sz w:val="27"/>
          <w:szCs w:val="27"/>
          <w:bdr w:val="single" w:sz="2" w:space="0" w:color="D9D9E3" w:frame="1"/>
        </w:rPr>
        <w:t xml:space="preserve">        </w:t>
      </w:r>
      <w:r w:rsidRPr="00B04D62">
        <w:rPr>
          <w:rFonts w:ascii="Segoe UI" w:eastAsia="Times New Roman" w:hAnsi="Segoe UI" w:cs="Segoe UI"/>
          <w:b/>
          <w:bCs/>
          <w:color w:val="000000"/>
          <w:sz w:val="27"/>
          <w:szCs w:val="27"/>
          <w:bdr w:val="single" w:sz="2" w:space="0" w:color="D9D9E3" w:frame="1"/>
        </w:rPr>
        <w:t xml:space="preserve"> </w:t>
      </w:r>
      <w:r w:rsidR="00AD7DB1">
        <w:rPr>
          <w:rFonts w:ascii="Segoe UI" w:eastAsia="Times New Roman" w:hAnsi="Segoe UI" w:cs="Segoe UI"/>
          <w:b/>
          <w:bCs/>
          <w:color w:val="000000"/>
          <w:sz w:val="27"/>
          <w:szCs w:val="27"/>
          <w:bdr w:val="single" w:sz="2" w:space="0" w:color="D9D9E3" w:frame="1"/>
        </w:rPr>
        <w:t>1.</w:t>
      </w:r>
      <w:r w:rsidRPr="00621D2A">
        <w:rPr>
          <w:rFonts w:ascii="Segoe UI" w:eastAsia="Times New Roman" w:hAnsi="Segoe UI" w:cs="Segoe UI"/>
          <w:b/>
          <w:bCs/>
          <w:color w:val="000000"/>
          <w:sz w:val="27"/>
          <w:szCs w:val="27"/>
          <w:bdr w:val="single" w:sz="2" w:space="0" w:color="D9D9E3" w:frame="1"/>
        </w:rPr>
        <w:t>Infrastructure Redundancy</w:t>
      </w:r>
      <w:r w:rsidRPr="00621D2A">
        <w:rPr>
          <w:rFonts w:ascii="Segoe UI" w:eastAsia="Times New Roman" w:hAnsi="Segoe UI" w:cs="Segoe UI"/>
          <w:color w:val="000000"/>
          <w:sz w:val="27"/>
          <w:szCs w:val="27"/>
        </w:rPr>
        <w:t>:</w:t>
      </w:r>
    </w:p>
    <w:p w14:paraId="4511EE0C" w14:textId="77777777" w:rsidR="00B04D62" w:rsidRPr="00621D2A" w:rsidRDefault="00B04D62" w:rsidP="00B04D62">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Design your IT infrastructure with redundancy to minimize single points of failure. This may involve redundant servers, storage, network connections, and power supplies.</w:t>
      </w:r>
    </w:p>
    <w:p w14:paraId="2AFA1B6F" w14:textId="77777777" w:rsidR="00AD7DB1" w:rsidRDefault="00B04D62" w:rsidP="00AD7DB1">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Utilize geographically dispersed data centers or cloud providers to ensure availability even in the event of a regional disaster.</w:t>
      </w:r>
    </w:p>
    <w:p w14:paraId="7D1CD9BC" w14:textId="6259D2D5" w:rsidR="00AD7DB1" w:rsidRPr="00493079" w:rsidRDefault="00AD7DB1" w:rsidP="00AD7DB1">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493079">
        <w:rPr>
          <w:rFonts w:ascii="Segoe UI" w:eastAsia="Times New Roman" w:hAnsi="Segoe UI" w:cs="Segoe UI"/>
          <w:b/>
          <w:bCs/>
          <w:color w:val="374151"/>
          <w:sz w:val="24"/>
          <w:szCs w:val="24"/>
          <w:bdr w:val="single" w:sz="2" w:space="0" w:color="D9D9E3" w:frame="1"/>
        </w:rPr>
        <w:t>D</w:t>
      </w:r>
      <w:r w:rsidRPr="00AD7DB1">
        <w:rPr>
          <w:rFonts w:ascii="Segoe UI" w:eastAsia="Times New Roman" w:hAnsi="Segoe UI" w:cs="Segoe UI"/>
          <w:b/>
          <w:bCs/>
          <w:color w:val="374151"/>
          <w:sz w:val="24"/>
          <w:szCs w:val="24"/>
          <w:bdr w:val="single" w:sz="2" w:space="0" w:color="D9D9E3" w:frame="1"/>
        </w:rPr>
        <w:t>esign</w:t>
      </w:r>
      <w:r w:rsidRPr="00493079">
        <w:rPr>
          <w:rFonts w:ascii="Segoe UI" w:eastAsia="Times New Roman" w:hAnsi="Segoe UI" w:cs="Segoe UI"/>
          <w:b/>
          <w:bCs/>
          <w:color w:val="374151"/>
          <w:sz w:val="24"/>
          <w:szCs w:val="24"/>
          <w:bdr w:val="single" w:sz="2" w:space="0" w:color="D9D9E3" w:frame="1"/>
        </w:rPr>
        <w:t xml:space="preserve"> Backup </w:t>
      </w:r>
      <w:r w:rsidRPr="00AD7DB1">
        <w:rPr>
          <w:rFonts w:ascii="Segoe UI" w:eastAsia="Times New Roman" w:hAnsi="Segoe UI" w:cs="Segoe UI"/>
          <w:b/>
          <w:bCs/>
          <w:color w:val="374151"/>
          <w:sz w:val="24"/>
          <w:szCs w:val="24"/>
          <w:bdr w:val="single" w:sz="2" w:space="0" w:color="D9D9E3" w:frame="1"/>
        </w:rPr>
        <w:t>configuration</w:t>
      </w:r>
      <w:r w:rsidRPr="00493079">
        <w:rPr>
          <w:rFonts w:ascii="Segoe UI" w:eastAsia="Times New Roman" w:hAnsi="Segoe UI" w:cs="Segoe UI"/>
          <w:color w:val="374151"/>
          <w:sz w:val="24"/>
          <w:szCs w:val="24"/>
        </w:rPr>
        <w:t>:</w:t>
      </w:r>
    </w:p>
    <w:p w14:paraId="56D9FD61" w14:textId="77777777" w:rsidR="00AD7DB1" w:rsidRPr="00493079" w:rsidRDefault="00AD7DB1" w:rsidP="00AD7DB1">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493079">
        <w:rPr>
          <w:rFonts w:ascii="Segoe UI" w:eastAsia="Times New Roman" w:hAnsi="Segoe UI" w:cs="Segoe UI"/>
          <w:color w:val="374151"/>
          <w:sz w:val="24"/>
          <w:szCs w:val="24"/>
        </w:rPr>
        <w:t>Select and implement data backup and recovery solutions that align with your organization's needs and RPOs. This may involve regular data backups, offsite storage, and redundant systems.</w:t>
      </w:r>
    </w:p>
    <w:p w14:paraId="03DA444A" w14:textId="77777777" w:rsidR="00AD7DB1" w:rsidRDefault="00AD7DB1" w:rsidP="00AD7DB1">
      <w:pPr>
        <w:pStyle w:val="NormalWeb"/>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b/>
          <w:bCs/>
          <w:color w:val="000000"/>
          <w:sz w:val="27"/>
          <w:szCs w:val="27"/>
          <w:bdr w:val="single" w:sz="2" w:space="0" w:color="D9D9E3" w:frame="1"/>
        </w:rPr>
      </w:pPr>
      <w:r w:rsidRPr="00493079">
        <w:rPr>
          <w:rFonts w:ascii="Segoe UI" w:eastAsia="Times New Roman" w:hAnsi="Segoe UI" w:cs="Segoe UI"/>
          <w:color w:val="374151"/>
        </w:rPr>
        <w:t>Consider implementing automated backup solutions and cloud-based backup services for enhanced data protection.</w:t>
      </w:r>
      <w:r w:rsidRPr="00B04D62">
        <w:rPr>
          <w:rFonts w:ascii="Segoe UI" w:eastAsia="Times New Roman" w:hAnsi="Segoe UI" w:cs="Segoe UI"/>
          <w:b/>
          <w:bCs/>
          <w:color w:val="000000"/>
          <w:sz w:val="27"/>
          <w:szCs w:val="27"/>
          <w:bdr w:val="single" w:sz="2" w:space="0" w:color="D9D9E3" w:frame="1"/>
        </w:rPr>
        <w:t xml:space="preserve"> </w:t>
      </w:r>
    </w:p>
    <w:p w14:paraId="608AB0B2" w14:textId="06FAD4CC" w:rsidR="00B04D62" w:rsidRPr="00B04D62" w:rsidRDefault="00B04D62" w:rsidP="00B04D62">
      <w:pPr>
        <w:spacing w:after="0" w:line="240" w:lineRule="auto"/>
        <w:rPr>
          <w:rFonts w:ascii="Segoe UI" w:eastAsia="Times New Roman" w:hAnsi="Segoe UI" w:cs="Segoe UI"/>
          <w:b/>
          <w:bCs/>
          <w:color w:val="374151"/>
          <w:sz w:val="27"/>
          <w:szCs w:val="27"/>
          <w:shd w:val="clear" w:color="auto" w:fill="F7F7F8"/>
        </w:rPr>
      </w:pPr>
      <w:r w:rsidRPr="00B04D62">
        <w:rPr>
          <w:rFonts w:ascii="Segoe UI" w:eastAsia="Times New Roman" w:hAnsi="Segoe UI" w:cs="Segoe UI"/>
          <w:b/>
          <w:bCs/>
          <w:color w:val="374151"/>
          <w:sz w:val="27"/>
          <w:szCs w:val="27"/>
          <w:shd w:val="clear" w:color="auto" w:fill="F7F7F8"/>
        </w:rPr>
        <w:t>Design replication setup:</w:t>
      </w:r>
    </w:p>
    <w:p w14:paraId="186DE0F9" w14:textId="48936F8E" w:rsidR="00B04D62" w:rsidRPr="00B04D62" w:rsidRDefault="00B04D62" w:rsidP="00B04D62">
      <w:pPr>
        <w:spacing w:after="0" w:line="240" w:lineRule="auto"/>
        <w:rPr>
          <w:rFonts w:ascii="Times New Roman" w:eastAsia="Times New Roman" w:hAnsi="Times New Roman" w:cs="Times New Roman"/>
          <w:sz w:val="24"/>
          <w:szCs w:val="24"/>
        </w:rPr>
      </w:pPr>
      <w:r>
        <w:rPr>
          <w:rFonts w:ascii="Segoe UI" w:eastAsia="Times New Roman" w:hAnsi="Segoe UI" w:cs="Segoe UI"/>
          <w:color w:val="374151"/>
          <w:sz w:val="24"/>
          <w:szCs w:val="24"/>
          <w:shd w:val="clear" w:color="auto" w:fill="F7F7F8"/>
        </w:rPr>
        <w:t xml:space="preserve">     </w:t>
      </w:r>
      <w:r w:rsidRPr="00B04D62">
        <w:rPr>
          <w:rFonts w:ascii="Segoe UI" w:eastAsia="Times New Roman" w:hAnsi="Segoe UI" w:cs="Segoe UI"/>
          <w:color w:val="374151"/>
          <w:sz w:val="24"/>
          <w:szCs w:val="24"/>
          <w:shd w:val="clear" w:color="auto" w:fill="F7F7F8"/>
        </w:rPr>
        <w:t>Choose the replication method that aligns with your disaster recovery goals:</w:t>
      </w:r>
    </w:p>
    <w:p w14:paraId="4A5C6E7F" w14:textId="77777777" w:rsidR="00B04D62" w:rsidRPr="00B04D62" w:rsidRDefault="00B04D62" w:rsidP="00B04D62">
      <w:pPr>
        <w:numPr>
          <w:ilvl w:val="0"/>
          <w:numId w:val="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04D62">
        <w:rPr>
          <w:rFonts w:ascii="Segoe UI" w:eastAsia="Times New Roman" w:hAnsi="Segoe UI" w:cs="Segoe UI"/>
          <w:b/>
          <w:bCs/>
          <w:color w:val="374151"/>
          <w:sz w:val="24"/>
          <w:szCs w:val="24"/>
          <w:bdr w:val="single" w:sz="2" w:space="0" w:color="D9D9E3" w:frame="1"/>
        </w:rPr>
        <w:t>Synchronous Replication</w:t>
      </w:r>
      <w:r w:rsidRPr="00B04D62">
        <w:rPr>
          <w:rFonts w:ascii="Segoe UI" w:eastAsia="Times New Roman" w:hAnsi="Segoe UI" w:cs="Segoe UI"/>
          <w:color w:val="374151"/>
          <w:sz w:val="24"/>
          <w:szCs w:val="24"/>
        </w:rPr>
        <w:t>: Provides real-time data consistency but may introduce latency. Data is written to both the primary and secondary locations simultaneously.</w:t>
      </w:r>
    </w:p>
    <w:p w14:paraId="7410BBB6" w14:textId="3030BE5E" w:rsidR="00B04D62" w:rsidRPr="00B04D62" w:rsidRDefault="00B04D62" w:rsidP="00B04D62">
      <w:pPr>
        <w:numPr>
          <w:ilvl w:val="0"/>
          <w:numId w:val="6"/>
        </w:num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rPr>
      </w:pPr>
      <w:r w:rsidRPr="00B04D62">
        <w:rPr>
          <w:rFonts w:ascii="Segoe UI" w:eastAsia="Times New Roman" w:hAnsi="Segoe UI" w:cs="Segoe UI"/>
          <w:b/>
          <w:bCs/>
          <w:color w:val="374151"/>
          <w:sz w:val="24"/>
          <w:szCs w:val="24"/>
          <w:bdr w:val="single" w:sz="2" w:space="0" w:color="D9D9E3" w:frame="1"/>
        </w:rPr>
        <w:t>Asynchronous Replication</w:t>
      </w:r>
      <w:r w:rsidRPr="00B04D62">
        <w:rPr>
          <w:rFonts w:ascii="Segoe UI" w:eastAsia="Times New Roman" w:hAnsi="Segoe UI" w:cs="Segoe UI"/>
          <w:color w:val="374151"/>
          <w:sz w:val="24"/>
          <w:szCs w:val="24"/>
        </w:rPr>
        <w:t>: Offers lower latency but may have some data lag. Data is written to the primary location first and then asynchronously replicated to the secondary location.</w:t>
      </w:r>
    </w:p>
    <w:p w14:paraId="41E5E694" w14:textId="2B298CF1" w:rsidR="00621D2A" w:rsidRPr="00621D2A" w:rsidRDefault="00621D2A" w:rsidP="00B35144">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b/>
          <w:bCs/>
          <w:color w:val="000000"/>
          <w:sz w:val="27"/>
          <w:szCs w:val="27"/>
          <w:bdr w:val="single" w:sz="2" w:space="0" w:color="D9D9E3" w:frame="1"/>
        </w:rPr>
        <w:t xml:space="preserve">Disaster Recovery </w:t>
      </w:r>
      <w:r w:rsidR="00B35144">
        <w:rPr>
          <w:rFonts w:ascii="Segoe UI" w:eastAsia="Times New Roman" w:hAnsi="Segoe UI" w:cs="Segoe UI"/>
          <w:b/>
          <w:bCs/>
          <w:color w:val="000000"/>
          <w:sz w:val="27"/>
          <w:szCs w:val="27"/>
          <w:bdr w:val="single" w:sz="2" w:space="0" w:color="D9D9E3" w:frame="1"/>
        </w:rPr>
        <w:t>testing</w:t>
      </w:r>
      <w:r w:rsidRPr="00621D2A">
        <w:rPr>
          <w:rFonts w:ascii="Segoe UI" w:eastAsia="Times New Roman" w:hAnsi="Segoe UI" w:cs="Segoe UI"/>
          <w:color w:val="000000"/>
          <w:sz w:val="27"/>
          <w:szCs w:val="27"/>
        </w:rPr>
        <w:t>:</w:t>
      </w:r>
    </w:p>
    <w:p w14:paraId="2BCB82F3" w14:textId="4FE53737" w:rsidR="00621D2A" w:rsidRDefault="00621D2A" w:rsidP="00621D2A">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Establish a dedicated disaster recovery site or utilize a cloud-based disaster recovery solution. Ensure that this site is equipped with the necessary hardware and software to recover critical systems and data.</w:t>
      </w:r>
    </w:p>
    <w:p w14:paraId="278419F1" w14:textId="656CEF6C" w:rsidR="00B35144" w:rsidRPr="00621D2A" w:rsidRDefault="00B35144" w:rsidP="00621D2A">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8"/>
          <w:szCs w:val="28"/>
        </w:rPr>
      </w:pPr>
      <w:r w:rsidRPr="00B35144">
        <w:rPr>
          <w:rFonts w:ascii="Segoe UI" w:hAnsi="Segoe UI" w:cs="Segoe UI"/>
          <w:color w:val="374151"/>
          <w:sz w:val="28"/>
          <w:szCs w:val="28"/>
          <w:shd w:val="clear" w:color="auto" w:fill="F7F7F8"/>
        </w:rPr>
        <w:t>Regularly test your disaster recovery plan by simulating disaster scenarios. These tests help identify weaknesses, validate recovery procedures, and measure the time it takes to recover.</w:t>
      </w:r>
    </w:p>
    <w:p w14:paraId="19923474" w14:textId="77777777" w:rsidR="00621D2A" w:rsidRPr="00621D2A" w:rsidRDefault="00621D2A" w:rsidP="00621D2A">
      <w:pPr>
        <w:pBdr>
          <w:top w:val="single" w:sz="2" w:space="0" w:color="D9D9E3"/>
          <w:left w:val="single" w:sz="2" w:space="5" w:color="D9D9E3"/>
          <w:bottom w:val="single" w:sz="2" w:space="0" w:color="D9D9E3"/>
          <w:right w:val="single" w:sz="2" w:space="0" w:color="D9D9E3"/>
        </w:pBdr>
        <w:spacing w:after="0" w:line="240" w:lineRule="auto"/>
        <w:ind w:left="990"/>
        <w:rPr>
          <w:rFonts w:ascii="Segoe UI" w:eastAsia="Times New Roman" w:hAnsi="Segoe UI" w:cs="Segoe UI"/>
          <w:color w:val="000000"/>
          <w:sz w:val="27"/>
          <w:szCs w:val="27"/>
        </w:rPr>
      </w:pPr>
    </w:p>
    <w:p w14:paraId="5BA0FCE4" w14:textId="4B2E605F" w:rsidR="00B04D62" w:rsidRDefault="00B04D62" w:rsidP="00B04D62">
      <w:pPr>
        <w:pStyle w:val="NormalWeb"/>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b/>
          <w:bCs/>
          <w:color w:val="000000"/>
          <w:sz w:val="27"/>
          <w:szCs w:val="27"/>
          <w:bdr w:val="single" w:sz="2" w:space="0" w:color="D9D9E3" w:frame="1"/>
        </w:rPr>
      </w:pPr>
      <w:r>
        <w:rPr>
          <w:rFonts w:ascii="Segoe UI" w:eastAsia="Times New Roman" w:hAnsi="Segoe UI" w:cs="Segoe UI"/>
          <w:b/>
          <w:bCs/>
          <w:color w:val="000000"/>
          <w:sz w:val="27"/>
          <w:szCs w:val="27"/>
          <w:bdr w:val="single" w:sz="2" w:space="0" w:color="D9D9E3" w:frame="1"/>
        </w:rPr>
        <w:t>Business continuity:</w:t>
      </w:r>
    </w:p>
    <w:p w14:paraId="531D8C97" w14:textId="0EF211D7" w:rsidR="00B04D62" w:rsidRPr="00621D2A" w:rsidRDefault="00B04D62" w:rsidP="00B04D62">
      <w:pPr>
        <w:pStyle w:val="NormalWeb"/>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Pr>
          <w:rFonts w:ascii="Segoe UI" w:eastAsia="Times New Roman" w:hAnsi="Segoe UI" w:cs="Segoe UI"/>
          <w:b/>
          <w:bCs/>
          <w:color w:val="000000"/>
          <w:sz w:val="27"/>
          <w:szCs w:val="27"/>
          <w:bdr w:val="single" w:sz="2" w:space="0" w:color="D9D9E3" w:frame="1"/>
        </w:rPr>
        <w:t xml:space="preserve"> </w:t>
      </w:r>
      <w:r w:rsidR="00AD7DB1">
        <w:rPr>
          <w:rFonts w:ascii="Segoe UI" w:eastAsia="Times New Roman" w:hAnsi="Segoe UI" w:cs="Segoe UI"/>
          <w:b/>
          <w:bCs/>
          <w:color w:val="000000"/>
          <w:sz w:val="27"/>
          <w:szCs w:val="27"/>
          <w:bdr w:val="single" w:sz="2" w:space="0" w:color="D9D9E3" w:frame="1"/>
        </w:rPr>
        <w:t xml:space="preserve">       </w:t>
      </w:r>
      <w:r>
        <w:rPr>
          <w:rFonts w:ascii="Segoe UI" w:eastAsia="Times New Roman" w:hAnsi="Segoe UI" w:cs="Segoe UI"/>
          <w:b/>
          <w:bCs/>
          <w:color w:val="000000"/>
          <w:sz w:val="27"/>
          <w:szCs w:val="27"/>
          <w:bdr w:val="single" w:sz="2" w:space="0" w:color="D9D9E3" w:frame="1"/>
        </w:rPr>
        <w:t xml:space="preserve"> </w:t>
      </w:r>
      <w:r w:rsidR="00AD7DB1">
        <w:rPr>
          <w:rFonts w:ascii="Segoe UI" w:eastAsia="Times New Roman" w:hAnsi="Segoe UI" w:cs="Segoe UI"/>
          <w:b/>
          <w:bCs/>
          <w:color w:val="000000"/>
          <w:sz w:val="27"/>
          <w:szCs w:val="27"/>
          <w:bdr w:val="single" w:sz="2" w:space="0" w:color="D9D9E3" w:frame="1"/>
        </w:rPr>
        <w:t>1.</w:t>
      </w:r>
      <w:r>
        <w:rPr>
          <w:rFonts w:ascii="Segoe UI" w:eastAsia="Times New Roman" w:hAnsi="Segoe UI" w:cs="Segoe UI"/>
          <w:b/>
          <w:bCs/>
          <w:color w:val="000000"/>
          <w:sz w:val="27"/>
          <w:szCs w:val="27"/>
          <w:bdr w:val="single" w:sz="2" w:space="0" w:color="D9D9E3" w:frame="1"/>
        </w:rPr>
        <w:t xml:space="preserve"> </w:t>
      </w:r>
      <w:r w:rsidRPr="00621D2A">
        <w:rPr>
          <w:rFonts w:ascii="Segoe UI" w:eastAsia="Times New Roman" w:hAnsi="Segoe UI" w:cs="Segoe UI"/>
          <w:b/>
          <w:bCs/>
          <w:color w:val="000000"/>
          <w:sz w:val="27"/>
          <w:szCs w:val="27"/>
          <w:bdr w:val="single" w:sz="2" w:space="0" w:color="D9D9E3" w:frame="1"/>
        </w:rPr>
        <w:t>Risk Assessment and Business Impact Analysis (BIA)</w:t>
      </w:r>
      <w:r w:rsidRPr="00621D2A">
        <w:rPr>
          <w:rFonts w:ascii="Segoe UI" w:eastAsia="Times New Roman" w:hAnsi="Segoe UI" w:cs="Segoe UI"/>
          <w:color w:val="000000"/>
          <w:sz w:val="27"/>
          <w:szCs w:val="27"/>
        </w:rPr>
        <w:t>:</w:t>
      </w:r>
    </w:p>
    <w:p w14:paraId="2FA74F6E" w14:textId="77777777" w:rsidR="00B04D62" w:rsidRPr="00621D2A" w:rsidRDefault="00B04D62" w:rsidP="00B04D62">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Begin by identifying potential risks and threats that could disrupt your business operations. Consider natural disasters, cyberattacks, hardware failures, and other potential incidents.</w:t>
      </w:r>
    </w:p>
    <w:p w14:paraId="409EE8E1" w14:textId="77777777" w:rsidR="00B04D62" w:rsidRPr="00621D2A" w:rsidRDefault="00B04D62" w:rsidP="00B04D62">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Conduct a BIA to assess the impact of these disruptions on your organization. Identify critical systems, applications, and data that need to be prioritized for recovery.</w:t>
      </w:r>
    </w:p>
    <w:p w14:paraId="49F13A20" w14:textId="77777777" w:rsidR="00AD7DB1" w:rsidRPr="00621D2A" w:rsidRDefault="00AD7DB1" w:rsidP="00AD7DB1">
      <w:pPr>
        <w:pBdr>
          <w:top w:val="single" w:sz="2" w:space="0" w:color="D9D9E3"/>
          <w:left w:val="single" w:sz="2" w:space="0"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B04D62">
        <w:rPr>
          <w:rFonts w:ascii="Segoe UI" w:eastAsia="Times New Roman" w:hAnsi="Segoe UI" w:cs="Segoe UI"/>
          <w:b/>
          <w:bCs/>
          <w:color w:val="000000"/>
          <w:sz w:val="27"/>
          <w:szCs w:val="27"/>
          <w:bdr w:val="single" w:sz="2" w:space="0" w:color="D9D9E3" w:frame="1"/>
        </w:rPr>
        <w:t xml:space="preserve">Design of </w:t>
      </w:r>
      <w:r w:rsidRPr="00621D2A">
        <w:rPr>
          <w:rFonts w:ascii="Segoe UI" w:eastAsia="Times New Roman" w:hAnsi="Segoe UI" w:cs="Segoe UI"/>
          <w:b/>
          <w:bCs/>
          <w:color w:val="000000"/>
          <w:sz w:val="27"/>
          <w:szCs w:val="27"/>
          <w:bdr w:val="single" w:sz="2" w:space="0" w:color="D9D9E3" w:frame="1"/>
        </w:rPr>
        <w:t>Monitoring and Updates</w:t>
      </w:r>
      <w:r w:rsidRPr="00621D2A">
        <w:rPr>
          <w:rFonts w:ascii="Segoe UI" w:eastAsia="Times New Roman" w:hAnsi="Segoe UI" w:cs="Segoe UI"/>
          <w:b/>
          <w:bCs/>
          <w:color w:val="000000"/>
          <w:sz w:val="27"/>
          <w:szCs w:val="27"/>
        </w:rPr>
        <w:t>:</w:t>
      </w:r>
    </w:p>
    <w:p w14:paraId="464FB225" w14:textId="77777777" w:rsidR="00AD7DB1" w:rsidRPr="00621D2A" w:rsidRDefault="00AD7DB1" w:rsidP="00AD7DB1">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Continuously monitor your IT infrastructure and disaster recovery processes for changes and improvements.</w:t>
      </w:r>
    </w:p>
    <w:p w14:paraId="7A720B15" w14:textId="77777777" w:rsidR="00AD7DB1" w:rsidRPr="00621D2A" w:rsidRDefault="00AD7DB1" w:rsidP="00AD7DB1">
      <w:pPr>
        <w:numPr>
          <w:ilvl w:val="1"/>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Regularly update the disaster recovery plan to account for changes in technology, business processes, or threats.</w:t>
      </w:r>
    </w:p>
    <w:p w14:paraId="1AADF6B0" w14:textId="77777777" w:rsidR="00B04D62" w:rsidRPr="00621D2A" w:rsidRDefault="00B04D62" w:rsidP="00B04D62">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Pr>
          <w:rFonts w:ascii="Segoe UI" w:eastAsia="Times New Roman" w:hAnsi="Segoe UI" w:cs="Segoe UI"/>
          <w:b/>
          <w:bCs/>
          <w:color w:val="000000"/>
          <w:sz w:val="27"/>
          <w:szCs w:val="27"/>
          <w:bdr w:val="single" w:sz="2" w:space="0" w:color="D9D9E3" w:frame="1"/>
        </w:rPr>
        <w:t xml:space="preserve">Design </w:t>
      </w:r>
      <w:r w:rsidRPr="00621D2A">
        <w:rPr>
          <w:rFonts w:ascii="Segoe UI" w:eastAsia="Times New Roman" w:hAnsi="Segoe UI" w:cs="Segoe UI"/>
          <w:b/>
          <w:bCs/>
          <w:color w:val="000000"/>
          <w:sz w:val="27"/>
          <w:szCs w:val="27"/>
          <w:bdr w:val="single" w:sz="2" w:space="0" w:color="D9D9E3" w:frame="1"/>
        </w:rPr>
        <w:t>Security Considerations</w:t>
      </w:r>
      <w:r w:rsidRPr="00621D2A">
        <w:rPr>
          <w:rFonts w:ascii="Segoe UI" w:eastAsia="Times New Roman" w:hAnsi="Segoe UI" w:cs="Segoe UI"/>
          <w:b/>
          <w:bCs/>
          <w:color w:val="000000"/>
          <w:sz w:val="27"/>
          <w:szCs w:val="27"/>
        </w:rPr>
        <w:t>:</w:t>
      </w:r>
    </w:p>
    <w:p w14:paraId="1EDD7550" w14:textId="77777777" w:rsidR="00B04D62" w:rsidRPr="00621D2A" w:rsidRDefault="00B04D62" w:rsidP="00B04D62">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sz w:val="27"/>
          <w:szCs w:val="27"/>
        </w:rPr>
      </w:pPr>
      <w:r w:rsidRPr="00621D2A">
        <w:rPr>
          <w:rFonts w:ascii="Segoe UI" w:eastAsia="Times New Roman" w:hAnsi="Segoe UI" w:cs="Segoe UI"/>
          <w:color w:val="000000"/>
          <w:sz w:val="27"/>
          <w:szCs w:val="27"/>
        </w:rPr>
        <w:t>Implement security measures to protect data during recovery. This includes encryption</w:t>
      </w:r>
    </w:p>
    <w:p w14:paraId="30EA3A75" w14:textId="77777777" w:rsidR="00B04D62" w:rsidRPr="00493079" w:rsidRDefault="00B04D62" w:rsidP="00B04D62">
      <w:pPr>
        <w:numPr>
          <w:ilvl w:val="1"/>
          <w:numId w:val="4"/>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ource Sans Pro" w:eastAsia="Times New Roman" w:hAnsi="Source Sans Pro" w:cs="Times New Roman"/>
          <w:color w:val="000000"/>
          <w:sz w:val="71"/>
          <w:szCs w:val="71"/>
        </w:rPr>
      </w:pPr>
      <w:r w:rsidRPr="00621D2A">
        <w:rPr>
          <w:rFonts w:ascii="Segoe UI" w:eastAsia="Times New Roman" w:hAnsi="Segoe UI" w:cs="Segoe UI"/>
          <w:color w:val="000000"/>
          <w:sz w:val="27"/>
          <w:szCs w:val="27"/>
        </w:rPr>
        <w:t>, access controls, and monitoring</w:t>
      </w:r>
      <w:r>
        <w:rPr>
          <w:rFonts w:ascii="Segoe UI" w:eastAsia="Times New Roman" w:hAnsi="Segoe UI" w:cs="Segoe UI"/>
          <w:color w:val="000000"/>
          <w:sz w:val="27"/>
          <w:szCs w:val="27"/>
        </w:rPr>
        <w:t>.</w:t>
      </w:r>
    </w:p>
    <w:p w14:paraId="333B1E72" w14:textId="2B58E93D" w:rsidR="00493079" w:rsidRPr="008935F3" w:rsidRDefault="00493079" w:rsidP="00AD7DB1">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8"/>
          <w:szCs w:val="28"/>
        </w:rPr>
      </w:pPr>
    </w:p>
    <w:p w14:paraId="2B5FD432" w14:textId="56B88882" w:rsidR="0000011F" w:rsidRPr="008935F3" w:rsidRDefault="00AA797F">
      <w:pPr>
        <w:rPr>
          <w:b/>
          <w:bCs/>
          <w:sz w:val="28"/>
          <w:szCs w:val="28"/>
        </w:rPr>
      </w:pPr>
      <w:proofErr w:type="gramStart"/>
      <w:r w:rsidRPr="008935F3">
        <w:rPr>
          <w:b/>
          <w:bCs/>
          <w:sz w:val="28"/>
          <w:szCs w:val="28"/>
        </w:rPr>
        <w:t xml:space="preserve">Conclusion </w:t>
      </w:r>
      <w:r w:rsidR="008935F3">
        <w:rPr>
          <w:b/>
          <w:bCs/>
          <w:sz w:val="28"/>
          <w:szCs w:val="28"/>
        </w:rPr>
        <w:t>:</w:t>
      </w:r>
      <w:proofErr w:type="gramEnd"/>
    </w:p>
    <w:p w14:paraId="2A874C6A" w14:textId="77777777" w:rsidR="00493079" w:rsidRPr="00493079" w:rsidRDefault="00493079" w:rsidP="00493079">
      <w:pPr>
        <w:pBdr>
          <w:top w:val="single" w:sz="2" w:space="0" w:color="D9D9E3"/>
          <w:left w:val="single" w:sz="2" w:space="0"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8"/>
          <w:szCs w:val="28"/>
        </w:rPr>
      </w:pPr>
      <w:r w:rsidRPr="00493079">
        <w:rPr>
          <w:rFonts w:ascii="Segoe UI" w:eastAsia="Times New Roman" w:hAnsi="Segoe UI" w:cs="Segoe UI"/>
          <w:color w:val="374151"/>
          <w:sz w:val="28"/>
          <w:szCs w:val="28"/>
        </w:rPr>
        <w:t>Continuously monitor your disaster recovery capabilities and processes. Identify opportunities for improvement and make necessary adjustments to enhance the plan's effectiveness.</w:t>
      </w:r>
    </w:p>
    <w:p w14:paraId="7DC62C4C" w14:textId="51955F0E" w:rsidR="00493079" w:rsidRPr="00AD7DB1" w:rsidRDefault="00AD7DB1">
      <w:pPr>
        <w:rPr>
          <w:sz w:val="28"/>
          <w:szCs w:val="28"/>
        </w:rPr>
      </w:pPr>
      <w:r w:rsidRPr="00AD7DB1">
        <w:rPr>
          <w:sz w:val="28"/>
          <w:szCs w:val="28"/>
        </w:rPr>
        <w:t>Disaster</w:t>
      </w:r>
      <w:r>
        <w:rPr>
          <w:sz w:val="28"/>
          <w:szCs w:val="28"/>
        </w:rPr>
        <w:t xml:space="preserve"> recovery planning is an important process for every business to go through. A</w:t>
      </w:r>
      <w:r w:rsidR="008935F3">
        <w:rPr>
          <w:sz w:val="28"/>
          <w:szCs w:val="28"/>
        </w:rPr>
        <w:t xml:space="preserve"> </w:t>
      </w:r>
      <w:r>
        <w:rPr>
          <w:sz w:val="28"/>
          <w:szCs w:val="28"/>
        </w:rPr>
        <w:t>disaster recovery plan requires identifying threats, setting goals pf disaster recovery</w:t>
      </w:r>
      <w:r w:rsidR="008935F3">
        <w:rPr>
          <w:sz w:val="28"/>
          <w:szCs w:val="28"/>
        </w:rPr>
        <w:t>, researching the best ways to achieve those objectives and testing the plan.</w:t>
      </w:r>
    </w:p>
    <w:sectPr w:rsidR="00493079" w:rsidRPr="00AD7DB1" w:rsidSect="0015479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967A1"/>
    <w:multiLevelType w:val="multilevel"/>
    <w:tmpl w:val="C854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A458FF"/>
    <w:multiLevelType w:val="multilevel"/>
    <w:tmpl w:val="CC0C9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B406BE"/>
    <w:multiLevelType w:val="multilevel"/>
    <w:tmpl w:val="BFB410D0"/>
    <w:lvl w:ilvl="0">
      <w:start w:val="1"/>
      <w:numFmt w:val="decimal"/>
      <w:lvlText w:val="%1."/>
      <w:lvlJc w:val="left"/>
      <w:pPr>
        <w:tabs>
          <w:tab w:val="num" w:pos="1260"/>
        </w:tabs>
        <w:ind w:left="12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EA0466"/>
    <w:multiLevelType w:val="multilevel"/>
    <w:tmpl w:val="D9B0B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F63BC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78B03945"/>
    <w:multiLevelType w:val="multilevel"/>
    <w:tmpl w:val="780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9806685">
    <w:abstractNumId w:val="2"/>
  </w:num>
  <w:num w:numId="2" w16cid:durableId="1472598466">
    <w:abstractNumId w:val="4"/>
  </w:num>
  <w:num w:numId="3" w16cid:durableId="231934736">
    <w:abstractNumId w:val="3"/>
  </w:num>
  <w:num w:numId="4" w16cid:durableId="740518031">
    <w:abstractNumId w:val="1"/>
  </w:num>
  <w:num w:numId="5" w16cid:durableId="229537092">
    <w:abstractNumId w:val="0"/>
  </w:num>
  <w:num w:numId="6" w16cid:durableId="1818305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9F"/>
    <w:rsid w:val="0000011F"/>
    <w:rsid w:val="000F7B7A"/>
    <w:rsid w:val="0015479F"/>
    <w:rsid w:val="0030773E"/>
    <w:rsid w:val="00493079"/>
    <w:rsid w:val="00576711"/>
    <w:rsid w:val="00621D2A"/>
    <w:rsid w:val="008935F3"/>
    <w:rsid w:val="00AA797F"/>
    <w:rsid w:val="00AD7DB1"/>
    <w:rsid w:val="00B04D62"/>
    <w:rsid w:val="00B3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02CD"/>
  <w15:chartTrackingRefBased/>
  <w15:docId w15:val="{E113F150-00CF-4972-B13C-F9C998C5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547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5479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21D2A"/>
    <w:rPr>
      <w:rFonts w:ascii="Times New Roman" w:hAnsi="Times New Roman" w:cs="Times New Roman"/>
      <w:sz w:val="24"/>
      <w:szCs w:val="24"/>
    </w:rPr>
  </w:style>
  <w:style w:type="paragraph" w:styleId="ListParagraph">
    <w:name w:val="List Paragraph"/>
    <w:basedOn w:val="Normal"/>
    <w:uiPriority w:val="34"/>
    <w:qFormat/>
    <w:rsid w:val="00AA797F"/>
    <w:pPr>
      <w:ind w:left="720"/>
      <w:contextualSpacing/>
    </w:pPr>
  </w:style>
  <w:style w:type="character" w:styleId="Strong">
    <w:name w:val="Strong"/>
    <w:basedOn w:val="DefaultParagraphFont"/>
    <w:uiPriority w:val="22"/>
    <w:qFormat/>
    <w:rsid w:val="004930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5132">
      <w:bodyDiv w:val="1"/>
      <w:marLeft w:val="0"/>
      <w:marRight w:val="0"/>
      <w:marTop w:val="0"/>
      <w:marBottom w:val="0"/>
      <w:divBdr>
        <w:top w:val="none" w:sz="0" w:space="0" w:color="auto"/>
        <w:left w:val="none" w:sz="0" w:space="0" w:color="auto"/>
        <w:bottom w:val="none" w:sz="0" w:space="0" w:color="auto"/>
        <w:right w:val="none" w:sz="0" w:space="0" w:color="auto"/>
      </w:divBdr>
      <w:divsChild>
        <w:div w:id="1951933844">
          <w:marLeft w:val="0"/>
          <w:marRight w:val="0"/>
          <w:marTop w:val="0"/>
          <w:marBottom w:val="0"/>
          <w:divBdr>
            <w:top w:val="single" w:sz="2" w:space="0" w:color="D9D9E3"/>
            <w:left w:val="single" w:sz="2" w:space="0" w:color="D9D9E3"/>
            <w:bottom w:val="single" w:sz="2" w:space="0" w:color="D9D9E3"/>
            <w:right w:val="single" w:sz="2" w:space="0" w:color="D9D9E3"/>
          </w:divBdr>
          <w:divsChild>
            <w:div w:id="839271038">
              <w:marLeft w:val="0"/>
              <w:marRight w:val="0"/>
              <w:marTop w:val="0"/>
              <w:marBottom w:val="0"/>
              <w:divBdr>
                <w:top w:val="single" w:sz="2" w:space="0" w:color="D9D9E3"/>
                <w:left w:val="single" w:sz="2" w:space="0" w:color="D9D9E3"/>
                <w:bottom w:val="single" w:sz="2" w:space="0" w:color="D9D9E3"/>
                <w:right w:val="single" w:sz="2" w:space="0" w:color="D9D9E3"/>
              </w:divBdr>
              <w:divsChild>
                <w:div w:id="663120818">
                  <w:marLeft w:val="0"/>
                  <w:marRight w:val="0"/>
                  <w:marTop w:val="0"/>
                  <w:marBottom w:val="0"/>
                  <w:divBdr>
                    <w:top w:val="single" w:sz="2" w:space="0" w:color="D9D9E3"/>
                    <w:left w:val="single" w:sz="2" w:space="0" w:color="D9D9E3"/>
                    <w:bottom w:val="single" w:sz="2" w:space="0" w:color="D9D9E3"/>
                    <w:right w:val="single" w:sz="2" w:space="0" w:color="D9D9E3"/>
                  </w:divBdr>
                  <w:divsChild>
                    <w:div w:id="1515875537">
                      <w:marLeft w:val="0"/>
                      <w:marRight w:val="0"/>
                      <w:marTop w:val="0"/>
                      <w:marBottom w:val="0"/>
                      <w:divBdr>
                        <w:top w:val="single" w:sz="2" w:space="0" w:color="D9D9E3"/>
                        <w:left w:val="single" w:sz="2" w:space="0" w:color="D9D9E3"/>
                        <w:bottom w:val="single" w:sz="2" w:space="0" w:color="D9D9E3"/>
                        <w:right w:val="single" w:sz="2" w:space="0" w:color="D9D9E3"/>
                      </w:divBdr>
                      <w:divsChild>
                        <w:div w:id="430393651">
                          <w:marLeft w:val="0"/>
                          <w:marRight w:val="0"/>
                          <w:marTop w:val="0"/>
                          <w:marBottom w:val="0"/>
                          <w:divBdr>
                            <w:top w:val="single" w:sz="2" w:space="0" w:color="auto"/>
                            <w:left w:val="single" w:sz="2" w:space="0" w:color="auto"/>
                            <w:bottom w:val="single" w:sz="6" w:space="0" w:color="auto"/>
                            <w:right w:val="single" w:sz="2" w:space="0" w:color="auto"/>
                          </w:divBdr>
                          <w:divsChild>
                            <w:div w:id="3029735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095451">
                                  <w:marLeft w:val="0"/>
                                  <w:marRight w:val="0"/>
                                  <w:marTop w:val="0"/>
                                  <w:marBottom w:val="0"/>
                                  <w:divBdr>
                                    <w:top w:val="single" w:sz="2" w:space="0" w:color="D9D9E3"/>
                                    <w:left w:val="single" w:sz="2" w:space="0" w:color="D9D9E3"/>
                                    <w:bottom w:val="single" w:sz="2" w:space="0" w:color="D9D9E3"/>
                                    <w:right w:val="single" w:sz="2" w:space="0" w:color="D9D9E3"/>
                                  </w:divBdr>
                                  <w:divsChild>
                                    <w:div w:id="1891573378">
                                      <w:marLeft w:val="0"/>
                                      <w:marRight w:val="0"/>
                                      <w:marTop w:val="0"/>
                                      <w:marBottom w:val="0"/>
                                      <w:divBdr>
                                        <w:top w:val="single" w:sz="2" w:space="0" w:color="D9D9E3"/>
                                        <w:left w:val="single" w:sz="2" w:space="0" w:color="D9D9E3"/>
                                        <w:bottom w:val="single" w:sz="2" w:space="0" w:color="D9D9E3"/>
                                        <w:right w:val="single" w:sz="2" w:space="0" w:color="D9D9E3"/>
                                      </w:divBdr>
                                      <w:divsChild>
                                        <w:div w:id="1423338757">
                                          <w:marLeft w:val="0"/>
                                          <w:marRight w:val="0"/>
                                          <w:marTop w:val="0"/>
                                          <w:marBottom w:val="0"/>
                                          <w:divBdr>
                                            <w:top w:val="single" w:sz="2" w:space="0" w:color="D9D9E3"/>
                                            <w:left w:val="single" w:sz="2" w:space="0" w:color="D9D9E3"/>
                                            <w:bottom w:val="single" w:sz="2" w:space="0" w:color="D9D9E3"/>
                                            <w:right w:val="single" w:sz="2" w:space="0" w:color="D9D9E3"/>
                                          </w:divBdr>
                                          <w:divsChild>
                                            <w:div w:id="765229740">
                                              <w:marLeft w:val="0"/>
                                              <w:marRight w:val="0"/>
                                              <w:marTop w:val="0"/>
                                              <w:marBottom w:val="0"/>
                                              <w:divBdr>
                                                <w:top w:val="single" w:sz="2" w:space="0" w:color="D9D9E3"/>
                                                <w:left w:val="single" w:sz="2" w:space="0" w:color="D9D9E3"/>
                                                <w:bottom w:val="single" w:sz="2" w:space="0" w:color="D9D9E3"/>
                                                <w:right w:val="single" w:sz="2" w:space="0" w:color="D9D9E3"/>
                                              </w:divBdr>
                                              <w:divsChild>
                                                <w:div w:id="559293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83463134">
          <w:marLeft w:val="0"/>
          <w:marRight w:val="0"/>
          <w:marTop w:val="0"/>
          <w:marBottom w:val="0"/>
          <w:divBdr>
            <w:top w:val="none" w:sz="0" w:space="0" w:color="auto"/>
            <w:left w:val="none" w:sz="0" w:space="0" w:color="auto"/>
            <w:bottom w:val="none" w:sz="0" w:space="0" w:color="auto"/>
            <w:right w:val="none" w:sz="0" w:space="0" w:color="auto"/>
          </w:divBdr>
        </w:div>
      </w:divsChild>
    </w:div>
    <w:div w:id="481317855">
      <w:bodyDiv w:val="1"/>
      <w:marLeft w:val="0"/>
      <w:marRight w:val="0"/>
      <w:marTop w:val="0"/>
      <w:marBottom w:val="0"/>
      <w:divBdr>
        <w:top w:val="none" w:sz="0" w:space="0" w:color="auto"/>
        <w:left w:val="none" w:sz="0" w:space="0" w:color="auto"/>
        <w:bottom w:val="none" w:sz="0" w:space="0" w:color="auto"/>
        <w:right w:val="none" w:sz="0" w:space="0" w:color="auto"/>
      </w:divBdr>
    </w:div>
    <w:div w:id="880552340">
      <w:bodyDiv w:val="1"/>
      <w:marLeft w:val="0"/>
      <w:marRight w:val="0"/>
      <w:marTop w:val="0"/>
      <w:marBottom w:val="0"/>
      <w:divBdr>
        <w:top w:val="none" w:sz="0" w:space="0" w:color="auto"/>
        <w:left w:val="none" w:sz="0" w:space="0" w:color="auto"/>
        <w:bottom w:val="none" w:sz="0" w:space="0" w:color="auto"/>
        <w:right w:val="none" w:sz="0" w:space="0" w:color="auto"/>
      </w:divBdr>
    </w:div>
    <w:div w:id="1227843400">
      <w:bodyDiv w:val="1"/>
      <w:marLeft w:val="0"/>
      <w:marRight w:val="0"/>
      <w:marTop w:val="0"/>
      <w:marBottom w:val="0"/>
      <w:divBdr>
        <w:top w:val="none" w:sz="0" w:space="0" w:color="auto"/>
        <w:left w:val="none" w:sz="0" w:space="0" w:color="auto"/>
        <w:bottom w:val="none" w:sz="0" w:space="0" w:color="auto"/>
        <w:right w:val="none" w:sz="0" w:space="0" w:color="auto"/>
      </w:divBdr>
      <w:divsChild>
        <w:div w:id="1604462416">
          <w:marLeft w:val="0"/>
          <w:marRight w:val="0"/>
          <w:marTop w:val="0"/>
          <w:marBottom w:val="0"/>
          <w:divBdr>
            <w:top w:val="none" w:sz="0" w:space="0" w:color="auto"/>
            <w:left w:val="none" w:sz="0" w:space="0" w:color="auto"/>
            <w:bottom w:val="none" w:sz="0" w:space="0" w:color="auto"/>
            <w:right w:val="none" w:sz="0" w:space="0" w:color="auto"/>
          </w:divBdr>
          <w:divsChild>
            <w:div w:id="562909299">
              <w:marLeft w:val="0"/>
              <w:marRight w:val="0"/>
              <w:marTop w:val="0"/>
              <w:marBottom w:val="0"/>
              <w:divBdr>
                <w:top w:val="none" w:sz="0" w:space="0" w:color="auto"/>
                <w:left w:val="none" w:sz="0" w:space="0" w:color="auto"/>
                <w:bottom w:val="none" w:sz="0" w:space="0" w:color="auto"/>
                <w:right w:val="none" w:sz="0" w:space="0" w:color="auto"/>
              </w:divBdr>
              <w:divsChild>
                <w:div w:id="215288709">
                  <w:marLeft w:val="0"/>
                  <w:marRight w:val="0"/>
                  <w:marTop w:val="0"/>
                  <w:marBottom w:val="0"/>
                  <w:divBdr>
                    <w:top w:val="none" w:sz="0" w:space="0" w:color="auto"/>
                    <w:left w:val="none" w:sz="0" w:space="0" w:color="auto"/>
                    <w:bottom w:val="none" w:sz="0" w:space="0" w:color="auto"/>
                    <w:right w:val="none" w:sz="0" w:space="0" w:color="auto"/>
                  </w:divBdr>
                </w:div>
                <w:div w:id="1862738244">
                  <w:marLeft w:val="0"/>
                  <w:marRight w:val="0"/>
                  <w:marTop w:val="0"/>
                  <w:marBottom w:val="0"/>
                  <w:divBdr>
                    <w:top w:val="none" w:sz="0" w:space="0" w:color="auto"/>
                    <w:left w:val="none" w:sz="0" w:space="0" w:color="auto"/>
                    <w:bottom w:val="none" w:sz="0" w:space="0" w:color="auto"/>
                    <w:right w:val="none" w:sz="0" w:space="0" w:color="auto"/>
                  </w:divBdr>
                </w:div>
                <w:div w:id="1239632201">
                  <w:marLeft w:val="0"/>
                  <w:marRight w:val="0"/>
                  <w:marTop w:val="0"/>
                  <w:marBottom w:val="0"/>
                  <w:divBdr>
                    <w:top w:val="none" w:sz="0" w:space="0" w:color="auto"/>
                    <w:left w:val="none" w:sz="0" w:space="0" w:color="auto"/>
                    <w:bottom w:val="none" w:sz="0" w:space="0" w:color="auto"/>
                    <w:right w:val="none" w:sz="0" w:space="0" w:color="auto"/>
                  </w:divBdr>
                </w:div>
                <w:div w:id="65611470">
                  <w:marLeft w:val="0"/>
                  <w:marRight w:val="0"/>
                  <w:marTop w:val="0"/>
                  <w:marBottom w:val="0"/>
                  <w:divBdr>
                    <w:top w:val="none" w:sz="0" w:space="0" w:color="auto"/>
                    <w:left w:val="none" w:sz="0" w:space="0" w:color="auto"/>
                    <w:bottom w:val="none" w:sz="0" w:space="0" w:color="auto"/>
                    <w:right w:val="none" w:sz="0" w:space="0" w:color="auto"/>
                  </w:divBdr>
                </w:div>
                <w:div w:id="1276060555">
                  <w:marLeft w:val="0"/>
                  <w:marRight w:val="0"/>
                  <w:marTop w:val="0"/>
                  <w:marBottom w:val="0"/>
                  <w:divBdr>
                    <w:top w:val="none" w:sz="0" w:space="0" w:color="auto"/>
                    <w:left w:val="none" w:sz="0" w:space="0" w:color="auto"/>
                    <w:bottom w:val="none" w:sz="0" w:space="0" w:color="auto"/>
                    <w:right w:val="none" w:sz="0" w:space="0" w:color="auto"/>
                  </w:divBdr>
                </w:div>
                <w:div w:id="629552909">
                  <w:marLeft w:val="0"/>
                  <w:marRight w:val="0"/>
                  <w:marTop w:val="0"/>
                  <w:marBottom w:val="0"/>
                  <w:divBdr>
                    <w:top w:val="none" w:sz="0" w:space="0" w:color="auto"/>
                    <w:left w:val="none" w:sz="0" w:space="0" w:color="auto"/>
                    <w:bottom w:val="none" w:sz="0" w:space="0" w:color="auto"/>
                    <w:right w:val="none" w:sz="0" w:space="0" w:color="auto"/>
                  </w:divBdr>
                </w:div>
                <w:div w:id="352731857">
                  <w:marLeft w:val="0"/>
                  <w:marRight w:val="0"/>
                  <w:marTop w:val="0"/>
                  <w:marBottom w:val="0"/>
                  <w:divBdr>
                    <w:top w:val="none" w:sz="0" w:space="0" w:color="auto"/>
                    <w:left w:val="none" w:sz="0" w:space="0" w:color="auto"/>
                    <w:bottom w:val="none" w:sz="0" w:space="0" w:color="auto"/>
                    <w:right w:val="none" w:sz="0" w:space="0" w:color="auto"/>
                  </w:divBdr>
                </w:div>
                <w:div w:id="1518806679">
                  <w:marLeft w:val="0"/>
                  <w:marRight w:val="0"/>
                  <w:marTop w:val="0"/>
                  <w:marBottom w:val="0"/>
                  <w:divBdr>
                    <w:top w:val="none" w:sz="0" w:space="0" w:color="auto"/>
                    <w:left w:val="none" w:sz="0" w:space="0" w:color="auto"/>
                    <w:bottom w:val="none" w:sz="0" w:space="0" w:color="auto"/>
                    <w:right w:val="none" w:sz="0" w:space="0" w:color="auto"/>
                  </w:divBdr>
                </w:div>
                <w:div w:id="158424821">
                  <w:marLeft w:val="0"/>
                  <w:marRight w:val="0"/>
                  <w:marTop w:val="0"/>
                  <w:marBottom w:val="0"/>
                  <w:divBdr>
                    <w:top w:val="none" w:sz="0" w:space="0" w:color="auto"/>
                    <w:left w:val="none" w:sz="0" w:space="0" w:color="auto"/>
                    <w:bottom w:val="none" w:sz="0" w:space="0" w:color="auto"/>
                    <w:right w:val="none" w:sz="0" w:space="0" w:color="auto"/>
                  </w:divBdr>
                </w:div>
                <w:div w:id="2041777467">
                  <w:marLeft w:val="0"/>
                  <w:marRight w:val="0"/>
                  <w:marTop w:val="0"/>
                  <w:marBottom w:val="0"/>
                  <w:divBdr>
                    <w:top w:val="none" w:sz="0" w:space="0" w:color="auto"/>
                    <w:left w:val="none" w:sz="0" w:space="0" w:color="auto"/>
                    <w:bottom w:val="none" w:sz="0" w:space="0" w:color="auto"/>
                    <w:right w:val="none" w:sz="0" w:space="0" w:color="auto"/>
                  </w:divBdr>
                </w:div>
                <w:div w:id="454367665">
                  <w:marLeft w:val="0"/>
                  <w:marRight w:val="0"/>
                  <w:marTop w:val="0"/>
                  <w:marBottom w:val="0"/>
                  <w:divBdr>
                    <w:top w:val="none" w:sz="0" w:space="0" w:color="auto"/>
                    <w:left w:val="none" w:sz="0" w:space="0" w:color="auto"/>
                    <w:bottom w:val="none" w:sz="0" w:space="0" w:color="auto"/>
                    <w:right w:val="none" w:sz="0" w:space="0" w:color="auto"/>
                  </w:divBdr>
                </w:div>
                <w:div w:id="665211741">
                  <w:marLeft w:val="0"/>
                  <w:marRight w:val="0"/>
                  <w:marTop w:val="0"/>
                  <w:marBottom w:val="0"/>
                  <w:divBdr>
                    <w:top w:val="none" w:sz="0" w:space="0" w:color="auto"/>
                    <w:left w:val="none" w:sz="0" w:space="0" w:color="auto"/>
                    <w:bottom w:val="none" w:sz="0" w:space="0" w:color="auto"/>
                    <w:right w:val="none" w:sz="0" w:space="0" w:color="auto"/>
                  </w:divBdr>
                </w:div>
                <w:div w:id="825977232">
                  <w:marLeft w:val="0"/>
                  <w:marRight w:val="0"/>
                  <w:marTop w:val="0"/>
                  <w:marBottom w:val="0"/>
                  <w:divBdr>
                    <w:top w:val="none" w:sz="0" w:space="0" w:color="auto"/>
                    <w:left w:val="none" w:sz="0" w:space="0" w:color="auto"/>
                    <w:bottom w:val="none" w:sz="0" w:space="0" w:color="auto"/>
                    <w:right w:val="none" w:sz="0" w:space="0" w:color="auto"/>
                  </w:divBdr>
                </w:div>
                <w:div w:id="1897349550">
                  <w:marLeft w:val="0"/>
                  <w:marRight w:val="0"/>
                  <w:marTop w:val="0"/>
                  <w:marBottom w:val="0"/>
                  <w:divBdr>
                    <w:top w:val="none" w:sz="0" w:space="0" w:color="auto"/>
                    <w:left w:val="none" w:sz="0" w:space="0" w:color="auto"/>
                    <w:bottom w:val="none" w:sz="0" w:space="0" w:color="auto"/>
                    <w:right w:val="none" w:sz="0" w:space="0" w:color="auto"/>
                  </w:divBdr>
                </w:div>
                <w:div w:id="1343971725">
                  <w:marLeft w:val="0"/>
                  <w:marRight w:val="0"/>
                  <w:marTop w:val="0"/>
                  <w:marBottom w:val="0"/>
                  <w:divBdr>
                    <w:top w:val="none" w:sz="0" w:space="0" w:color="auto"/>
                    <w:left w:val="none" w:sz="0" w:space="0" w:color="auto"/>
                    <w:bottom w:val="none" w:sz="0" w:space="0" w:color="auto"/>
                    <w:right w:val="none" w:sz="0" w:space="0" w:color="auto"/>
                  </w:divBdr>
                </w:div>
                <w:div w:id="181827295">
                  <w:marLeft w:val="0"/>
                  <w:marRight w:val="0"/>
                  <w:marTop w:val="0"/>
                  <w:marBottom w:val="0"/>
                  <w:divBdr>
                    <w:top w:val="none" w:sz="0" w:space="0" w:color="auto"/>
                    <w:left w:val="none" w:sz="0" w:space="0" w:color="auto"/>
                    <w:bottom w:val="none" w:sz="0" w:space="0" w:color="auto"/>
                    <w:right w:val="none" w:sz="0" w:space="0" w:color="auto"/>
                  </w:divBdr>
                </w:div>
                <w:div w:id="19906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53221">
      <w:bodyDiv w:val="1"/>
      <w:marLeft w:val="0"/>
      <w:marRight w:val="0"/>
      <w:marTop w:val="0"/>
      <w:marBottom w:val="0"/>
      <w:divBdr>
        <w:top w:val="none" w:sz="0" w:space="0" w:color="auto"/>
        <w:left w:val="none" w:sz="0" w:space="0" w:color="auto"/>
        <w:bottom w:val="none" w:sz="0" w:space="0" w:color="auto"/>
        <w:right w:val="none" w:sz="0" w:space="0" w:color="auto"/>
      </w:divBdr>
      <w:divsChild>
        <w:div w:id="1360278947">
          <w:marLeft w:val="0"/>
          <w:marRight w:val="0"/>
          <w:marTop w:val="0"/>
          <w:marBottom w:val="0"/>
          <w:divBdr>
            <w:top w:val="none" w:sz="0" w:space="0" w:color="auto"/>
            <w:left w:val="none" w:sz="0" w:space="0" w:color="auto"/>
            <w:bottom w:val="none" w:sz="0" w:space="0" w:color="auto"/>
            <w:right w:val="none" w:sz="0" w:space="0" w:color="auto"/>
          </w:divBdr>
          <w:divsChild>
            <w:div w:id="187838766">
              <w:marLeft w:val="0"/>
              <w:marRight w:val="0"/>
              <w:marTop w:val="0"/>
              <w:marBottom w:val="0"/>
              <w:divBdr>
                <w:top w:val="none" w:sz="0" w:space="0" w:color="auto"/>
                <w:left w:val="none" w:sz="0" w:space="0" w:color="auto"/>
                <w:bottom w:val="none" w:sz="0" w:space="0" w:color="auto"/>
                <w:right w:val="none" w:sz="0" w:space="0" w:color="auto"/>
              </w:divBdr>
              <w:divsChild>
                <w:div w:id="1949699244">
                  <w:marLeft w:val="0"/>
                  <w:marRight w:val="0"/>
                  <w:marTop w:val="0"/>
                  <w:marBottom w:val="0"/>
                  <w:divBdr>
                    <w:top w:val="none" w:sz="0" w:space="0" w:color="auto"/>
                    <w:left w:val="none" w:sz="0" w:space="0" w:color="auto"/>
                    <w:bottom w:val="none" w:sz="0" w:space="0" w:color="auto"/>
                    <w:right w:val="none" w:sz="0" w:space="0" w:color="auto"/>
                  </w:divBdr>
                </w:div>
                <w:div w:id="483744672">
                  <w:marLeft w:val="0"/>
                  <w:marRight w:val="0"/>
                  <w:marTop w:val="0"/>
                  <w:marBottom w:val="0"/>
                  <w:divBdr>
                    <w:top w:val="none" w:sz="0" w:space="0" w:color="auto"/>
                    <w:left w:val="none" w:sz="0" w:space="0" w:color="auto"/>
                    <w:bottom w:val="none" w:sz="0" w:space="0" w:color="auto"/>
                    <w:right w:val="none" w:sz="0" w:space="0" w:color="auto"/>
                  </w:divBdr>
                </w:div>
                <w:div w:id="473252323">
                  <w:marLeft w:val="0"/>
                  <w:marRight w:val="0"/>
                  <w:marTop w:val="0"/>
                  <w:marBottom w:val="0"/>
                  <w:divBdr>
                    <w:top w:val="none" w:sz="0" w:space="0" w:color="auto"/>
                    <w:left w:val="none" w:sz="0" w:space="0" w:color="auto"/>
                    <w:bottom w:val="none" w:sz="0" w:space="0" w:color="auto"/>
                    <w:right w:val="none" w:sz="0" w:space="0" w:color="auto"/>
                  </w:divBdr>
                </w:div>
                <w:div w:id="990911842">
                  <w:marLeft w:val="0"/>
                  <w:marRight w:val="0"/>
                  <w:marTop w:val="0"/>
                  <w:marBottom w:val="0"/>
                  <w:divBdr>
                    <w:top w:val="none" w:sz="0" w:space="0" w:color="auto"/>
                    <w:left w:val="none" w:sz="0" w:space="0" w:color="auto"/>
                    <w:bottom w:val="none" w:sz="0" w:space="0" w:color="auto"/>
                    <w:right w:val="none" w:sz="0" w:space="0" w:color="auto"/>
                  </w:divBdr>
                </w:div>
                <w:div w:id="1490368321">
                  <w:marLeft w:val="0"/>
                  <w:marRight w:val="0"/>
                  <w:marTop w:val="0"/>
                  <w:marBottom w:val="0"/>
                  <w:divBdr>
                    <w:top w:val="none" w:sz="0" w:space="0" w:color="auto"/>
                    <w:left w:val="none" w:sz="0" w:space="0" w:color="auto"/>
                    <w:bottom w:val="none" w:sz="0" w:space="0" w:color="auto"/>
                    <w:right w:val="none" w:sz="0" w:space="0" w:color="auto"/>
                  </w:divBdr>
                </w:div>
                <w:div w:id="1169713051">
                  <w:marLeft w:val="0"/>
                  <w:marRight w:val="0"/>
                  <w:marTop w:val="0"/>
                  <w:marBottom w:val="0"/>
                  <w:divBdr>
                    <w:top w:val="none" w:sz="0" w:space="0" w:color="auto"/>
                    <w:left w:val="none" w:sz="0" w:space="0" w:color="auto"/>
                    <w:bottom w:val="none" w:sz="0" w:space="0" w:color="auto"/>
                    <w:right w:val="none" w:sz="0" w:space="0" w:color="auto"/>
                  </w:divBdr>
                </w:div>
                <w:div w:id="1455902233">
                  <w:marLeft w:val="0"/>
                  <w:marRight w:val="0"/>
                  <w:marTop w:val="0"/>
                  <w:marBottom w:val="0"/>
                  <w:divBdr>
                    <w:top w:val="none" w:sz="0" w:space="0" w:color="auto"/>
                    <w:left w:val="none" w:sz="0" w:space="0" w:color="auto"/>
                    <w:bottom w:val="none" w:sz="0" w:space="0" w:color="auto"/>
                    <w:right w:val="none" w:sz="0" w:space="0" w:color="auto"/>
                  </w:divBdr>
                </w:div>
                <w:div w:id="1008368940">
                  <w:marLeft w:val="0"/>
                  <w:marRight w:val="0"/>
                  <w:marTop w:val="0"/>
                  <w:marBottom w:val="0"/>
                  <w:divBdr>
                    <w:top w:val="none" w:sz="0" w:space="0" w:color="auto"/>
                    <w:left w:val="none" w:sz="0" w:space="0" w:color="auto"/>
                    <w:bottom w:val="none" w:sz="0" w:space="0" w:color="auto"/>
                    <w:right w:val="none" w:sz="0" w:space="0" w:color="auto"/>
                  </w:divBdr>
                </w:div>
                <w:div w:id="774835648">
                  <w:marLeft w:val="0"/>
                  <w:marRight w:val="0"/>
                  <w:marTop w:val="0"/>
                  <w:marBottom w:val="0"/>
                  <w:divBdr>
                    <w:top w:val="none" w:sz="0" w:space="0" w:color="auto"/>
                    <w:left w:val="none" w:sz="0" w:space="0" w:color="auto"/>
                    <w:bottom w:val="none" w:sz="0" w:space="0" w:color="auto"/>
                    <w:right w:val="none" w:sz="0" w:space="0" w:color="auto"/>
                  </w:divBdr>
                </w:div>
                <w:div w:id="211624207">
                  <w:marLeft w:val="0"/>
                  <w:marRight w:val="0"/>
                  <w:marTop w:val="0"/>
                  <w:marBottom w:val="0"/>
                  <w:divBdr>
                    <w:top w:val="none" w:sz="0" w:space="0" w:color="auto"/>
                    <w:left w:val="none" w:sz="0" w:space="0" w:color="auto"/>
                    <w:bottom w:val="none" w:sz="0" w:space="0" w:color="auto"/>
                    <w:right w:val="none" w:sz="0" w:space="0" w:color="auto"/>
                  </w:divBdr>
                </w:div>
                <w:div w:id="1065495885">
                  <w:marLeft w:val="0"/>
                  <w:marRight w:val="0"/>
                  <w:marTop w:val="0"/>
                  <w:marBottom w:val="0"/>
                  <w:divBdr>
                    <w:top w:val="none" w:sz="0" w:space="0" w:color="auto"/>
                    <w:left w:val="none" w:sz="0" w:space="0" w:color="auto"/>
                    <w:bottom w:val="none" w:sz="0" w:space="0" w:color="auto"/>
                    <w:right w:val="none" w:sz="0" w:space="0" w:color="auto"/>
                  </w:divBdr>
                </w:div>
                <w:div w:id="1767144570">
                  <w:marLeft w:val="0"/>
                  <w:marRight w:val="0"/>
                  <w:marTop w:val="0"/>
                  <w:marBottom w:val="0"/>
                  <w:divBdr>
                    <w:top w:val="none" w:sz="0" w:space="0" w:color="auto"/>
                    <w:left w:val="none" w:sz="0" w:space="0" w:color="auto"/>
                    <w:bottom w:val="none" w:sz="0" w:space="0" w:color="auto"/>
                    <w:right w:val="none" w:sz="0" w:space="0" w:color="auto"/>
                  </w:divBdr>
                </w:div>
                <w:div w:id="1936285018">
                  <w:marLeft w:val="0"/>
                  <w:marRight w:val="0"/>
                  <w:marTop w:val="0"/>
                  <w:marBottom w:val="0"/>
                  <w:divBdr>
                    <w:top w:val="none" w:sz="0" w:space="0" w:color="auto"/>
                    <w:left w:val="none" w:sz="0" w:space="0" w:color="auto"/>
                    <w:bottom w:val="none" w:sz="0" w:space="0" w:color="auto"/>
                    <w:right w:val="none" w:sz="0" w:space="0" w:color="auto"/>
                  </w:divBdr>
                </w:div>
                <w:div w:id="2085056645">
                  <w:marLeft w:val="0"/>
                  <w:marRight w:val="0"/>
                  <w:marTop w:val="0"/>
                  <w:marBottom w:val="0"/>
                  <w:divBdr>
                    <w:top w:val="none" w:sz="0" w:space="0" w:color="auto"/>
                    <w:left w:val="none" w:sz="0" w:space="0" w:color="auto"/>
                    <w:bottom w:val="none" w:sz="0" w:space="0" w:color="auto"/>
                    <w:right w:val="none" w:sz="0" w:space="0" w:color="auto"/>
                  </w:divBdr>
                </w:div>
                <w:div w:id="1028602580">
                  <w:marLeft w:val="0"/>
                  <w:marRight w:val="0"/>
                  <w:marTop w:val="0"/>
                  <w:marBottom w:val="0"/>
                  <w:divBdr>
                    <w:top w:val="none" w:sz="0" w:space="0" w:color="auto"/>
                    <w:left w:val="none" w:sz="0" w:space="0" w:color="auto"/>
                    <w:bottom w:val="none" w:sz="0" w:space="0" w:color="auto"/>
                    <w:right w:val="none" w:sz="0" w:space="0" w:color="auto"/>
                  </w:divBdr>
                </w:div>
                <w:div w:id="2004162552">
                  <w:marLeft w:val="0"/>
                  <w:marRight w:val="0"/>
                  <w:marTop w:val="0"/>
                  <w:marBottom w:val="0"/>
                  <w:divBdr>
                    <w:top w:val="none" w:sz="0" w:space="0" w:color="auto"/>
                    <w:left w:val="none" w:sz="0" w:space="0" w:color="auto"/>
                    <w:bottom w:val="none" w:sz="0" w:space="0" w:color="auto"/>
                    <w:right w:val="none" w:sz="0" w:space="0" w:color="auto"/>
                  </w:divBdr>
                </w:div>
                <w:div w:id="3984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63751">
      <w:bodyDiv w:val="1"/>
      <w:marLeft w:val="0"/>
      <w:marRight w:val="0"/>
      <w:marTop w:val="0"/>
      <w:marBottom w:val="0"/>
      <w:divBdr>
        <w:top w:val="none" w:sz="0" w:space="0" w:color="auto"/>
        <w:left w:val="none" w:sz="0" w:space="0" w:color="auto"/>
        <w:bottom w:val="none" w:sz="0" w:space="0" w:color="auto"/>
        <w:right w:val="none" w:sz="0" w:space="0" w:color="auto"/>
      </w:divBdr>
    </w:div>
    <w:div w:id="1312439489">
      <w:bodyDiv w:val="1"/>
      <w:marLeft w:val="0"/>
      <w:marRight w:val="0"/>
      <w:marTop w:val="0"/>
      <w:marBottom w:val="0"/>
      <w:divBdr>
        <w:top w:val="none" w:sz="0" w:space="0" w:color="auto"/>
        <w:left w:val="none" w:sz="0" w:space="0" w:color="auto"/>
        <w:bottom w:val="none" w:sz="0" w:space="0" w:color="auto"/>
        <w:right w:val="none" w:sz="0" w:space="0" w:color="auto"/>
      </w:divBdr>
    </w:div>
    <w:div w:id="1559978404">
      <w:bodyDiv w:val="1"/>
      <w:marLeft w:val="0"/>
      <w:marRight w:val="0"/>
      <w:marTop w:val="0"/>
      <w:marBottom w:val="0"/>
      <w:divBdr>
        <w:top w:val="none" w:sz="0" w:space="0" w:color="auto"/>
        <w:left w:val="none" w:sz="0" w:space="0" w:color="auto"/>
        <w:bottom w:val="none" w:sz="0" w:space="0" w:color="auto"/>
        <w:right w:val="none" w:sz="0" w:space="0" w:color="auto"/>
      </w:divBdr>
      <w:divsChild>
        <w:div w:id="1611207185">
          <w:marLeft w:val="0"/>
          <w:marRight w:val="0"/>
          <w:marTop w:val="0"/>
          <w:marBottom w:val="0"/>
          <w:divBdr>
            <w:top w:val="none" w:sz="0" w:space="0" w:color="auto"/>
            <w:left w:val="none" w:sz="0" w:space="0" w:color="auto"/>
            <w:bottom w:val="none" w:sz="0" w:space="0" w:color="auto"/>
            <w:right w:val="none" w:sz="0" w:space="0" w:color="auto"/>
          </w:divBdr>
        </w:div>
      </w:divsChild>
    </w:div>
    <w:div w:id="200843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Umaraj Umaraj</dc:creator>
  <cp:keywords/>
  <dc:description/>
  <cp:lastModifiedBy>Umaraj Umaraj</cp:lastModifiedBy>
  <cp:revision>1</cp:revision>
  <dcterms:created xsi:type="dcterms:W3CDTF">2023-09-30T15:49:00Z</dcterms:created>
  <dcterms:modified xsi:type="dcterms:W3CDTF">2023-09-30T17:46:00Z</dcterms:modified>
</cp:coreProperties>
</file>