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CSE 422 Lab 07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05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Logistic Regression and Decision Tree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Subhi Bhuiyan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17201116 Section: 03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pd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'/content/heart failur classification dataset.csv'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heart_dataset.shape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 = heart_dataset.drop([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 = heart_dataset.drop([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'serum_sodium'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heart_dataset.shape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]=heart_dataset[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'smoking'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]=heart_dataset[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'smoking'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Logistic Regression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 Import the dependencies for logistic regression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sns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LogisticRegression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classification_report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accuracy_score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train_test_split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X = heart_dataset.iloc[:, 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y = heart_dataset.iloc[:,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#Train the model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model = LogisticRegression()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model.fit(x_train, y_train)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#Training the model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predictions = model.predict(x_test)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(predictions)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score1 = accuracy_score(y_test, predictions)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"Accuracy using Logistic Regression"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(score1)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Decision Tree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DecisionTreeClassifier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clf = DecisionTreeClassifier(criterion=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clf.fit(x_train,y_train)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y_pred = clf.predict(x_test)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score2 = accuracy_score(y_pred,y_test)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"Accuracy using Decision Tree"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(score2)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tree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fig, axes = plt.subplots(nrows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,ncols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,figsize =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), dpi=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tree.plot_tree(clf,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              feature_names = X.columns, 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              class_names=[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              filled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Comparing Accuracy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#barchart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plt.bar([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'Logistic Regression'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'Decision Tree'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],[score1, score2], align=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,alpha=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'Comparing Accuracy'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