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588"/>
        <w:gridCol w:w="4212"/>
      </w:tblGrid>
      <w:tr>
        <w:tc>
          <w:tcPr>
            <w:tcW w:type="dxa" w:w="658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36"/>
                <w:szCs w:val="36"/>
              </w:rPr>
              <w:t xml:space="preserve">Priyanka Chatterjee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Full Stack Engineer · Node.js/TypeScript · REST APIs &amp; Microservices · PostgreSQL · 9,300★ OSS Contributor · 3.5+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Kolkata, West Bengal, India</w:t>
            </w:r>
          </w:p>
        </w:tc>
        <w:tc>
          <w:tcPr>
            <w:tcW w:type="dxa" w:w="421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aabnm71btmjnxrexseabq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+91 8617262536</w:t>
              </w:r>
            </w:hyperlink>
          </w:p>
          <w:p>
            <w:pPr>
              <w:spacing w:after="10"/>
              <w:jc w:val="right"/>
            </w:pPr>
            <w:hyperlink w:history="1" r:id="rIdpv0yllc03wdu4t532z98w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priyankachatterjee9075@gmail.com</w:t>
              </w:r>
            </w:hyperlink>
          </w:p>
          <w:p>
            <w:pPr>
              <w:spacing w:after="10"/>
              <w:jc w:val="right"/>
            </w:pPr>
            <w:hyperlink w:history="1" r:id="rIdf9j6srb776jwktjztofl_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linkedin.com/in/priyanka-9075</w:t>
              </w:r>
            </w:hyperlink>
          </w:p>
          <w:p>
            <w:pPr>
              <w:spacing w:after="10"/>
              <w:jc w:val="right"/>
            </w:pPr>
            <w:hyperlink w:history="1" r:id="rIdes2gylmbx6jvtwjg2gmwv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github.com/Priyanka-Chatterjee-2000</w:t>
              </w:r>
            </w:hyperlink>
          </w:p>
          <w:p>
            <w:pPr>
              <w:spacing w:after="10"/>
              <w:jc w:val="right"/>
            </w:pPr>
            <w:hyperlink w:history="1" r:id="rIdc3wcdzbv5hu3rdck0xxig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priyanka-chatterjee-2000.github.io</w:t>
              </w:r>
            </w:hyperlink>
          </w:p>
        </w:tc>
      </w:tr>
    </w:tbl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SUMMARY</w:t>
      </w:r>
    </w:p>
    <w:p>
      <w:pPr>
        <w:spacing w:after="6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Full Stack Engineer with 3.5+ years of experience and expertise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Node.js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TypeScript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REST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APIs, and scalable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microservices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PostgreSQL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and cloud-native infrastructure. Led the AWS SDK for JavaScript v2 to v3 migration across 180+ call sites and 11+ AWS services in production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Node.js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Lambdas at Turbot HQ, cutting policy-code duplication ~60%, and optimized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PostgreSQL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queries improving audit performance 40%.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TECHNICAL SKILLS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Languages: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TypeScript, JavaScript (ES6+), Go, Python, SQL, Bash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Backend &amp; APIs: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REST, Express.js, gRPC, Microservices, Node.js, OAuth 2.0 (Auth0), JWT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Distributed Systems &amp; Messaging: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Distributed Systems, Event-Driven Architecture, Apache Kafka (consumer groups, DLQs), AWS SNS/SQS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Databases: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PostgreSQL, MySQL, MongoDB, DuckDB; jsonb, CTEs, query tuning, schema design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Cloud &amp; Containers: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AWS (Lambda, EC2, S3), Azure, GCP, Docker, Kubernetes (working knowledge; collaborate with platform teams)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IaC &amp; DevOps: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Terraform, GitHub Actions, CI/CD, Git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Observability &amp; Testing: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Datadog, OpenTelemetry (OTel), Unit Testing, Integration Testing, Code Review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Core CS: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Data Structures &amp; Algorithms, Object-Oriented Design, Low-Level &amp; High-Level System Design, API Design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WORK EXPERIENCE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Turbot HQ, Inc.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2022 – April 2026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19"/>
          <w:szCs w:val="19"/>
        </w:rPr>
        <w:t xml:space="preserve">Software Engineer I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Led the AWS SDK for JavaScript v2 to v3 migration across 180+ call sites and 11+ AWS services in production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Node.js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Lambdas; reduced policy-code duplication ~60% via templating, keeping the platform supported past AWS SDK v2 EOL.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Designed and developed an internal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REST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API microservice in Go using the Gin framework as part of a greenfield build of Turbot Guardrails, an enterprise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SaaS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platform; secured endpoints with OAuth 2.0 authentication via Auth0, containerized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deployed to AWS EC2, and served as a gRPC client for several internal distributed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microservices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Optimized complex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PostgreSQL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queries powering customer compliance audits — rewriting AWS IAM policy-evaluation queries with jsonb array elements and multi-stage CTEs — improving query performance 40% and eliminating a class of false-positive findings.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Kafka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-based, event-driven distributed pipeline where consumers asynchronously processed policy-enforcement events; added a dead-letter queue (DLQ) for reliable failure handling and reprocessing.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Authored an LLM-driven Claude Code skill automating code refactoring, unit test generation, deployment,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Terraform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-driven integration testing, and PR creation; used it to migrate 35+ Azure cloud-governance modules to event-driven eventing, cutting resource-discovery latency 70-90%.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Resolved a production incident by diagnosing a Go service stuck in a Kubernetes CrashLoopBackOff — investigating pod logs and status and collaborating with the platform team to restore service.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PROJECTS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19"/>
          <w:szCs w:val="19"/>
        </w:rPr>
        <w:t xml:space="preserve">TODO / Tasks REST API</w:t>
      </w:r>
      <w:r>
        <w:rPr>
          <w:rFonts w:ascii="Carlito" w:cs="Carlito" w:eastAsia="Carlito" w:hAnsi="Carlito"/>
          <w:i/>
          <w:iCs/>
          <w:color w:val="1A1A1A"/>
          <w:sz w:val="16"/>
          <w:szCs w:val="16"/>
        </w:rPr>
        <w:t xml:space="preserve">  (Apr 2026)</w:t>
      </w:r>
    </w:p>
    <w:p>
      <w:p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API-first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REST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backend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TypeScript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with Bun,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Express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.js 5, and SQLite (bun:sqlite) + Zod + jose (JWT). JWT authentication (access, ID, and refresh tokens), RBAC, a prepared-statement CRUD service layer with crypto.randomUUID() IDs, schema-validated controllers with proper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REST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status codes (201/204/400/404), database migrations, and route-heatmap middleware.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EDUCATION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University of Engineering &amp; Management (UEM)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Kolkata, WB, IN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2019 – May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9"/>
          <w:szCs w:val="19"/>
        </w:rPr>
        <w:t xml:space="preserve">Bachelor of Technology in Computer Science and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CGPA: 9.28</w:t>
      </w:r>
    </w:p>
    <w:p>
      <w:pPr>
        <w:spacing w:after="4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6"/>
          <w:szCs w:val="16"/>
        </w:rPr>
        <w:t xml:space="preserve">Relevant Coursework: Object-Oriented Programming, DBMS, Data Structures and Algorithms, Shell Scripting in Linux, Low-Level Design, High-Level Design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abnm71btmjnxrexseabq" Type="http://schemas.openxmlformats.org/officeDocument/2006/relationships/hyperlink" Target="tel:+918617262536" TargetMode="External"/><Relationship Id="rIdpv0yllc03wdu4t532z98w" Type="http://schemas.openxmlformats.org/officeDocument/2006/relationships/hyperlink" Target="mailto:priyankachatterjee9075@gmail.com" TargetMode="External"/><Relationship Id="rIdf9j6srb776jwktjztofl_" Type="http://schemas.openxmlformats.org/officeDocument/2006/relationships/hyperlink" Target="https://linkedin.com/in/priyanka-9075" TargetMode="External"/><Relationship Id="rIdes2gylmbx6jvtwjg2gmwv" Type="http://schemas.openxmlformats.org/officeDocument/2006/relationships/hyperlink" Target="https://github.com/Priyanka-Chatterjee-2000" TargetMode="External"/><Relationship Id="rIdc3wcdzbv5hu3rdck0xxig" Type="http://schemas.openxmlformats.org/officeDocument/2006/relationships/hyperlink" Target="https://priyanka-chatterjee-2000.github.io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Chatterjee — Generated</dc:title>
  <dc:creator>Resume Builder</dc:creator>
  <cp:lastModifiedBy>Un-named</cp:lastModifiedBy>
  <cp:revision>1</cp:revision>
  <dcterms:created xsi:type="dcterms:W3CDTF">2026-07-13T21:04:07.452Z</dcterms:created>
  <dcterms:modified xsi:type="dcterms:W3CDTF">2026-07-13T21:04:07.452Z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