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CANVA Infra PPT Requirement Gathering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MASTER Infrastructure PPT: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"https://www.canva.com/design/DAFghy-7B2c/DHzpc-EdCqMlX0K3J8i9Kg/edit?utm_content=DAFghy-7B2c&amp;utm_campaign=designshare&amp;utm_medium=link2&amp;utm_source=sharebutton"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https://www.canva.com/design/DAFghy-7B2c/DHzpc-EdCqMlX0K3J8i9Kg/edit?utm_content=DAFghy-7B2c&amp;utm_campaign=designshare&amp;utm_medium=link2&amp;utm_source=sharebutton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WSC Infrastructure PPT: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"https://www.canva.com/design/DAFgDuCmomI/YN106qn4iDvmDjwbC-v0Fg/edit?utm_content=DAFgDuCmomI&amp;utm_campaign=designshare&amp;utm_medium=link2&amp;utm_source=sharebutton"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https://www.canva.com/design/DAFgDuCmomI/YN106qn4iDvmDjwbC-v0Fg/edit?utm_content=DAFgDuCmomI&amp;utm_campaign=designshare&amp;utm_medium=link2&amp;utm_source=sharebutton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40B0C"/>
    <w:rsid w:val="15640B0C"/>
    <w:rsid w:val="3E8F6E6B"/>
    <w:rsid w:val="4D9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2023-05-18T11:23:00Z</dcterms:created>
  <dc:creator>SOUL-1</dc:creator>
  <cp:lastModifiedBy>abhishek adhikari</cp:lastModifiedBy>
  <dcterms:modified xsi:type="dcterms:W3CDTF">2023-05-18T12:22:06Z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86335D40A062432F9AB9F98E1DA3E748</vt:lpwstr>
  </property>
</Properties>
</file>