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eastAsia="PMingLiU" w:cs="Calibri"/>
          <w:b/>
          <w:color w:val="0000FF"/>
          <w:sz w:val="22"/>
          <w:szCs w:val="22"/>
          <w:lang w:eastAsia="ar-SA"/>
        </w:rPr>
      </w:pPr>
      <w:r>
        <w:rPr>
          <w:rFonts w:hint="default" w:ascii="Calibri" w:hAnsi="Calibri" w:eastAsia="PMingLiU" w:cs="Calibri"/>
          <w:sz w:val="22"/>
          <w:szCs w:val="22"/>
          <w:lang w:eastAsia="ar-SA"/>
        </w:rPr>
        <w:t xml:space="preserve">                                                                                     </w:t>
      </w:r>
    </w:p>
    <w:p>
      <w:pPr>
        <w:jc w:val="center"/>
        <w:rPr>
          <w:rFonts w:hint="default" w:ascii="Calibri" w:hAnsi="Calibri" w:eastAsia="PMingLiU" w:cs="Calibri"/>
          <w:sz w:val="22"/>
          <w:szCs w:val="22"/>
          <w:lang w:eastAsia="ar-SA"/>
        </w:rPr>
      </w:pPr>
      <w:r>
        <w:rPr>
          <w:rFonts w:hint="default" w:ascii="Calibri" w:hAnsi="Calibri" w:eastAsia="PMingLiU" w:cs="Calibri"/>
          <w:b/>
          <w:bCs/>
          <w:sz w:val="32"/>
          <w:szCs w:val="32"/>
          <w:u w:val="single"/>
          <w:lang w:eastAsia="ar-SA"/>
        </w:rPr>
        <w:t>Change Request Form</w:t>
      </w:r>
      <w:r>
        <w:rPr>
          <w:rFonts w:hint="default" w:ascii="Calibri" w:hAnsi="Calibri" w:eastAsia="PMingLiU" w:cs="Calibri"/>
          <w:sz w:val="22"/>
          <w:szCs w:val="22"/>
          <w:lang w:eastAsia="ar-SA"/>
        </w:rPr>
        <w:br w:type="textWrapping"/>
      </w:r>
    </w:p>
    <w:tbl>
      <w:tblPr>
        <w:tblStyle w:val="4"/>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4"/>
        <w:gridCol w:w="7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eastAsia="ar-SA"/>
                <w14:textFill>
                  <w14:solidFill>
                    <w14:schemeClr w14:val="bg1"/>
                  </w14:solidFill>
                </w14:textFill>
              </w:rPr>
            </w:pPr>
            <w:r>
              <w:rPr>
                <w:rFonts w:hint="default" w:ascii="Calibri" w:hAnsi="Calibri" w:eastAsia="PMingLiU" w:cs="Calibri"/>
                <w:b/>
                <w:bCs w:val="0"/>
                <w:color w:val="FFFFFF" w:themeColor="background1"/>
                <w:sz w:val="22"/>
                <w:szCs w:val="22"/>
                <w:lang w:eastAsia="ar-SA"/>
                <w14:textFill>
                  <w14:solidFill>
                    <w14:schemeClr w14:val="bg1"/>
                  </w14:solidFill>
                </w14:textFill>
              </w:rPr>
              <w:t>Project Name</w:t>
            </w:r>
          </w:p>
        </w:tc>
        <w:tc>
          <w:tcPr>
            <w:tcW w:w="7931" w:type="dxa"/>
            <w:shd w:val="clear" w:color="auto" w:fill="auto"/>
            <w:vAlign w:val="center"/>
          </w:tcPr>
          <w:p>
            <w:pPr>
              <w:snapToGrid w:val="0"/>
              <w:jc w:val="left"/>
              <w:rPr>
                <w:rFonts w:hint="default" w:ascii="Calibri" w:hAnsi="Calibri" w:eastAsia="PMingLiU" w:cs="Calibri"/>
                <w:b w:val="0"/>
                <w:bCs w:val="0"/>
                <w:sz w:val="22"/>
                <w:szCs w:val="22"/>
                <w:lang w:eastAsia="ar-SA"/>
              </w:rPr>
            </w:pPr>
            <w:r>
              <w:rPr>
                <w:rFonts w:hint="default" w:ascii="Calibri" w:hAnsi="Calibri" w:eastAsia="PMingLiU" w:cs="Calibri"/>
                <w:b w:val="0"/>
                <w:bCs w:val="0"/>
                <w:sz w:val="22"/>
                <w:szCs w:val="22"/>
                <w:lang w:eastAsia="ar-SA"/>
              </w:rPr>
              <w:t xml:space="preserve">Campus Management </w:t>
            </w:r>
            <w:r>
              <w:rPr>
                <w:rFonts w:hint="default" w:ascii="Calibri" w:hAnsi="Calibri" w:eastAsia="PMingLiU" w:cs="Calibri"/>
                <w:b w:val="0"/>
                <w:bCs w:val="0"/>
                <w:sz w:val="22"/>
                <w:szCs w:val="22"/>
                <w:lang w:val="en-US" w:eastAsia="ar-SA"/>
              </w:rPr>
              <w:t xml:space="preserve">Software </w:t>
            </w:r>
            <w:r>
              <w:rPr>
                <w:rFonts w:hint="default" w:ascii="Calibri" w:hAnsi="Calibri" w:eastAsia="PMingLiU" w:cs="Calibri"/>
                <w:b w:val="0"/>
                <w:bCs w:val="0"/>
                <w:sz w:val="22"/>
                <w:szCs w:val="22"/>
                <w:lang w:eastAsia="ar-SA"/>
              </w:rPr>
              <w:t>for World Skill Center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Package Number</w:t>
            </w:r>
          </w:p>
        </w:tc>
        <w:tc>
          <w:tcPr>
            <w:tcW w:w="7931" w:type="dxa"/>
            <w:shd w:val="clear" w:color="auto" w:fill="auto"/>
            <w:vAlign w:val="center"/>
          </w:tcPr>
          <w:p>
            <w:pPr>
              <w:snapToGrid w:val="0"/>
              <w:jc w:val="left"/>
              <w:rPr>
                <w:rFonts w:hint="default" w:ascii="Calibri" w:hAnsi="Calibri" w:eastAsia="PMingLiU" w:cs="Calibri"/>
                <w:b w:val="0"/>
                <w:bCs w:val="0"/>
                <w:sz w:val="22"/>
                <w:szCs w:val="22"/>
                <w:lang w:val="en-US" w:eastAsia="ar-SA"/>
              </w:rPr>
            </w:pPr>
            <w:r>
              <w:rPr>
                <w:rFonts w:hint="default" w:ascii="Calibri" w:hAnsi="Calibri" w:eastAsia="PMingLiU" w:cs="Calibri"/>
                <w:b w:val="0"/>
                <w:bCs w:val="0"/>
                <w:sz w:val="22"/>
                <w:szCs w:val="22"/>
                <w:lang w:eastAsia="ar-SA"/>
              </w:rPr>
              <w:t>PKG 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Tender Number</w:t>
            </w:r>
          </w:p>
        </w:tc>
        <w:tc>
          <w:tcPr>
            <w:tcW w:w="7931" w:type="dxa"/>
            <w:shd w:val="clear" w:color="auto" w:fill="auto"/>
            <w:vAlign w:val="center"/>
          </w:tcPr>
          <w:p>
            <w:pPr>
              <w:snapToGrid w:val="0"/>
              <w:jc w:val="left"/>
              <w:rPr>
                <w:rFonts w:hint="default" w:ascii="Calibri" w:hAnsi="Calibri" w:eastAsia="PMingLiU" w:cs="Calibri"/>
                <w:b w:val="0"/>
                <w:bCs w:val="0"/>
                <w:sz w:val="22"/>
                <w:szCs w:val="22"/>
                <w:lang w:eastAsia="ar-SA"/>
              </w:rPr>
            </w:pPr>
            <w:r>
              <w:rPr>
                <w:rFonts w:hint="default" w:ascii="Calibri" w:hAnsi="Calibri" w:eastAsia="PMingLiU" w:cs="Calibri"/>
                <w:b w:val="0"/>
                <w:bCs w:val="0"/>
                <w:sz w:val="22"/>
                <w:szCs w:val="22"/>
                <w:lang w:eastAsia="ar-SA"/>
              </w:rPr>
              <w:t>OSDA/WSC/Goods/M7-2022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Impacted Module</w:t>
            </w:r>
          </w:p>
        </w:tc>
        <w:tc>
          <w:tcPr>
            <w:tcW w:w="7931" w:type="dxa"/>
            <w:shd w:val="clear" w:color="auto" w:fill="auto"/>
            <w:vAlign w:val="center"/>
          </w:tcPr>
          <w:p>
            <w:pPr>
              <w:snapToGrid w:val="0"/>
              <w:jc w:val="left"/>
              <w:rPr>
                <w:rFonts w:hint="default" w:ascii="Calibri" w:hAnsi="Calibri" w:eastAsia="PMingLiU" w:cs="Calibri"/>
                <w:bCs/>
                <w:color w:val="auto"/>
                <w:sz w:val="22"/>
                <w:szCs w:val="22"/>
                <w:lang w:val="en-US" w:eastAsia="ar-SA"/>
              </w:rPr>
            </w:pPr>
            <w:r>
              <w:rPr>
                <w:rFonts w:hint="default" w:ascii="Calibri" w:hAnsi="Calibri" w:eastAsia="PMingLiU" w:cs="Calibri"/>
                <w:b w:val="0"/>
                <w:bCs w:val="0"/>
                <w:sz w:val="22"/>
                <w:szCs w:val="22"/>
                <w:lang w:val="en-US" w:eastAsia="ar-SA"/>
              </w:rPr>
              <w:t>Academic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eastAsia="ar-SA"/>
                <w14:textFill>
                  <w14:solidFill>
                    <w14:schemeClr w14:val="bg1"/>
                  </w14:solidFill>
                </w14:textFill>
              </w:rPr>
              <w:t>Date</w:t>
            </w:r>
          </w:p>
        </w:tc>
        <w:tc>
          <w:tcPr>
            <w:tcW w:w="7931" w:type="dxa"/>
            <w:shd w:val="clear" w:color="auto" w:fill="auto"/>
            <w:vAlign w:val="center"/>
          </w:tcPr>
          <w:p>
            <w:pPr>
              <w:snapToGrid w:val="0"/>
              <w:jc w:val="left"/>
              <w:rPr>
                <w:rFonts w:hint="default" w:ascii="Calibri" w:hAnsi="Calibri" w:eastAsia="PMingLiU" w:cs="Calibri"/>
                <w:bCs/>
                <w:color w:val="auto"/>
                <w:sz w:val="22"/>
                <w:szCs w:val="22"/>
                <w:lang w:val="en-US" w:eastAsia="ar-SA"/>
              </w:rPr>
            </w:pPr>
            <w:r>
              <w:rPr>
                <w:rFonts w:hint="default" w:ascii="Calibri" w:hAnsi="Calibri" w:eastAsia="PMingLiU" w:cs="Calibri"/>
                <w:bCs/>
                <w:color w:val="auto"/>
                <w:sz w:val="22"/>
                <w:szCs w:val="22"/>
                <w:lang w:val="en-US" w:eastAsia="ar-SA"/>
              </w:rPr>
              <w:t>19-04-2023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bidi="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Status</w:t>
            </w:r>
          </w:p>
        </w:tc>
        <w:tc>
          <w:tcPr>
            <w:tcW w:w="7931" w:type="dxa"/>
            <w:shd w:val="clear" w:color="auto" w:fill="92CDDC" w:themeFill="accent5" w:themeFillTint="99"/>
            <w:vAlign w:val="center"/>
          </w:tcPr>
          <w:p>
            <w:pPr>
              <w:snapToGrid w:val="0"/>
              <w:jc w:val="left"/>
              <w:rPr>
                <w:rFonts w:hint="default" w:ascii="Calibri" w:hAnsi="Calibri" w:eastAsia="PMingLiU" w:cs="Calibri"/>
                <w:bCs/>
                <w:color w:val="auto"/>
                <w:sz w:val="22"/>
                <w:szCs w:val="22"/>
                <w:lang w:val="en-US" w:eastAsia="ar-SA" w:bidi="ar-SA"/>
              </w:rPr>
            </w:pPr>
            <w:r>
              <w:rPr>
                <w:rFonts w:hint="default" w:ascii="Calibri" w:hAnsi="Calibri" w:eastAsia="PMingLiU" w:cs="Calibri"/>
                <w:bCs/>
                <w:color w:val="auto"/>
                <w:sz w:val="22"/>
                <w:szCs w:val="22"/>
                <w:lang w:val="en-US" w:eastAsia="ar-SA" w:bidi="ar-SA"/>
              </w:rPr>
              <w:t>Open</w:t>
            </w:r>
          </w:p>
        </w:tc>
      </w:tr>
    </w:tbl>
    <w:p>
      <w:pPr>
        <w:rPr>
          <w:rFonts w:hint="default" w:ascii="Calibri" w:hAnsi="Calibri" w:cs="Calibri"/>
          <w:sz w:val="22"/>
          <w:szCs w:val="22"/>
          <w:lang w:val="en-US"/>
        </w:rPr>
      </w:pPr>
    </w:p>
    <w:tbl>
      <w:tblPr>
        <w:tblStyle w:val="4"/>
        <w:tblW w:w="0" w:type="auto"/>
        <w:tblInd w:w="108" w:type="dxa"/>
        <w:tblLayout w:type="fixed"/>
        <w:tblCellMar>
          <w:top w:w="0" w:type="dxa"/>
          <w:left w:w="108" w:type="dxa"/>
          <w:bottom w:w="0" w:type="dxa"/>
          <w:right w:w="108" w:type="dxa"/>
        </w:tblCellMar>
      </w:tblPr>
      <w:tblGrid>
        <w:gridCol w:w="9900"/>
      </w:tblGrid>
      <w:tr>
        <w:tblPrEx>
          <w:tblCellMar>
            <w:top w:w="0" w:type="dxa"/>
            <w:left w:w="108" w:type="dxa"/>
            <w:bottom w:w="0" w:type="dxa"/>
            <w:right w:w="108" w:type="dxa"/>
          </w:tblCellMar>
        </w:tblPrEx>
        <w:trPr>
          <w:cantSplit/>
          <w:trHeight w:val="383" w:hRule="atLeast"/>
          <w:tblHeader/>
        </w:trPr>
        <w:tc>
          <w:tcPr>
            <w:tcW w:w="9900" w:type="dxa"/>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center"/>
              <w:rPr>
                <w:rFonts w:hint="default" w:ascii="Calibri" w:hAnsi="Calibri" w:eastAsia="PMingLiU" w:cs="Calibri"/>
                <w:b w:val="0"/>
                <w:color w:val="FFFFFF" w:themeColor="background1"/>
                <w:sz w:val="22"/>
                <w:szCs w:val="22"/>
                <w:lang w:val="en-US" w:eastAsia="ar-SA"/>
                <w14:textFill>
                  <w14:solidFill>
                    <w14:schemeClr w14:val="bg1"/>
                  </w14:solidFill>
                </w14:textFill>
              </w:rPr>
            </w:pPr>
            <w:r>
              <w:rPr>
                <w:rFonts w:hint="default" w:ascii="Calibri" w:hAnsi="Calibri" w:eastAsia="PMingLiU" w:cs="Calibri"/>
                <w:b/>
                <w:bCs/>
                <w:color w:val="FFFFFF" w:themeColor="background1"/>
                <w:sz w:val="22"/>
                <w:szCs w:val="22"/>
                <w:lang w:val="en-US" w:eastAsia="ar-SA"/>
                <w14:textFill>
                  <w14:solidFill>
                    <w14:schemeClr w14:val="bg1"/>
                  </w14:solidFill>
                </w14:textFill>
              </w:rPr>
              <w:t>Scope of Work</w:t>
            </w:r>
          </w:p>
        </w:tc>
      </w:tr>
      <w:tr>
        <w:tblPrEx>
          <w:tblCellMar>
            <w:top w:w="0" w:type="dxa"/>
            <w:left w:w="108" w:type="dxa"/>
            <w:bottom w:w="0" w:type="dxa"/>
            <w:right w:w="108" w:type="dxa"/>
          </w:tblCellMar>
        </w:tblPrEx>
        <w:trPr>
          <w:cantSplit/>
          <w:trHeight w:val="432" w:hRule="atLeast"/>
          <w:tblHeader/>
        </w:trPr>
        <w:tc>
          <w:tcPr>
            <w:tcW w:w="9900"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numPr>
                <w:ilvl w:val="0"/>
                <w:numId w:val="0"/>
              </w:numPr>
              <w:suppressLineNumbers w:val="0"/>
              <w:ind w:leftChars="0"/>
              <w:jc w:val="left"/>
              <w:rPr>
                <w:rFonts w:hint="default"/>
                <w:sz w:val="22"/>
                <w:szCs w:val="22"/>
                <w:lang w:val="en-US"/>
              </w:rPr>
            </w:pPr>
            <w:r>
              <w:rPr>
                <w:rFonts w:hint="default"/>
                <w:sz w:val="22"/>
                <w:szCs w:val="22"/>
                <w:lang w:val="en-US"/>
              </w:rPr>
              <w:t>Academic System</w:t>
            </w:r>
          </w:p>
          <w:p>
            <w:pPr>
              <w:keepNext w:val="0"/>
              <w:keepLines w:val="0"/>
              <w:widowControl/>
              <w:numPr>
                <w:ilvl w:val="0"/>
                <w:numId w:val="0"/>
              </w:numPr>
              <w:suppressLineNumbers w:val="0"/>
              <w:ind w:leftChars="0"/>
              <w:jc w:val="left"/>
              <w:rPr>
                <w:rFonts w:hint="default"/>
                <w:lang w:val="en-US"/>
              </w:rPr>
            </w:pPr>
          </w:p>
          <w:p>
            <w:pPr>
              <w:keepNext w:val="0"/>
              <w:keepLines w:val="0"/>
              <w:widowControl/>
              <w:numPr>
                <w:ilvl w:val="0"/>
                <w:numId w:val="1"/>
              </w:numPr>
              <w:suppressLineNumbers w:val="0"/>
              <w:tabs>
                <w:tab w:val="clear" w:pos="420"/>
              </w:tabs>
              <w:ind w:left="420" w:leftChars="0" w:hanging="4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Class occurrence monitoring  </w:t>
            </w:r>
          </w:p>
          <w:p>
            <w:pPr>
              <w:keepNext w:val="0"/>
              <w:keepLines w:val="0"/>
              <w:widowControl/>
              <w:numPr>
                <w:ilvl w:val="0"/>
                <w:numId w:val="1"/>
              </w:numPr>
              <w:suppressLineNumbers w:val="0"/>
              <w:tabs>
                <w:tab w:val="clear" w:pos="420"/>
              </w:tabs>
              <w:ind w:left="420" w:leftChars="0" w:hanging="4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Faculty Workload / Lesson Plan </w:t>
            </w:r>
          </w:p>
          <w:p>
            <w:pPr>
              <w:keepNext w:val="0"/>
              <w:keepLines w:val="0"/>
              <w:widowControl/>
              <w:numPr>
                <w:ilvl w:val="0"/>
                <w:numId w:val="1"/>
              </w:numPr>
              <w:suppressLineNumbers w:val="0"/>
              <w:tabs>
                <w:tab w:val="clear" w:pos="420"/>
              </w:tabs>
              <w:ind w:left="420" w:leftChars="0" w:hanging="4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Class Attendance of students (Face recognition or any other automated </w:t>
            </w:r>
          </w:p>
          <w:p>
            <w:pPr>
              <w:keepNext w:val="0"/>
              <w:keepLines w:val="0"/>
              <w:widowControl/>
              <w:numPr>
                <w:ilvl w:val="0"/>
                <w:numId w:val="1"/>
              </w:numPr>
              <w:suppressLineNumbers w:val="0"/>
              <w:tabs>
                <w:tab w:val="clear" w:pos="420"/>
              </w:tabs>
              <w:ind w:left="420" w:leftChars="0" w:hanging="4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mode).  </w:t>
            </w:r>
          </w:p>
          <w:p>
            <w:pPr>
              <w:keepNext w:val="0"/>
              <w:keepLines w:val="0"/>
              <w:widowControl/>
              <w:numPr>
                <w:ilvl w:val="0"/>
                <w:numId w:val="1"/>
              </w:numPr>
              <w:suppressLineNumbers w:val="0"/>
              <w:tabs>
                <w:tab w:val="clear" w:pos="420"/>
              </w:tabs>
              <w:ind w:left="420" w:leftChars="0" w:hanging="4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Results Analysis after declaration of results by WSC </w:t>
            </w:r>
          </w:p>
          <w:p>
            <w:pPr>
              <w:keepNext w:val="0"/>
              <w:keepLines w:val="0"/>
              <w:widowControl/>
              <w:numPr>
                <w:ilvl w:val="0"/>
                <w:numId w:val="1"/>
              </w:numPr>
              <w:suppressLineNumbers w:val="0"/>
              <w:tabs>
                <w:tab w:val="clear" w:pos="420"/>
              </w:tabs>
              <w:ind w:left="420" w:leftChars="0" w:hanging="4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Students Feedback mechanism on quality of teaching learning </w:t>
            </w:r>
          </w:p>
          <w:p>
            <w:pPr>
              <w:keepNext w:val="0"/>
              <w:keepLines w:val="0"/>
              <w:widowControl/>
              <w:numPr>
                <w:ilvl w:val="0"/>
                <w:numId w:val="1"/>
              </w:numPr>
              <w:suppressLineNumbers w:val="0"/>
              <w:tabs>
                <w:tab w:val="clear" w:pos="420"/>
              </w:tabs>
              <w:ind w:left="420" w:leftChars="0" w:hanging="4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Internship, Training, Apprentice </w:t>
            </w:r>
          </w:p>
          <w:p>
            <w:pPr>
              <w:keepNext w:val="0"/>
              <w:keepLines w:val="0"/>
              <w:widowControl/>
              <w:numPr>
                <w:ilvl w:val="0"/>
                <w:numId w:val="1"/>
              </w:numPr>
              <w:suppressLineNumbers w:val="0"/>
              <w:tabs>
                <w:tab w:val="clear" w:pos="420"/>
              </w:tabs>
              <w:ind w:left="420" w:leftChars="0" w:hanging="4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Re-Admission Process after discontinuing in studies </w:t>
            </w:r>
          </w:p>
          <w:p>
            <w:pPr>
              <w:keepNext w:val="0"/>
              <w:keepLines w:val="0"/>
              <w:widowControl/>
              <w:numPr>
                <w:ilvl w:val="0"/>
                <w:numId w:val="1"/>
              </w:numPr>
              <w:suppressLineNumbers w:val="0"/>
              <w:tabs>
                <w:tab w:val="clear" w:pos="420"/>
              </w:tabs>
              <w:ind w:left="420" w:leftChars="0" w:hanging="420" w:firstLineChars="0"/>
              <w:jc w:val="left"/>
              <w:rPr>
                <w:rFonts w:hint="default" w:ascii="Calibri" w:hAnsi="Calibri" w:eastAsia="PMingLiU" w:cs="Calibri"/>
                <w:b w:val="0"/>
                <w:bCs w:val="0"/>
                <w:sz w:val="22"/>
                <w:szCs w:val="22"/>
                <w:lang w:val="en-US" w:eastAsia="ar-SA" w:bidi="ar-SA"/>
              </w:rPr>
            </w:pPr>
            <w:r>
              <w:rPr>
                <w:rFonts w:hint="default" w:ascii="Calibri" w:hAnsi="Calibri" w:eastAsia="SimSun" w:cs="Calibri"/>
                <w:color w:val="000000"/>
                <w:kern w:val="0"/>
                <w:sz w:val="22"/>
                <w:szCs w:val="22"/>
                <w:lang w:val="en-US" w:eastAsia="zh-CN" w:bidi="ar"/>
              </w:rPr>
              <w:t xml:space="preserve">Students Back paper tracking etc. </w:t>
            </w:r>
          </w:p>
        </w:tc>
      </w:tr>
    </w:tbl>
    <w:tbl>
      <w:tblPr>
        <w:tblStyle w:val="7"/>
        <w:tblpPr w:leftFromText="180" w:rightFromText="180" w:vertAnchor="text" w:horzAnchor="page" w:tblpX="1290" w:tblpY="27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4"/>
        <w:gridCol w:w="6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3234" w:type="dxa"/>
            <w:shd w:val="clear" w:color="auto" w:fill="4F81BD" w:themeFill="accent1"/>
            <w:vAlign w:val="center"/>
          </w:tcPr>
          <w:p>
            <w:pPr>
              <w:jc w:val="both"/>
              <w:rPr>
                <w:rFonts w:hint="default" w:ascii="Calibri" w:hAnsi="Calibri" w:cs="Calibri"/>
                <w:b/>
                <w:bCs/>
                <w:sz w:val="22"/>
                <w:szCs w:val="22"/>
                <w:vertAlign w:val="baseline"/>
                <w:lang w:val="en-US"/>
              </w:rPr>
            </w:pPr>
            <w:r>
              <w:rPr>
                <w:rFonts w:hint="default" w:ascii="Calibri" w:hAnsi="Calibri" w:cs="Calibri"/>
                <w:b/>
                <w:bCs/>
                <w:color w:val="FFFFFF" w:themeColor="background1"/>
                <w:sz w:val="22"/>
                <w:szCs w:val="22"/>
                <w:vertAlign w:val="baseline"/>
                <w:lang w:val="en-US"/>
                <w14:textFill>
                  <w14:solidFill>
                    <w14:schemeClr w14:val="bg1"/>
                  </w14:solidFill>
                </w14:textFill>
              </w:rPr>
              <w:t>Additional Scope Change</w:t>
            </w:r>
          </w:p>
        </w:tc>
        <w:tc>
          <w:tcPr>
            <w:tcW w:w="6585" w:type="dxa"/>
            <w:vAlign w:val="center"/>
          </w:tcPr>
          <w:p>
            <w:pPr>
              <w:jc w:val="left"/>
              <w:rPr>
                <w:rFonts w:hint="default" w:ascii="Calibri" w:hAnsi="Calibri" w:cs="Calibri"/>
                <w:sz w:val="22"/>
                <w:szCs w:val="22"/>
                <w:vertAlign w:val="baseline"/>
                <w:lang w:val="en-US"/>
              </w:rPr>
            </w:pPr>
            <w:r>
              <w:rPr>
                <w:rFonts w:hint="default" w:ascii="Calibri" w:hAnsi="Calibri" w:eastAsia="PMingLiU" w:cs="Calibri"/>
                <w:b w:val="0"/>
                <w:bCs w:val="0"/>
                <w:sz w:val="24"/>
                <w:szCs w:val="24"/>
                <w:lang w:val="en-US" w:eastAsia="ar-SA" w:bidi="ar-SA"/>
              </w:rPr>
              <w:t>Training of Trainers (TOT)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3234" w:type="dxa"/>
            <w:shd w:val="clear" w:color="auto" w:fill="4F81BD" w:themeFill="accent1"/>
            <w:vAlign w:val="center"/>
          </w:tcPr>
          <w:p>
            <w:pPr>
              <w:jc w:val="both"/>
              <w:rPr>
                <w:rFonts w:hint="default" w:ascii="Calibri" w:hAnsi="Calibri" w:cs="Calibri"/>
                <w:b/>
                <w:bCs/>
                <w:color w:val="FFFFFF" w:themeColor="background1"/>
                <w:sz w:val="22"/>
                <w:szCs w:val="22"/>
                <w:vertAlign w:val="baseline"/>
                <w:lang w:val="en-US"/>
                <w14:textFill>
                  <w14:solidFill>
                    <w14:schemeClr w14:val="bg1"/>
                  </w14:solidFill>
                </w14:textFill>
              </w:rPr>
            </w:pPr>
            <w:r>
              <w:rPr>
                <w:rFonts w:hint="default" w:ascii="Calibri" w:hAnsi="Calibri" w:cs="Calibri"/>
                <w:b/>
                <w:bCs/>
                <w:color w:val="FFFFFF" w:themeColor="background1"/>
                <w:sz w:val="22"/>
                <w:szCs w:val="22"/>
                <w:vertAlign w:val="baseline"/>
                <w:lang w:val="en-US"/>
                <w14:textFill>
                  <w14:solidFill>
                    <w14:schemeClr w14:val="bg1"/>
                  </w14:solidFill>
                </w14:textFill>
              </w:rPr>
              <w:t>Business Department</w:t>
            </w:r>
          </w:p>
        </w:tc>
        <w:tc>
          <w:tcPr>
            <w:tcW w:w="6585" w:type="dxa"/>
            <w:vAlign w:val="center"/>
          </w:tcPr>
          <w:p>
            <w:pPr>
              <w:jc w:val="left"/>
              <w:rPr>
                <w:rFonts w:hint="default" w:ascii="Calibri" w:hAnsi="Calibri" w:eastAsia="PMingLiU" w:cs="Calibri"/>
                <w:b w:val="0"/>
                <w:bCs w:val="0"/>
                <w:sz w:val="22"/>
                <w:szCs w:val="22"/>
                <w:lang w:val="en-US" w:eastAsia="ar-SA" w:bidi="ar-SA"/>
              </w:rPr>
            </w:pPr>
            <w:r>
              <w:rPr>
                <w:rFonts w:hint="default" w:ascii="Calibri" w:hAnsi="Calibri" w:eastAsia="PMingLiU" w:cs="Calibri"/>
                <w:b w:val="0"/>
                <w:bCs w:val="0"/>
                <w:sz w:val="22"/>
                <w:szCs w:val="22"/>
                <w:lang w:val="en-US" w:eastAsia="ar-SA" w:bidi="ar-SA"/>
              </w:rPr>
              <w:t>School of Engineering (SOE) and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83" w:hRule="atLeast"/>
        </w:trPr>
        <w:tc>
          <w:tcPr>
            <w:tcW w:w="3234" w:type="dxa"/>
            <w:shd w:val="clear" w:color="auto" w:fill="4F81BD" w:themeFill="accent1"/>
            <w:vAlign w:val="center"/>
          </w:tcPr>
          <w:p>
            <w:pPr>
              <w:jc w:val="both"/>
              <w:rPr>
                <w:rFonts w:hint="default" w:ascii="Calibri" w:hAnsi="Calibri" w:cs="Calibri"/>
                <w:b/>
                <w:bCs/>
                <w:color w:val="FFFFFF" w:themeColor="background1"/>
                <w:sz w:val="22"/>
                <w:szCs w:val="22"/>
                <w:vertAlign w:val="baseline"/>
                <w:lang w:val="en-US"/>
                <w14:textFill>
                  <w14:solidFill>
                    <w14:schemeClr w14:val="bg1"/>
                  </w14:solidFill>
                </w14:textFill>
              </w:rPr>
            </w:pPr>
            <w:r>
              <w:rPr>
                <w:rFonts w:hint="default" w:ascii="Calibri" w:hAnsi="Calibri" w:cs="Calibri"/>
                <w:b/>
                <w:bCs/>
                <w:color w:val="FFFFFF" w:themeColor="background1"/>
                <w:sz w:val="22"/>
                <w:szCs w:val="22"/>
                <w:vertAlign w:val="baseline"/>
                <w:lang w:val="en-US"/>
                <w14:textFill>
                  <w14:solidFill>
                    <w14:schemeClr w14:val="bg1"/>
                  </w14:solidFill>
                </w14:textFill>
              </w:rPr>
              <w:t>Description</w:t>
            </w:r>
          </w:p>
        </w:tc>
        <w:tc>
          <w:tcPr>
            <w:tcW w:w="6585" w:type="dxa"/>
            <w:vAlign w:val="center"/>
          </w:tcPr>
          <w:p>
            <w:pPr>
              <w:jc w:val="left"/>
              <w:rPr>
                <w:rFonts w:hint="default" w:ascii="Calibri" w:hAnsi="Calibri" w:eastAsia="PMingLiU"/>
                <w:b w:val="0"/>
                <w:bCs w:val="0"/>
                <w:sz w:val="22"/>
                <w:szCs w:val="22"/>
                <w:lang w:val="en-US" w:eastAsia="ar-SA"/>
              </w:rPr>
            </w:pPr>
            <w:r>
              <w:rPr>
                <w:rFonts w:hint="default" w:ascii="Calibri" w:hAnsi="Calibri" w:eastAsia="PMingLiU"/>
                <w:b w:val="0"/>
                <w:bCs w:val="0"/>
                <w:sz w:val="22"/>
                <w:szCs w:val="22"/>
                <w:lang w:val="en-US" w:eastAsia="ar-SA"/>
              </w:rPr>
              <w:t>Following are the stages of the training of trainers process:</w:t>
            </w:r>
          </w:p>
          <w:p>
            <w:pPr>
              <w:jc w:val="left"/>
              <w:rPr>
                <w:rFonts w:hint="default" w:ascii="Calibri" w:hAnsi="Calibri" w:eastAsia="PMingLiU"/>
                <w:b w:val="0"/>
                <w:bCs w:val="0"/>
                <w:sz w:val="22"/>
                <w:szCs w:val="22"/>
                <w:lang w:val="en-US" w:eastAsia="ar-SA"/>
              </w:rPr>
            </w:pPr>
          </w:p>
          <w:p>
            <w:pPr>
              <w:jc w:val="left"/>
              <w:rPr>
                <w:rFonts w:hint="default" w:ascii="Calibri" w:hAnsi="Calibri" w:eastAsia="PMingLiU"/>
                <w:b w:val="0"/>
                <w:bCs w:val="0"/>
                <w:sz w:val="22"/>
                <w:szCs w:val="22"/>
                <w:lang w:val="en-US" w:eastAsia="ar-SA"/>
              </w:rPr>
            </w:pPr>
            <w:r>
              <w:rPr>
                <w:rFonts w:hint="default" w:ascii="Calibri" w:hAnsi="Calibri" w:eastAsia="PMingLiU"/>
                <w:b/>
                <w:bCs/>
                <w:sz w:val="22"/>
                <w:szCs w:val="22"/>
                <w:u w:val="single"/>
                <w:lang w:val="en-US" w:eastAsia="zh-CN"/>
              </w:rPr>
              <w:t>Candidate list creation</w:t>
            </w:r>
            <w:r>
              <w:rPr>
                <w:rFonts w:hint="default" w:ascii="Calibri" w:hAnsi="Calibri" w:eastAsia="PMingLiU"/>
                <w:b w:val="0"/>
                <w:bCs w:val="0"/>
                <w:sz w:val="22"/>
                <w:szCs w:val="22"/>
                <w:lang w:val="en-US" w:eastAsia="zh-CN"/>
              </w:rPr>
              <w:t xml:space="preserve"> </w:t>
            </w:r>
          </w:p>
          <w:p>
            <w:pPr>
              <w:jc w:val="left"/>
              <w:rPr>
                <w:rFonts w:hint="default" w:ascii="Calibri" w:hAnsi="Calibri" w:eastAsia="PMingLiU"/>
                <w:b w:val="0"/>
                <w:bCs w:val="0"/>
                <w:sz w:val="22"/>
                <w:szCs w:val="22"/>
                <w:lang w:val="en-US" w:eastAsia="ar-SA"/>
              </w:rPr>
            </w:pPr>
            <w:r>
              <w:rPr>
                <w:rFonts w:hint="default" w:ascii="Calibri" w:hAnsi="Calibri" w:eastAsia="PMingLiU"/>
                <w:b w:val="0"/>
                <w:bCs w:val="0"/>
                <w:sz w:val="22"/>
                <w:szCs w:val="22"/>
                <w:lang w:val="en-US" w:eastAsia="ar-SA"/>
              </w:rPr>
              <w:t>This allows the user to enter and maintain records of candidates who are eligible for the ToT program in the system.</w:t>
            </w:r>
          </w:p>
          <w:p>
            <w:pPr>
              <w:jc w:val="left"/>
              <w:rPr>
                <w:rFonts w:hint="default" w:ascii="Calibri" w:hAnsi="Calibri" w:eastAsia="PMingLiU"/>
                <w:b w:val="0"/>
                <w:bCs w:val="0"/>
                <w:sz w:val="22"/>
                <w:szCs w:val="22"/>
                <w:lang w:val="en-US" w:eastAsia="ar-SA"/>
              </w:rPr>
            </w:pPr>
          </w:p>
          <w:p>
            <w:pPr>
              <w:jc w:val="left"/>
              <w:rPr>
                <w:rFonts w:hint="default" w:ascii="Calibri" w:hAnsi="Calibri" w:eastAsia="PMingLiU"/>
                <w:b/>
                <w:bCs/>
                <w:sz w:val="22"/>
                <w:szCs w:val="22"/>
                <w:u w:val="single"/>
                <w:lang w:val="en-US" w:eastAsia="zh-CN"/>
              </w:rPr>
            </w:pPr>
            <w:r>
              <w:rPr>
                <w:rFonts w:hint="default" w:ascii="Calibri" w:hAnsi="Calibri" w:eastAsia="PMingLiU"/>
                <w:b/>
                <w:bCs/>
                <w:sz w:val="22"/>
                <w:szCs w:val="22"/>
                <w:u w:val="single"/>
                <w:lang w:val="en-US" w:eastAsia="zh-CN"/>
              </w:rPr>
              <w:t>Course selection</w:t>
            </w:r>
          </w:p>
          <w:p>
            <w:pPr>
              <w:jc w:val="left"/>
              <w:rPr>
                <w:rFonts w:hint="default" w:ascii="Calibri" w:hAnsi="Calibri" w:eastAsia="PMingLiU"/>
                <w:b w:val="0"/>
                <w:bCs w:val="0"/>
                <w:sz w:val="22"/>
                <w:szCs w:val="22"/>
                <w:lang w:val="en-US" w:eastAsia="ar-SA"/>
              </w:rPr>
            </w:pPr>
          </w:p>
          <w:p>
            <w:pPr>
              <w:jc w:val="left"/>
              <w:rPr>
                <w:rFonts w:hint="default" w:ascii="Calibri" w:hAnsi="Calibri" w:eastAsia="PMingLiU"/>
                <w:b w:val="0"/>
                <w:bCs w:val="0"/>
                <w:sz w:val="22"/>
                <w:szCs w:val="22"/>
                <w:lang w:val="en-US" w:eastAsia="ar-SA"/>
              </w:rPr>
            </w:pPr>
            <w:r>
              <w:rPr>
                <w:rFonts w:hint="default" w:ascii="Calibri" w:hAnsi="Calibri" w:eastAsia="PMingLiU"/>
                <w:b w:val="0"/>
                <w:bCs w:val="0"/>
                <w:sz w:val="22"/>
                <w:szCs w:val="22"/>
                <w:lang w:val="en-US" w:eastAsia="ar-SA"/>
              </w:rPr>
              <w:t>This allows the user to create and maintain records of course(s) that will be under the ToT program.</w:t>
            </w:r>
          </w:p>
          <w:p>
            <w:pPr>
              <w:jc w:val="left"/>
              <w:rPr>
                <w:rFonts w:hint="default" w:ascii="Calibri" w:hAnsi="Calibri" w:eastAsia="PMingLiU"/>
                <w:b w:val="0"/>
                <w:bCs w:val="0"/>
                <w:sz w:val="22"/>
                <w:szCs w:val="22"/>
                <w:lang w:val="en-US" w:eastAsia="ar-SA"/>
              </w:rPr>
            </w:pPr>
          </w:p>
          <w:p>
            <w:pPr>
              <w:jc w:val="left"/>
              <w:rPr>
                <w:rFonts w:hint="default" w:ascii="Calibri" w:hAnsi="Calibri" w:eastAsia="PMingLiU"/>
                <w:b/>
                <w:bCs/>
                <w:sz w:val="22"/>
                <w:szCs w:val="22"/>
                <w:u w:val="single"/>
                <w:lang w:val="en-US" w:eastAsia="zh-CN"/>
              </w:rPr>
            </w:pPr>
            <w:r>
              <w:rPr>
                <w:rFonts w:hint="default" w:ascii="Calibri" w:hAnsi="Calibri" w:eastAsia="PMingLiU"/>
                <w:b/>
                <w:bCs/>
                <w:sz w:val="22"/>
                <w:szCs w:val="22"/>
                <w:u w:val="single"/>
                <w:lang w:val="en-US" w:eastAsia="zh-CN"/>
              </w:rPr>
              <w:t>Module creation</w:t>
            </w:r>
          </w:p>
          <w:p>
            <w:pPr>
              <w:jc w:val="left"/>
              <w:rPr>
                <w:rFonts w:hint="default" w:ascii="Calibri" w:hAnsi="Calibri" w:eastAsia="PMingLiU"/>
                <w:b w:val="0"/>
                <w:bCs w:val="0"/>
                <w:sz w:val="22"/>
                <w:szCs w:val="22"/>
                <w:lang w:val="en-US" w:eastAsia="ar-SA"/>
              </w:rPr>
            </w:pPr>
          </w:p>
          <w:p>
            <w:pPr>
              <w:jc w:val="left"/>
              <w:rPr>
                <w:rFonts w:hint="default" w:ascii="Calibri" w:hAnsi="Calibri" w:eastAsia="PMingLiU"/>
                <w:b w:val="0"/>
                <w:bCs w:val="0"/>
                <w:sz w:val="22"/>
                <w:szCs w:val="22"/>
                <w:lang w:val="en-US" w:eastAsia="ar-SA"/>
              </w:rPr>
            </w:pPr>
            <w:r>
              <w:rPr>
                <w:rFonts w:hint="default" w:ascii="Calibri" w:hAnsi="Calibri" w:eastAsia="PMingLiU"/>
                <w:b w:val="0"/>
                <w:bCs w:val="0"/>
                <w:sz w:val="22"/>
                <w:szCs w:val="22"/>
                <w:lang w:val="en-US" w:eastAsia="ar-SA"/>
              </w:rPr>
              <w:t>This allows the user to create and maintain records of module(s) that will be under the ToT program.</w:t>
            </w:r>
          </w:p>
          <w:p>
            <w:pPr>
              <w:jc w:val="left"/>
              <w:rPr>
                <w:rFonts w:hint="default" w:ascii="Calibri" w:hAnsi="Calibri" w:eastAsia="PMingLiU"/>
                <w:b w:val="0"/>
                <w:bCs w:val="0"/>
                <w:sz w:val="22"/>
                <w:szCs w:val="22"/>
                <w:lang w:val="en-US" w:eastAsia="ar-SA"/>
              </w:rPr>
            </w:pPr>
          </w:p>
          <w:p>
            <w:pPr>
              <w:jc w:val="left"/>
              <w:rPr>
                <w:rFonts w:hint="default" w:ascii="Calibri" w:hAnsi="Calibri" w:eastAsia="PMingLiU"/>
                <w:b/>
                <w:bCs/>
                <w:sz w:val="22"/>
                <w:szCs w:val="22"/>
                <w:u w:val="single"/>
                <w:lang w:val="en-US" w:eastAsia="zh-CN"/>
              </w:rPr>
            </w:pPr>
            <w:r>
              <w:rPr>
                <w:rFonts w:hint="default" w:ascii="Calibri" w:hAnsi="Calibri" w:eastAsia="PMingLiU"/>
                <w:b/>
                <w:bCs/>
                <w:sz w:val="22"/>
                <w:szCs w:val="22"/>
                <w:u w:val="single"/>
                <w:lang w:val="en-US" w:eastAsia="zh-CN"/>
              </w:rPr>
              <w:t>Sub-module creation</w:t>
            </w:r>
          </w:p>
          <w:p>
            <w:pPr>
              <w:jc w:val="both"/>
              <w:rPr>
                <w:rFonts w:hint="default"/>
                <w:lang w:val="en-US"/>
              </w:rPr>
            </w:pP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This allows the user to create and maintain records of sub-module(s) that will be under the ToT program.</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Candidate selection</w:t>
            </w: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This allows the user to select candidates for a ToT program from the records maintained in the candidates list.</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 xml:space="preserve">ToT reporting </w:t>
            </w: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This allows the user to mark a candidate as present after they have reported on the day of reporting.</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Student record creation</w:t>
            </w: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This allows the user to create a record of a candidate as a student under the ToT program which will later be used to do program enrollment.</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Course enrollment</w:t>
            </w:r>
            <w:r>
              <w:rPr>
                <w:rFonts w:hint="default" w:ascii="Calibri" w:hAnsi="Calibri" w:eastAsia="PMingLiU"/>
                <w:b w:val="0"/>
                <w:bCs w:val="0"/>
                <w:sz w:val="22"/>
                <w:szCs w:val="22"/>
                <w:lang w:val="en-US" w:eastAsia="zh-CN"/>
              </w:rPr>
              <w:t xml:space="preserve"> </w:t>
            </w: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This allows the user to enroll a candidate with a record as a student into a course for their training.</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Module enrollment</w:t>
            </w:r>
            <w:r>
              <w:rPr>
                <w:rFonts w:hint="default" w:ascii="Calibri" w:hAnsi="Calibri" w:eastAsia="PMingLiU"/>
                <w:b w:val="0"/>
                <w:bCs w:val="0"/>
                <w:sz w:val="22"/>
                <w:szCs w:val="22"/>
                <w:lang w:val="en-US" w:eastAsia="zh-CN"/>
              </w:rPr>
              <w:t xml:space="preserve"> </w:t>
            </w: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This allows the user to enroll a candidate with a record as a student into a module for their training.</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 xml:space="preserve">Scheduling of classes </w:t>
            </w: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This allows the user to schedule the classes for a module under the ToT program.</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Recording attendance in every class</w:t>
            </w: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This allows the user to record attendance of candidates during each class under the ToT program.</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Exam declaration</w:t>
            </w:r>
            <w:r>
              <w:rPr>
                <w:rFonts w:hint="default" w:ascii="Calibri" w:hAnsi="Calibri" w:eastAsia="PMingLiU"/>
                <w:b w:val="0"/>
                <w:bCs w:val="0"/>
                <w:sz w:val="22"/>
                <w:szCs w:val="22"/>
                <w:lang w:val="en-US" w:eastAsia="zh-CN"/>
              </w:rPr>
              <w:t xml:space="preserve"> </w:t>
            </w:r>
            <w:r>
              <w:rPr>
                <w:rFonts w:hint="default" w:ascii="Calibri" w:hAnsi="Calibri" w:eastAsia="PMingLiU"/>
                <w:b w:val="0"/>
                <w:bCs w:val="0"/>
                <w:sz w:val="22"/>
                <w:szCs w:val="22"/>
                <w:lang w:val="en-US" w:eastAsia="zh-CN"/>
              </w:rPr>
              <w:br w:type="textWrapping"/>
            </w:r>
            <w:r>
              <w:rPr>
                <w:rFonts w:hint="default" w:ascii="Calibri" w:hAnsi="Calibri" w:eastAsia="PMingLiU"/>
                <w:b w:val="0"/>
                <w:bCs w:val="0"/>
                <w:sz w:val="22"/>
                <w:szCs w:val="22"/>
                <w:lang w:val="en-US" w:eastAsia="zh-CN"/>
              </w:rPr>
              <w:t>This allows the user to declare an exam fro various program in accordance with the ‘Academic Calendar’ template which was used during the start of each session.</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Attendance sheet</w:t>
            </w: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Attendance sheets allows the user to maintain and mark attendance of students present in the examination room.</w:t>
            </w:r>
          </w:p>
          <w:p>
            <w:pPr>
              <w:jc w:val="both"/>
              <w:rPr>
                <w:rFonts w:hint="default"/>
                <w:lang w:val="en-US"/>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Score sheet</w:t>
            </w: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Score sheets are used to record the marks obtained by each student in an examination. The score sheet includes the name of the student, marks obtained in each subject and the total marks achieved by the student.</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 xml:space="preserve">Criteria wise evaluation </w:t>
            </w: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Criteria wise evaluation allows to create an evaluation for a particular assessment criteria in a course for a student enrolled in that course</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Continuous evaluation</w:t>
            </w:r>
            <w:r>
              <w:rPr>
                <w:rFonts w:hint="default" w:ascii="Calibri" w:hAnsi="Calibri" w:eastAsia="PMingLiU"/>
                <w:b w:val="0"/>
                <w:bCs w:val="0"/>
                <w:sz w:val="22"/>
                <w:szCs w:val="22"/>
                <w:lang w:val="en-US" w:eastAsia="zh-CN"/>
              </w:rPr>
              <w:t xml:space="preserve"> </w:t>
            </w:r>
          </w:p>
          <w:p>
            <w:pPr>
              <w:jc w:val="left"/>
              <w:rPr>
                <w:rFonts w:hint="default" w:ascii="Calibri" w:hAnsi="Calibri" w:eastAsia="PMingLiU"/>
                <w:b w:val="0"/>
                <w:bCs w:val="0"/>
                <w:sz w:val="22"/>
                <w:szCs w:val="22"/>
                <w:lang w:val="en-US" w:eastAsia="zh-CN"/>
              </w:rPr>
            </w:pPr>
            <w:r>
              <w:rPr>
                <w:rFonts w:hint="default" w:ascii="Calibri" w:hAnsi="Calibri" w:eastAsia="PMingLiU"/>
                <w:b w:val="0"/>
                <w:bCs w:val="0"/>
                <w:sz w:val="22"/>
                <w:szCs w:val="22"/>
                <w:lang w:val="en-US" w:eastAsia="zh-CN"/>
              </w:rPr>
              <w:t xml:space="preserve">It is used to assess the assessment criteria done for a course for an individual student. </w:t>
            </w:r>
          </w:p>
          <w:p>
            <w:pPr>
              <w:jc w:val="left"/>
              <w:rPr>
                <w:rFonts w:hint="default" w:ascii="Calibri" w:hAnsi="Calibri" w:eastAsia="PMingLiU"/>
                <w:b w:val="0"/>
                <w:bCs w:val="0"/>
                <w:sz w:val="22"/>
                <w:szCs w:val="22"/>
                <w:lang w:val="en-US" w:eastAsia="zh-CN"/>
              </w:rPr>
            </w:pPr>
          </w:p>
          <w:p>
            <w:pPr>
              <w:jc w:val="left"/>
              <w:rPr>
                <w:rFonts w:hint="default" w:ascii="Calibri" w:hAnsi="Calibri" w:eastAsia="PMingLiU"/>
                <w:b w:val="0"/>
                <w:bCs w:val="0"/>
                <w:sz w:val="22"/>
                <w:szCs w:val="22"/>
                <w:lang w:val="en-US" w:eastAsia="zh-CN"/>
              </w:rPr>
            </w:pPr>
            <w:r>
              <w:rPr>
                <w:rFonts w:hint="default" w:ascii="Calibri" w:hAnsi="Calibri" w:eastAsia="PMingLiU"/>
                <w:b/>
                <w:bCs/>
                <w:sz w:val="22"/>
                <w:szCs w:val="22"/>
                <w:u w:val="single"/>
                <w:lang w:val="en-US" w:eastAsia="zh-CN"/>
              </w:rPr>
              <w:t>Generate Certificate</w:t>
            </w:r>
          </w:p>
          <w:p>
            <w:pPr>
              <w:jc w:val="left"/>
              <w:rPr>
                <w:rFonts w:hint="default" w:ascii="Calibri" w:hAnsi="Calibri" w:eastAsia="PMingLiU" w:cs="Calibri"/>
                <w:b w:val="0"/>
                <w:bCs w:val="0"/>
                <w:sz w:val="22"/>
                <w:szCs w:val="22"/>
                <w:lang w:val="en-US" w:eastAsia="ar-SA" w:bidi="ar-SA"/>
              </w:rPr>
            </w:pPr>
            <w:r>
              <w:rPr>
                <w:rFonts w:hint="default" w:ascii="Calibri" w:hAnsi="Calibri" w:eastAsia="PMingLiU"/>
                <w:b w:val="0"/>
                <w:bCs w:val="0"/>
                <w:sz w:val="22"/>
                <w:szCs w:val="22"/>
                <w:lang w:val="en-US" w:eastAsia="zh-CN"/>
              </w:rPr>
              <w:t>This allows the user to generate a certificate for the candidates after they have met all the criterias  required for a certificate.</w:t>
            </w:r>
          </w:p>
        </w:tc>
      </w:tr>
    </w:tbl>
    <w:p>
      <w:pPr>
        <w:rPr>
          <w:rFonts w:hint="default" w:ascii="Calibri" w:hAnsi="Calibri" w:eastAsia="PMingLiU" w:cs="Calibri"/>
          <w:sz w:val="22"/>
          <w:szCs w:val="22"/>
          <w:u w:val="single"/>
          <w:lang w:val="en-US" w:eastAsia="ar-SA"/>
        </w:rPr>
      </w:pPr>
    </w:p>
    <w:tbl>
      <w:tblPr>
        <w:tblStyle w:val="7"/>
        <w:tblpPr w:leftFromText="180" w:rightFromText="180" w:vertAnchor="text" w:horzAnchor="page" w:tblpX="1279"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9840" w:type="dxa"/>
            <w:shd w:val="clear" w:color="auto" w:fill="4F81BD" w:themeFill="accent1"/>
          </w:tcPr>
          <w:p>
            <w:pPr>
              <w:jc w:val="both"/>
              <w:rPr>
                <w:rFonts w:hint="default" w:ascii="Calibri" w:hAnsi="Calibri" w:cs="Calibri"/>
                <w:sz w:val="22"/>
                <w:szCs w:val="22"/>
                <w:vertAlign w:val="baseline"/>
                <w:lang w:val="en-US"/>
              </w:rPr>
            </w:pPr>
            <w:r>
              <w:rPr>
                <w:rFonts w:hint="default" w:ascii="Calibri" w:hAnsi="Calibri" w:cs="Calibri"/>
                <w:b/>
                <w:bCs/>
                <w:color w:val="FFFFFF" w:themeColor="background1"/>
                <w:sz w:val="22"/>
                <w:szCs w:val="22"/>
                <w:vertAlign w:val="baseline"/>
                <w:lang w:val="en-US"/>
                <w14:textFill>
                  <w14:solidFill>
                    <w14:schemeClr w14:val="bg1"/>
                  </w14:solidFill>
                </w14:textFill>
              </w:rPr>
              <w:t>Business Process</w:t>
            </w:r>
          </w:p>
        </w:tc>
      </w:tr>
    </w:tbl>
    <w:p>
      <w:pPr>
        <w:rPr>
          <w:rFonts w:hint="default" w:ascii="Calibri" w:hAnsi="Calibri" w:eastAsia="PMingLiU" w:cs="Calibri"/>
          <w:sz w:val="22"/>
          <w:szCs w:val="22"/>
          <w:lang w:val="en-US" w:eastAsia="ar-SA"/>
        </w:rPr>
      </w:pPr>
    </w:p>
    <w:p>
      <w:pPr>
        <w:rPr>
          <w:rFonts w:hint="default" w:ascii="Calibri" w:hAnsi="Calibri" w:eastAsia="PMingLiU" w:cs="Calibri"/>
          <w:sz w:val="22"/>
          <w:szCs w:val="22"/>
          <w:lang w:val="en-US" w:eastAsia="ar-SA"/>
        </w:rPr>
      </w:pPr>
    </w:p>
    <w:p>
      <w:pPr>
        <w:jc w:val="center"/>
        <w:rPr>
          <w:rFonts w:hint="default"/>
          <w:lang w:val="en-US"/>
        </w:rPr>
      </w:pPr>
    </w:p>
    <w:p>
      <w:pPr>
        <w:jc w:val="center"/>
      </w:pPr>
    </w:p>
    <w:p>
      <w:pPr>
        <w:jc w:val="center"/>
      </w:pPr>
      <w:r>
        <w:drawing>
          <wp:inline distT="0" distB="0" distL="114300" distR="114300">
            <wp:extent cx="6327775" cy="3507740"/>
            <wp:effectExtent l="28575" t="28575" r="31750" b="323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327775" cy="3507740"/>
                    </a:xfrm>
                    <a:prstGeom prst="rect">
                      <a:avLst/>
                    </a:prstGeom>
                    <a:noFill/>
                    <a:ln w="28575" cmpd="dbl">
                      <a:solidFill>
                        <a:schemeClr val="bg1">
                          <a:lumMod val="85000"/>
                        </a:schemeClr>
                      </a:solidFill>
                      <a:prstDash val="solid"/>
                    </a:ln>
                  </pic:spPr>
                </pic:pic>
              </a:graphicData>
            </a:graphic>
          </wp:inline>
        </w:drawing>
      </w:r>
    </w:p>
    <w:p>
      <w:pPr>
        <w:jc w:val="center"/>
      </w:pPr>
    </w:p>
    <w:p>
      <w:pPr>
        <w:jc w:val="center"/>
        <w:rPr>
          <w:rFonts w:hint="default"/>
          <w:lang w:val="en-US"/>
        </w:rPr>
      </w:pPr>
      <w:r>
        <w:drawing>
          <wp:inline distT="0" distB="0" distL="114300" distR="114300">
            <wp:extent cx="6311900" cy="2343150"/>
            <wp:effectExtent l="28575" t="28575" r="349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6311900" cy="2343150"/>
                    </a:xfrm>
                    <a:prstGeom prst="rect">
                      <a:avLst/>
                    </a:prstGeom>
                    <a:noFill/>
                    <a:ln w="28575" cmpd="dbl">
                      <a:solidFill>
                        <a:schemeClr val="bg1">
                          <a:lumMod val="85000"/>
                        </a:schemeClr>
                      </a:solidFill>
                      <a:prstDash val="solid"/>
                    </a:ln>
                  </pic:spPr>
                </pic:pic>
              </a:graphicData>
            </a:graphic>
          </wp:inline>
        </w:drawing>
      </w:r>
    </w:p>
    <w:p>
      <w:pPr>
        <w:jc w:val="center"/>
        <w:rPr>
          <w:rFonts w:hint="default"/>
          <w:lang w:val="en-US"/>
        </w:rPr>
      </w:pPr>
    </w:p>
    <w:p>
      <w:pPr>
        <w:jc w:val="center"/>
        <w:rPr>
          <w:rFonts w:hint="default"/>
          <w:lang w:val="en-US"/>
        </w:rPr>
      </w:pPr>
      <w:r>
        <w:rPr>
          <w:rFonts w:hint="default"/>
          <w:lang w:val="en-IN"/>
        </w:rPr>
        <w:drawing>
          <wp:anchor distT="0" distB="0" distL="114300" distR="114300" simplePos="0" relativeHeight="251659264" behindDoc="1" locked="0" layoutInCell="1" allowOverlap="1">
            <wp:simplePos x="0" y="0"/>
            <wp:positionH relativeFrom="column">
              <wp:posOffset>-4445</wp:posOffset>
            </wp:positionH>
            <wp:positionV relativeFrom="paragraph">
              <wp:posOffset>122555</wp:posOffset>
            </wp:positionV>
            <wp:extent cx="6316345" cy="2915285"/>
            <wp:effectExtent l="28575" t="28575" r="0" b="40640"/>
            <wp:wrapTight wrapText="bothSides">
              <wp:wrapPolygon>
                <wp:start x="-98" y="-212"/>
                <wp:lineTo x="-98" y="21713"/>
                <wp:lineTo x="21661" y="21713"/>
                <wp:lineTo x="21661" y="-212"/>
                <wp:lineTo x="-98" y="-212"/>
              </wp:wrapPolygon>
            </wp:wrapTight>
            <wp:docPr id="5" name="Picture 5" descr="ToTT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oTTTT"/>
                    <pic:cNvPicPr>
                      <a:picLocks noChangeAspect="1"/>
                    </pic:cNvPicPr>
                  </pic:nvPicPr>
                  <pic:blipFill>
                    <a:blip r:embed="rId9"/>
                    <a:stretch>
                      <a:fillRect/>
                    </a:stretch>
                  </pic:blipFill>
                  <pic:spPr>
                    <a:xfrm>
                      <a:off x="1283335" y="1523365"/>
                      <a:ext cx="6316345" cy="2915285"/>
                    </a:xfrm>
                    <a:prstGeom prst="rect">
                      <a:avLst/>
                    </a:prstGeom>
                    <a:ln w="28575" cmpd="dbl">
                      <a:solidFill>
                        <a:schemeClr val="bg1">
                          <a:lumMod val="85000"/>
                        </a:schemeClr>
                      </a:solidFill>
                      <a:prstDash val="solid"/>
                    </a:ln>
                  </pic:spPr>
                </pic:pic>
              </a:graphicData>
            </a:graphic>
          </wp:anchor>
        </w:drawing>
      </w:r>
    </w:p>
    <w:p>
      <w:pPr>
        <w:jc w:val="center"/>
        <w:rPr>
          <w:rFonts w:hint="default"/>
          <w:lang w:val="en-US"/>
        </w:rPr>
      </w:pPr>
    </w:p>
    <w:p>
      <w:pPr>
        <w:rPr>
          <w:rFonts w:hint="default" w:ascii="Calibri" w:hAnsi="Calibri" w:cs="Calibri"/>
          <w:sz w:val="22"/>
          <w:szCs w:val="22"/>
          <w:lang w:val="en-US"/>
        </w:rPr>
      </w:pPr>
    </w:p>
    <w:tbl>
      <w:tblPr>
        <w:tblStyle w:val="4"/>
        <w:tblW w:w="0" w:type="auto"/>
        <w:tblInd w:w="108" w:type="dxa"/>
        <w:tblLayout w:type="fixed"/>
        <w:tblCellMar>
          <w:top w:w="0" w:type="dxa"/>
          <w:left w:w="108" w:type="dxa"/>
          <w:bottom w:w="0" w:type="dxa"/>
          <w:right w:w="108" w:type="dxa"/>
        </w:tblCellMar>
      </w:tblPr>
      <w:tblGrid>
        <w:gridCol w:w="9955"/>
        <w:gridCol w:w="6"/>
      </w:tblGrid>
      <w:tr>
        <w:trPr>
          <w:gridAfter w:val="1"/>
          <w:wAfter w:w="6" w:type="dxa"/>
          <w:cantSplit/>
          <w:trHeight w:val="251" w:hRule="atLeast"/>
          <w:tblHeader/>
        </w:trPr>
        <w:tc>
          <w:tcPr>
            <w:tcW w:w="9955" w:type="dxa"/>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left"/>
              <w:rPr>
                <w:rFonts w:hint="default" w:ascii="Calibri" w:hAnsi="Calibri" w:eastAsia="PMingLiU" w:cs="Calibri"/>
                <w:b w:val="0"/>
                <w:color w:val="FFFFFF" w:themeColor="background1"/>
                <w:sz w:val="22"/>
                <w:szCs w:val="22"/>
                <w:lang w:val="en-US" w:eastAsia="ar-SA"/>
                <w14:textFill>
                  <w14:solidFill>
                    <w14:schemeClr w14:val="bg1"/>
                  </w14:solidFill>
                </w14:textFill>
              </w:rPr>
            </w:pPr>
            <w:r>
              <w:rPr>
                <w:rFonts w:hint="default" w:ascii="Calibri" w:hAnsi="Calibri" w:eastAsia="PMingLiU" w:cs="Calibri"/>
                <w:b/>
                <w:bCs/>
                <w:color w:val="FFFFFF" w:themeColor="background1"/>
                <w:sz w:val="22"/>
                <w:szCs w:val="22"/>
                <w:lang w:val="en-US" w:eastAsia="ar-SA"/>
                <w14:textFill>
                  <w14:solidFill>
                    <w14:schemeClr w14:val="bg1"/>
                  </w14:solidFill>
                </w14:textFill>
              </w:rPr>
              <w:t>Reason for Change</w:t>
            </w:r>
          </w:p>
        </w:tc>
      </w:tr>
      <w:tr>
        <w:tblPrEx>
          <w:tblCellMar>
            <w:top w:w="0" w:type="dxa"/>
            <w:left w:w="108" w:type="dxa"/>
            <w:bottom w:w="0" w:type="dxa"/>
            <w:right w:w="108" w:type="dxa"/>
          </w:tblCellMar>
        </w:tblPrEx>
        <w:trPr>
          <w:cantSplit/>
          <w:tblHeader/>
        </w:trPr>
        <w:tc>
          <w:tcPr>
            <w:tcW w:w="9961" w:type="dxa"/>
            <w:gridSpan w:val="2"/>
            <w:tcBorders>
              <w:top w:val="single" w:color="000000" w:sz="4" w:space="0"/>
              <w:left w:val="single" w:color="000000" w:sz="4" w:space="0"/>
              <w:bottom w:val="single" w:color="000000" w:sz="4" w:space="0"/>
              <w:right w:val="single" w:color="000000" w:sz="4" w:space="0"/>
            </w:tcBorders>
          </w:tcPr>
          <w:p>
            <w:pPr>
              <w:pStyle w:val="2"/>
              <w:snapToGrid w:val="0"/>
              <w:spacing w:before="60"/>
              <w:jc w:val="left"/>
              <w:rPr>
                <w:rFonts w:hint="default" w:ascii="Calibri" w:hAnsi="Calibri" w:eastAsia="PMingLiU" w:cs="Calibri"/>
                <w:b w:val="0"/>
                <w:sz w:val="22"/>
                <w:szCs w:val="22"/>
                <w:lang w:val="en-US" w:eastAsia="ar-SA"/>
              </w:rPr>
            </w:pPr>
            <w:r>
              <w:rPr>
                <w:rFonts w:hint="default" w:ascii="Calibri" w:hAnsi="Calibri" w:eastAsia="PMingLiU"/>
                <w:b w:val="0"/>
                <w:sz w:val="22"/>
                <w:szCs w:val="22"/>
                <w:lang w:val="en-US" w:eastAsia="ar-SA"/>
              </w:rPr>
              <w:t xml:space="preserve">Training of trainers business feature as explained by School of Engineering and Academy WSC SME’s has not been defined in the scope of work </w:t>
            </w:r>
          </w:p>
        </w:tc>
      </w:tr>
    </w:tbl>
    <w:p>
      <w:pPr>
        <w:rPr>
          <w:rFonts w:hint="default" w:ascii="Calibri" w:hAnsi="Calibri" w:cs="Calibri"/>
          <w:sz w:val="22"/>
          <w:szCs w:val="22"/>
        </w:rPr>
      </w:pPr>
    </w:p>
    <w:p>
      <w:pPr>
        <w:rPr>
          <w:rFonts w:hint="default" w:ascii="Calibri" w:hAnsi="Calibri" w:cs="Calibri"/>
          <w:sz w:val="22"/>
          <w:szCs w:val="22"/>
        </w:rPr>
      </w:pP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5"/>
        <w:gridCol w:w="4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 w:hRule="atLeast"/>
          <w:tblHeader/>
        </w:trPr>
        <w:tc>
          <w:tcPr>
            <w:tcW w:w="9946" w:type="dxa"/>
            <w:gridSpan w:val="2"/>
            <w:shd w:val="clear" w:color="auto" w:fill="4F81BD" w:themeFill="accent1"/>
            <w:vAlign w:val="center"/>
          </w:tcPr>
          <w:p>
            <w:pPr>
              <w:pStyle w:val="2"/>
              <w:snapToGrid w:val="0"/>
              <w:jc w:val="left"/>
              <w:rPr>
                <w:rFonts w:hint="default" w:ascii="Calibri" w:hAnsi="Calibri" w:eastAsia="PMingLiU" w:cs="Calibri"/>
                <w:b w:val="0"/>
                <w:color w:val="FFFFFF"/>
                <w:sz w:val="22"/>
                <w:szCs w:val="22"/>
                <w:lang w:val="en-US" w:eastAsia="ar-SA"/>
              </w:rPr>
            </w:pPr>
            <w:r>
              <w:rPr>
                <w:rFonts w:hint="default" w:ascii="Calibri" w:hAnsi="Calibri" w:eastAsia="PMingLiU" w:cs="Calibri"/>
                <w:b/>
                <w:bCs/>
                <w:color w:val="FFFFFF"/>
                <w:sz w:val="22"/>
                <w:szCs w:val="22"/>
                <w:lang w:val="en-US" w:eastAsia="ar-SA"/>
              </w:rPr>
              <w:t>Impacted Screens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5165" w:type="dxa"/>
            <w:shd w:val="clear" w:color="auto" w:fill="DBE5F1" w:themeFill="accent1" w:themeFillTint="33"/>
          </w:tcPr>
          <w:p>
            <w:pPr>
              <w:pStyle w:val="2"/>
              <w:snapToGrid w:val="0"/>
              <w:spacing w:before="60"/>
              <w:jc w:val="left"/>
              <w:rPr>
                <w:rFonts w:hint="default" w:ascii="Calibri" w:hAnsi="Calibri" w:eastAsia="PMingLiU" w:cs="Calibri"/>
                <w:b w:val="0"/>
                <w:sz w:val="22"/>
                <w:szCs w:val="22"/>
                <w:lang w:val="en-US" w:eastAsia="ar-SA"/>
              </w:rPr>
            </w:pPr>
            <w:r>
              <w:rPr>
                <w:rFonts w:hint="default" w:ascii="Calibri" w:hAnsi="Calibri" w:eastAsia="PMingLiU" w:cs="Calibri"/>
                <w:b w:val="0"/>
                <w:sz w:val="22"/>
                <w:szCs w:val="22"/>
                <w:lang w:val="en-US" w:eastAsia="ar-SA"/>
              </w:rPr>
              <w:t>No. Of New Screens to be developed</w:t>
            </w:r>
          </w:p>
        </w:tc>
        <w:tc>
          <w:tcPr>
            <w:tcW w:w="4781" w:type="dxa"/>
            <w:shd w:val="clear" w:color="auto" w:fill="DBE5F1" w:themeFill="accent1" w:themeFillTint="33"/>
          </w:tcPr>
          <w:p>
            <w:pPr>
              <w:snapToGrid w:val="0"/>
              <w:spacing w:before="60" w:after="60"/>
              <w:jc w:val="center"/>
              <w:rPr>
                <w:rFonts w:hint="default" w:ascii="Calibri" w:hAnsi="Calibri" w:eastAsia="PMingLiU" w:cs="Calibri"/>
                <w:sz w:val="22"/>
                <w:szCs w:val="22"/>
                <w:lang w:val="en-US" w:eastAsia="ar-SA"/>
              </w:rPr>
            </w:pPr>
            <w:r>
              <w:rPr>
                <w:rFonts w:hint="default" w:ascii="Calibri" w:hAnsi="Calibri" w:eastAsia="PMingLiU" w:cs="Calibri"/>
                <w:sz w:val="22"/>
                <w:szCs w:val="22"/>
                <w:lang w:val="en-US" w:eastAsia="ar-S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5165" w:type="dxa"/>
            <w:shd w:val="clear" w:color="auto" w:fill="DBE5F1" w:themeFill="accent1" w:themeFillTint="33"/>
          </w:tcPr>
          <w:p>
            <w:pPr>
              <w:pStyle w:val="2"/>
              <w:snapToGrid w:val="0"/>
              <w:spacing w:before="60"/>
              <w:jc w:val="left"/>
              <w:rPr>
                <w:rFonts w:hint="default" w:ascii="Calibri" w:hAnsi="Calibri" w:eastAsia="PMingLiU" w:cs="Calibri"/>
                <w:b w:val="0"/>
                <w:sz w:val="22"/>
                <w:szCs w:val="22"/>
                <w:lang w:val="en-US" w:eastAsia="ar-SA"/>
              </w:rPr>
            </w:pPr>
            <w:r>
              <w:rPr>
                <w:rFonts w:hint="default" w:ascii="Calibri" w:hAnsi="Calibri" w:eastAsia="PMingLiU" w:cs="Calibri"/>
                <w:b w:val="0"/>
                <w:sz w:val="22"/>
                <w:szCs w:val="22"/>
                <w:lang w:val="en-US" w:eastAsia="ar-SA"/>
              </w:rPr>
              <w:t>No. Of Screens to be modified</w:t>
            </w:r>
          </w:p>
        </w:tc>
        <w:tc>
          <w:tcPr>
            <w:tcW w:w="4781" w:type="dxa"/>
            <w:shd w:val="clear" w:color="auto" w:fill="DBE5F1" w:themeFill="accent1" w:themeFillTint="33"/>
          </w:tcPr>
          <w:p>
            <w:pPr>
              <w:snapToGrid w:val="0"/>
              <w:spacing w:before="60" w:after="60"/>
              <w:jc w:val="center"/>
              <w:rPr>
                <w:rFonts w:hint="default" w:ascii="Calibri" w:hAnsi="Calibri" w:eastAsia="PMingLiU" w:cs="Calibri"/>
                <w:sz w:val="22"/>
                <w:szCs w:val="22"/>
                <w:lang w:val="en-US" w:eastAsia="ar-SA"/>
              </w:rPr>
            </w:pPr>
            <w:r>
              <w:rPr>
                <w:rFonts w:hint="default" w:ascii="Calibri" w:hAnsi="Calibri" w:eastAsia="PMingLiU" w:cs="Calibri"/>
                <w:sz w:val="22"/>
                <w:szCs w:val="22"/>
                <w:lang w:val="en-US" w:eastAsia="ar-SA"/>
              </w:rPr>
              <w:t>5</w:t>
            </w:r>
          </w:p>
        </w:tc>
      </w:tr>
    </w:tbl>
    <w:p>
      <w:pPr>
        <w:rPr>
          <w:rFonts w:hint="default" w:ascii="Calibri" w:hAnsi="Calibri" w:eastAsia="PMingLiU" w:cs="Calibri"/>
          <w:i/>
          <w:iCs/>
          <w:sz w:val="22"/>
          <w:szCs w:val="22"/>
          <w:lang w:eastAsia="ar-SA"/>
        </w:rPr>
      </w:pPr>
    </w:p>
    <w:tbl>
      <w:tblPr>
        <w:tblStyle w:val="4"/>
        <w:tblW w:w="0" w:type="auto"/>
        <w:tblInd w:w="108" w:type="dxa"/>
        <w:tblLayout w:type="fixed"/>
        <w:tblCellMar>
          <w:top w:w="0" w:type="dxa"/>
          <w:left w:w="108" w:type="dxa"/>
          <w:bottom w:w="0" w:type="dxa"/>
          <w:right w:w="108" w:type="dxa"/>
        </w:tblCellMar>
      </w:tblPr>
      <w:tblGrid>
        <w:gridCol w:w="5165"/>
        <w:gridCol w:w="4781"/>
      </w:tblGrid>
      <w:tr>
        <w:tblPrEx>
          <w:tblCellMar>
            <w:top w:w="0" w:type="dxa"/>
            <w:left w:w="108" w:type="dxa"/>
            <w:bottom w:w="0" w:type="dxa"/>
            <w:right w:w="108" w:type="dxa"/>
          </w:tblCellMar>
        </w:tblPrEx>
        <w:trPr>
          <w:cantSplit/>
          <w:tblHeader/>
        </w:trPr>
        <w:tc>
          <w:tcPr>
            <w:tcW w:w="5165" w:type="dxa"/>
            <w:tcBorders>
              <w:top w:val="single" w:color="auto" w:sz="4" w:space="0"/>
              <w:left w:val="single" w:color="auto" w:sz="4" w:space="0"/>
              <w:bottom w:val="single" w:color="auto" w:sz="4" w:space="0"/>
              <w:right w:val="single" w:color="auto" w:sz="4" w:space="0"/>
            </w:tcBorders>
            <w:shd w:val="clear" w:color="auto" w:fill="4F81BD" w:themeFill="accent1"/>
          </w:tcPr>
          <w:p>
            <w:pPr>
              <w:pStyle w:val="2"/>
              <w:snapToGrid w:val="0"/>
              <w:spacing w:before="60"/>
              <w:jc w:val="left"/>
              <w:rPr>
                <w:rFonts w:hint="default" w:ascii="Calibri" w:hAnsi="Calibri" w:eastAsia="PMingLiU" w:cs="Calibri"/>
                <w:b w:val="0"/>
                <w:sz w:val="22"/>
                <w:szCs w:val="22"/>
                <w:lang w:val="en-US" w:eastAsia="ar-SA"/>
              </w:rPr>
            </w:pPr>
            <w:r>
              <w:rPr>
                <w:rFonts w:hint="default" w:ascii="Calibri" w:hAnsi="Calibri" w:eastAsia="PMingLiU" w:cs="Calibri"/>
                <w:b/>
                <w:bCs/>
                <w:color w:val="FFFFFF"/>
                <w:sz w:val="22"/>
                <w:szCs w:val="22"/>
                <w:lang w:val="en-US" w:eastAsia="ar-SA"/>
              </w:rPr>
              <w:t>Schedule Impact</w:t>
            </w:r>
          </w:p>
        </w:tc>
        <w:tc>
          <w:tcPr>
            <w:tcW w:w="4781" w:type="dxa"/>
            <w:tcBorders>
              <w:top w:val="single" w:color="auto" w:sz="4" w:space="0"/>
              <w:left w:val="single" w:color="auto" w:sz="4" w:space="0"/>
              <w:bottom w:val="single" w:color="auto" w:sz="4" w:space="0"/>
              <w:right w:val="single" w:color="auto" w:sz="4" w:space="0"/>
            </w:tcBorders>
            <w:shd w:val="clear" w:color="auto" w:fill="4F81BD" w:themeFill="accent1"/>
          </w:tcPr>
          <w:p>
            <w:pPr>
              <w:snapToGrid w:val="0"/>
              <w:spacing w:before="60" w:after="60"/>
              <w:jc w:val="left"/>
              <w:rPr>
                <w:rFonts w:hint="default" w:ascii="Calibri" w:hAnsi="Calibri" w:eastAsia="PMingLiU" w:cs="Calibri"/>
                <w:sz w:val="22"/>
                <w:szCs w:val="22"/>
                <w:lang w:val="en-US" w:eastAsia="ar-SA"/>
              </w:rPr>
            </w:pPr>
            <w:r>
              <w:rPr>
                <w:rFonts w:hint="default" w:ascii="Calibri" w:hAnsi="Calibri" w:eastAsia="PMingLiU" w:cs="Calibri"/>
                <w:b/>
                <w:bCs/>
                <w:color w:val="FFFFFF"/>
                <w:sz w:val="22"/>
                <w:szCs w:val="22"/>
                <w:lang w:val="en-US" w:eastAsia="ar-SA" w:bidi="ar-SA"/>
              </w:rPr>
              <w:t>Remarks</w:t>
            </w:r>
          </w:p>
        </w:tc>
      </w:tr>
      <w:tr>
        <w:tblPrEx>
          <w:tblCellMar>
            <w:top w:w="0" w:type="dxa"/>
            <w:left w:w="108" w:type="dxa"/>
            <w:bottom w:w="0" w:type="dxa"/>
            <w:right w:w="108" w:type="dxa"/>
          </w:tblCellMar>
        </w:tblPrEx>
        <w:trPr>
          <w:cantSplit/>
          <w:tblHeader/>
        </w:trPr>
        <w:tc>
          <w:tcPr>
            <w:tcW w:w="5165"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top"/>
          </w:tcPr>
          <w:p>
            <w:pPr>
              <w:pStyle w:val="2"/>
              <w:snapToGrid w:val="0"/>
              <w:spacing w:before="60"/>
              <w:jc w:val="left"/>
              <w:rPr>
                <w:rFonts w:hint="default" w:ascii="Calibri" w:hAnsi="Calibri" w:eastAsia="PMingLiU" w:cs="Calibri"/>
                <w:b w:val="0"/>
                <w:sz w:val="22"/>
                <w:szCs w:val="22"/>
                <w:lang w:val="en-US" w:eastAsia="ar-SA" w:bidi="ar-SA"/>
              </w:rPr>
            </w:pPr>
            <w:r>
              <w:rPr>
                <w:rFonts w:hint="default" w:ascii="Calibri" w:hAnsi="Calibri" w:eastAsia="PMingLiU" w:cs="Calibri"/>
                <w:b w:val="0"/>
                <w:sz w:val="22"/>
                <w:szCs w:val="22"/>
                <w:lang w:val="en-US" w:eastAsia="ar-SA"/>
              </w:rPr>
              <w:t>None</w:t>
            </w:r>
          </w:p>
        </w:tc>
        <w:tc>
          <w:tcPr>
            <w:tcW w:w="4781"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top"/>
          </w:tcPr>
          <w:p>
            <w:pPr>
              <w:snapToGrid w:val="0"/>
              <w:spacing w:before="60" w:after="60"/>
              <w:jc w:val="left"/>
              <w:rPr>
                <w:rFonts w:hint="default" w:ascii="Calibri" w:hAnsi="Calibri" w:eastAsia="PMingLiU" w:cs="Calibri"/>
                <w:sz w:val="22"/>
                <w:szCs w:val="22"/>
                <w:lang w:val="en-US" w:eastAsia="ar-SA" w:bidi="ar-SA"/>
              </w:rPr>
            </w:pPr>
            <w:r>
              <w:rPr>
                <w:rFonts w:hint="default" w:ascii="Calibri" w:hAnsi="Calibri" w:eastAsia="PMingLiU" w:cs="Calibri"/>
                <w:sz w:val="22"/>
                <w:szCs w:val="22"/>
                <w:lang w:val="en-US" w:eastAsia="ar-SA"/>
              </w:rPr>
              <w:t>The schedule will be controlled by putting in more effort.There will, however, be additional cost</w:t>
            </w:r>
          </w:p>
        </w:tc>
      </w:tr>
    </w:tbl>
    <w:p>
      <w:pPr>
        <w:rPr>
          <w:rFonts w:hint="default" w:ascii="Calibri" w:hAnsi="Calibri" w:eastAsia="PMingLiU" w:cs="Calibri"/>
          <w:bCs/>
          <w:i/>
          <w:iCs/>
          <w:sz w:val="22"/>
          <w:szCs w:val="22"/>
          <w:lang w:eastAsia="ar-SA"/>
        </w:rPr>
      </w:pPr>
    </w:p>
    <w:tbl>
      <w:tblPr>
        <w:tblStyle w:val="4"/>
        <w:tblpPr w:leftFromText="180" w:rightFromText="180" w:vertAnchor="text" w:horzAnchor="page" w:tblpX="1234" w:tblpY="259"/>
        <w:tblOverlap w:val="never"/>
        <w:tblW w:w="0" w:type="auto"/>
        <w:tblInd w:w="0" w:type="dxa"/>
        <w:tblLayout w:type="fixed"/>
        <w:tblCellMar>
          <w:top w:w="0" w:type="dxa"/>
          <w:left w:w="108" w:type="dxa"/>
          <w:bottom w:w="0" w:type="dxa"/>
          <w:right w:w="108" w:type="dxa"/>
        </w:tblCellMar>
      </w:tblPr>
      <w:tblGrid>
        <w:gridCol w:w="9900"/>
      </w:tblGrid>
      <w:tr>
        <w:tblPrEx>
          <w:tblCellMar>
            <w:top w:w="0" w:type="dxa"/>
            <w:left w:w="108" w:type="dxa"/>
            <w:bottom w:w="0" w:type="dxa"/>
            <w:right w:w="108" w:type="dxa"/>
          </w:tblCellMar>
        </w:tblPrEx>
        <w:trPr>
          <w:cantSplit/>
          <w:trHeight w:val="233" w:hRule="atLeast"/>
          <w:tblHeader/>
        </w:trPr>
        <w:tc>
          <w:tcPr>
            <w:tcW w:w="9900" w:type="dxa"/>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left"/>
              <w:rPr>
                <w:rFonts w:hint="default" w:ascii="Calibri" w:hAnsi="Calibri" w:eastAsia="PMingLiU" w:cs="Calibri"/>
                <w:b w:val="0"/>
                <w:color w:val="FFFFFF"/>
                <w:sz w:val="22"/>
                <w:szCs w:val="22"/>
                <w:lang w:eastAsia="ar-SA"/>
              </w:rPr>
            </w:pPr>
            <w:r>
              <w:rPr>
                <w:rFonts w:hint="default" w:ascii="Calibri" w:hAnsi="Calibri" w:eastAsia="PMingLiU" w:cs="Calibri"/>
                <w:b w:val="0"/>
                <w:color w:val="FFFFFF"/>
                <w:sz w:val="22"/>
                <w:szCs w:val="22"/>
                <w:lang w:eastAsia="ar-SA"/>
              </w:rPr>
              <w:t xml:space="preserve">Budget Impact </w:t>
            </w:r>
          </w:p>
        </w:tc>
      </w:tr>
      <w:tr>
        <w:tblPrEx>
          <w:tblCellMar>
            <w:top w:w="0" w:type="dxa"/>
            <w:left w:w="108" w:type="dxa"/>
            <w:bottom w:w="0" w:type="dxa"/>
            <w:right w:w="108" w:type="dxa"/>
          </w:tblCellMar>
        </w:tblPrEx>
        <w:trPr>
          <w:cantSplit/>
          <w:tblHeader/>
        </w:trPr>
        <w:tc>
          <w:tcPr>
            <w:tcW w:w="9900" w:type="dxa"/>
            <w:tcBorders>
              <w:left w:val="single" w:color="000000" w:sz="4" w:space="0"/>
              <w:bottom w:val="single" w:color="000000" w:sz="4" w:space="0"/>
              <w:right w:val="single" w:color="000000" w:sz="4" w:space="0"/>
            </w:tcBorders>
            <w:shd w:val="clear" w:color="auto" w:fill="DBE5F1" w:themeFill="accent1" w:themeFillTint="33"/>
          </w:tcPr>
          <w:p>
            <w:pPr>
              <w:snapToGrid w:val="0"/>
              <w:spacing w:before="60" w:after="60"/>
              <w:rPr>
                <w:rFonts w:hint="default" w:ascii="Calibri" w:hAnsi="Calibri" w:eastAsia="PMingLiU" w:cs="Calibri"/>
                <w:color w:val="auto"/>
                <w:sz w:val="22"/>
                <w:szCs w:val="22"/>
                <w:highlight w:val="yellow"/>
                <w:lang w:eastAsia="ar-SA"/>
              </w:rPr>
            </w:pPr>
            <w:r>
              <w:rPr>
                <w:rFonts w:hint="default" w:ascii="Calibri" w:hAnsi="Calibri" w:eastAsia="PMingLiU" w:cs="Calibri"/>
                <w:b w:val="0"/>
                <w:sz w:val="22"/>
                <w:szCs w:val="22"/>
                <w:highlight w:val="none"/>
                <w:lang w:val="en-US" w:eastAsia="ar-SA"/>
              </w:rPr>
              <w:t>The estimated cost for the additional scope will be Rs 1100000/- (Eleven lakhs only)</w:t>
            </w:r>
          </w:p>
        </w:tc>
      </w:tr>
    </w:tbl>
    <w:p>
      <w:pPr>
        <w:rPr>
          <w:rFonts w:hint="default" w:ascii="Calibri" w:hAnsi="Calibri" w:eastAsia="PMingLiU" w:cs="Calibri"/>
          <w:bCs/>
          <w:i/>
          <w:iCs/>
          <w:sz w:val="22"/>
          <w:szCs w:val="22"/>
          <w:lang w:eastAsia="ar-SA"/>
        </w:rPr>
      </w:pPr>
    </w:p>
    <w:p>
      <w:pPr>
        <w:rPr>
          <w:rFonts w:hint="default" w:ascii="Calibri" w:hAnsi="Calibri" w:eastAsia="PMingLiU" w:cs="Calibri"/>
          <w:bCs/>
          <w:i/>
          <w:iCs/>
          <w:sz w:val="22"/>
          <w:szCs w:val="22"/>
          <w:lang w:eastAsia="ar-SA"/>
        </w:rPr>
      </w:pPr>
    </w:p>
    <w:tbl>
      <w:tblPr>
        <w:tblStyle w:val="4"/>
        <w:tblW w:w="0" w:type="auto"/>
        <w:tblInd w:w="108" w:type="dxa"/>
        <w:tblLayout w:type="fixed"/>
        <w:tblCellMar>
          <w:top w:w="0" w:type="dxa"/>
          <w:left w:w="108" w:type="dxa"/>
          <w:bottom w:w="0" w:type="dxa"/>
          <w:right w:w="108" w:type="dxa"/>
        </w:tblCellMar>
      </w:tblPr>
      <w:tblGrid>
        <w:gridCol w:w="360"/>
        <w:gridCol w:w="360"/>
        <w:gridCol w:w="4320"/>
        <w:gridCol w:w="360"/>
        <w:gridCol w:w="4546"/>
      </w:tblGrid>
      <w:tr>
        <w:tblPrEx>
          <w:tblCellMar>
            <w:top w:w="0" w:type="dxa"/>
            <w:left w:w="108" w:type="dxa"/>
            <w:bottom w:w="0" w:type="dxa"/>
            <w:right w:w="108" w:type="dxa"/>
          </w:tblCellMar>
        </w:tblPrEx>
        <w:trPr>
          <w:cantSplit/>
          <w:trHeight w:val="242" w:hRule="atLeast"/>
          <w:tblHeader/>
        </w:trPr>
        <w:tc>
          <w:tcPr>
            <w:tcW w:w="9946" w:type="dxa"/>
            <w:gridSpan w:val="5"/>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left"/>
              <w:rPr>
                <w:rFonts w:hint="default" w:ascii="Calibri" w:hAnsi="Calibri" w:eastAsia="PMingLiU" w:cs="Calibri"/>
                <w:b w:val="0"/>
                <w:color w:val="FFFFFF"/>
                <w:sz w:val="22"/>
                <w:szCs w:val="22"/>
                <w:lang w:eastAsia="ar-SA"/>
              </w:rPr>
            </w:pPr>
            <w:r>
              <w:rPr>
                <w:rFonts w:hint="default" w:ascii="Calibri" w:hAnsi="Calibri" w:eastAsia="PMingLiU" w:cs="Calibri"/>
                <w:b w:val="0"/>
                <w:color w:val="FFFFFF"/>
                <w:sz w:val="22"/>
                <w:szCs w:val="22"/>
                <w:lang w:eastAsia="ar-SA"/>
              </w:rPr>
              <w:t>Decision</w:t>
            </w:r>
          </w:p>
        </w:tc>
      </w:tr>
      <w:tr>
        <w:tblPrEx>
          <w:tblCellMar>
            <w:top w:w="0" w:type="dxa"/>
            <w:left w:w="108" w:type="dxa"/>
            <w:bottom w:w="0" w:type="dxa"/>
            <w:right w:w="108" w:type="dxa"/>
          </w:tblCellMar>
        </w:tblPrEx>
        <w:trPr>
          <w:tblHeader/>
        </w:trPr>
        <w:tc>
          <w:tcPr>
            <w:tcW w:w="360" w:type="dxa"/>
            <w:tcBorders>
              <w:left w:val="single" w:color="000000" w:sz="4" w:space="0"/>
            </w:tcBorders>
            <w:shd w:val="clear" w:color="auto" w:fill="auto"/>
          </w:tcPr>
          <w:p>
            <w:pPr>
              <w:snapToGrid w:val="0"/>
              <w:rPr>
                <w:rFonts w:hint="default" w:ascii="Calibri" w:hAnsi="Calibri" w:eastAsia="PMingLiU" w:cs="Calibri"/>
                <w:b/>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shd w:val="clear" w:color="auto" w:fill="auto"/>
          </w:tcPr>
          <w:p>
            <w:pPr>
              <w:snapToGrid w:val="0"/>
              <w:rPr>
                <w:rFonts w:hint="default" w:ascii="Calibri" w:hAnsi="Calibri" w:eastAsia="PMingLiU" w:cs="Calibri"/>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right w:val="single" w:color="000000" w:sz="4" w:space="0"/>
            </w:tcBorders>
            <w:shd w:val="clear" w:color="auto" w:fill="auto"/>
          </w:tcPr>
          <w:p>
            <w:pPr>
              <w:snapToGrid w:val="0"/>
              <w:rPr>
                <w:rFonts w:hint="default" w:ascii="Calibri" w:hAnsi="Calibri" w:eastAsia="PMingLiU" w:cs="Calibri"/>
                <w:sz w:val="22"/>
                <w:szCs w:val="22"/>
                <w:lang w:eastAsia="ar-SA"/>
              </w:rPr>
            </w:pPr>
          </w:p>
        </w:tc>
      </w:tr>
      <w:tr>
        <w:tblPrEx>
          <w:tblCellMar>
            <w:top w:w="0" w:type="dxa"/>
            <w:left w:w="108" w:type="dxa"/>
            <w:bottom w:w="0" w:type="dxa"/>
            <w:right w:w="108" w:type="dxa"/>
          </w:tblCellMar>
        </w:tblPrEx>
        <w:trPr>
          <w:tblHeader/>
        </w:trPr>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Approved</w:t>
            </w: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left w:val="single" w:color="000000" w:sz="4" w:space="0"/>
              <w:righ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Rejected</w:t>
            </w:r>
          </w:p>
        </w:tc>
      </w:tr>
      <w:tr>
        <w:tblPrEx>
          <w:tblCellMar>
            <w:top w:w="0" w:type="dxa"/>
            <w:left w:w="108" w:type="dxa"/>
            <w:bottom w:w="0" w:type="dxa"/>
            <w:right w:w="108" w:type="dxa"/>
          </w:tblCellMar>
        </w:tblPrEx>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shd w:val="clear" w:color="auto" w:fill="auto"/>
          </w:tcPr>
          <w:p>
            <w:pPr>
              <w:snapToGrid w:val="0"/>
              <w:rPr>
                <w:rFonts w:hint="default" w:ascii="Calibri" w:hAnsi="Calibri" w:eastAsia="PMingLiU" w:cs="Calibri"/>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right w:val="single" w:color="000000" w:sz="4" w:space="0"/>
            </w:tcBorders>
            <w:shd w:val="clear" w:color="auto" w:fill="auto"/>
          </w:tcPr>
          <w:p>
            <w:pPr>
              <w:snapToGrid w:val="0"/>
              <w:rPr>
                <w:rFonts w:hint="default" w:ascii="Calibri" w:hAnsi="Calibri" w:eastAsia="PMingLiU" w:cs="Calibri"/>
                <w:sz w:val="22"/>
                <w:szCs w:val="22"/>
                <w:lang w:eastAsia="ar-SA"/>
              </w:rPr>
            </w:pPr>
          </w:p>
        </w:tc>
      </w:tr>
      <w:tr>
        <w:tblPrEx>
          <w:tblCellMar>
            <w:top w:w="0" w:type="dxa"/>
            <w:left w:w="108" w:type="dxa"/>
            <w:bottom w:w="0" w:type="dxa"/>
            <w:right w:w="108" w:type="dxa"/>
          </w:tblCellMar>
        </w:tblPrEx>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Approved with modifications</w:t>
            </w: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left w:val="single" w:color="000000" w:sz="4" w:space="0"/>
              <w:righ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Deferred</w:t>
            </w:r>
          </w:p>
        </w:tc>
      </w:tr>
      <w:tr>
        <w:tblPrEx>
          <w:tblCellMar>
            <w:top w:w="0" w:type="dxa"/>
            <w:left w:w="108" w:type="dxa"/>
            <w:bottom w:w="0" w:type="dxa"/>
            <w:right w:w="108" w:type="dxa"/>
          </w:tblCellMar>
        </w:tblPrEx>
        <w:trPr>
          <w:trHeight w:val="89" w:hRule="atLeast"/>
        </w:trPr>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shd w:val="clear" w:color="auto" w:fill="auto"/>
          </w:tcPr>
          <w:p>
            <w:pPr>
              <w:snapToGrid w:val="0"/>
              <w:rPr>
                <w:rFonts w:hint="default" w:ascii="Calibri" w:hAnsi="Calibri" w:eastAsia="PMingLiU" w:cs="Calibri"/>
                <w:sz w:val="22"/>
                <w:szCs w:val="22"/>
                <w:lang w:eastAsia="ar-SA"/>
              </w:rPr>
            </w:pPr>
          </w:p>
        </w:tc>
        <w:tc>
          <w:tcPr>
            <w:tcW w:w="4320" w:type="dxa"/>
            <w:shd w:val="clear" w:color="auto" w:fill="auto"/>
          </w:tcPr>
          <w:p>
            <w:pPr>
              <w:snapToGrid w:val="0"/>
              <w:rPr>
                <w:rFonts w:hint="default" w:ascii="Calibri" w:hAnsi="Calibri" w:eastAsia="PMingLiU" w:cs="Calibri"/>
                <w:sz w:val="22"/>
                <w:szCs w:val="22"/>
                <w:lang w:eastAsia="ar-SA"/>
              </w:rPr>
            </w:pPr>
          </w:p>
        </w:tc>
        <w:tc>
          <w:tcPr>
            <w:tcW w:w="360" w:type="dxa"/>
            <w:shd w:val="clear" w:color="auto" w:fill="auto"/>
          </w:tcPr>
          <w:p>
            <w:pPr>
              <w:snapToGrid w:val="0"/>
              <w:rPr>
                <w:rFonts w:hint="default" w:ascii="Calibri" w:hAnsi="Calibri" w:eastAsia="PMingLiU" w:cs="Calibri"/>
                <w:sz w:val="22"/>
                <w:szCs w:val="22"/>
                <w:lang w:eastAsia="ar-SA"/>
              </w:rPr>
            </w:pPr>
          </w:p>
        </w:tc>
        <w:tc>
          <w:tcPr>
            <w:tcW w:w="4546" w:type="dxa"/>
            <w:tcBorders>
              <w:right w:val="single" w:color="000000" w:sz="4" w:space="0"/>
            </w:tcBorders>
            <w:shd w:val="clear" w:color="auto" w:fill="auto"/>
          </w:tcPr>
          <w:p>
            <w:pPr>
              <w:snapToGrid w:val="0"/>
              <w:rPr>
                <w:rFonts w:hint="default" w:ascii="Calibri" w:hAnsi="Calibri" w:eastAsia="PMingLiU" w:cs="Calibri"/>
                <w:sz w:val="22"/>
                <w:szCs w:val="22"/>
                <w:lang w:eastAsia="ar-SA"/>
              </w:rPr>
            </w:pPr>
          </w:p>
        </w:tc>
      </w:tr>
      <w:tr>
        <w:tblPrEx>
          <w:tblCellMar>
            <w:top w:w="0" w:type="dxa"/>
            <w:left w:w="108" w:type="dxa"/>
            <w:bottom w:w="0" w:type="dxa"/>
            <w:right w:w="108" w:type="dxa"/>
          </w:tblCellMar>
        </w:tblPrEx>
        <w:trPr>
          <w:cantSplit/>
          <w:trHeight w:val="359" w:hRule="atLeast"/>
        </w:trPr>
        <w:tc>
          <w:tcPr>
            <w:tcW w:w="9946" w:type="dxa"/>
            <w:gridSpan w:val="5"/>
            <w:tcBorders>
              <w:left w:val="single" w:color="000000" w:sz="4" w:space="0"/>
              <w:bottom w:val="single" w:color="000000" w:sz="4" w:space="0"/>
              <w:right w:val="single" w:color="000000" w:sz="4" w:space="0"/>
            </w:tcBorders>
            <w:shd w:val="clear" w:color="auto" w:fill="DBE5F1" w:themeFill="accent1" w:themeFillTint="33"/>
          </w:tcPr>
          <w:p>
            <w:pPr>
              <w:pStyle w:val="2"/>
              <w:tabs>
                <w:tab w:val="left" w:pos="8907"/>
                <w:tab w:val="left" w:pos="8952"/>
              </w:tabs>
              <w:snapToGrid w:val="0"/>
              <w:spacing w:before="60"/>
              <w:ind w:left="-3" w:right="-138"/>
              <w:jc w:val="left"/>
              <w:rPr>
                <w:rFonts w:hint="default" w:ascii="Calibri" w:hAnsi="Calibri" w:eastAsia="PMingLiU" w:cs="Calibri"/>
                <w:b w:val="0"/>
                <w:i/>
                <w:sz w:val="22"/>
                <w:szCs w:val="22"/>
                <w:lang w:eastAsia="ar-SA"/>
              </w:rPr>
            </w:pPr>
            <w:r>
              <w:rPr>
                <w:rFonts w:hint="default" w:ascii="Calibri" w:hAnsi="Calibri" w:eastAsia="PMingLiU" w:cs="Calibri"/>
                <w:b w:val="0"/>
                <w:i/>
                <w:sz w:val="22"/>
                <w:szCs w:val="22"/>
                <w:lang w:eastAsia="ar-SA"/>
              </w:rPr>
              <w:t>Additional Comments</w:t>
            </w:r>
          </w:p>
        </w:tc>
      </w:tr>
      <w:tr>
        <w:tblPrEx>
          <w:tblCellMar>
            <w:top w:w="0" w:type="dxa"/>
            <w:left w:w="108" w:type="dxa"/>
            <w:bottom w:w="0" w:type="dxa"/>
            <w:right w:w="108" w:type="dxa"/>
          </w:tblCellMar>
        </w:tblPrEx>
        <w:trPr>
          <w:cantSplit/>
          <w:trHeight w:val="773" w:hRule="atLeast"/>
        </w:trPr>
        <w:tc>
          <w:tcPr>
            <w:tcW w:w="9946" w:type="dxa"/>
            <w:gridSpan w:val="5"/>
            <w:tcBorders>
              <w:left w:val="single" w:color="000000" w:sz="4" w:space="0"/>
              <w:bottom w:val="single" w:color="000000" w:sz="4" w:space="0"/>
              <w:right w:val="single" w:color="000000" w:sz="4" w:space="0"/>
            </w:tcBorders>
          </w:tcPr>
          <w:p>
            <w:pPr>
              <w:pStyle w:val="2"/>
              <w:tabs>
                <w:tab w:val="left" w:pos="8907"/>
                <w:tab w:val="left" w:pos="8952"/>
              </w:tabs>
              <w:snapToGrid w:val="0"/>
              <w:spacing w:before="60"/>
              <w:ind w:left="-3" w:right="-138"/>
              <w:jc w:val="left"/>
              <w:rPr>
                <w:rFonts w:hint="default" w:ascii="Calibri" w:hAnsi="Calibri" w:eastAsia="PMingLiU" w:cs="Calibri"/>
                <w:b w:val="0"/>
                <w:i/>
                <w:color w:val="3366FF"/>
                <w:sz w:val="22"/>
                <w:szCs w:val="22"/>
                <w:lang w:eastAsia="ar-SA"/>
              </w:rPr>
            </w:pPr>
          </w:p>
          <w:p>
            <w:pPr>
              <w:pStyle w:val="2"/>
              <w:tabs>
                <w:tab w:val="left" w:pos="8907"/>
                <w:tab w:val="left" w:pos="8952"/>
              </w:tabs>
              <w:snapToGrid w:val="0"/>
              <w:spacing w:before="60"/>
              <w:ind w:left="-3" w:right="-138"/>
              <w:rPr>
                <w:rFonts w:hint="default" w:ascii="Calibri" w:hAnsi="Calibri" w:eastAsia="PMingLiU" w:cs="Calibri"/>
                <w:b w:val="0"/>
                <w:i/>
                <w:color w:val="3366FF"/>
                <w:sz w:val="22"/>
                <w:szCs w:val="22"/>
                <w:lang w:eastAsia="ar-SA"/>
              </w:rPr>
            </w:pPr>
          </w:p>
          <w:p>
            <w:pPr>
              <w:pStyle w:val="2"/>
              <w:tabs>
                <w:tab w:val="left" w:pos="8907"/>
                <w:tab w:val="left" w:pos="8952"/>
              </w:tabs>
              <w:snapToGrid w:val="0"/>
              <w:spacing w:before="60"/>
              <w:ind w:left="-3" w:right="-138"/>
              <w:rPr>
                <w:rFonts w:hint="default" w:ascii="Calibri" w:hAnsi="Calibri" w:eastAsia="PMingLiU" w:cs="Calibri"/>
                <w:b w:val="0"/>
                <w:i/>
                <w:color w:val="3366FF"/>
                <w:sz w:val="22"/>
                <w:szCs w:val="22"/>
                <w:lang w:eastAsia="ar-SA"/>
              </w:rPr>
            </w:pPr>
          </w:p>
          <w:p>
            <w:pPr>
              <w:pStyle w:val="2"/>
              <w:tabs>
                <w:tab w:val="left" w:pos="8907"/>
                <w:tab w:val="left" w:pos="8952"/>
              </w:tabs>
              <w:snapToGrid w:val="0"/>
              <w:spacing w:before="60"/>
              <w:ind w:left="-3" w:right="-138"/>
              <w:rPr>
                <w:rFonts w:hint="default" w:ascii="Calibri" w:hAnsi="Calibri" w:eastAsia="PMingLiU" w:cs="Calibri"/>
                <w:b w:val="0"/>
                <w:i/>
                <w:color w:val="3366FF"/>
                <w:sz w:val="22"/>
                <w:szCs w:val="22"/>
                <w:lang w:eastAsia="ar-SA"/>
              </w:rPr>
            </w:pPr>
          </w:p>
        </w:tc>
      </w:tr>
    </w:tbl>
    <w:p>
      <w:pPr>
        <w:rPr>
          <w:rFonts w:hint="default" w:ascii="Calibri" w:hAnsi="Calibri" w:cs="Calibri"/>
          <w:sz w:val="22"/>
          <w:szCs w:val="22"/>
        </w:rPr>
      </w:pPr>
    </w:p>
    <w:p>
      <w:pPr>
        <w:rPr>
          <w:rFonts w:hint="default" w:ascii="Calibri" w:hAnsi="Calibri" w:cs="Calibri"/>
          <w:sz w:val="22"/>
          <w:szCs w:val="22"/>
        </w:rPr>
      </w:pPr>
    </w:p>
    <w:p>
      <w:pPr>
        <w:rPr>
          <w:rFonts w:hint="default" w:ascii="Calibri" w:hAnsi="Calibri" w:cs="Calibri"/>
          <w:sz w:val="22"/>
          <w:szCs w:val="22"/>
        </w:rPr>
      </w:pPr>
      <w:r>
        <w:rPr>
          <w:rFonts w:hint="default" w:ascii="Calibri" w:hAnsi="Calibri" w:cs="Calibri"/>
          <w:sz w:val="22"/>
          <w:szCs w:val="22"/>
        </w:rPr>
        <w:t>__________________________________                 ________________________________</w:t>
      </w:r>
    </w:p>
    <w:p>
      <w:pPr>
        <w:rPr>
          <w:rFonts w:hint="default" w:ascii="Calibri" w:hAnsi="Calibri" w:cs="Calibri"/>
          <w:sz w:val="22"/>
          <w:szCs w:val="22"/>
        </w:rPr>
      </w:pPr>
      <w:r>
        <w:rPr>
          <w:rFonts w:hint="default" w:ascii="Calibri" w:hAnsi="Calibri" w:cs="Calibri"/>
          <w:sz w:val="22"/>
          <w:szCs w:val="22"/>
        </w:rPr>
        <w:t>Approver’s Printed Name                                             Date</w:t>
      </w:r>
    </w:p>
    <w:p>
      <w:pPr>
        <w:rPr>
          <w:rFonts w:hint="default" w:ascii="Calibri" w:hAnsi="Calibri" w:cs="Calibri"/>
          <w:sz w:val="22"/>
          <w:szCs w:val="22"/>
        </w:rPr>
      </w:pPr>
    </w:p>
    <w:p>
      <w:pPr>
        <w:rPr>
          <w:rFonts w:hint="default" w:ascii="Calibri" w:hAnsi="Calibri" w:cs="Calibri"/>
          <w:sz w:val="22"/>
          <w:szCs w:val="22"/>
        </w:rPr>
      </w:pPr>
      <w:r>
        <w:rPr>
          <w:rFonts w:hint="default" w:ascii="Calibri" w:hAnsi="Calibri" w:cs="Calibri"/>
          <w:sz w:val="22"/>
          <w:szCs w:val="22"/>
        </w:rPr>
        <w:t>__________________________________</w:t>
      </w:r>
    </w:p>
    <w:p>
      <w:pPr>
        <w:rPr>
          <w:rFonts w:hint="default" w:ascii="Calibri" w:hAnsi="Calibri" w:cs="Calibri"/>
          <w:sz w:val="22"/>
          <w:szCs w:val="22"/>
        </w:rPr>
      </w:pPr>
      <w:r>
        <w:rPr>
          <w:rFonts w:hint="default" w:ascii="Calibri" w:hAnsi="Calibri" w:cs="Calibri"/>
          <w:sz w:val="22"/>
          <w:szCs w:val="22"/>
        </w:rPr>
        <w:t>Title</w:t>
      </w:r>
    </w:p>
    <w:p>
      <w:pPr>
        <w:rPr>
          <w:rFonts w:hint="default" w:ascii="Calibri" w:hAnsi="Calibri" w:cs="Calibri"/>
          <w:sz w:val="22"/>
          <w:szCs w:val="22"/>
        </w:rPr>
      </w:pPr>
    </w:p>
    <w:p>
      <w:pPr>
        <w:rPr>
          <w:rFonts w:hint="default" w:ascii="Calibri" w:hAnsi="Calibri" w:cs="Calibri"/>
          <w:sz w:val="22"/>
          <w:szCs w:val="22"/>
        </w:rPr>
      </w:pPr>
      <w:r>
        <w:rPr>
          <w:rFonts w:hint="default" w:ascii="Calibri" w:hAnsi="Calibri" w:cs="Calibri"/>
          <w:sz w:val="22"/>
          <w:szCs w:val="22"/>
        </w:rPr>
        <w:t>__________________________________</w:t>
      </w:r>
    </w:p>
    <w:p>
      <w:pPr>
        <w:rPr>
          <w:rFonts w:hint="default" w:ascii="Calibri" w:hAnsi="Calibri" w:cs="Calibri"/>
          <w:sz w:val="22"/>
          <w:szCs w:val="22"/>
        </w:rPr>
      </w:pPr>
      <w:r>
        <w:rPr>
          <w:rFonts w:hint="default" w:ascii="Calibri" w:hAnsi="Calibri" w:cs="Calibri"/>
          <w:sz w:val="22"/>
          <w:szCs w:val="22"/>
        </w:rPr>
        <w:t>Signature</w:t>
      </w:r>
    </w:p>
    <w:p>
      <w:pPr>
        <w:rPr>
          <w:rFonts w:hint="default" w:ascii="Calibri" w:hAnsi="Calibri" w:cs="Calibri"/>
          <w:sz w:val="22"/>
          <w:szCs w:val="22"/>
        </w:rPr>
      </w:pPr>
    </w:p>
    <w:p>
      <w:pPr>
        <w:rPr>
          <w:rFonts w:hint="default" w:ascii="Calibri" w:hAnsi="Calibri" w:cs="Calibri"/>
          <w:i/>
          <w:iCs/>
          <w:sz w:val="22"/>
          <w:szCs w:val="22"/>
          <w:lang w:val="en-US"/>
        </w:rPr>
      </w:pPr>
    </w:p>
    <w:p>
      <w:pPr>
        <w:rPr>
          <w:rFonts w:hint="default" w:ascii="Calibri" w:hAnsi="Calibri" w:cs="Calibri"/>
          <w:sz w:val="22"/>
          <w:szCs w:val="22"/>
          <w:lang w:val="en-US"/>
        </w:rPr>
      </w:pPr>
      <w:r>
        <w:rPr>
          <w:rFonts w:hint="default" w:ascii="Calibri" w:hAnsi="Calibri" w:cs="Calibri"/>
          <w:i/>
          <w:iCs/>
          <w:sz w:val="22"/>
          <w:szCs w:val="22"/>
          <w:lang w:val="en-US"/>
        </w:rPr>
        <w:t>Note:</w:t>
      </w:r>
      <w:r>
        <w:rPr>
          <w:rFonts w:hint="default" w:ascii="Calibri" w:hAnsi="Calibri" w:cs="Calibri"/>
          <w:sz w:val="22"/>
          <w:szCs w:val="22"/>
          <w:lang w:val="en-US"/>
        </w:rPr>
        <w:t xml:space="preserve"> </w:t>
      </w:r>
    </w:p>
    <w:p>
      <w:pPr>
        <w:rPr>
          <w:rFonts w:hint="default" w:ascii="Calibri" w:hAnsi="Calibri" w:cs="Calibri"/>
          <w:sz w:val="22"/>
          <w:szCs w:val="2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7"/>
        <w:gridCol w:w="2037"/>
        <w:gridCol w:w="2037"/>
        <w:gridCol w:w="2037"/>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jc w:val="both"/>
              <w:rPr>
                <w:rFonts w:hint="default" w:ascii="Calibri" w:hAnsi="Calibri" w:cs="Calibri"/>
                <w:sz w:val="22"/>
                <w:szCs w:val="22"/>
                <w:vertAlign w:val="baseline"/>
                <w:lang w:val="en-US"/>
              </w:rPr>
            </w:pPr>
            <w:r>
              <w:rPr>
                <w:rFonts w:hint="default" w:ascii="Calibri" w:hAnsi="Calibri" w:cs="Calibri"/>
                <w:b/>
                <w:bCs/>
                <w:sz w:val="22"/>
                <w:szCs w:val="22"/>
                <w:vertAlign w:val="baseline"/>
                <w:lang w:val="en-US"/>
              </w:rPr>
              <w:t>Status</w:t>
            </w:r>
          </w:p>
        </w:tc>
        <w:tc>
          <w:tcPr>
            <w:tcW w:w="2037" w:type="dxa"/>
            <w:shd w:val="clear" w:color="auto" w:fill="92CDDC" w:themeFill="accent5" w:themeFillTint="99"/>
            <w:vAlign w:val="center"/>
          </w:tcPr>
          <w:p>
            <w:pPr>
              <w:snapToGrid w:val="0"/>
              <w:jc w:val="center"/>
              <w:rPr>
                <w:rFonts w:hint="default" w:ascii="Calibri" w:hAnsi="Calibri" w:eastAsia="PMingLiU" w:cs="Calibri"/>
                <w:bCs/>
                <w:color w:val="auto"/>
                <w:sz w:val="22"/>
                <w:szCs w:val="22"/>
                <w:lang w:val="en-US" w:eastAsia="ar-SA"/>
              </w:rPr>
            </w:pPr>
            <w:r>
              <w:rPr>
                <w:rFonts w:hint="default" w:ascii="Calibri" w:hAnsi="Calibri" w:eastAsia="PMingLiU" w:cs="Calibri"/>
                <w:bCs/>
                <w:color w:val="auto"/>
                <w:sz w:val="22"/>
                <w:szCs w:val="22"/>
                <w:lang w:val="en-US" w:eastAsia="ar-SA"/>
              </w:rPr>
              <w:t>Open</w:t>
            </w:r>
          </w:p>
        </w:tc>
        <w:tc>
          <w:tcPr>
            <w:tcW w:w="2037" w:type="dxa"/>
            <w:shd w:val="clear" w:color="auto" w:fill="C3BD96" w:themeFill="background2" w:themeFillShade="BF"/>
            <w:vAlign w:val="center"/>
          </w:tcPr>
          <w:p>
            <w:pPr>
              <w:snapToGrid w:val="0"/>
              <w:jc w:val="center"/>
              <w:rPr>
                <w:rFonts w:hint="default" w:ascii="Calibri" w:hAnsi="Calibri" w:eastAsia="PMingLiU" w:cs="Calibri"/>
                <w:b w:val="0"/>
                <w:bCs w:val="0"/>
                <w:color w:val="auto"/>
                <w:sz w:val="22"/>
                <w:szCs w:val="22"/>
                <w:lang w:val="en-US" w:eastAsia="ar-SA" w:bidi="ar-SA"/>
              </w:rPr>
            </w:pPr>
            <w:r>
              <w:rPr>
                <w:rFonts w:hint="default" w:ascii="Calibri" w:hAnsi="Calibri" w:eastAsia="PMingLiU" w:cs="Calibri"/>
                <w:bCs/>
                <w:color w:val="auto"/>
                <w:sz w:val="22"/>
                <w:szCs w:val="22"/>
                <w:lang w:val="en-US" w:eastAsia="ar-SA"/>
              </w:rPr>
              <w:t>In Review</w:t>
            </w:r>
          </w:p>
        </w:tc>
        <w:tc>
          <w:tcPr>
            <w:tcW w:w="2037" w:type="dxa"/>
            <w:shd w:val="clear" w:color="auto" w:fill="00B050"/>
            <w:vAlign w:val="center"/>
          </w:tcPr>
          <w:p>
            <w:pPr>
              <w:snapToGrid w:val="0"/>
              <w:jc w:val="center"/>
              <w:rPr>
                <w:rFonts w:hint="default" w:ascii="Calibri" w:hAnsi="Calibri" w:eastAsia="PMingLiU" w:cs="Calibri"/>
                <w:bCs/>
                <w:color w:val="auto"/>
                <w:sz w:val="22"/>
                <w:szCs w:val="22"/>
                <w:lang w:val="en-US" w:eastAsia="ar-SA" w:bidi="ar-SA"/>
              </w:rPr>
            </w:pPr>
            <w:r>
              <w:rPr>
                <w:rFonts w:hint="default" w:ascii="Calibri" w:hAnsi="Calibri" w:eastAsia="PMingLiU" w:cs="Calibri"/>
                <w:bCs/>
                <w:color w:val="auto"/>
                <w:sz w:val="22"/>
                <w:szCs w:val="22"/>
                <w:lang w:val="en-US" w:eastAsia="ar-SA"/>
              </w:rPr>
              <w:t>Approved</w:t>
            </w:r>
          </w:p>
        </w:tc>
        <w:tc>
          <w:tcPr>
            <w:tcW w:w="2037" w:type="dxa"/>
            <w:shd w:val="clear" w:color="auto" w:fill="FF0000"/>
            <w:vAlign w:val="center"/>
          </w:tcPr>
          <w:p>
            <w:pPr>
              <w:snapToGrid w:val="0"/>
              <w:jc w:val="center"/>
              <w:rPr>
                <w:rFonts w:hint="default" w:ascii="Calibri" w:hAnsi="Calibri" w:eastAsia="PMingLiU" w:cs="Calibri"/>
                <w:bCs/>
                <w:color w:val="auto"/>
                <w:sz w:val="22"/>
                <w:szCs w:val="22"/>
                <w:lang w:val="en-US" w:eastAsia="ar-SA" w:bidi="ar-SA"/>
              </w:rPr>
            </w:pPr>
            <w:r>
              <w:rPr>
                <w:rFonts w:hint="default" w:ascii="Calibri" w:hAnsi="Calibri" w:eastAsia="PMingLiU" w:cs="Calibri"/>
                <w:bCs/>
                <w:color w:val="auto"/>
                <w:sz w:val="22"/>
                <w:szCs w:val="22"/>
                <w:lang w:val="en-US" w:eastAsia="ar-SA"/>
              </w:rPr>
              <w:t>Rejected</w:t>
            </w:r>
          </w:p>
        </w:tc>
      </w:tr>
    </w:tbl>
    <w:p>
      <w:pPr>
        <w:rPr>
          <w:rFonts w:hint="default" w:ascii="Calibri" w:hAnsi="Calibri" w:cs="Calibri"/>
          <w:sz w:val="22"/>
          <w:szCs w:val="22"/>
          <w:lang w:val="en-US"/>
        </w:rPr>
      </w:pPr>
    </w:p>
    <w:sectPr>
      <w:footerReference r:id="rId5" w:type="default"/>
      <w:footnotePr>
        <w:pos w:val="beneathText"/>
      </w:footnotePr>
      <w:pgSz w:w="12240" w:h="15840"/>
      <w:pgMar w:top="810" w:right="1134" w:bottom="1350" w:left="1134" w:header="720" w:footer="113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szCs w:val="20"/>
      </w:rPr>
      <w:id w:val="-1772077161"/>
      <w:docPartObj>
        <w:docPartGallery w:val="autotext"/>
      </w:docPartObj>
    </w:sdtPr>
    <w:sdtEndPr>
      <w:rPr>
        <w:rFonts w:ascii="Arial" w:hAnsi="Arial" w:cs="Arial"/>
        <w:sz w:val="20"/>
        <w:szCs w:val="20"/>
      </w:rPr>
    </w:sdtEndPr>
    <w:sdtContent>
      <w:p>
        <w:pPr>
          <w:pStyle w:val="5"/>
          <w:rPr>
            <w:rFonts w:ascii="Arial" w:hAnsi="Arial" w:cs="Arial"/>
            <w:sz w:val="20"/>
            <w:szCs w:val="20"/>
          </w:rPr>
        </w:pPr>
        <w:r>
          <w:rPr>
            <w:rFonts w:ascii="Arial" w:hAnsi="Arial" w:cs="Arial"/>
            <w:sz w:val="20"/>
            <w:szCs w:val="20"/>
          </w:rPr>
          <w:t xml:space="preserve">Change Request Form  </w:t>
        </w:r>
        <w:r>
          <w:rPr>
            <w:rFonts w:ascii="Arial" w:hAnsi="Arial" w:cs="Arial"/>
            <w:sz w:val="20"/>
            <w:szCs w:val="20"/>
          </w:rPr>
          <w:tab/>
        </w:r>
        <w:r>
          <w:rPr>
            <w:rFonts w:ascii="Arial" w:hAnsi="Arial" w:cs="Arial"/>
            <w:sz w:val="20"/>
            <w:szCs w:val="20"/>
          </w:rPr>
          <w:tab/>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F831FD"/>
    <w:multiLevelType w:val="singleLevel"/>
    <w:tmpl w:val="35F831F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77"/>
    <w:rsid w:val="00192D15"/>
    <w:rsid w:val="00253EC9"/>
    <w:rsid w:val="002A6945"/>
    <w:rsid w:val="002F5C5F"/>
    <w:rsid w:val="009D788B"/>
    <w:rsid w:val="00AF5A77"/>
    <w:rsid w:val="00B11934"/>
    <w:rsid w:val="00DA4E09"/>
    <w:rsid w:val="014852B3"/>
    <w:rsid w:val="034122DA"/>
    <w:rsid w:val="03D339AB"/>
    <w:rsid w:val="044A57C2"/>
    <w:rsid w:val="05056200"/>
    <w:rsid w:val="06CC34CE"/>
    <w:rsid w:val="072432FC"/>
    <w:rsid w:val="07666648"/>
    <w:rsid w:val="090F79F0"/>
    <w:rsid w:val="09436602"/>
    <w:rsid w:val="0B0009AC"/>
    <w:rsid w:val="0B855E80"/>
    <w:rsid w:val="0BFD12C5"/>
    <w:rsid w:val="0C2F2C8B"/>
    <w:rsid w:val="0CE740FB"/>
    <w:rsid w:val="0D066333"/>
    <w:rsid w:val="0DC61A39"/>
    <w:rsid w:val="0DD51C7C"/>
    <w:rsid w:val="0EFF6327"/>
    <w:rsid w:val="11473B6A"/>
    <w:rsid w:val="12655F72"/>
    <w:rsid w:val="147E33C3"/>
    <w:rsid w:val="14BF0C39"/>
    <w:rsid w:val="15AE5784"/>
    <w:rsid w:val="16063F16"/>
    <w:rsid w:val="16153E32"/>
    <w:rsid w:val="1686445B"/>
    <w:rsid w:val="179E7675"/>
    <w:rsid w:val="183766D4"/>
    <w:rsid w:val="188E19B0"/>
    <w:rsid w:val="18974050"/>
    <w:rsid w:val="18E6772B"/>
    <w:rsid w:val="19320A2F"/>
    <w:rsid w:val="1A2F216B"/>
    <w:rsid w:val="1A7E1F9E"/>
    <w:rsid w:val="1CFA16FF"/>
    <w:rsid w:val="202B07D6"/>
    <w:rsid w:val="20336CE1"/>
    <w:rsid w:val="20B004BD"/>
    <w:rsid w:val="21132D8F"/>
    <w:rsid w:val="21204F6E"/>
    <w:rsid w:val="217C25C6"/>
    <w:rsid w:val="2372300B"/>
    <w:rsid w:val="23813ECE"/>
    <w:rsid w:val="23A81EB5"/>
    <w:rsid w:val="23AD2EAD"/>
    <w:rsid w:val="2415724F"/>
    <w:rsid w:val="242A5D69"/>
    <w:rsid w:val="24594F5D"/>
    <w:rsid w:val="267C2C63"/>
    <w:rsid w:val="277504A6"/>
    <w:rsid w:val="2934650A"/>
    <w:rsid w:val="2B966A97"/>
    <w:rsid w:val="30192F08"/>
    <w:rsid w:val="31D50B11"/>
    <w:rsid w:val="32D47E94"/>
    <w:rsid w:val="34082E43"/>
    <w:rsid w:val="354822F8"/>
    <w:rsid w:val="378C4D7F"/>
    <w:rsid w:val="38415EDC"/>
    <w:rsid w:val="39701E66"/>
    <w:rsid w:val="3A9D05A1"/>
    <w:rsid w:val="3BF87BBF"/>
    <w:rsid w:val="3E1612A7"/>
    <w:rsid w:val="3ECE3F78"/>
    <w:rsid w:val="3F555CD8"/>
    <w:rsid w:val="3F674671"/>
    <w:rsid w:val="3FCA7A9E"/>
    <w:rsid w:val="40596D74"/>
    <w:rsid w:val="40F10EEF"/>
    <w:rsid w:val="41477EA9"/>
    <w:rsid w:val="43EE7848"/>
    <w:rsid w:val="445826E4"/>
    <w:rsid w:val="45311131"/>
    <w:rsid w:val="461C7DA1"/>
    <w:rsid w:val="46CC7AD8"/>
    <w:rsid w:val="46D838D4"/>
    <w:rsid w:val="47222787"/>
    <w:rsid w:val="47600C8F"/>
    <w:rsid w:val="4A452CC9"/>
    <w:rsid w:val="4B115DA6"/>
    <w:rsid w:val="4B906C07"/>
    <w:rsid w:val="4C9B1D07"/>
    <w:rsid w:val="4D5154D4"/>
    <w:rsid w:val="4E195FB2"/>
    <w:rsid w:val="512C2F2E"/>
    <w:rsid w:val="514C1F87"/>
    <w:rsid w:val="51F50F7F"/>
    <w:rsid w:val="529D0FC4"/>
    <w:rsid w:val="52D073AB"/>
    <w:rsid w:val="53157F45"/>
    <w:rsid w:val="533273FB"/>
    <w:rsid w:val="54AA6632"/>
    <w:rsid w:val="5575108B"/>
    <w:rsid w:val="56B560C8"/>
    <w:rsid w:val="57820C9B"/>
    <w:rsid w:val="58647451"/>
    <w:rsid w:val="5DE13BCB"/>
    <w:rsid w:val="5E114D05"/>
    <w:rsid w:val="5E2E7AD4"/>
    <w:rsid w:val="5EF9345D"/>
    <w:rsid w:val="5F265461"/>
    <w:rsid w:val="5F530220"/>
    <w:rsid w:val="5FB32170"/>
    <w:rsid w:val="609B2F18"/>
    <w:rsid w:val="63B65F6D"/>
    <w:rsid w:val="641F230D"/>
    <w:rsid w:val="65062D75"/>
    <w:rsid w:val="66162F60"/>
    <w:rsid w:val="662B57BE"/>
    <w:rsid w:val="676440C2"/>
    <w:rsid w:val="678278BA"/>
    <w:rsid w:val="691B483B"/>
    <w:rsid w:val="6E255529"/>
    <w:rsid w:val="6ECC302C"/>
    <w:rsid w:val="73DB5D1B"/>
    <w:rsid w:val="75802C86"/>
    <w:rsid w:val="76413456"/>
    <w:rsid w:val="76BF2A3C"/>
    <w:rsid w:val="76DD31A9"/>
    <w:rsid w:val="76E87C8D"/>
    <w:rsid w:val="77F6604F"/>
    <w:rsid w:val="78590D35"/>
    <w:rsid w:val="79E920C0"/>
    <w:rsid w:val="7A5D23EF"/>
    <w:rsid w:val="7B3D06D4"/>
    <w:rsid w:val="7B842D4C"/>
    <w:rsid w:val="7C6829F0"/>
    <w:rsid w:val="7D450D50"/>
    <w:rsid w:val="7D4E353B"/>
    <w:rsid w:val="7EEA0AA5"/>
    <w:rsid w:val="7F8060A3"/>
    <w:rsid w:val="7F84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0" w:line="240" w:lineRule="auto"/>
    </w:pPr>
    <w:rPr>
      <w:rFonts w:ascii="Times New Roman" w:hAnsi="Times New Roman" w:eastAsia="Arial Unicode MS" w:cs="Times New Roman"/>
      <w:sz w:val="24"/>
      <w:szCs w:val="24"/>
      <w:lang w:val="en-US" w:eastAsia="en-PH" w:bidi="ar-SA"/>
    </w:rPr>
  </w:style>
  <w:style w:type="paragraph" w:styleId="2">
    <w:name w:val="heading 3"/>
    <w:basedOn w:val="1"/>
    <w:next w:val="1"/>
    <w:link w:val="8"/>
    <w:qFormat/>
    <w:uiPriority w:val="0"/>
    <w:pPr>
      <w:keepNext/>
      <w:jc w:val="center"/>
      <w:outlineLvl w:val="2"/>
    </w:pPr>
    <w:rPr>
      <w: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qFormat/>
    <w:uiPriority w:val="99"/>
    <w:pPr>
      <w:suppressLineNumbers/>
      <w:tabs>
        <w:tab w:val="center" w:pos="4986"/>
        <w:tab w:val="right" w:pos="9972"/>
      </w:tabs>
    </w:pPr>
  </w:style>
  <w:style w:type="character" w:styleId="6">
    <w:name w:val="Hyperlink"/>
    <w:basedOn w:val="3"/>
    <w:semiHidden/>
    <w:qFormat/>
    <w:uiPriority w:val="0"/>
    <w:rPr>
      <w:color w:val="0000FF"/>
      <w:u w:val="single"/>
    </w:rPr>
  </w:style>
  <w:style w:type="table" w:styleId="7">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3 Char"/>
    <w:basedOn w:val="3"/>
    <w:link w:val="2"/>
    <w:qFormat/>
    <w:uiPriority w:val="0"/>
    <w:rPr>
      <w:rFonts w:ascii="Times New Roman" w:hAnsi="Times New Roman" w:eastAsia="Arial Unicode MS" w:cs="Times New Roman"/>
      <w:b/>
      <w:sz w:val="24"/>
      <w:szCs w:val="24"/>
      <w:lang w:eastAsia="en-PH"/>
    </w:rPr>
  </w:style>
  <w:style w:type="character" w:customStyle="1" w:styleId="9">
    <w:name w:val="Footer Char"/>
    <w:basedOn w:val="3"/>
    <w:link w:val="5"/>
    <w:qFormat/>
    <w:uiPriority w:val="99"/>
    <w:rPr>
      <w:rFonts w:ascii="Times New Roman" w:hAnsi="Times New Roman" w:eastAsia="Arial Unicode MS" w:cs="Times New Roman"/>
      <w:sz w:val="24"/>
      <w:szCs w:val="24"/>
      <w:lang w:eastAsia="en-PH"/>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MyPM, LLC</Company>
  <Pages>2</Pages>
  <Words>268</Words>
  <Characters>1528</Characters>
  <Lines>12</Lines>
  <Paragraphs>3</Paragraphs>
  <TotalTime>25</TotalTime>
  <ScaleCrop>false</ScaleCrop>
  <LinksUpToDate>false</LinksUpToDate>
  <CharactersWithSpaces>1793</CharactersWithSpaces>
  <HyperlinkBase>http://www.mypmllc.com/project-management-resources/free-project-management-templates/change-request-template</HyperlinkBas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2014-01-31T18:02:00Z</dcterms:created>
  <dc:creator>Kimberlin R. Wildman</dc:creator>
  <cp:keywords>change request form, change request template</cp:keywords>
  <cp:lastModifiedBy>SHARMISTHA PANDA PANDA</cp:lastModifiedBy>
  <dcterms:modified xsi:type="dcterms:W3CDTF">2023-06-05T12:30:18Z</dcterms:modified>
  <dc:subject>Change Request Form</dc:subject>
  <dc:title>Change Request Form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8880227905B04A138519F09FE6968938</vt:lpwstr>
  </property>
</Properties>
</file>