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pStyle w:val="17"/>
        <w:spacing w:line="240" w:lineRule="auto"/>
        <w:jc w:val="center"/>
        <w:rPr>
          <w:rFonts w:hint="default"/>
          <w:b/>
          <w:bCs/>
          <w:sz w:val="50"/>
          <w:szCs w:val="50"/>
          <w:lang w:val="en-US" w:eastAsia="zh-CN"/>
        </w:rPr>
      </w:pPr>
      <w:bookmarkStart w:id="0" w:name="_Title#3910760528"/>
      <w:r>
        <w:rPr>
          <w:rFonts w:hint="default"/>
          <w:b/>
          <w:bCs/>
          <w:sz w:val="50"/>
          <w:szCs w:val="50"/>
          <w:lang w:val="en-US" w:eastAsia="zh-CN"/>
        </w:rPr>
        <w:t xml:space="preserve">GAP Analysis Document </w:t>
      </w:r>
    </w:p>
    <w:p>
      <w:pPr>
        <w:pStyle w:val="17"/>
        <w:spacing w:line="240" w:lineRule="auto"/>
        <w:jc w:val="center"/>
        <w:rPr>
          <w:rFonts w:hint="default"/>
          <w:b w:val="0"/>
          <w:bCs w:val="0"/>
          <w:sz w:val="50"/>
          <w:szCs w:val="50"/>
          <w:lang w:val="en-IN" w:eastAsia="zh-CN"/>
        </w:rPr>
      </w:pPr>
      <w:r>
        <w:rPr>
          <w:rFonts w:hint="default"/>
          <w:b w:val="0"/>
          <w:bCs w:val="0"/>
          <w:sz w:val="50"/>
          <w:szCs w:val="50"/>
          <w:lang w:val="en-US" w:eastAsia="zh-CN"/>
        </w:rPr>
        <w:t>Of</w:t>
      </w:r>
    </w:p>
    <w:bookmarkEnd w:id="0"/>
    <w:p>
      <w:pPr>
        <w:pStyle w:val="17"/>
        <w:spacing w:line="240" w:lineRule="auto"/>
        <w:jc w:val="center"/>
        <w:rPr>
          <w:rFonts w:hint="default"/>
          <w:sz w:val="50"/>
          <w:szCs w:val="50"/>
          <w:lang w:val="en-IN"/>
        </w:rPr>
      </w:pPr>
      <w:r>
        <w:rPr>
          <w:rFonts w:hint="eastAsia" w:eastAsia="SimSun"/>
          <w:lang w:eastAsia="zh-CN"/>
        </w:rPr>
        <w:drawing>
          <wp:anchor distT="0" distB="0" distL="114300" distR="114300" simplePos="0" relativeHeight="251667456" behindDoc="1" locked="0" layoutInCell="1" allowOverlap="1">
            <wp:simplePos x="0" y="0"/>
            <wp:positionH relativeFrom="page">
              <wp:posOffset>0</wp:posOffset>
            </wp:positionH>
            <wp:positionV relativeFrom="page">
              <wp:posOffset>-5715</wp:posOffset>
            </wp:positionV>
            <wp:extent cx="7778750" cy="5758180"/>
            <wp:effectExtent l="0" t="0" r="12700" b="13970"/>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6"/>
                    <a:stretch>
                      <a:fillRect/>
                    </a:stretch>
                  </pic:blipFill>
                  <pic:spPr>
                    <a:xfrm>
                      <a:off x="0" y="0"/>
                      <a:ext cx="7778750" cy="5758180"/>
                    </a:xfrm>
                    <a:prstGeom prst="rect">
                      <a:avLst/>
                    </a:prstGeom>
                    <a:noFill/>
                    <a:ln>
                      <a:noFill/>
                    </a:ln>
                  </pic:spPr>
                </pic:pic>
              </a:graphicData>
            </a:graphic>
          </wp:anchor>
        </w:drawing>
      </w:r>
      <w:r>
        <w:rPr>
          <w:rFonts w:hint="default"/>
          <w:b/>
          <w:bCs/>
          <w:sz w:val="50"/>
          <w:szCs w:val="50"/>
          <w:lang w:val="en-IN"/>
        </w:rPr>
        <w:t>Admission module</w:t>
      </w:r>
    </w:p>
    <w:p>
      <w:pPr>
        <w:pStyle w:val="1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7"/>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jc w:val="center"/>
        <w:rPr>
          <w:rFonts w:hint="default" w:ascii="Calibri" w:hAnsi="Calibri" w:cs="Calibri"/>
          <w:b/>
          <w:bCs/>
          <w:color w:val="595959"/>
          <w:sz w:val="24"/>
          <w:szCs w:val="24"/>
        </w:rPr>
      </w:pPr>
      <w:r>
        <w:rPr>
          <w:rFonts w:hint="default" w:ascii="Calibri" w:hAnsi="Calibri" w:cs="Calibri"/>
          <w:b/>
          <w:bCs/>
          <w:sz w:val="50"/>
          <w:szCs w:val="50"/>
          <w:lang w:val="en-IN"/>
        </w:rPr>
        <w:t>World Skill Center (WSC)</w:t>
      </w: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r>
        <w:rPr>
          <w:rFonts w:hint="default" w:ascii="Calibri" w:hAnsi="Calibri" w:cs="Calibri"/>
          <w:b/>
          <w:bCs/>
          <w:color w:val="595959"/>
          <w:sz w:val="24"/>
          <w:szCs w:val="24"/>
          <w:lang w:val="en-IN" w:eastAsia="en-IN"/>
        </w:rPr>
        <w:drawing>
          <wp:inline distT="0" distB="0" distL="114300" distR="114300">
            <wp:extent cx="1175385" cy="1189990"/>
            <wp:effectExtent l="0" t="0" r="5715" b="10160"/>
            <wp:docPr id="38" name="Picture 1" descr="C:\Users\KIIT\Desktop\DOCS\PPT\SOU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descr="C:\Users\KIIT\Desktop\DOCS\PPT\SOUL_Logo.jpg"/>
                    <pic:cNvPicPr>
                      <a:picLocks noChangeAspect="1"/>
                    </pic:cNvPicPr>
                  </pic:nvPicPr>
                  <pic:blipFill>
                    <a:blip r:embed="rId7"/>
                    <a:stretch>
                      <a:fillRect/>
                    </a:stretch>
                  </pic:blipFill>
                  <pic:spPr>
                    <a:xfrm>
                      <a:off x="0" y="0"/>
                      <a:ext cx="1175385" cy="1189990"/>
                    </a:xfrm>
                    <a:prstGeom prst="rect">
                      <a:avLst/>
                    </a:prstGeom>
                    <a:noFill/>
                    <a:ln>
                      <a:noFill/>
                    </a:ln>
                  </pic:spPr>
                </pic:pic>
              </a:graphicData>
            </a:graphic>
          </wp:inline>
        </w:drawing>
      </w:r>
    </w:p>
    <w:p>
      <w:pPr>
        <w:jc w:val="center"/>
        <w:rPr>
          <w:rFonts w:hint="default" w:ascii="Calibri" w:hAnsi="Calibri" w:cs="Calibri"/>
          <w:b/>
          <w:bCs/>
          <w:color w:val="595959"/>
          <w:sz w:val="24"/>
          <w:szCs w:val="24"/>
          <w:lang w:val="en-IN" w:eastAsia="en-IN"/>
        </w:rPr>
      </w:pPr>
    </w:p>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jc w:val="center"/>
        <w:rPr>
          <w:rFonts w:hint="default" w:ascii="Calibri" w:hAnsi="Calibri" w:cs="Calibri"/>
          <w:b/>
          <w:bCs/>
          <w:color w:val="595959"/>
          <w:sz w:val="24"/>
          <w:szCs w:val="24"/>
          <w:lang w:val="en-US"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sdt>
      <w:sdtPr>
        <w:rPr>
          <w:rFonts w:hint="default" w:ascii="SimSun" w:hAnsi="SimSun" w:eastAsia="SimSun" w:cstheme="minorBidi"/>
          <w:sz w:val="21"/>
          <w:lang w:val="en-US" w:eastAsia="zh-CN" w:bidi="ar-SA"/>
        </w:rPr>
        <w:id w:val="147482427"/>
        <w15:color w:val="DBDBDB"/>
        <w:docPartObj>
          <w:docPartGallery w:val="Table of Contents"/>
          <w:docPartUnique/>
        </w:docPartObj>
      </w:sdtPr>
      <w:sdtEndPr>
        <w:rPr>
          <w:rFonts w:hint="default" w:ascii="Segoe UI" w:hAnsi="Segoe UI" w:eastAsia="Segoe UI" w:cs="Segoe UI"/>
          <w:b/>
          <w:bCs/>
          <w:i w:val="0"/>
          <w:iCs w:val="0"/>
          <w:caps w:val="0"/>
          <w:color w:val="30145F"/>
          <w:spacing w:val="0"/>
          <w:kern w:val="44"/>
          <w:sz w:val="44"/>
          <w:szCs w:val="44"/>
          <w:shd w:val="clear" w:fill="F9FAFA"/>
          <w:lang w:val="en-IN" w:eastAsia="zh-CN" w:bidi="ar-SA"/>
        </w:rPr>
      </w:sdtEndPr>
      <w:sdtContent>
        <w:p>
          <w:pPr>
            <w:spacing w:before="0" w:beforeLines="0" w:after="0" w:afterLines="0" w:line="240" w:lineRule="auto"/>
            <w:ind w:left="0" w:leftChars="0" w:right="0" w:rightChars="0" w:firstLine="0" w:firstLineChars="0"/>
            <w:jc w:val="center"/>
            <w:rPr>
              <w:rFonts w:hint="default"/>
              <w:lang w:val="en-US"/>
            </w:rPr>
          </w:pPr>
          <w:r>
            <w:rPr>
              <w:rFonts w:hint="default" w:ascii="Calibri" w:hAnsi="Calibri" w:eastAsia="SimSun" w:cs="Calibri"/>
              <w:sz w:val="24"/>
              <w:szCs w:val="24"/>
              <w:lang w:val="en-US" w:eastAsia="zh-CN" w:bidi="ar-SA"/>
            </w:rPr>
            <w:t>Contents</w:t>
          </w:r>
        </w:p>
        <w:p>
          <w:pPr>
            <w:pStyle w:val="13"/>
            <w:tabs>
              <w:tab w:val="right" w:leader="dot" w:pos="10466"/>
            </w:tabs>
            <w:rPr>
              <w:sz w:val="24"/>
              <w:szCs w:val="24"/>
            </w:rPr>
          </w:pPr>
          <w:r>
            <w:rPr>
              <w:rFonts w:hint="default" w:ascii="Segoe UI" w:hAnsi="Segoe UI" w:eastAsia="Segoe UI" w:cs="Segoe UI"/>
              <w:b/>
              <w:bCs/>
              <w:i w:val="0"/>
              <w:iCs w:val="0"/>
              <w:caps w:val="0"/>
              <w:color w:val="30145F"/>
              <w:spacing w:val="0"/>
              <w:shd w:val="clear" w:fill="F9FAFA"/>
              <w:lang w:val="en-IN" w:eastAsia="zh-CN"/>
            </w:rPr>
            <w:fldChar w:fldCharType="begin"/>
          </w:r>
          <w:r>
            <w:rPr>
              <w:rFonts w:hint="default" w:ascii="Segoe UI" w:hAnsi="Segoe UI" w:eastAsia="Segoe UI" w:cs="Segoe UI"/>
              <w:b/>
              <w:bCs/>
              <w:i w:val="0"/>
              <w:iCs w:val="0"/>
              <w:caps w:val="0"/>
              <w:color w:val="30145F"/>
              <w:spacing w:val="0"/>
              <w:shd w:val="clear" w:fill="F9FAFA"/>
              <w:lang w:val="en-IN" w:eastAsia="zh-CN"/>
            </w:rPr>
            <w:instrText xml:space="preserve">TOC \o "1-2" \h \u </w:instrText>
          </w:r>
          <w:r>
            <w:rPr>
              <w:rFonts w:hint="default" w:ascii="Segoe UI" w:hAnsi="Segoe UI" w:eastAsia="Segoe UI" w:cs="Segoe UI"/>
              <w:b/>
              <w:bCs/>
              <w:i w:val="0"/>
              <w:iCs w:val="0"/>
              <w:caps w:val="0"/>
              <w:color w:val="30145F"/>
              <w:spacing w:val="0"/>
              <w:shd w:val="clear" w:fill="F9FAFA"/>
              <w:lang w:val="en-IN" w:eastAsia="zh-CN"/>
            </w:rPr>
            <w:fldChar w:fldCharType="separate"/>
          </w: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_Toc15655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sz w:val="24"/>
              <w:szCs w:val="24"/>
              <w:lang w:val="en-IN" w:eastAsia="zh-CN"/>
            </w:rPr>
            <w:t xml:space="preserve">A. </w:t>
          </w:r>
          <w:r>
            <w:rPr>
              <w:rFonts w:hint="default" w:ascii="Segoe UI" w:hAnsi="Segoe UI" w:eastAsia="Segoe UI" w:cs="Segoe UI"/>
              <w:bCs/>
              <w:i w:val="0"/>
              <w:iCs w:val="0"/>
              <w:caps w:val="0"/>
              <w:spacing w:val="0"/>
              <w:sz w:val="24"/>
              <w:szCs w:val="24"/>
              <w:shd w:val="clear" w:fill="F9FAFA"/>
              <w:lang w:val="en-IN" w:eastAsia="zh-CN"/>
            </w:rPr>
            <w:t>Introduction</w:t>
          </w:r>
          <w:r>
            <w:rPr>
              <w:sz w:val="24"/>
              <w:szCs w:val="24"/>
            </w:rPr>
            <w:tab/>
          </w:r>
          <w:r>
            <w:rPr>
              <w:sz w:val="24"/>
              <w:szCs w:val="24"/>
            </w:rPr>
            <w:fldChar w:fldCharType="begin"/>
          </w:r>
          <w:r>
            <w:rPr>
              <w:sz w:val="24"/>
              <w:szCs w:val="24"/>
            </w:rPr>
            <w:instrText xml:space="preserve"> PAGEREF _Toc15655 \h </w:instrText>
          </w:r>
          <w:r>
            <w:rPr>
              <w:sz w:val="24"/>
              <w:szCs w:val="24"/>
            </w:rPr>
            <w:fldChar w:fldCharType="separate"/>
          </w:r>
          <w:r>
            <w:rPr>
              <w:sz w:val="24"/>
              <w:szCs w:val="24"/>
            </w:rPr>
            <w:t>3</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3"/>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_Toc22008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F9FAFA"/>
              <w:lang w:val="en-IN" w:eastAsia="zh-CN"/>
            </w:rPr>
            <w:t xml:space="preserve">B. </w:t>
          </w:r>
          <w:r>
            <w:rPr>
              <w:rFonts w:hint="default" w:ascii="Segoe UI" w:hAnsi="Segoe UI" w:eastAsia="Segoe UI" w:cs="Segoe UI"/>
              <w:bCs/>
              <w:i w:val="0"/>
              <w:iCs w:val="0"/>
              <w:caps w:val="0"/>
              <w:spacing w:val="0"/>
              <w:sz w:val="24"/>
              <w:szCs w:val="24"/>
              <w:shd w:val="clear" w:fill="F9FAFA"/>
              <w:lang w:val="en-US" w:eastAsia="zh-CN"/>
            </w:rPr>
            <w:t>Overview of the document</w:t>
          </w:r>
          <w:r>
            <w:rPr>
              <w:sz w:val="24"/>
              <w:szCs w:val="24"/>
            </w:rPr>
            <w:tab/>
          </w:r>
          <w:r>
            <w:rPr>
              <w:sz w:val="24"/>
              <w:szCs w:val="24"/>
            </w:rPr>
            <w:fldChar w:fldCharType="begin"/>
          </w:r>
          <w:r>
            <w:rPr>
              <w:sz w:val="24"/>
              <w:szCs w:val="24"/>
            </w:rPr>
            <w:instrText xml:space="preserve"> PAGEREF _Toc22008 \h </w:instrText>
          </w:r>
          <w:r>
            <w:rPr>
              <w:sz w:val="24"/>
              <w:szCs w:val="24"/>
            </w:rPr>
            <w:fldChar w:fldCharType="separate"/>
          </w:r>
          <w:r>
            <w:rPr>
              <w:sz w:val="24"/>
              <w:szCs w:val="24"/>
            </w:rPr>
            <w:t>3</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3"/>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_Toc11340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sz w:val="24"/>
              <w:szCs w:val="24"/>
            </w:rPr>
            <w:t xml:space="preserve">C. </w:t>
          </w:r>
          <w:r>
            <w:rPr>
              <w:rFonts w:hint="default" w:ascii="Segoe UI" w:hAnsi="Segoe UI" w:eastAsia="Segoe UI" w:cs="Segoe UI"/>
              <w:bCs/>
              <w:i w:val="0"/>
              <w:iCs w:val="0"/>
              <w:caps w:val="0"/>
              <w:spacing w:val="0"/>
              <w:kern w:val="44"/>
              <w:sz w:val="24"/>
              <w:szCs w:val="24"/>
              <w:shd w:val="clear" w:fill="F9FAFA"/>
              <w:lang w:val="en-IN" w:eastAsia="zh-CN" w:bidi="ar-SA"/>
            </w:rPr>
            <w:t>List of Screen</w:t>
          </w:r>
          <w:r>
            <w:rPr>
              <w:sz w:val="24"/>
              <w:szCs w:val="24"/>
            </w:rPr>
            <w:tab/>
          </w:r>
          <w:r>
            <w:rPr>
              <w:sz w:val="24"/>
              <w:szCs w:val="24"/>
            </w:rPr>
            <w:fldChar w:fldCharType="begin"/>
          </w:r>
          <w:r>
            <w:rPr>
              <w:sz w:val="24"/>
              <w:szCs w:val="24"/>
            </w:rPr>
            <w:instrText xml:space="preserve"> PAGEREF _Toc11340 \h </w:instrText>
          </w:r>
          <w:r>
            <w:rPr>
              <w:sz w:val="24"/>
              <w:szCs w:val="24"/>
            </w:rPr>
            <w:fldChar w:fldCharType="separate"/>
          </w:r>
          <w:r>
            <w:rPr>
              <w:sz w:val="24"/>
              <w:szCs w:val="24"/>
            </w:rPr>
            <w:t>4</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3"/>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_Toc4967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F9FAFA"/>
              <w:lang w:val="en-IN"/>
            </w:rPr>
            <w:t>D. ADMISSION</w:t>
          </w:r>
          <w:r>
            <w:rPr>
              <w:sz w:val="24"/>
              <w:szCs w:val="24"/>
            </w:rPr>
            <w:tab/>
          </w:r>
          <w:r>
            <w:rPr>
              <w:sz w:val="24"/>
              <w:szCs w:val="24"/>
            </w:rPr>
            <w:fldChar w:fldCharType="begin"/>
          </w:r>
          <w:r>
            <w:rPr>
              <w:sz w:val="24"/>
              <w:szCs w:val="24"/>
            </w:rPr>
            <w:instrText xml:space="preserve"> PAGEREF _Toc4967 \h </w:instrText>
          </w:r>
          <w:r>
            <w:rPr>
              <w:sz w:val="24"/>
              <w:szCs w:val="24"/>
            </w:rPr>
            <w:fldChar w:fldCharType="separate"/>
          </w:r>
          <w:r>
            <w:rPr>
              <w:sz w:val="24"/>
              <w:szCs w:val="24"/>
            </w:rPr>
            <w:t>5</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_Toc31361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auto"/>
              <w:lang w:val="en-US"/>
            </w:rPr>
            <w:t xml:space="preserve">1. </w:t>
          </w:r>
          <w:r>
            <w:rPr>
              <w:rFonts w:hint="default" w:ascii="Segoe UI" w:hAnsi="Segoe UI" w:eastAsia="Segoe UI" w:cs="Segoe UI"/>
              <w:bCs/>
              <w:i w:val="0"/>
              <w:iCs w:val="0"/>
              <w:caps w:val="0"/>
              <w:spacing w:val="0"/>
              <w:sz w:val="24"/>
              <w:szCs w:val="24"/>
              <w:shd w:val="clear" w:color="auto" w:fill="auto"/>
              <w:lang w:val="en-US"/>
            </w:rPr>
            <w:t>Masters</w:t>
          </w:r>
          <w:r>
            <w:rPr>
              <w:sz w:val="24"/>
              <w:szCs w:val="24"/>
            </w:rPr>
            <w:tab/>
          </w:r>
          <w:r>
            <w:rPr>
              <w:sz w:val="24"/>
              <w:szCs w:val="24"/>
            </w:rPr>
            <w:fldChar w:fldCharType="begin"/>
          </w:r>
          <w:r>
            <w:rPr>
              <w:sz w:val="24"/>
              <w:szCs w:val="24"/>
            </w:rPr>
            <w:instrText xml:space="preserve"> PAGEREF _Toc31361 \h </w:instrText>
          </w:r>
          <w:r>
            <w:rPr>
              <w:sz w:val="24"/>
              <w:szCs w:val="24"/>
            </w:rPr>
            <w:fldChar w:fldCharType="separate"/>
          </w:r>
          <w:r>
            <w:rPr>
              <w:sz w:val="24"/>
              <w:szCs w:val="24"/>
            </w:rPr>
            <w:t>6</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_Toc8163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F9FAFA"/>
              <w:lang w:val="en-US" w:eastAsia="zh-CN"/>
            </w:rPr>
            <w:t>1.1 Program Grades</w:t>
          </w:r>
          <w:r>
            <w:rPr>
              <w:sz w:val="24"/>
              <w:szCs w:val="24"/>
            </w:rPr>
            <w:tab/>
          </w:r>
          <w:r>
            <w:rPr>
              <w:sz w:val="24"/>
              <w:szCs w:val="24"/>
            </w:rPr>
            <w:fldChar w:fldCharType="begin"/>
          </w:r>
          <w:r>
            <w:rPr>
              <w:sz w:val="24"/>
              <w:szCs w:val="24"/>
            </w:rPr>
            <w:instrText xml:space="preserve"> PAGEREF _Toc8163 \h </w:instrText>
          </w:r>
          <w:r>
            <w:rPr>
              <w:sz w:val="24"/>
              <w:szCs w:val="24"/>
            </w:rPr>
            <w:fldChar w:fldCharType="separate"/>
          </w:r>
          <w:r>
            <w:rPr>
              <w:sz w:val="24"/>
              <w:szCs w:val="24"/>
            </w:rPr>
            <w:t>6</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_Toc20449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F9FAFA"/>
              <w:lang w:val="en-US"/>
            </w:rPr>
            <w:t>1.2 Programs</w:t>
          </w:r>
          <w:r>
            <w:rPr>
              <w:sz w:val="24"/>
              <w:szCs w:val="24"/>
            </w:rPr>
            <w:tab/>
          </w:r>
          <w:r>
            <w:rPr>
              <w:sz w:val="24"/>
              <w:szCs w:val="24"/>
            </w:rPr>
            <w:fldChar w:fldCharType="begin"/>
          </w:r>
          <w:r>
            <w:rPr>
              <w:sz w:val="24"/>
              <w:szCs w:val="24"/>
            </w:rPr>
            <w:instrText xml:space="preserve"> PAGEREF _Toc20449 \h </w:instrText>
          </w:r>
          <w:r>
            <w:rPr>
              <w:sz w:val="24"/>
              <w:szCs w:val="24"/>
            </w:rPr>
            <w:fldChar w:fldCharType="separate"/>
          </w:r>
          <w:r>
            <w:rPr>
              <w:sz w:val="24"/>
              <w:szCs w:val="24"/>
            </w:rPr>
            <w:t>6</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_Toc3814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F9FAFA"/>
              <w:lang w:val="en-US"/>
            </w:rPr>
            <w:t>1.3 Courses</w:t>
          </w:r>
          <w:r>
            <w:rPr>
              <w:sz w:val="24"/>
              <w:szCs w:val="24"/>
            </w:rPr>
            <w:tab/>
          </w:r>
          <w:r>
            <w:rPr>
              <w:sz w:val="24"/>
              <w:szCs w:val="24"/>
            </w:rPr>
            <w:fldChar w:fldCharType="begin"/>
          </w:r>
          <w:r>
            <w:rPr>
              <w:sz w:val="24"/>
              <w:szCs w:val="24"/>
            </w:rPr>
            <w:instrText xml:space="preserve"> PAGEREF _Toc3814 \h </w:instrText>
          </w:r>
          <w:r>
            <w:rPr>
              <w:sz w:val="24"/>
              <w:szCs w:val="24"/>
            </w:rPr>
            <w:fldChar w:fldCharType="separate"/>
          </w:r>
          <w:r>
            <w:rPr>
              <w:sz w:val="24"/>
              <w:szCs w:val="24"/>
            </w:rPr>
            <w:t>6</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_Toc5765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auto"/>
              <w:lang w:val="en-US"/>
            </w:rPr>
            <w:t xml:space="preserve">2. </w:t>
          </w:r>
          <w:r>
            <w:rPr>
              <w:rFonts w:hint="default" w:ascii="Segoe UI" w:hAnsi="Segoe UI" w:eastAsia="Segoe UI" w:cs="Segoe UI"/>
              <w:bCs/>
              <w:i w:val="0"/>
              <w:iCs w:val="0"/>
              <w:caps w:val="0"/>
              <w:spacing w:val="0"/>
              <w:sz w:val="24"/>
              <w:szCs w:val="24"/>
              <w:shd w:val="clear" w:color="auto" w:fill="auto"/>
              <w:lang w:val="en-US"/>
            </w:rPr>
            <w:t>Student And Instructor</w:t>
          </w:r>
          <w:r>
            <w:rPr>
              <w:sz w:val="24"/>
              <w:szCs w:val="24"/>
            </w:rPr>
            <w:tab/>
          </w:r>
          <w:r>
            <w:rPr>
              <w:sz w:val="24"/>
              <w:szCs w:val="24"/>
            </w:rPr>
            <w:fldChar w:fldCharType="begin"/>
          </w:r>
          <w:r>
            <w:rPr>
              <w:sz w:val="24"/>
              <w:szCs w:val="24"/>
            </w:rPr>
            <w:instrText xml:space="preserve"> PAGEREF _Toc5765 \h </w:instrText>
          </w:r>
          <w:r>
            <w:rPr>
              <w:sz w:val="24"/>
              <w:szCs w:val="24"/>
            </w:rPr>
            <w:fldChar w:fldCharType="separate"/>
          </w:r>
          <w:r>
            <w:rPr>
              <w:sz w:val="24"/>
              <w:szCs w:val="24"/>
            </w:rPr>
            <w:t>7</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_Toc23694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F9FAFA"/>
              <w:lang w:val="en-US"/>
            </w:rPr>
            <w:t>2.1 Student</w:t>
          </w:r>
          <w:r>
            <w:rPr>
              <w:sz w:val="24"/>
              <w:szCs w:val="24"/>
            </w:rPr>
            <w:tab/>
          </w:r>
          <w:r>
            <w:rPr>
              <w:sz w:val="24"/>
              <w:szCs w:val="24"/>
            </w:rPr>
            <w:fldChar w:fldCharType="begin"/>
          </w:r>
          <w:r>
            <w:rPr>
              <w:sz w:val="24"/>
              <w:szCs w:val="24"/>
            </w:rPr>
            <w:instrText xml:space="preserve"> PAGEREF _Toc23694 \h </w:instrText>
          </w:r>
          <w:r>
            <w:rPr>
              <w:sz w:val="24"/>
              <w:szCs w:val="24"/>
            </w:rPr>
            <w:fldChar w:fldCharType="separate"/>
          </w:r>
          <w:r>
            <w:rPr>
              <w:sz w:val="24"/>
              <w:szCs w:val="24"/>
            </w:rPr>
            <w:t>7</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_Toc13041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F9FAFA"/>
              <w:lang w:val="en-US"/>
            </w:rPr>
            <w:t>2.2 Instructor</w:t>
          </w:r>
          <w:r>
            <w:rPr>
              <w:sz w:val="24"/>
              <w:szCs w:val="24"/>
            </w:rPr>
            <w:tab/>
          </w:r>
          <w:r>
            <w:rPr>
              <w:sz w:val="24"/>
              <w:szCs w:val="24"/>
            </w:rPr>
            <w:fldChar w:fldCharType="begin"/>
          </w:r>
          <w:r>
            <w:rPr>
              <w:sz w:val="24"/>
              <w:szCs w:val="24"/>
            </w:rPr>
            <w:instrText xml:space="preserve"> PAGEREF _Toc13041 \h </w:instrText>
          </w:r>
          <w:r>
            <w:rPr>
              <w:sz w:val="24"/>
              <w:szCs w:val="24"/>
            </w:rPr>
            <w:fldChar w:fldCharType="separate"/>
          </w:r>
          <w:r>
            <w:rPr>
              <w:sz w:val="24"/>
              <w:szCs w:val="24"/>
            </w:rPr>
            <w:t>9</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_Toc14527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sz w:val="24"/>
              <w:szCs w:val="24"/>
              <w:lang w:val="en-US"/>
            </w:rPr>
            <w:t xml:space="preserve">3. </w:t>
          </w:r>
          <w:r>
            <w:rPr>
              <w:rFonts w:hint="default" w:ascii="Segoe UI" w:hAnsi="Segoe UI" w:eastAsia="Segoe UI" w:cs="Segoe UI"/>
              <w:bCs/>
              <w:i w:val="0"/>
              <w:iCs w:val="0"/>
              <w:caps w:val="0"/>
              <w:spacing w:val="0"/>
              <w:sz w:val="24"/>
              <w:szCs w:val="24"/>
              <w:shd w:val="clear" w:color="auto" w:fill="auto"/>
              <w:lang w:val="en-US"/>
            </w:rPr>
            <w:t>Admission Master</w:t>
          </w:r>
          <w:r>
            <w:rPr>
              <w:sz w:val="24"/>
              <w:szCs w:val="24"/>
            </w:rPr>
            <w:tab/>
          </w:r>
          <w:r>
            <w:rPr>
              <w:sz w:val="24"/>
              <w:szCs w:val="24"/>
            </w:rPr>
            <w:fldChar w:fldCharType="begin"/>
          </w:r>
          <w:r>
            <w:rPr>
              <w:sz w:val="24"/>
              <w:szCs w:val="24"/>
            </w:rPr>
            <w:instrText xml:space="preserve"> PAGEREF _Toc14527 \h </w:instrText>
          </w:r>
          <w:r>
            <w:rPr>
              <w:sz w:val="24"/>
              <w:szCs w:val="24"/>
            </w:rPr>
            <w:fldChar w:fldCharType="separate"/>
          </w:r>
          <w:r>
            <w:rPr>
              <w:sz w:val="24"/>
              <w:szCs w:val="24"/>
            </w:rPr>
            <w:t>10</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_Toc17700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F9FAFA"/>
              <w:lang w:val="en-US"/>
            </w:rPr>
            <w:t>3.1 Academic Calender Template</w:t>
          </w:r>
          <w:r>
            <w:rPr>
              <w:sz w:val="24"/>
              <w:szCs w:val="24"/>
            </w:rPr>
            <w:tab/>
          </w:r>
          <w:r>
            <w:rPr>
              <w:sz w:val="24"/>
              <w:szCs w:val="24"/>
            </w:rPr>
            <w:fldChar w:fldCharType="begin"/>
          </w:r>
          <w:r>
            <w:rPr>
              <w:sz w:val="24"/>
              <w:szCs w:val="24"/>
            </w:rPr>
            <w:instrText xml:space="preserve"> PAGEREF _Toc17700 \h </w:instrText>
          </w:r>
          <w:r>
            <w:rPr>
              <w:sz w:val="24"/>
              <w:szCs w:val="24"/>
            </w:rPr>
            <w:fldChar w:fldCharType="separate"/>
          </w:r>
          <w:r>
            <w:rPr>
              <w:sz w:val="24"/>
              <w:szCs w:val="24"/>
            </w:rPr>
            <w:t>10</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_Toc23678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F9FAFA"/>
              <w:lang w:val="en-US"/>
            </w:rPr>
            <w:t xml:space="preserve">3.2 </w:t>
          </w:r>
          <w:r>
            <w:rPr>
              <w:rFonts w:hint="default" w:ascii="Segoe UI" w:hAnsi="Segoe UI" w:eastAsia="Segoe UI" w:cs="Segoe UI"/>
              <w:bCs/>
              <w:i w:val="0"/>
              <w:iCs w:val="0"/>
              <w:caps w:val="0"/>
              <w:spacing w:val="0"/>
              <w:sz w:val="24"/>
              <w:szCs w:val="24"/>
              <w:shd w:val="clear" w:fill="F9FAFA"/>
              <w:lang w:val="en-IN"/>
            </w:rPr>
            <w:t>Eligibility Parameter</w:t>
          </w:r>
          <w:r>
            <w:rPr>
              <w:sz w:val="24"/>
              <w:szCs w:val="24"/>
            </w:rPr>
            <w:tab/>
          </w:r>
          <w:r>
            <w:rPr>
              <w:sz w:val="24"/>
              <w:szCs w:val="24"/>
            </w:rPr>
            <w:fldChar w:fldCharType="begin"/>
          </w:r>
          <w:r>
            <w:rPr>
              <w:sz w:val="24"/>
              <w:szCs w:val="24"/>
            </w:rPr>
            <w:instrText xml:space="preserve"> PAGEREF _Toc23678 \h </w:instrText>
          </w:r>
          <w:r>
            <w:rPr>
              <w:sz w:val="24"/>
              <w:szCs w:val="24"/>
            </w:rPr>
            <w:fldChar w:fldCharType="separate"/>
          </w:r>
          <w:r>
            <w:rPr>
              <w:sz w:val="24"/>
              <w:szCs w:val="24"/>
            </w:rPr>
            <w:t>10</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_Toc24321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auto"/>
              <w:lang w:val="en-IN"/>
            </w:rPr>
            <w:t xml:space="preserve">4. </w:t>
          </w:r>
          <w:r>
            <w:rPr>
              <w:rFonts w:hint="default" w:ascii="Segoe UI" w:hAnsi="Segoe UI" w:eastAsia="Segoe UI" w:cs="Segoe UI"/>
              <w:bCs/>
              <w:i w:val="0"/>
              <w:iCs w:val="0"/>
              <w:caps w:val="0"/>
              <w:spacing w:val="0"/>
              <w:sz w:val="24"/>
              <w:szCs w:val="24"/>
              <w:shd w:val="clear" w:color="auto" w:fill="auto"/>
              <w:lang w:val="en-IN"/>
            </w:rPr>
            <w:t>Application and Enrollment</w:t>
          </w:r>
          <w:r>
            <w:rPr>
              <w:sz w:val="24"/>
              <w:szCs w:val="24"/>
            </w:rPr>
            <w:tab/>
          </w:r>
          <w:r>
            <w:rPr>
              <w:sz w:val="24"/>
              <w:szCs w:val="24"/>
            </w:rPr>
            <w:fldChar w:fldCharType="begin"/>
          </w:r>
          <w:r>
            <w:rPr>
              <w:sz w:val="24"/>
              <w:szCs w:val="24"/>
            </w:rPr>
            <w:instrText xml:space="preserve"> PAGEREF _Toc24321 \h </w:instrText>
          </w:r>
          <w:r>
            <w:rPr>
              <w:sz w:val="24"/>
              <w:szCs w:val="24"/>
            </w:rPr>
            <w:fldChar w:fldCharType="separate"/>
          </w:r>
          <w:r>
            <w:rPr>
              <w:sz w:val="24"/>
              <w:szCs w:val="24"/>
            </w:rPr>
            <w:t>10</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_Toc17200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F9FAFA"/>
              <w:lang w:val="en-US"/>
            </w:rPr>
            <w:t xml:space="preserve">4.1 </w:t>
          </w:r>
          <w:r>
            <w:rPr>
              <w:rFonts w:hint="default" w:ascii="Segoe UI" w:hAnsi="Segoe UI" w:eastAsia="Segoe UI" w:cs="Segoe UI"/>
              <w:bCs/>
              <w:i w:val="0"/>
              <w:iCs w:val="0"/>
              <w:caps w:val="0"/>
              <w:spacing w:val="0"/>
              <w:sz w:val="24"/>
              <w:szCs w:val="24"/>
              <w:shd w:val="clear" w:fill="F9FAFA"/>
              <w:lang w:val="en-IN"/>
            </w:rPr>
            <w:t>Student Admission</w:t>
          </w:r>
          <w:r>
            <w:rPr>
              <w:sz w:val="24"/>
              <w:szCs w:val="24"/>
            </w:rPr>
            <w:tab/>
          </w:r>
          <w:r>
            <w:rPr>
              <w:sz w:val="24"/>
              <w:szCs w:val="24"/>
            </w:rPr>
            <w:fldChar w:fldCharType="begin"/>
          </w:r>
          <w:r>
            <w:rPr>
              <w:sz w:val="24"/>
              <w:szCs w:val="24"/>
            </w:rPr>
            <w:instrText xml:space="preserve"> PAGEREF _Toc17200 \h </w:instrText>
          </w:r>
          <w:r>
            <w:rPr>
              <w:sz w:val="24"/>
              <w:szCs w:val="24"/>
            </w:rPr>
            <w:fldChar w:fldCharType="separate"/>
          </w:r>
          <w:r>
            <w:rPr>
              <w:sz w:val="24"/>
              <w:szCs w:val="24"/>
            </w:rPr>
            <w:t>10</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_Toc17197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F9FAFA"/>
              <w:lang w:val="en-IN"/>
            </w:rPr>
            <w:t>4.2 Student Applicant</w:t>
          </w:r>
          <w:r>
            <w:rPr>
              <w:sz w:val="24"/>
              <w:szCs w:val="24"/>
            </w:rPr>
            <w:tab/>
          </w:r>
          <w:r>
            <w:rPr>
              <w:sz w:val="24"/>
              <w:szCs w:val="24"/>
            </w:rPr>
            <w:fldChar w:fldCharType="begin"/>
          </w:r>
          <w:r>
            <w:rPr>
              <w:sz w:val="24"/>
              <w:szCs w:val="24"/>
            </w:rPr>
            <w:instrText xml:space="preserve"> PAGEREF _Toc17197 \h </w:instrText>
          </w:r>
          <w:r>
            <w:rPr>
              <w:sz w:val="24"/>
              <w:szCs w:val="24"/>
            </w:rPr>
            <w:fldChar w:fldCharType="separate"/>
          </w:r>
          <w:r>
            <w:rPr>
              <w:sz w:val="24"/>
              <w:szCs w:val="24"/>
            </w:rPr>
            <w:t>12</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_Toc11919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F9FAFA"/>
              <w:lang w:val="en-IN"/>
            </w:rPr>
            <w:t>4.3 Program Enrollment</w:t>
          </w:r>
          <w:r>
            <w:rPr>
              <w:sz w:val="24"/>
              <w:szCs w:val="24"/>
            </w:rPr>
            <w:tab/>
          </w:r>
          <w:r>
            <w:rPr>
              <w:sz w:val="24"/>
              <w:szCs w:val="24"/>
            </w:rPr>
            <w:fldChar w:fldCharType="begin"/>
          </w:r>
          <w:r>
            <w:rPr>
              <w:sz w:val="24"/>
              <w:szCs w:val="24"/>
            </w:rPr>
            <w:instrText xml:space="preserve"> PAGEREF _Toc11919 \h </w:instrText>
          </w:r>
          <w:r>
            <w:rPr>
              <w:sz w:val="24"/>
              <w:szCs w:val="24"/>
            </w:rPr>
            <w:fldChar w:fldCharType="separate"/>
          </w:r>
          <w:r>
            <w:rPr>
              <w:sz w:val="24"/>
              <w:szCs w:val="24"/>
            </w:rPr>
            <w:t>14</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_Toc6027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F9FAFA"/>
              <w:lang w:val="en-IN"/>
            </w:rPr>
            <w:t>4.4 Course Enrollment</w:t>
          </w:r>
          <w:r>
            <w:rPr>
              <w:sz w:val="24"/>
              <w:szCs w:val="24"/>
            </w:rPr>
            <w:tab/>
          </w:r>
          <w:r>
            <w:rPr>
              <w:sz w:val="24"/>
              <w:szCs w:val="24"/>
            </w:rPr>
            <w:fldChar w:fldCharType="begin"/>
          </w:r>
          <w:r>
            <w:rPr>
              <w:sz w:val="24"/>
              <w:szCs w:val="24"/>
            </w:rPr>
            <w:instrText xml:space="preserve"> PAGEREF _Toc6027 \h </w:instrText>
          </w:r>
          <w:r>
            <w:rPr>
              <w:sz w:val="24"/>
              <w:szCs w:val="24"/>
            </w:rPr>
            <w:fldChar w:fldCharType="separate"/>
          </w:r>
          <w:r>
            <w:rPr>
              <w:sz w:val="24"/>
              <w:szCs w:val="24"/>
            </w:rPr>
            <w:t>15</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_Toc21404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auto"/>
              <w:lang w:val="en-US"/>
            </w:rPr>
            <w:t xml:space="preserve">5. </w:t>
          </w:r>
          <w:r>
            <w:rPr>
              <w:rFonts w:hint="default" w:ascii="Segoe UI" w:hAnsi="Segoe UI" w:eastAsia="Segoe UI" w:cs="Segoe UI"/>
              <w:bCs/>
              <w:i w:val="0"/>
              <w:iCs w:val="0"/>
              <w:caps w:val="0"/>
              <w:spacing w:val="0"/>
              <w:sz w:val="24"/>
              <w:szCs w:val="24"/>
              <w:shd w:val="clear" w:color="auto" w:fill="auto"/>
              <w:lang w:val="en-IN"/>
            </w:rPr>
            <w:t>Councelling</w:t>
          </w:r>
          <w:r>
            <w:rPr>
              <w:sz w:val="24"/>
              <w:szCs w:val="24"/>
            </w:rPr>
            <w:tab/>
          </w:r>
          <w:r>
            <w:rPr>
              <w:sz w:val="24"/>
              <w:szCs w:val="24"/>
            </w:rPr>
            <w:fldChar w:fldCharType="begin"/>
          </w:r>
          <w:r>
            <w:rPr>
              <w:sz w:val="24"/>
              <w:szCs w:val="24"/>
            </w:rPr>
            <w:instrText xml:space="preserve"> PAGEREF _Toc21404 \h </w:instrText>
          </w:r>
          <w:r>
            <w:rPr>
              <w:sz w:val="24"/>
              <w:szCs w:val="24"/>
            </w:rPr>
            <w:fldChar w:fldCharType="separate"/>
          </w:r>
          <w:r>
            <w:rPr>
              <w:sz w:val="24"/>
              <w:szCs w:val="24"/>
            </w:rPr>
            <w:t>16</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_Toc4360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F9FAFA"/>
              <w:lang w:val="en-IN"/>
            </w:rPr>
            <w:t xml:space="preserve">5.1 </w:t>
          </w:r>
          <w:r>
            <w:rPr>
              <w:rFonts w:hint="default" w:ascii="Segoe UI" w:hAnsi="Segoe UI" w:eastAsia="Segoe UI" w:cs="Segoe UI"/>
              <w:bCs/>
              <w:i w:val="0"/>
              <w:iCs w:val="0"/>
              <w:caps w:val="0"/>
              <w:spacing w:val="0"/>
              <w:sz w:val="24"/>
              <w:szCs w:val="24"/>
              <w:shd w:val="clear" w:fill="F9FAFA"/>
              <w:lang w:val="en-US"/>
            </w:rPr>
            <w:t xml:space="preserve">Center </w:t>
          </w:r>
          <w:r>
            <w:rPr>
              <w:rFonts w:hint="default" w:ascii="Segoe UI" w:hAnsi="Segoe UI" w:eastAsia="Segoe UI" w:cs="Segoe UI"/>
              <w:bCs/>
              <w:i w:val="0"/>
              <w:iCs w:val="0"/>
              <w:caps w:val="0"/>
              <w:spacing w:val="0"/>
              <w:sz w:val="24"/>
              <w:szCs w:val="24"/>
              <w:shd w:val="clear" w:fill="F9FAFA"/>
              <w:lang w:val="en-IN"/>
            </w:rPr>
            <w:t>Selection Master</w:t>
          </w:r>
          <w:r>
            <w:rPr>
              <w:sz w:val="24"/>
              <w:szCs w:val="24"/>
            </w:rPr>
            <w:tab/>
          </w:r>
          <w:r>
            <w:rPr>
              <w:sz w:val="24"/>
              <w:szCs w:val="24"/>
            </w:rPr>
            <w:fldChar w:fldCharType="begin"/>
          </w:r>
          <w:r>
            <w:rPr>
              <w:sz w:val="24"/>
              <w:szCs w:val="24"/>
            </w:rPr>
            <w:instrText xml:space="preserve"> PAGEREF _Toc4360 \h </w:instrText>
          </w:r>
          <w:r>
            <w:rPr>
              <w:sz w:val="24"/>
              <w:szCs w:val="24"/>
            </w:rPr>
            <w:fldChar w:fldCharType="separate"/>
          </w:r>
          <w:r>
            <w:rPr>
              <w:sz w:val="24"/>
              <w:szCs w:val="24"/>
            </w:rPr>
            <w:t>16</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_Toc16347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F9FAFA"/>
              <w:lang w:val="en-IN"/>
            </w:rPr>
            <w:t>5.2 Entrance Exam Declaration</w:t>
          </w:r>
          <w:r>
            <w:rPr>
              <w:sz w:val="24"/>
              <w:szCs w:val="24"/>
            </w:rPr>
            <w:tab/>
          </w:r>
          <w:r>
            <w:rPr>
              <w:sz w:val="24"/>
              <w:szCs w:val="24"/>
            </w:rPr>
            <w:fldChar w:fldCharType="begin"/>
          </w:r>
          <w:r>
            <w:rPr>
              <w:sz w:val="24"/>
              <w:szCs w:val="24"/>
            </w:rPr>
            <w:instrText xml:space="preserve"> PAGEREF _Toc16347 \h </w:instrText>
          </w:r>
          <w:r>
            <w:rPr>
              <w:sz w:val="24"/>
              <w:szCs w:val="24"/>
            </w:rPr>
            <w:fldChar w:fldCharType="separate"/>
          </w:r>
          <w:r>
            <w:rPr>
              <w:sz w:val="24"/>
              <w:szCs w:val="24"/>
            </w:rPr>
            <w:t>17</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_Toc2641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F9FAFA"/>
              <w:lang w:val="en-IN"/>
            </w:rPr>
            <w:t>5.3 Entrance Exam Center Allocation</w:t>
          </w:r>
          <w:r>
            <w:rPr>
              <w:sz w:val="24"/>
              <w:szCs w:val="24"/>
            </w:rPr>
            <w:tab/>
          </w:r>
          <w:r>
            <w:rPr>
              <w:sz w:val="24"/>
              <w:szCs w:val="24"/>
            </w:rPr>
            <w:fldChar w:fldCharType="begin"/>
          </w:r>
          <w:r>
            <w:rPr>
              <w:sz w:val="24"/>
              <w:szCs w:val="24"/>
            </w:rPr>
            <w:instrText xml:space="preserve"> PAGEREF _Toc2641 \h </w:instrText>
          </w:r>
          <w:r>
            <w:rPr>
              <w:sz w:val="24"/>
              <w:szCs w:val="24"/>
            </w:rPr>
            <w:fldChar w:fldCharType="separate"/>
          </w:r>
          <w:r>
            <w:rPr>
              <w:sz w:val="24"/>
              <w:szCs w:val="24"/>
            </w:rPr>
            <w:t>17</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_Toc16783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F9FAFA"/>
              <w:lang w:val="en-IN"/>
            </w:rPr>
            <w:t>5.4 Admit Card Generation Tool</w:t>
          </w:r>
          <w:r>
            <w:rPr>
              <w:sz w:val="24"/>
              <w:szCs w:val="24"/>
            </w:rPr>
            <w:tab/>
          </w:r>
          <w:r>
            <w:rPr>
              <w:sz w:val="24"/>
              <w:szCs w:val="24"/>
            </w:rPr>
            <w:fldChar w:fldCharType="begin"/>
          </w:r>
          <w:r>
            <w:rPr>
              <w:sz w:val="24"/>
              <w:szCs w:val="24"/>
            </w:rPr>
            <w:instrText xml:space="preserve"> PAGEREF _Toc16783 \h </w:instrText>
          </w:r>
          <w:r>
            <w:rPr>
              <w:sz w:val="24"/>
              <w:szCs w:val="24"/>
            </w:rPr>
            <w:fldChar w:fldCharType="separate"/>
          </w:r>
          <w:r>
            <w:rPr>
              <w:sz w:val="24"/>
              <w:szCs w:val="24"/>
            </w:rPr>
            <w:t>18</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_Toc17830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F9FAFA"/>
              <w:lang w:val="en-IN"/>
            </w:rPr>
            <w:t>5.5 Entrance Exam Admit Card</w:t>
          </w:r>
          <w:r>
            <w:rPr>
              <w:sz w:val="24"/>
              <w:szCs w:val="24"/>
            </w:rPr>
            <w:tab/>
          </w:r>
          <w:r>
            <w:rPr>
              <w:sz w:val="24"/>
              <w:szCs w:val="24"/>
            </w:rPr>
            <w:fldChar w:fldCharType="begin"/>
          </w:r>
          <w:r>
            <w:rPr>
              <w:sz w:val="24"/>
              <w:szCs w:val="24"/>
            </w:rPr>
            <w:instrText xml:space="preserve"> PAGEREF _Toc17830 \h </w:instrText>
          </w:r>
          <w:r>
            <w:rPr>
              <w:sz w:val="24"/>
              <w:szCs w:val="24"/>
            </w:rPr>
            <w:fldChar w:fldCharType="separate"/>
          </w:r>
          <w:r>
            <w:rPr>
              <w:sz w:val="24"/>
              <w:szCs w:val="24"/>
            </w:rPr>
            <w:t>18</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_Toc13021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F9FAFA"/>
              <w:lang w:val="en-IN"/>
            </w:rPr>
            <w:t xml:space="preserve">5.6 Entrance Exam </w:t>
          </w:r>
          <w:r>
            <w:rPr>
              <w:rFonts w:hint="default" w:ascii="Segoe UI" w:hAnsi="Segoe UI" w:eastAsia="Segoe UI" w:cs="Segoe UI"/>
              <w:bCs/>
              <w:i w:val="0"/>
              <w:iCs w:val="0"/>
              <w:caps w:val="0"/>
              <w:spacing w:val="0"/>
              <w:sz w:val="24"/>
              <w:szCs w:val="24"/>
              <w:shd w:val="clear" w:fill="F9FAFA"/>
              <w:lang w:val="en-US"/>
            </w:rPr>
            <w:t>Result Publication</w:t>
          </w:r>
          <w:r>
            <w:rPr>
              <w:sz w:val="24"/>
              <w:szCs w:val="24"/>
            </w:rPr>
            <w:tab/>
          </w:r>
          <w:r>
            <w:rPr>
              <w:sz w:val="24"/>
              <w:szCs w:val="24"/>
            </w:rPr>
            <w:fldChar w:fldCharType="begin"/>
          </w:r>
          <w:r>
            <w:rPr>
              <w:sz w:val="24"/>
              <w:szCs w:val="24"/>
            </w:rPr>
            <w:instrText xml:space="preserve"> PAGEREF _Toc13021 \h </w:instrText>
          </w:r>
          <w:r>
            <w:rPr>
              <w:sz w:val="24"/>
              <w:szCs w:val="24"/>
            </w:rPr>
            <w:fldChar w:fldCharType="separate"/>
          </w:r>
          <w:r>
            <w:rPr>
              <w:sz w:val="24"/>
              <w:szCs w:val="24"/>
            </w:rPr>
            <w:t>19</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_Toc23024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F9FAFA"/>
              <w:lang w:val="en-IN"/>
            </w:rPr>
            <w:t>5.7 Rank Card Publication Tool</w:t>
          </w:r>
          <w:r>
            <w:rPr>
              <w:sz w:val="24"/>
              <w:szCs w:val="24"/>
            </w:rPr>
            <w:tab/>
          </w:r>
          <w:r>
            <w:rPr>
              <w:sz w:val="24"/>
              <w:szCs w:val="24"/>
            </w:rPr>
            <w:fldChar w:fldCharType="begin"/>
          </w:r>
          <w:r>
            <w:rPr>
              <w:sz w:val="24"/>
              <w:szCs w:val="24"/>
            </w:rPr>
            <w:instrText xml:space="preserve"> PAGEREF _Toc23024 \h </w:instrText>
          </w:r>
          <w:r>
            <w:rPr>
              <w:sz w:val="24"/>
              <w:szCs w:val="24"/>
            </w:rPr>
            <w:fldChar w:fldCharType="separate"/>
          </w:r>
          <w:r>
            <w:rPr>
              <w:sz w:val="24"/>
              <w:szCs w:val="24"/>
            </w:rPr>
            <w:t>19</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_Toc18173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F9FAFA"/>
              <w:lang w:val="en-IN"/>
            </w:rPr>
            <w:t>5.8 Rank Card Publication Masters</w:t>
          </w:r>
          <w:r>
            <w:rPr>
              <w:sz w:val="24"/>
              <w:szCs w:val="24"/>
            </w:rPr>
            <w:tab/>
          </w:r>
          <w:r>
            <w:rPr>
              <w:sz w:val="24"/>
              <w:szCs w:val="24"/>
            </w:rPr>
            <w:fldChar w:fldCharType="begin"/>
          </w:r>
          <w:r>
            <w:rPr>
              <w:sz w:val="24"/>
              <w:szCs w:val="24"/>
            </w:rPr>
            <w:instrText xml:space="preserve"> PAGEREF _Toc18173 \h </w:instrText>
          </w:r>
          <w:r>
            <w:rPr>
              <w:sz w:val="24"/>
              <w:szCs w:val="24"/>
            </w:rPr>
            <w:fldChar w:fldCharType="separate"/>
          </w:r>
          <w:r>
            <w:rPr>
              <w:sz w:val="24"/>
              <w:szCs w:val="24"/>
            </w:rPr>
            <w:t>20</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rPr>
              <w:sz w:val="24"/>
              <w:szCs w:val="24"/>
            </w:rPr>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_Toc3512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auto"/>
              <w:lang w:val="en-US"/>
            </w:rPr>
            <w:t xml:space="preserve">6. </w:t>
          </w:r>
          <w:r>
            <w:rPr>
              <w:rFonts w:hint="default" w:ascii="Segoe UI" w:hAnsi="Segoe UI" w:eastAsia="Segoe UI" w:cs="Segoe UI"/>
              <w:bCs/>
              <w:i w:val="0"/>
              <w:iCs w:val="0"/>
              <w:caps w:val="0"/>
              <w:spacing w:val="0"/>
              <w:sz w:val="24"/>
              <w:szCs w:val="24"/>
              <w:shd w:val="clear" w:color="auto" w:fill="auto"/>
              <w:lang w:val="en-IN"/>
            </w:rPr>
            <w:t>Tools</w:t>
          </w:r>
          <w:r>
            <w:rPr>
              <w:sz w:val="24"/>
              <w:szCs w:val="24"/>
            </w:rPr>
            <w:tab/>
          </w:r>
          <w:r>
            <w:rPr>
              <w:sz w:val="24"/>
              <w:szCs w:val="24"/>
            </w:rPr>
            <w:fldChar w:fldCharType="begin"/>
          </w:r>
          <w:r>
            <w:rPr>
              <w:sz w:val="24"/>
              <w:szCs w:val="24"/>
            </w:rPr>
            <w:instrText xml:space="preserve"> PAGEREF _Toc3512 \h </w:instrText>
          </w:r>
          <w:r>
            <w:rPr>
              <w:sz w:val="24"/>
              <w:szCs w:val="24"/>
            </w:rPr>
            <w:fldChar w:fldCharType="separate"/>
          </w:r>
          <w:r>
            <w:rPr>
              <w:sz w:val="24"/>
              <w:szCs w:val="24"/>
            </w:rPr>
            <w:t>20</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z w:val="24"/>
              <w:szCs w:val="24"/>
              <w:shd w:val="clear" w:fill="F9FAFA"/>
              <w:lang w:val="en-IN" w:eastAsia="zh-CN"/>
            </w:rPr>
            <w:fldChar w:fldCharType="begin"/>
          </w:r>
          <w:r>
            <w:rPr>
              <w:rFonts w:hint="default" w:ascii="Segoe UI" w:hAnsi="Segoe UI" w:eastAsia="Segoe UI" w:cs="Segoe UI"/>
              <w:bCs/>
              <w:i w:val="0"/>
              <w:iCs w:val="0"/>
              <w:caps w:val="0"/>
              <w:spacing w:val="0"/>
              <w:sz w:val="24"/>
              <w:szCs w:val="24"/>
              <w:shd w:val="clear" w:fill="F9FAFA"/>
              <w:lang w:val="en-IN" w:eastAsia="zh-CN"/>
            </w:rPr>
            <w:instrText xml:space="preserve"> HYPERLINK \l _Toc12759 </w:instrText>
          </w:r>
          <w:r>
            <w:rPr>
              <w:rFonts w:hint="default" w:ascii="Segoe UI" w:hAnsi="Segoe UI" w:eastAsia="Segoe UI" w:cs="Segoe UI"/>
              <w:bCs/>
              <w:i w:val="0"/>
              <w:iCs w:val="0"/>
              <w:caps w:val="0"/>
              <w:spacing w:val="0"/>
              <w:sz w:val="24"/>
              <w:szCs w:val="24"/>
              <w:shd w:val="clear" w:fill="F9FAFA"/>
              <w:lang w:val="en-IN" w:eastAsia="zh-CN"/>
            </w:rPr>
            <w:fldChar w:fldCharType="separate"/>
          </w:r>
          <w:r>
            <w:rPr>
              <w:rFonts w:hint="default" w:ascii="Segoe UI" w:hAnsi="Segoe UI" w:eastAsia="Segoe UI" w:cs="Segoe UI"/>
              <w:bCs/>
              <w:i w:val="0"/>
              <w:iCs w:val="0"/>
              <w:caps w:val="0"/>
              <w:spacing w:val="0"/>
              <w:sz w:val="24"/>
              <w:szCs w:val="24"/>
              <w:shd w:val="clear" w:fill="F9FAFA"/>
              <w:lang w:val="en-IN"/>
            </w:rPr>
            <w:t>6.1 Student Re registration Tool</w:t>
          </w:r>
          <w:r>
            <w:rPr>
              <w:sz w:val="24"/>
              <w:szCs w:val="24"/>
            </w:rPr>
            <w:tab/>
          </w:r>
          <w:r>
            <w:rPr>
              <w:sz w:val="24"/>
              <w:szCs w:val="24"/>
            </w:rPr>
            <w:fldChar w:fldCharType="begin"/>
          </w:r>
          <w:r>
            <w:rPr>
              <w:sz w:val="24"/>
              <w:szCs w:val="24"/>
            </w:rPr>
            <w:instrText xml:space="preserve"> PAGEREF _Toc12759 \h </w:instrText>
          </w:r>
          <w:r>
            <w:rPr>
              <w:sz w:val="24"/>
              <w:szCs w:val="24"/>
            </w:rPr>
            <w:fldChar w:fldCharType="separate"/>
          </w:r>
          <w:r>
            <w:rPr>
              <w:sz w:val="24"/>
              <w:szCs w:val="24"/>
            </w:rPr>
            <w:t>20</w:t>
          </w:r>
          <w:r>
            <w:rPr>
              <w:sz w:val="24"/>
              <w:szCs w:val="24"/>
            </w:rPr>
            <w:fldChar w:fldCharType="end"/>
          </w:r>
          <w:r>
            <w:rPr>
              <w:rFonts w:hint="default" w:ascii="Segoe UI" w:hAnsi="Segoe UI" w:eastAsia="Segoe UI" w:cs="Segoe UI"/>
              <w:bCs/>
              <w:i w:val="0"/>
              <w:iCs w:val="0"/>
              <w:caps w:val="0"/>
              <w:color w:val="30145F"/>
              <w:spacing w:val="0"/>
              <w:sz w:val="24"/>
              <w:szCs w:val="24"/>
              <w:shd w:val="clear" w:fill="F9FAFA"/>
              <w:lang w:val="en-IN" w:eastAsia="zh-CN"/>
            </w:rPr>
            <w:fldChar w:fldCharType="end"/>
          </w:r>
        </w:p>
        <w:p>
          <w:pPr>
            <w:pStyle w:val="2"/>
            <w:keepNext w:val="0"/>
            <w:keepLines w:val="0"/>
            <w:widowControl/>
            <w:numPr>
              <w:ilvl w:val="0"/>
              <w:numId w:val="0"/>
            </w:numPr>
            <w:suppressLineNumbers w:val="0"/>
            <w:shd w:val="clear" w:fill="F9FAFA"/>
            <w:spacing w:before="0" w:beforeAutospacing="0" w:after="0" w:afterAutospacing="0" w:line="18" w:lineRule="atLeast"/>
            <w:ind w:leftChars="0"/>
            <w:jc w:val="left"/>
            <w:textAlignment w:val="center"/>
            <w:outlineLvl w:val="9"/>
            <w:rPr>
              <w:rFonts w:hint="default" w:ascii="Segoe UI" w:hAnsi="Segoe UI" w:eastAsia="Segoe UI" w:cs="Segoe UI"/>
              <w:b/>
              <w:bCs/>
              <w:i w:val="0"/>
              <w:iCs w:val="0"/>
              <w:caps w:val="0"/>
              <w:color w:val="30145F"/>
              <w:spacing w:val="0"/>
              <w:shd w:val="clear" w:fill="F9FAFA"/>
              <w:lang w:val="en-IN" w:eastAsia="zh-CN"/>
            </w:rPr>
            <w:sectPr>
              <w:footerReference r:id="rId3" w:type="default"/>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pPr>
          <w:r>
            <w:rPr>
              <w:rFonts w:hint="default" w:ascii="Segoe UI" w:hAnsi="Segoe UI" w:eastAsia="Segoe UI" w:cs="Segoe UI"/>
              <w:bCs/>
              <w:i w:val="0"/>
              <w:iCs w:val="0"/>
              <w:caps w:val="0"/>
              <w:color w:val="30145F"/>
              <w:spacing w:val="0"/>
              <w:shd w:val="clear" w:fill="F9FAFA"/>
              <w:lang w:val="en-IN" w:eastAsia="zh-CN"/>
            </w:rPr>
            <w:fldChar w:fldCharType="end"/>
          </w:r>
        </w:p>
      </w:sdtContent>
    </w:sdt>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lang w:val="en-IN" w:eastAsia="zh-CN"/>
        </w:rPr>
      </w:pPr>
      <w:bookmarkStart w:id="1" w:name="_Toc15655"/>
      <w:r>
        <w:rPr>
          <w:rFonts w:hint="default" w:ascii="Segoe UI" w:hAnsi="Segoe UI" w:eastAsia="Segoe UI" w:cs="Segoe UI"/>
          <w:b/>
          <w:bCs/>
          <w:i w:val="0"/>
          <w:iCs w:val="0"/>
          <w:caps w:val="0"/>
          <w:color w:val="30145F"/>
          <w:spacing w:val="0"/>
          <w:shd w:val="clear" w:fill="F9FAFA"/>
          <w:lang w:val="en-IN" w:eastAsia="zh-CN"/>
        </w:rPr>
        <w:t>Introduction</w:t>
      </w:r>
      <w:bookmarkEnd w:id="1"/>
    </w:p>
    <w:p>
      <w:pPr>
        <w:rPr>
          <w:rStyle w:val="11"/>
          <w:rFonts w:ascii="sans-serif" w:hAnsi="sans-serif" w:eastAsia="sans-serif" w:cs="sans-serif"/>
          <w:b/>
          <w:bCs/>
          <w:i w:val="0"/>
          <w:iCs w:val="0"/>
          <w:caps w:val="0"/>
          <w:color w:val="0B0A33"/>
          <w:spacing w:val="0"/>
          <w:sz w:val="18"/>
          <w:szCs w:val="18"/>
          <w:shd w:val="clear" w:fill="FFFFFF"/>
        </w:rPr>
      </w:pPr>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US" w:eastAsia="zh-CN" w:bidi="ar-SA"/>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IN" w:eastAsia="zh-CN" w:bidi="ar-SA"/>
        </w:rPr>
      </w:pPr>
      <w:r>
        <w:rPr>
          <w:rFonts w:hint="default" w:asciiTheme="minorHAnsi" w:hAnsiTheme="minorHAnsi" w:eastAsiaTheme="minorEastAsia" w:cstheme="minorBidi"/>
          <w:b w:val="0"/>
          <w:bCs w:val="0"/>
          <w:kern w:val="44"/>
          <w:sz w:val="24"/>
          <w:szCs w:val="24"/>
          <w:lang w:val="en-US" w:eastAsia="zh-CN" w:bidi="ar-SA"/>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asciiTheme="minorHAnsi" w:hAnsiTheme="minorHAnsi" w:eastAsiaTheme="minorEastAsia" w:cstheme="minorBidi"/>
          <w:b w:val="0"/>
          <w:bCs w:val="0"/>
          <w:kern w:val="44"/>
          <w:sz w:val="24"/>
          <w:szCs w:val="24"/>
          <w:lang w:val="en-IN" w:eastAsia="zh-CN" w:bidi="ar-SA"/>
        </w:rPr>
        <w:t>HRMS</w:t>
      </w:r>
      <w:r>
        <w:rPr>
          <w:rFonts w:hint="default" w:asciiTheme="minorHAnsi" w:hAnsiTheme="minorHAnsi" w:eastAsiaTheme="minorEastAsia" w:cstheme="minorBidi"/>
          <w:b w:val="0"/>
          <w:bCs w:val="0"/>
          <w:kern w:val="44"/>
          <w:sz w:val="24"/>
          <w:szCs w:val="24"/>
          <w:lang w:val="en-US" w:eastAsia="zh-CN" w:bidi="ar-SA"/>
        </w:rPr>
        <w:t xml:space="preserve">, </w:t>
      </w:r>
      <w:r>
        <w:rPr>
          <w:rFonts w:hint="default" w:asciiTheme="minorHAnsi" w:hAnsiTheme="minorHAnsi" w:eastAsiaTheme="minorEastAsia" w:cstheme="minorBidi"/>
          <w:b w:val="0"/>
          <w:bCs w:val="0"/>
          <w:kern w:val="44"/>
          <w:sz w:val="24"/>
          <w:szCs w:val="24"/>
          <w:lang w:val="en-IN" w:eastAsia="zh-CN" w:bidi="ar-SA"/>
        </w:rPr>
        <w:t>P</w:t>
      </w:r>
      <w:r>
        <w:rPr>
          <w:rFonts w:hint="default" w:asciiTheme="minorHAnsi" w:hAnsiTheme="minorHAnsi" w:eastAsiaTheme="minorEastAsia" w:cstheme="minorBidi"/>
          <w:b w:val="0"/>
          <w:bCs w:val="0"/>
          <w:kern w:val="44"/>
          <w:sz w:val="24"/>
          <w:szCs w:val="24"/>
          <w:lang w:val="en-US" w:eastAsia="zh-CN" w:bidi="ar-SA"/>
        </w:rPr>
        <w:t xml:space="preserve">rocurement and </w:t>
      </w:r>
      <w:r>
        <w:rPr>
          <w:rFonts w:hint="default" w:asciiTheme="minorHAnsi" w:hAnsiTheme="minorHAnsi" w:eastAsiaTheme="minorEastAsia" w:cstheme="minorBidi"/>
          <w:b w:val="0"/>
          <w:bCs w:val="0"/>
          <w:kern w:val="44"/>
          <w:sz w:val="24"/>
          <w:szCs w:val="24"/>
          <w:lang w:val="en-IN" w:eastAsia="zh-CN" w:bidi="ar-SA"/>
        </w:rPr>
        <w:t>I</w:t>
      </w:r>
      <w:r>
        <w:rPr>
          <w:rFonts w:hint="default" w:asciiTheme="minorHAnsi" w:hAnsiTheme="minorHAnsi" w:eastAsiaTheme="minorEastAsia" w:cstheme="minorBidi"/>
          <w:b w:val="0"/>
          <w:bCs w:val="0"/>
          <w:kern w:val="44"/>
          <w:sz w:val="24"/>
          <w:szCs w:val="24"/>
          <w:lang w:val="en-US" w:eastAsia="zh-CN" w:bidi="ar-SA"/>
        </w:rPr>
        <w:t>nventory management, etc into a unified system.</w:t>
      </w:r>
      <w:r>
        <w:rPr>
          <w:rFonts w:hint="default" w:asciiTheme="minorHAnsi" w:hAnsiTheme="minorHAnsi" w:eastAsiaTheme="minorEastAsia" w:cstheme="minorBidi"/>
          <w:b w:val="0"/>
          <w:bCs w:val="0"/>
          <w:kern w:val="44"/>
          <w:sz w:val="24"/>
          <w:szCs w:val="24"/>
          <w:lang w:val="en-IN" w:eastAsia="zh-CN" w:bidi="ar-SA"/>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Students Management Modules </w:t>
            </w:r>
          </w:p>
        </w:tc>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Academic System</w:t>
            </w:r>
          </w:p>
        </w:tc>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Procurement &amp; Inventory Management </w:t>
            </w:r>
          </w:p>
        </w:tc>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Human Resources Management System </w:t>
            </w:r>
          </w:p>
        </w:tc>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eastAsia="SimSun" w:cs="Calibri"/>
                <w:b w:val="0"/>
                <w:bCs w:val="0"/>
                <w:color w:val="000000"/>
                <w:sz w:val="24"/>
                <w:szCs w:val="24"/>
                <w:vertAlign w:val="baseline"/>
                <w:lang w:val="en-IN" w:eastAsia="zh-CN" w:bidi="ar-SA"/>
              </w:rPr>
            </w:pPr>
            <w:r>
              <w:rPr>
                <w:rFonts w:hint="default" w:ascii="Calibri" w:hAnsi="Calibri" w:cs="Calibri"/>
                <w:b w:val="0"/>
                <w:bCs w:val="0"/>
                <w:color w:val="000000"/>
                <w:sz w:val="24"/>
                <w:szCs w:val="24"/>
                <w:vertAlign w:val="baseline"/>
                <w:lang w:val="en-IN" w:eastAsia="zh-CN"/>
              </w:rPr>
              <w:t>Application Integration</w:t>
            </w:r>
          </w:p>
        </w:tc>
      </w:tr>
    </w:tbl>
    <w:p>
      <w:pPr>
        <w:rPr>
          <w:rStyle w:val="11"/>
          <w:rFonts w:ascii="sans-serif" w:hAnsi="sans-serif" w:eastAsia="sans-serif" w:cs="sans-serif"/>
          <w:b/>
          <w:bCs/>
          <w:i w:val="0"/>
          <w:iCs w:val="0"/>
          <w:caps w:val="0"/>
          <w:color w:val="0B0A33"/>
          <w:spacing w:val="0"/>
          <w:sz w:val="24"/>
          <w:szCs w:val="24"/>
          <w:shd w:val="clear" w:fill="FFFFFF"/>
        </w:rPr>
      </w:pP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eastAsia="zh-CN"/>
        </w:rPr>
      </w:pPr>
      <w:bookmarkStart w:id="2" w:name="_Toc29684"/>
      <w:bookmarkStart w:id="3" w:name="_Toc29470"/>
      <w:bookmarkStart w:id="4" w:name="_Toc1957"/>
      <w:r>
        <w:rPr>
          <w:rFonts w:hint="default" w:ascii="Segoe UI" w:hAnsi="Segoe UI" w:eastAsia="Segoe UI" w:cs="Segoe UI"/>
          <w:b/>
          <w:bCs/>
          <w:i w:val="0"/>
          <w:iCs w:val="0"/>
          <w:caps w:val="0"/>
          <w:color w:val="30145F"/>
          <w:spacing w:val="0"/>
          <w:shd w:val="clear" w:fill="F9FAFA"/>
          <w:lang w:val="en-US" w:eastAsia="zh-CN"/>
        </w:rPr>
        <w:t>Overview of the Document</w:t>
      </w:r>
      <w:bookmarkEnd w:id="2"/>
      <w:bookmarkEnd w:id="3"/>
      <w:bookmarkEnd w:id="4"/>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IN" w:eastAsia="zh-CN" w:bidi="ar-SA"/>
        </w:rPr>
        <w:t>The Gap analysis document is a detailed report that provides an overview of the</w:t>
      </w:r>
      <w:r>
        <w:rPr>
          <w:rFonts w:hint="default" w:cstheme="minorBidi"/>
          <w:b w:val="0"/>
          <w:bCs w:val="0"/>
          <w:kern w:val="44"/>
          <w:sz w:val="24"/>
          <w:szCs w:val="24"/>
          <w:lang w:val="en-US" w:eastAsia="zh-CN" w:bidi="ar-SA"/>
        </w:rPr>
        <w:t xml:space="preserve"> </w:t>
      </w:r>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IN" w:eastAsia="zh-CN" w:bidi="ar-SA"/>
        </w:rPr>
        <w:t>gaps between the current state of the project and the desired state, and develop recommendations to close those gaps.</w:t>
      </w:r>
      <w:r>
        <w:rPr>
          <w:rFonts w:hint="default" w:cstheme="minorBidi"/>
          <w:b w:val="0"/>
          <w:bCs w:val="0"/>
          <w:kern w:val="44"/>
          <w:sz w:val="24"/>
          <w:szCs w:val="24"/>
          <w:lang w:val="en-US" w:eastAsia="zh-CN" w:bidi="ar-SA"/>
        </w:rPr>
        <w:t xml:space="preserve"> </w:t>
      </w:r>
      <w:r>
        <w:rPr>
          <w:rFonts w:hint="default" w:asciiTheme="minorHAnsi" w:hAnsiTheme="minorHAnsi" w:eastAsiaTheme="minorEastAsia" w:cstheme="minorBidi"/>
          <w:b w:val="0"/>
          <w:bCs w:val="0"/>
          <w:kern w:val="44"/>
          <w:sz w:val="24"/>
          <w:szCs w:val="24"/>
          <w:lang w:val="en-US" w:eastAsia="zh-CN" w:bidi="ar-SA"/>
        </w:rPr>
        <w:t xml:space="preserve">Conducting a gap analysis can help </w:t>
      </w:r>
      <w:r>
        <w:rPr>
          <w:rFonts w:hint="default" w:cstheme="minorBidi"/>
          <w:b w:val="0"/>
          <w:bCs w:val="0"/>
          <w:kern w:val="44"/>
          <w:sz w:val="24"/>
          <w:szCs w:val="24"/>
          <w:lang w:val="en-IN" w:eastAsia="zh-CN" w:bidi="ar-SA"/>
        </w:rPr>
        <w:t xml:space="preserve">us to </w:t>
      </w:r>
      <w:r>
        <w:rPr>
          <w:rFonts w:hint="default" w:asciiTheme="minorHAnsi" w:hAnsiTheme="minorHAnsi" w:eastAsiaTheme="minorEastAsia" w:cstheme="minorBidi"/>
          <w:b w:val="0"/>
          <w:bCs w:val="0"/>
          <w:kern w:val="44"/>
          <w:sz w:val="24"/>
          <w:szCs w:val="24"/>
          <w:lang w:val="en-US" w:eastAsia="zh-CN" w:bidi="ar-SA"/>
        </w:rPr>
        <w:t xml:space="preserve">improve </w:t>
      </w:r>
      <w:r>
        <w:rPr>
          <w:rFonts w:hint="default" w:cstheme="minorBidi"/>
          <w:b w:val="0"/>
          <w:bCs w:val="0"/>
          <w:kern w:val="44"/>
          <w:sz w:val="24"/>
          <w:szCs w:val="24"/>
          <w:lang w:val="en-IN" w:eastAsia="zh-CN" w:bidi="ar-SA"/>
        </w:rPr>
        <w:t xml:space="preserve">our product </w:t>
      </w:r>
      <w:r>
        <w:rPr>
          <w:rFonts w:hint="default" w:asciiTheme="minorHAnsi" w:hAnsiTheme="minorHAnsi" w:eastAsiaTheme="minorEastAsia" w:cstheme="minorBidi"/>
          <w:b w:val="0"/>
          <w:bCs w:val="0"/>
          <w:kern w:val="44"/>
          <w:sz w:val="24"/>
          <w:szCs w:val="24"/>
          <w:lang w:val="en-US" w:eastAsia="zh-CN" w:bidi="ar-SA"/>
        </w:rPr>
        <w:t xml:space="preserve">and profitability by allowing </w:t>
      </w:r>
      <w:r>
        <w:rPr>
          <w:rFonts w:hint="default" w:cstheme="minorBidi"/>
          <w:b w:val="0"/>
          <w:bCs w:val="0"/>
          <w:kern w:val="44"/>
          <w:sz w:val="24"/>
          <w:szCs w:val="24"/>
          <w:lang w:val="en-IN" w:eastAsia="zh-CN" w:bidi="ar-SA"/>
        </w:rPr>
        <w:t xml:space="preserve">us </w:t>
      </w:r>
      <w:r>
        <w:rPr>
          <w:rFonts w:hint="default" w:asciiTheme="minorHAnsi" w:hAnsiTheme="minorHAnsi" w:eastAsiaTheme="minorEastAsia" w:cstheme="minorBidi"/>
          <w:b w:val="0"/>
          <w:bCs w:val="0"/>
          <w:kern w:val="44"/>
          <w:sz w:val="24"/>
          <w:szCs w:val="24"/>
          <w:lang w:val="en-US" w:eastAsia="zh-CN" w:bidi="ar-SA"/>
        </w:rPr>
        <w:t xml:space="preserve">to pinpoint “gaps” present in </w:t>
      </w:r>
      <w:r>
        <w:rPr>
          <w:rFonts w:hint="default" w:cstheme="minorBidi"/>
          <w:b w:val="0"/>
          <w:bCs w:val="0"/>
          <w:kern w:val="44"/>
          <w:sz w:val="24"/>
          <w:szCs w:val="24"/>
          <w:lang w:val="en-IN" w:eastAsia="zh-CN" w:bidi="ar-SA"/>
        </w:rPr>
        <w:t>our software</w:t>
      </w:r>
      <w:r>
        <w:rPr>
          <w:rFonts w:hint="default" w:asciiTheme="minorHAnsi" w:hAnsiTheme="minorHAnsi" w:eastAsiaTheme="minorEastAsia" w:cstheme="minorBidi"/>
          <w:b w:val="0"/>
          <w:bCs w:val="0"/>
          <w:kern w:val="44"/>
          <w:sz w:val="24"/>
          <w:szCs w:val="24"/>
          <w:lang w:val="en-US" w:eastAsia="zh-CN" w:bidi="ar-SA"/>
        </w:rPr>
        <w:t xml:space="preserve">. Once it’s complete, </w:t>
      </w:r>
      <w:r>
        <w:rPr>
          <w:rFonts w:hint="default" w:cstheme="minorBidi"/>
          <w:b w:val="0"/>
          <w:bCs w:val="0"/>
          <w:kern w:val="44"/>
          <w:sz w:val="24"/>
          <w:szCs w:val="24"/>
          <w:lang w:val="en-IN" w:eastAsia="zh-CN" w:bidi="ar-SA"/>
        </w:rPr>
        <w:t>we wi</w:t>
      </w:r>
      <w:r>
        <w:rPr>
          <w:rFonts w:hint="default" w:asciiTheme="minorHAnsi" w:hAnsiTheme="minorHAnsi" w:eastAsiaTheme="minorEastAsia" w:cstheme="minorBidi"/>
          <w:b w:val="0"/>
          <w:bCs w:val="0"/>
          <w:kern w:val="44"/>
          <w:sz w:val="24"/>
          <w:szCs w:val="24"/>
          <w:lang w:val="en-US" w:eastAsia="zh-CN" w:bidi="ar-SA"/>
        </w:rPr>
        <w:t xml:space="preserve">ll be able to better focus </w:t>
      </w:r>
      <w:r>
        <w:rPr>
          <w:rFonts w:hint="default" w:cstheme="minorBidi"/>
          <w:b w:val="0"/>
          <w:bCs w:val="0"/>
          <w:kern w:val="44"/>
          <w:sz w:val="24"/>
          <w:szCs w:val="24"/>
          <w:lang w:val="en-IN" w:eastAsia="zh-CN" w:bidi="ar-SA"/>
        </w:rPr>
        <w:t xml:space="preserve">on our </w:t>
      </w:r>
      <w:r>
        <w:rPr>
          <w:rFonts w:hint="default" w:asciiTheme="minorHAnsi" w:hAnsiTheme="minorHAnsi" w:eastAsiaTheme="minorEastAsia" w:cstheme="minorBidi"/>
          <w:b w:val="0"/>
          <w:bCs w:val="0"/>
          <w:kern w:val="44"/>
          <w:sz w:val="24"/>
          <w:szCs w:val="24"/>
          <w:lang w:val="en-US" w:eastAsia="zh-CN" w:bidi="ar-SA"/>
        </w:rPr>
        <w:t>resources and energy on those identified areas in order to improve them.</w:t>
      </w: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US" w:eastAsia="zh-CN" w:bidi="ar-SA"/>
        </w:rPr>
        <w:sectPr>
          <w:footerReference r:id="rId4" w:type="default"/>
          <w:pgSz w:w="11906" w:h="16838"/>
          <w:pgMar w:top="720" w:right="720" w:bottom="720" w:left="720" w:header="720" w:footer="720" w:gutter="0"/>
          <w:pgBorders w:offsetFrom="page">
            <w:top w:val="none" w:sz="0" w:space="0"/>
            <w:left w:val="none" w:sz="0" w:space="0"/>
            <w:bottom w:val="none" w:sz="0" w:space="0"/>
            <w:right w:val="none" w:sz="0" w:space="0"/>
          </w:pgBorders>
          <w:pgNumType w:fmt="decimal"/>
          <w:cols w:space="720" w:num="1"/>
          <w:docGrid w:linePitch="360" w:charSpace="0"/>
        </w:sectPr>
      </w:pPr>
      <w:r>
        <w:rPr>
          <w:rFonts w:hint="default" w:cstheme="minorBidi"/>
          <w:b w:val="0"/>
          <w:bCs w:val="0"/>
          <w:kern w:val="44"/>
          <w:sz w:val="24"/>
          <w:szCs w:val="24"/>
          <w:lang w:val="en-US" w:eastAsia="zh-CN" w:bidi="ar-SA"/>
        </w:rPr>
        <w:t>This document covers all the gaps between the existing software and functional requirements provided by WSC SME’s for Hostel module.</w:t>
      </w:r>
    </w:p>
    <w:p>
      <w:pPr>
        <w:rPr>
          <w:rFonts w:hint="default" w:cstheme="minorBidi"/>
          <w:b w:val="0"/>
          <w:bCs w:val="0"/>
          <w:kern w:val="44"/>
          <w:sz w:val="28"/>
          <w:szCs w:val="28"/>
          <w:lang w:val="en-IN" w:eastAsia="zh-CN" w:bidi="ar-SA"/>
        </w:rPr>
        <w:sectPr>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pPr>
    </w:p>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pPr>
      <w:bookmarkStart w:id="5" w:name="_Toc11340"/>
      <w:r>
        <w:rPr>
          <w:rFonts w:hint="default" w:ascii="Segoe UI" w:hAnsi="Segoe UI" w:eastAsia="Segoe UI" w:cs="Segoe UI"/>
          <w:b/>
          <w:bCs/>
          <w:i w:val="0"/>
          <w:iCs w:val="0"/>
          <w:caps w:val="0"/>
          <w:color w:val="30145F"/>
          <w:spacing w:val="0"/>
          <w:kern w:val="44"/>
          <w:sz w:val="44"/>
          <w:szCs w:val="44"/>
          <w:shd w:val="clear" w:fill="F9FAFA"/>
          <w:lang w:val="en-IN" w:eastAsia="zh-CN" w:bidi="ar-SA"/>
        </w:rPr>
        <w:t>List of Screen</w:t>
      </w:r>
      <w:bookmarkEnd w:id="5"/>
    </w:p>
    <w:tbl>
      <w:tblPr>
        <w:tblStyle w:val="12"/>
        <w:tblpPr w:leftFromText="180" w:rightFromText="180" w:vertAnchor="text" w:horzAnchor="page" w:tblpX="817" w:tblpY="35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5"/>
        <w:gridCol w:w="3746"/>
        <w:gridCol w:w="2993"/>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SL no</w:t>
            </w:r>
          </w:p>
        </w:tc>
        <w:tc>
          <w:tcPr>
            <w:tcW w:w="3746"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Name of the Screens</w:t>
            </w:r>
          </w:p>
        </w:tc>
        <w:tc>
          <w:tcPr>
            <w:tcW w:w="299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Changes in Existing</w:t>
            </w:r>
          </w:p>
        </w:tc>
        <w:tc>
          <w:tcPr>
            <w:tcW w:w="2254"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Is New Screen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asciiTheme="minorHAnsi" w:hAnsiTheme="minorHAnsi" w:eastAsiaTheme="minorEastAsia" w:cstheme="minorBidi"/>
                <w:color w:val="000000"/>
                <w:sz w:val="24"/>
                <w:szCs w:val="24"/>
                <w:lang w:val="en-IN" w:eastAsia="zh-CN" w:bidi="ar-SA"/>
              </w:rPr>
            </w:pPr>
            <w:r>
              <w:rPr>
                <w:rFonts w:hint="default"/>
                <w:color w:val="000000"/>
                <w:sz w:val="24"/>
                <w:szCs w:val="24"/>
                <w:lang w:val="en-IN"/>
              </w:rPr>
              <w:t>Department</w:t>
            </w:r>
          </w:p>
        </w:tc>
        <w:tc>
          <w:tcPr>
            <w:tcW w:w="2993"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Program Grade</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Program</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Semester</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Course</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Topic</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Class Room</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Academic Year</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Academic Term</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Document Template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Academic Calendar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 Admission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 Applicant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Program Enrollment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Course Enrollment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Instructor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 Re registration Tool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 Category</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 Batch</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Fee Category</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Fee Structure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Fee Schedule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Fees</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Academic Event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Documents</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cs="Calibri"/>
                <w:color w:val="000000"/>
                <w:kern w:val="0"/>
                <w:sz w:val="24"/>
                <w:szCs w:val="24"/>
                <w:rtl w:val="0"/>
                <w:lang w:val="en-IN" w:eastAsia="zh-CN" w:bidi="ar"/>
              </w:rPr>
              <w:t>Awards</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asciiTheme="minorHAnsi" w:hAnsiTheme="minorHAnsi" w:eastAsiaTheme="minorEastAsia"/>
                <w:color w:val="000000"/>
                <w:kern w:val="0"/>
                <w:sz w:val="24"/>
                <w:szCs w:val="24"/>
                <w:rtl w:val="0"/>
                <w:lang w:val="en-IN" w:eastAsia="zh-CN" w:bidi="ar"/>
              </w:rPr>
            </w:pPr>
            <w:r>
              <w:rPr>
                <w:rFonts w:hint="default" w:cs="Calibri"/>
                <w:color w:val="000000"/>
                <w:kern w:val="0"/>
                <w:sz w:val="24"/>
                <w:szCs w:val="24"/>
                <w:rtl w:val="0"/>
                <w:lang w:val="en-IN" w:eastAsia="zh-CN" w:bidi="ar"/>
              </w:rPr>
              <w:t>Fee Types</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asciiTheme="minorHAnsi" w:hAnsiTheme="minorHAnsi" w:eastAsiaTheme="minorEastAsia"/>
                <w:color w:val="000000"/>
                <w:kern w:val="0"/>
                <w:sz w:val="24"/>
                <w:szCs w:val="24"/>
                <w:rtl w:val="0"/>
                <w:lang w:val="en-IN" w:eastAsia="zh-CN" w:bidi="ar"/>
              </w:rPr>
            </w:pPr>
            <w:r>
              <w:rPr>
                <w:rFonts w:hint="default" w:cs="Calibri"/>
                <w:color w:val="000000"/>
                <w:kern w:val="0"/>
                <w:sz w:val="24"/>
                <w:szCs w:val="24"/>
                <w:rtl w:val="0"/>
                <w:lang w:val="en-IN" w:eastAsia="zh-CN" w:bidi="ar"/>
              </w:rPr>
              <w:t>Student Identity Card</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asciiTheme="minorHAnsi" w:hAnsiTheme="minorHAnsi" w:eastAsiaTheme="minorEastAsia"/>
                <w:color w:val="000000"/>
                <w:kern w:val="0"/>
                <w:sz w:val="24"/>
                <w:szCs w:val="24"/>
                <w:rtl w:val="0"/>
                <w:lang w:val="en-IN" w:eastAsia="zh-CN" w:bidi="ar"/>
              </w:rPr>
            </w:pPr>
            <w:r>
              <w:rPr>
                <w:rFonts w:hint="default" w:cs="Calibri"/>
                <w:color w:val="000000"/>
                <w:kern w:val="0"/>
                <w:sz w:val="24"/>
                <w:szCs w:val="24"/>
                <w:rtl w:val="0"/>
                <w:lang w:val="en-IN" w:eastAsia="zh-CN" w:bidi="ar"/>
              </w:rPr>
              <w:t>Identity Card Tool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Center Selection Master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Entrance Exam Declaration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Entrance Exam Center Allocation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Admit Card Generation Tool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Entrance Exam Admit Card</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Entrance Exam Result Publication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Rank Card Publication Master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Rank Card Publication Tool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 xml:space="preserve">Rank Card </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bl>
    <w:p/>
    <w:p/>
    <w:p/>
    <w:p/>
    <w:p/>
    <w:p/>
    <w:p/>
    <w:p/>
    <w:p/>
    <w:p/>
    <w:p/>
    <w:p/>
    <w:p/>
    <w:p/>
    <w:p/>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rPr>
      </w:pPr>
      <w:bookmarkStart w:id="6" w:name="_Toc4967"/>
      <w:r>
        <w:rPr>
          <w:rFonts w:hint="default" w:ascii="Segoe UI" w:hAnsi="Segoe UI" w:eastAsia="Segoe UI" w:cs="Segoe UI"/>
          <w:b/>
          <w:bCs/>
          <w:i w:val="0"/>
          <w:iCs w:val="0"/>
          <w:caps w:val="0"/>
          <w:color w:val="30145F"/>
          <w:spacing w:val="0"/>
          <w:shd w:val="clear" w:fill="F9FAFA"/>
          <w:lang w:val="en-IN"/>
        </w:rPr>
        <w:t>ADMISSION</w:t>
      </w:r>
      <w:bookmarkEnd w:id="6"/>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Existing Student Admission Process Flow</w:t>
      </w:r>
    </w:p>
    <w:p/>
    <w:p>
      <w:r>
        <w:rPr>
          <w:sz w:val="20"/>
        </w:rPr>
        <mc:AlternateContent>
          <mc:Choice Requires="wps">
            <w:drawing>
              <wp:anchor distT="0" distB="0" distL="114300" distR="114300" simplePos="0" relativeHeight="251666432" behindDoc="0" locked="0" layoutInCell="1" allowOverlap="1">
                <wp:simplePos x="0" y="0"/>
                <wp:positionH relativeFrom="column">
                  <wp:posOffset>13335</wp:posOffset>
                </wp:positionH>
                <wp:positionV relativeFrom="paragraph">
                  <wp:posOffset>1270</wp:posOffset>
                </wp:positionV>
                <wp:extent cx="6630670" cy="476250"/>
                <wp:effectExtent l="0" t="0" r="11430" b="6350"/>
                <wp:wrapNone/>
                <wp:docPr id="8" name="Rectangles 8"/>
                <wp:cNvGraphicFramePr/>
                <a:graphic xmlns:a="http://schemas.openxmlformats.org/drawingml/2006/main">
                  <a:graphicData uri="http://schemas.microsoft.com/office/word/2010/wordprocessingShape">
                    <wps:wsp>
                      <wps:cNvSpPr/>
                      <wps:spPr>
                        <a:xfrm>
                          <a:off x="440055" y="923290"/>
                          <a:ext cx="6630670" cy="476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pt;margin-top:0.1pt;height:37.5pt;width:522.1pt;z-index:251666432;v-text-anchor:middle;mso-width-relative:page;mso-height-relative:page;" fillcolor="#FFFFFF [3212]" filled="t" stroked="f" coordsize="21600,21600" o:gfxdata="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qUIk11gAAAAYBAAAPAAAAAAAAAAEAIAAAACIAAABkcnMvZG93bnJldi54bWxQ&#10;SwECFAAUAAAACACHTuJA8D4xZWsCAADZBAAADgAAAAAAAAABACAAAAAlAQAAZHJzL2Uyb0RvYy54&#10;bWxQSwUGAAAAAAYABgBZAQAAAgYAAAAA&#10;">
                <v:fill on="t" focussize="0,0"/>
                <v:stroke on="f" weight="1pt" miterlimit="8" joinstyle="miter"/>
                <v:imagedata o:title=""/>
                <o:lock v:ext="edit" aspectratio="f"/>
              </v:rect>
            </w:pict>
          </mc:Fallback>
        </mc:AlternateContent>
      </w:r>
      <w:r>
        <w:drawing>
          <wp:inline distT="0" distB="0" distL="114300" distR="114300">
            <wp:extent cx="6638290" cy="3589020"/>
            <wp:effectExtent l="9525" t="9525" r="95885" b="97155"/>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8"/>
                    <a:stretch>
                      <a:fillRect/>
                    </a:stretch>
                  </pic:blipFill>
                  <pic:spPr>
                    <a:xfrm>
                      <a:off x="0" y="0"/>
                      <a:ext cx="6638290" cy="35890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
    <w:p/>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WSC Student Admission Process Flow</w:t>
      </w:r>
    </w:p>
    <w:p>
      <w:pPr>
        <w:ind w:firstLine="720" w:firstLineChars="0"/>
        <w:rPr>
          <w:rFonts w:hint="default"/>
          <w:sz w:val="56"/>
          <w:szCs w:val="56"/>
          <w:lang w:val="en-IN"/>
        </w:rPr>
      </w:pPr>
      <w:r>
        <w:rPr>
          <w:sz w:val="56"/>
        </w:rPr>
        <mc:AlternateContent>
          <mc:Choice Requires="wps">
            <w:drawing>
              <wp:anchor distT="0" distB="0" distL="114300" distR="114300" simplePos="0" relativeHeight="251661312" behindDoc="0" locked="0" layoutInCell="1" allowOverlap="1">
                <wp:simplePos x="0" y="0"/>
                <wp:positionH relativeFrom="column">
                  <wp:posOffset>5139055</wp:posOffset>
                </wp:positionH>
                <wp:positionV relativeFrom="paragraph">
                  <wp:posOffset>273685</wp:posOffset>
                </wp:positionV>
                <wp:extent cx="1187450" cy="476250"/>
                <wp:effectExtent l="6350" t="6350" r="12700" b="12700"/>
                <wp:wrapNone/>
                <wp:docPr id="3" name="Rounded Rectangle 3"/>
                <wp:cNvGraphicFramePr/>
                <a:graphic xmlns:a="http://schemas.openxmlformats.org/drawingml/2006/main">
                  <a:graphicData uri="http://schemas.microsoft.com/office/word/2010/wordprocessingShape">
                    <wps:wsp>
                      <wps:cNvSpPr/>
                      <wps:spPr>
                        <a:xfrm>
                          <a:off x="5596255" y="6255385"/>
                          <a:ext cx="1187450" cy="476250"/>
                        </a:xfrm>
                        <a:prstGeom prst="roundRect">
                          <a:avLst/>
                        </a:prstGeom>
                      </wps:spPr>
                      <wps:style>
                        <a:lnRef idx="2">
                          <a:schemeClr val="accent3"/>
                        </a:lnRef>
                        <a:fillRef idx="1">
                          <a:schemeClr val="lt1"/>
                        </a:fillRef>
                        <a:effectRef idx="0">
                          <a:schemeClr val="accent3"/>
                        </a:effectRef>
                        <a:fontRef idx="minor">
                          <a:schemeClr val="dk1"/>
                        </a:fontRef>
                      </wps:style>
                      <wps:txbx>
                        <w:txbxContent>
                          <w:p>
                            <w:pPr>
                              <w:jc w:val="center"/>
                              <w:rPr>
                                <w:rFonts w:hint="default"/>
                                <w:lang w:val="en-IN"/>
                              </w:rPr>
                            </w:pPr>
                            <w:r>
                              <w:rPr>
                                <w:rFonts w:hint="default"/>
                                <w:lang w:val="en-IN"/>
                              </w:rPr>
                              <w:t>Entrance Exam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04.65pt;margin-top:21.55pt;height:37.5pt;width:93.5pt;z-index:251661312;v-text-anchor:middle;mso-width-relative:page;mso-height-relative:page;" fillcolor="#FFFFFF [3201]" filled="t" stroked="t" coordsize="21600,21600" arcsize="0.166666666666667" o:gfxdata="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ZcoVdgAAAAKAQAADwAAAAAAAAAB&#10;ACAAAAAiAAAAZHJzL2Rvd25yZXYueG1sUEsBAhQAFAAAAAgAh07iQNyNDD2CAgAAGwUAAA4AAAAA&#10;AAAAAQAgAAAAJwEAAGRycy9lMm9Eb2MueG1sUEsFBgAAAAAGAAYAWQEAABsGAAAAAA==&#10;">
                <v:fill on="t" focussize="0,0"/>
                <v:stroke weight="1pt" color="#A5A5A5 [3206]" miterlimit="8" joinstyle="miter"/>
                <v:imagedata o:title=""/>
                <o:lock v:ext="edit" aspectratio="f"/>
                <v:textbox>
                  <w:txbxContent>
                    <w:p>
                      <w:pPr>
                        <w:jc w:val="center"/>
                        <w:rPr>
                          <w:rFonts w:hint="default"/>
                          <w:lang w:val="en-IN"/>
                        </w:rPr>
                      </w:pPr>
                      <w:r>
                        <w:rPr>
                          <w:rFonts w:hint="default"/>
                          <w:lang w:val="en-IN"/>
                        </w:rPr>
                        <w:t>Entrance Exam Process</w:t>
                      </w:r>
                    </w:p>
                  </w:txbxContent>
                </v:textbox>
              </v:roundrect>
            </w:pict>
          </mc:Fallback>
        </mc:AlternateContent>
      </w:r>
    </w:p>
    <w:p/>
    <w:p/>
    <w:p>
      <w:r>
        <w:rPr>
          <w:sz w:val="20"/>
        </w:rPr>
        <mc:AlternateContent>
          <mc:Choice Requires="wps">
            <w:drawing>
              <wp:anchor distT="0" distB="0" distL="114300" distR="114300" simplePos="0" relativeHeight="251660288" behindDoc="0" locked="0" layoutInCell="1" allowOverlap="1">
                <wp:simplePos x="0" y="0"/>
                <wp:positionH relativeFrom="column">
                  <wp:posOffset>5729605</wp:posOffset>
                </wp:positionH>
                <wp:positionV relativeFrom="paragraph">
                  <wp:posOffset>18415</wp:posOffset>
                </wp:positionV>
                <wp:extent cx="0" cy="463550"/>
                <wp:effectExtent l="48895" t="0" r="52705" b="6350"/>
                <wp:wrapNone/>
                <wp:docPr id="2" name="Straight Arrow Connector 2"/>
                <wp:cNvGraphicFramePr/>
                <a:graphic xmlns:a="http://schemas.openxmlformats.org/drawingml/2006/main">
                  <a:graphicData uri="http://schemas.microsoft.com/office/word/2010/wordprocessingShape">
                    <wps:wsp>
                      <wps:cNvCnPr/>
                      <wps:spPr>
                        <a:xfrm flipV="1">
                          <a:off x="6186805" y="6706235"/>
                          <a:ext cx="0" cy="463550"/>
                        </a:xfrm>
                        <a:prstGeom prst="straightConnector1">
                          <a:avLst/>
                        </a:prstGeom>
                        <a:ln>
                          <a:prstDash val="lgDash"/>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451.15pt;margin-top:1.45pt;height:36.5pt;width:0pt;z-index:251660288;mso-width-relative:page;mso-height-relative:page;" filled="f" stroked="t" coordsize="21600,21600" o:gfxdata="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30CUQ9QAAAAIAQAADwAAAAAAAAABACAAAAAiAAAAZHJz&#10;L2Rvd25yZXYueG1sUEsBAhQAFAAAAAgAh07iQPHckVUIAgAACQQAAA4AAAAAAAAAAQAgAAAAIwEA&#10;AGRycy9lMm9Eb2MueG1sUEsFBgAAAAAGAAYAWQEAAJ0FAAAAAA==&#10;">
                <v:fill on="f" focussize="0,0"/>
                <v:stroke weight="0.5pt" color="#000000 [3200]" miterlimit="8" joinstyle="miter" dashstyle="longDash" endarrow="open"/>
                <v:imagedata o:title=""/>
                <o:lock v:ext="edit" aspectratio="f"/>
              </v:shape>
            </w:pict>
          </mc:Fallback>
        </mc:AlternateContent>
      </w:r>
    </w:p>
    <w:p>
      <w:pPr>
        <w:rPr>
          <w:rFonts w:hint="default"/>
          <w:lang w:val="en-IN"/>
        </w:rPr>
      </w:pPr>
      <w:r>
        <w:rPr>
          <w:sz w:val="20"/>
        </w:rPr>
        <mc:AlternateContent>
          <mc:Choice Requires="wps">
            <w:drawing>
              <wp:anchor distT="0" distB="0" distL="114300" distR="114300" simplePos="0" relativeHeight="251665408" behindDoc="0" locked="0" layoutInCell="1" allowOverlap="1">
                <wp:simplePos x="0" y="0"/>
                <wp:positionH relativeFrom="column">
                  <wp:posOffset>186055</wp:posOffset>
                </wp:positionH>
                <wp:positionV relativeFrom="paragraph">
                  <wp:posOffset>2621915</wp:posOffset>
                </wp:positionV>
                <wp:extent cx="177800" cy="165100"/>
                <wp:effectExtent l="6350" t="6350" r="6350" b="6350"/>
                <wp:wrapNone/>
                <wp:docPr id="7" name="Rounded Rectangle 7"/>
                <wp:cNvGraphicFramePr/>
                <a:graphic xmlns:a="http://schemas.openxmlformats.org/drawingml/2006/main">
                  <a:graphicData uri="http://schemas.microsoft.com/office/word/2010/wordprocessingShape">
                    <wps:wsp>
                      <wps:cNvSpPr/>
                      <wps:spPr>
                        <a:xfrm>
                          <a:off x="0" y="0"/>
                          <a:ext cx="177800" cy="165100"/>
                        </a:xfrm>
                        <a:prstGeom prst="roundRect">
                          <a:avLst/>
                        </a:prstGeom>
                        <a:ln>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65pt;margin-top:206.45pt;height:13pt;width:14pt;z-index:251665408;v-text-anchor:middle;mso-width-relative:page;mso-height-relative:page;" fillcolor="#5B9BD5 [3204]" filled="t" stroked="t" coordsize="21600,21600" arcsize="0.166666666666667" o:gfxdata="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AYt3mfWAAAACQEAAA8AAAAAAAAAAQAgAAAA&#10;IgAAAGRycy9kb3ducmV2LnhtbFBLAQIUABQAAAAIAIdO4kDHAA+BfwIAACUFAAAOAAAAAAAAAAEA&#10;IAAAACUBAABkcnMvZTJvRG9jLnhtbFBLBQYAAAAABgAGAFkBAAAWBgAAAAA=&#10;">
                <v:fill on="t" focussize="0,0"/>
                <v:stroke weight="1pt" color="#41719C [3204]" miterlimit="8" joinstyle="miter" dashstyle="longDash"/>
                <v:imagedata o:title=""/>
                <o:lock v:ext="edit" aspectratio="f"/>
              </v:roundrect>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186055</wp:posOffset>
                </wp:positionH>
                <wp:positionV relativeFrom="paragraph">
                  <wp:posOffset>2164715</wp:posOffset>
                </wp:positionV>
                <wp:extent cx="177800" cy="165100"/>
                <wp:effectExtent l="6350" t="6350" r="6350" b="6350"/>
                <wp:wrapNone/>
                <wp:docPr id="6" name="Rounded Rectangle 6"/>
                <wp:cNvGraphicFramePr/>
                <a:graphic xmlns:a="http://schemas.openxmlformats.org/drawingml/2006/main">
                  <a:graphicData uri="http://schemas.microsoft.com/office/word/2010/wordprocessingShape">
                    <wps:wsp>
                      <wps:cNvSpPr/>
                      <wps:spPr>
                        <a:xfrm>
                          <a:off x="0" y="0"/>
                          <a:ext cx="177800" cy="16510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65pt;margin-top:170.45pt;height:13pt;width:14pt;z-index:251664384;v-text-anchor:middle;mso-width-relative:page;mso-height-relative:page;" fillcolor="#FFC000 [3207]" filled="t" stroked="t" coordsize="21600,21600" arcsize="0.166666666666667" o:gfxdata="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P4LozYAAAACQEAAA8AAAAAAAAAAQAgAAAAIgAA&#10;AGRycy9kb3ducmV2LnhtbFBLAQIUABQAAAAIAIdO4kBfuwO/egIAACQFAAAOAAAAAAAAAAEAIAAA&#10;ACcBAABkcnMvZTJvRG9jLnhtbFBLBQYAAAAABgAGAFkBAAATBgAAAAA=&#10;">
                <v:fill on="t" focussize="0,0"/>
                <v:stroke weight="1pt" color="#BC8C00 [3207]" miterlimit="8" joinstyle="miter"/>
                <v:imagedata o:title=""/>
                <o:lock v:ext="edit" aspectratio="f"/>
              </v:roundrect>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186055</wp:posOffset>
                </wp:positionH>
                <wp:positionV relativeFrom="paragraph">
                  <wp:posOffset>1847215</wp:posOffset>
                </wp:positionV>
                <wp:extent cx="177800" cy="165100"/>
                <wp:effectExtent l="6350" t="6350" r="6350" b="6350"/>
                <wp:wrapNone/>
                <wp:docPr id="5" name="Rounded Rectangle 5"/>
                <wp:cNvGraphicFramePr/>
                <a:graphic xmlns:a="http://schemas.openxmlformats.org/drawingml/2006/main">
                  <a:graphicData uri="http://schemas.microsoft.com/office/word/2010/wordprocessingShape">
                    <wps:wsp>
                      <wps:cNvSpPr/>
                      <wps:spPr>
                        <a:xfrm>
                          <a:off x="630555" y="8772525"/>
                          <a:ext cx="177800" cy="165100"/>
                        </a:xfrm>
                        <a:prstGeom prst="round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65pt;margin-top:145.45pt;height:13pt;width:14pt;z-index:251663360;v-text-anchor:middle;mso-width-relative:page;mso-height-relative:page;" fillcolor="#FFFFFF [3201]" filled="t" stroked="t" coordsize="21600,21600" arcsize="0.166666666666667" o:gfxdata="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EiPwrNkAAAAJAQAADwAAAAAAAAABACAAAAAiAAAA&#10;ZHJzL2Rvd25yZXYueG1sUEsBAhQAFAAAAAgAh07iQJ3WybB4AgAADgUAAA4AAAAAAAAAAQAgAAAA&#10;KAEAAGRycy9lMm9Eb2MueG1sUEsFBgAAAAAGAAYAWQEAABIGAAAAAA==&#10;">
                <v:fill on="t" focussize="0,0"/>
                <v:stroke weight="1pt" color="#A5A5A5 [3206]" miterlimit="8" joinstyle="miter"/>
                <v:imagedata o:title=""/>
                <o:lock v:ext="edit" aspectratio="f"/>
              </v:round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94615</wp:posOffset>
                </wp:positionH>
                <wp:positionV relativeFrom="paragraph">
                  <wp:posOffset>1633220</wp:posOffset>
                </wp:positionV>
                <wp:extent cx="1705610" cy="1299845"/>
                <wp:effectExtent l="6350" t="6350" r="15240" b="14605"/>
                <wp:wrapNone/>
                <wp:docPr id="58" name="Text Box 37"/>
                <wp:cNvGraphicFramePr/>
                <a:graphic xmlns:a="http://schemas.openxmlformats.org/drawingml/2006/main">
                  <a:graphicData uri="http://schemas.microsoft.com/office/word/2010/wordprocessingShape">
                    <wps:wsp>
                      <wps:cNvSpPr txBox="1"/>
                      <wps:spPr>
                        <a:xfrm>
                          <a:off x="0" y="0"/>
                          <a:ext cx="1705610" cy="1299845"/>
                        </a:xfrm>
                        <a:prstGeom prst="rect">
                          <a:avLst/>
                        </a:prstGeom>
                      </wps:spPr>
                      <wps:style>
                        <a:lnRef idx="2">
                          <a:schemeClr val="accent3"/>
                        </a:lnRef>
                        <a:fillRef idx="1">
                          <a:schemeClr val="lt1"/>
                        </a:fillRef>
                        <a:effectRef idx="0">
                          <a:schemeClr val="accent3"/>
                        </a:effectRef>
                        <a:fontRef idx="minor">
                          <a:schemeClr val="dk1"/>
                        </a:fontRef>
                      </wps:style>
                      <wps:txb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3"/>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wps:txbx>
                      <wps:bodyPr wrap="square" rtlCol="0">
                        <a:noAutofit/>
                      </wps:bodyPr>
                    </wps:wsp>
                  </a:graphicData>
                </a:graphic>
              </wp:anchor>
            </w:drawing>
          </mc:Choice>
          <mc:Fallback>
            <w:pict>
              <v:shape id="Text Box 37" o:spid="_x0000_s1026" o:spt="202" type="#_x0000_t202" style="position:absolute;left:0pt;margin-left:7.45pt;margin-top:128.6pt;height:102.35pt;width:134.3pt;z-index:251662336;mso-width-relative:page;mso-height-relative:page;" fillcolor="#FFFFFF [3201]" filled="t" stroked="t" coordsize="21600,21600" o:gfxdata="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4h249gAAAAKAQAADwAAAAAAAAABACAAAAAiAAAAZHJzL2Rv&#10;d25yZXYueG1sUEsBAhQAFAAAAAgAh07iQJkW6JMBAgAAJAQAAA4AAAAAAAAAAQAgAAAAJwEAAGRy&#10;cy9lMm9Eb2MueG1sUEsFBgAAAAAGAAYAWQEAAJoFAAAAAA==&#10;">
                <v:fill on="t" focussize="0,0"/>
                <v:stroke weight="1pt" color="#A5A5A5 [3206]" miterlimit="8" joinstyle="miter"/>
                <v:imagedata o:title=""/>
                <o:lock v:ext="edit" aspectratio="f"/>
                <v:textbo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3"/>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v:textbox>
              </v:shape>
            </w:pict>
          </mc:Fallback>
        </mc:AlternateContent>
      </w:r>
      <w:r>
        <w:rPr>
          <w:rFonts w:hint="default"/>
          <w:lang w:val="en-IN"/>
        </w:rPr>
        <w:drawing>
          <wp:inline distT="0" distB="0" distL="114300" distR="114300">
            <wp:extent cx="6642100" cy="3089275"/>
            <wp:effectExtent l="0" t="0" r="0" b="9525"/>
            <wp:docPr id="10" name="Picture 10" descr="adma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ma final"/>
                    <pic:cNvPicPr>
                      <a:picLocks noChangeAspect="1"/>
                    </pic:cNvPicPr>
                  </pic:nvPicPr>
                  <pic:blipFill>
                    <a:blip r:embed="rId9"/>
                    <a:stretch>
                      <a:fillRect/>
                    </a:stretch>
                  </pic:blipFill>
                  <pic:spPr>
                    <a:xfrm>
                      <a:off x="0" y="0"/>
                      <a:ext cx="6642100" cy="3089275"/>
                    </a:xfrm>
                    <a:prstGeom prst="rect">
                      <a:avLst/>
                    </a:prstGeom>
                  </pic:spPr>
                </pic:pic>
              </a:graphicData>
            </a:graphic>
          </wp:inline>
        </w:drawing>
      </w:r>
    </w:p>
    <w:p>
      <w:pPr>
        <w:rPr>
          <w:rFonts w:hint="default"/>
          <w:lang w:val="en-IN"/>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7" w:name="_Toc31361"/>
      <w:r>
        <w:rPr>
          <w:rFonts w:hint="default" w:ascii="Segoe UI" w:hAnsi="Segoe UI" w:eastAsia="Segoe UI" w:cs="Segoe UI"/>
          <w:b/>
          <w:bCs/>
          <w:i w:val="0"/>
          <w:iCs w:val="0"/>
          <w:caps w:val="0"/>
          <w:color w:val="30145F"/>
          <w:spacing w:val="0"/>
          <w:sz w:val="40"/>
          <w:szCs w:val="40"/>
          <w:shd w:val="clear" w:color="auto" w:fill="auto"/>
          <w:lang w:val="en-US"/>
        </w:rPr>
        <w:t>Masters</w:t>
      </w:r>
      <w:bookmarkEnd w:id="7"/>
    </w:p>
    <w:p>
      <w:pPr>
        <w:rPr>
          <w:rFonts w:hint="default"/>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eastAsia="zh-CN"/>
        </w:rPr>
      </w:pPr>
      <w:r>
        <w:rPr>
          <w:rFonts w:hint="default" w:ascii="Segoe UI" w:hAnsi="Segoe UI" w:eastAsia="Segoe UI" w:cs="Segoe UI"/>
          <w:b/>
          <w:bCs/>
          <w:i w:val="0"/>
          <w:iCs w:val="0"/>
          <w:caps w:val="0"/>
          <w:color w:val="30145F"/>
          <w:spacing w:val="0"/>
          <w:sz w:val="36"/>
          <w:szCs w:val="36"/>
          <w:shd w:val="clear" w:fill="F9FAFA"/>
          <w:lang w:val="en-US" w:eastAsia="zh-CN"/>
        </w:rPr>
        <w:t xml:space="preserve"> </w:t>
      </w:r>
      <w:bookmarkStart w:id="8" w:name="_Toc8163"/>
      <w:r>
        <w:rPr>
          <w:rFonts w:hint="default" w:ascii="Segoe UI" w:hAnsi="Segoe UI" w:eastAsia="Segoe UI" w:cs="Segoe UI"/>
          <w:b/>
          <w:bCs/>
          <w:i w:val="0"/>
          <w:iCs w:val="0"/>
          <w:caps w:val="0"/>
          <w:color w:val="30145F"/>
          <w:spacing w:val="0"/>
          <w:sz w:val="36"/>
          <w:szCs w:val="36"/>
          <w:shd w:val="clear" w:fill="F9FAFA"/>
          <w:lang w:val="en-US" w:eastAsia="zh-CN"/>
        </w:rPr>
        <w:t>Program Grades</w:t>
      </w:r>
      <w:bookmarkEnd w:id="8"/>
    </w:p>
    <w:p>
      <w:pPr>
        <w:spacing w:line="240" w:lineRule="auto"/>
        <w:ind w:firstLine="0" w:firstLineChars="0"/>
      </w:pPr>
      <w:r>
        <w:drawing>
          <wp:inline distT="0" distB="0" distL="114300" distR="114300">
            <wp:extent cx="6633210" cy="1197610"/>
            <wp:effectExtent l="9525" t="9525" r="100965" b="88265"/>
            <wp:docPr id="8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9"/>
                    <pic:cNvPicPr>
                      <a:picLocks noChangeAspect="1"/>
                    </pic:cNvPicPr>
                  </pic:nvPicPr>
                  <pic:blipFill>
                    <a:blip r:embed="rId10"/>
                    <a:stretch>
                      <a:fillRect/>
                    </a:stretch>
                  </pic:blipFill>
                  <pic:spPr>
                    <a:xfrm>
                      <a:off x="0" y="0"/>
                      <a:ext cx="6633210" cy="11976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Change the name of Program Grades to Course Grade.</w:t>
      </w:r>
    </w:p>
    <w:p>
      <w:pPr>
        <w:numPr>
          <w:ilvl w:val="0"/>
          <w:numId w:val="0"/>
        </w:numPr>
        <w:spacing w:line="240" w:lineRule="auto"/>
        <w:rPr>
          <w:rFonts w:hint="default"/>
          <w:sz w:val="24"/>
          <w:szCs w:val="24"/>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9" w:name="_Toc20449"/>
      <w:r>
        <w:rPr>
          <w:rFonts w:hint="default" w:ascii="Segoe UI" w:hAnsi="Segoe UI" w:eastAsia="Segoe UI" w:cs="Segoe UI"/>
          <w:b/>
          <w:bCs/>
          <w:i w:val="0"/>
          <w:iCs w:val="0"/>
          <w:caps w:val="0"/>
          <w:color w:val="30145F"/>
          <w:spacing w:val="0"/>
          <w:sz w:val="36"/>
          <w:szCs w:val="36"/>
          <w:shd w:val="clear" w:fill="F9FAFA"/>
          <w:lang w:val="en-US"/>
        </w:rPr>
        <w:t>Programs</w:t>
      </w:r>
      <w:bookmarkEnd w:id="9"/>
    </w:p>
    <w:p>
      <w:pPr>
        <w:spacing w:line="240" w:lineRule="auto"/>
        <w:ind w:firstLine="0" w:firstLineChars="0"/>
      </w:pPr>
      <w:r>
        <w:drawing>
          <wp:inline distT="0" distB="0" distL="114300" distR="114300">
            <wp:extent cx="6639560" cy="1489075"/>
            <wp:effectExtent l="9525" t="9525" r="94615" b="101600"/>
            <wp:docPr id="8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50"/>
                    <pic:cNvPicPr>
                      <a:picLocks noChangeAspect="1"/>
                    </pic:cNvPicPr>
                  </pic:nvPicPr>
                  <pic:blipFill>
                    <a:blip r:embed="rId11"/>
                    <a:stretch>
                      <a:fillRect/>
                    </a:stretch>
                  </pic:blipFill>
                  <pic:spPr>
                    <a:xfrm>
                      <a:off x="0" y="0"/>
                      <a:ext cx="6639560" cy="14890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0"/>
          <w:numId w:val="6"/>
        </w:numPr>
        <w:spacing w:line="240" w:lineRule="auto"/>
        <w:ind w:left="845" w:leftChars="0" w:firstLine="0" w:firstLineChars="0"/>
        <w:rPr>
          <w:rFonts w:hint="default"/>
          <w:sz w:val="24"/>
          <w:szCs w:val="24"/>
          <w:lang w:val="en-US"/>
        </w:rPr>
      </w:pPr>
      <w:r>
        <w:rPr>
          <w:rFonts w:hint="default"/>
          <w:sz w:val="24"/>
          <w:szCs w:val="24"/>
          <w:lang w:val="en-US"/>
        </w:rPr>
        <w:t>Programs to Course</w:t>
      </w:r>
    </w:p>
    <w:p>
      <w:pPr>
        <w:numPr>
          <w:ilvl w:val="0"/>
          <w:numId w:val="6"/>
        </w:numPr>
        <w:spacing w:line="240" w:lineRule="auto"/>
        <w:ind w:left="845" w:leftChars="0" w:firstLine="0" w:firstLineChars="0"/>
        <w:rPr>
          <w:rFonts w:hint="default"/>
          <w:sz w:val="24"/>
          <w:szCs w:val="24"/>
          <w:lang w:val="en-US"/>
        </w:rPr>
      </w:pPr>
      <w:r>
        <w:rPr>
          <w:rFonts w:hint="default"/>
          <w:sz w:val="24"/>
          <w:szCs w:val="24"/>
          <w:lang w:val="en-US"/>
        </w:rPr>
        <w:t>Program Grades to Course Grade</w:t>
      </w:r>
    </w:p>
    <w:p>
      <w:pPr>
        <w:numPr>
          <w:ilvl w:val="0"/>
          <w:numId w:val="6"/>
        </w:numPr>
        <w:spacing w:line="240" w:lineRule="auto"/>
        <w:ind w:left="845" w:leftChars="0" w:firstLine="0" w:firstLineChars="0"/>
        <w:rPr>
          <w:rFonts w:hint="default"/>
          <w:sz w:val="24"/>
          <w:szCs w:val="24"/>
          <w:lang w:val="en-US"/>
        </w:rPr>
      </w:pPr>
      <w:r>
        <w:rPr>
          <w:rFonts w:hint="default"/>
          <w:sz w:val="24"/>
          <w:szCs w:val="24"/>
          <w:lang w:val="en-US"/>
        </w:rPr>
        <w:t>Programs Name to Course Name</w:t>
      </w:r>
    </w:p>
    <w:p>
      <w:pPr>
        <w:numPr>
          <w:ilvl w:val="0"/>
          <w:numId w:val="6"/>
        </w:numPr>
        <w:spacing w:line="240" w:lineRule="auto"/>
        <w:ind w:left="845" w:leftChars="0" w:firstLine="0" w:firstLineChars="0"/>
        <w:rPr>
          <w:rFonts w:hint="default"/>
          <w:sz w:val="24"/>
          <w:szCs w:val="24"/>
          <w:lang w:val="en-US"/>
        </w:rPr>
      </w:pPr>
      <w:r>
        <w:rPr>
          <w:rFonts w:hint="default"/>
          <w:sz w:val="24"/>
          <w:szCs w:val="24"/>
          <w:lang w:val="en-US"/>
        </w:rPr>
        <w:t>Programs Duration to Course Duration</w:t>
      </w: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0" w:name="_Toc3814"/>
      <w:r>
        <w:rPr>
          <w:rFonts w:hint="default" w:ascii="Segoe UI" w:hAnsi="Segoe UI" w:eastAsia="Segoe UI" w:cs="Segoe UI"/>
          <w:b/>
          <w:bCs/>
          <w:i w:val="0"/>
          <w:iCs w:val="0"/>
          <w:caps w:val="0"/>
          <w:color w:val="30145F"/>
          <w:spacing w:val="0"/>
          <w:sz w:val="36"/>
          <w:szCs w:val="36"/>
          <w:shd w:val="clear" w:fill="F9FAFA"/>
          <w:lang w:val="en-US"/>
        </w:rPr>
        <w:t>Courses</w:t>
      </w:r>
      <w:bookmarkEnd w:id="10"/>
    </w:p>
    <w:p>
      <w:r>
        <w:drawing>
          <wp:inline distT="0" distB="0" distL="114300" distR="114300">
            <wp:extent cx="6639560" cy="3347720"/>
            <wp:effectExtent l="9525" t="9525" r="94615" b="90805"/>
            <wp:docPr id="9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2"/>
                    <pic:cNvPicPr>
                      <a:picLocks noChangeAspect="1"/>
                    </pic:cNvPicPr>
                  </pic:nvPicPr>
                  <pic:blipFill>
                    <a:blip r:embed="rId12"/>
                    <a:stretch>
                      <a:fillRect/>
                    </a:stretch>
                  </pic:blipFill>
                  <pic:spPr>
                    <a:xfrm>
                      <a:off x="0" y="0"/>
                      <a:ext cx="6639560" cy="33477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US"/>
        </w:rPr>
      </w:pPr>
      <w:r>
        <w:drawing>
          <wp:inline distT="0" distB="0" distL="114300" distR="114300">
            <wp:extent cx="6631305" cy="2965450"/>
            <wp:effectExtent l="9525" t="9525" r="102870" b="92075"/>
            <wp:docPr id="9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53"/>
                    <pic:cNvPicPr>
                      <a:picLocks noChangeAspect="1"/>
                    </pic:cNvPicPr>
                  </pic:nvPicPr>
                  <pic:blipFill>
                    <a:blip r:embed="rId13"/>
                    <a:stretch>
                      <a:fillRect/>
                    </a:stretch>
                  </pic:blipFill>
                  <pic:spPr>
                    <a:xfrm>
                      <a:off x="0" y="0"/>
                      <a:ext cx="6631305" cy="29654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0"/>
          <w:numId w:val="7"/>
        </w:numPr>
        <w:spacing w:line="240" w:lineRule="auto"/>
        <w:ind w:left="1685" w:leftChars="0" w:hanging="425" w:firstLineChars="0"/>
        <w:rPr>
          <w:rFonts w:hint="default"/>
          <w:sz w:val="24"/>
          <w:szCs w:val="24"/>
          <w:lang w:val="en-US"/>
        </w:rPr>
      </w:pPr>
      <w:r>
        <w:rPr>
          <w:rFonts w:hint="default"/>
          <w:sz w:val="24"/>
          <w:szCs w:val="24"/>
          <w:lang w:val="en-US"/>
        </w:rPr>
        <w:t>Courses to Modules</w:t>
      </w:r>
    </w:p>
    <w:p>
      <w:pPr>
        <w:numPr>
          <w:ilvl w:val="0"/>
          <w:numId w:val="7"/>
        </w:numPr>
        <w:spacing w:line="240" w:lineRule="auto"/>
        <w:ind w:left="1685" w:leftChars="0" w:hanging="425" w:firstLineChars="0"/>
        <w:rPr>
          <w:rFonts w:hint="default"/>
          <w:sz w:val="24"/>
          <w:szCs w:val="24"/>
          <w:lang w:val="en-US"/>
        </w:rPr>
      </w:pPr>
      <w:r>
        <w:rPr>
          <w:rFonts w:hint="default"/>
          <w:sz w:val="24"/>
          <w:szCs w:val="24"/>
          <w:lang w:val="en-US"/>
        </w:rPr>
        <w:t>Course Name to Module Name</w:t>
      </w:r>
    </w:p>
    <w:p>
      <w:pPr>
        <w:numPr>
          <w:ilvl w:val="0"/>
          <w:numId w:val="7"/>
        </w:numPr>
        <w:spacing w:line="240" w:lineRule="auto"/>
        <w:ind w:left="1685" w:leftChars="0" w:hanging="425" w:firstLineChars="0"/>
        <w:rPr>
          <w:rFonts w:hint="default"/>
          <w:lang w:val="en-US"/>
        </w:rPr>
      </w:pPr>
      <w:r>
        <w:rPr>
          <w:rFonts w:hint="default"/>
          <w:sz w:val="24"/>
          <w:szCs w:val="24"/>
          <w:lang w:val="en-US"/>
        </w:rPr>
        <w:t>Course Code to Module Code</w:t>
      </w:r>
    </w:p>
    <w:p>
      <w:pPr>
        <w:numPr>
          <w:ilvl w:val="0"/>
          <w:numId w:val="7"/>
        </w:numPr>
        <w:spacing w:line="240" w:lineRule="auto"/>
        <w:ind w:left="1685" w:leftChars="0" w:hanging="425" w:firstLineChars="0"/>
        <w:rPr>
          <w:rFonts w:hint="default"/>
          <w:lang w:val="en-US"/>
        </w:rPr>
      </w:pPr>
      <w:r>
        <w:rPr>
          <w:rFonts w:hint="default"/>
          <w:sz w:val="24"/>
          <w:szCs w:val="24"/>
          <w:lang w:val="en-US"/>
        </w:rPr>
        <w:t>Course Expire Date to Module Expire Date</w:t>
      </w:r>
    </w:p>
    <w:p>
      <w:pPr>
        <w:numPr>
          <w:ilvl w:val="0"/>
          <w:numId w:val="8"/>
        </w:numPr>
        <w:spacing w:line="240" w:lineRule="auto"/>
        <w:ind w:left="420" w:leftChars="0" w:firstLine="0" w:firstLineChars="0"/>
        <w:rPr>
          <w:rFonts w:hint="default"/>
          <w:color w:val="000000"/>
          <w:sz w:val="24"/>
          <w:szCs w:val="24"/>
          <w:lang w:val="en-IN"/>
        </w:rPr>
      </w:pPr>
      <w:r>
        <w:rPr>
          <w:rFonts w:hint="default"/>
          <w:sz w:val="21"/>
          <w:szCs w:val="21"/>
          <w:lang w:val="en-US"/>
        </w:rPr>
        <w:t>I</w:t>
      </w:r>
      <w:r>
        <w:rPr>
          <w:rFonts w:hint="default"/>
          <w:color w:val="000000"/>
          <w:sz w:val="24"/>
          <w:szCs w:val="24"/>
          <w:lang w:val="en-US"/>
        </w:rPr>
        <w:t xml:space="preserve">n </w:t>
      </w:r>
      <w:r>
        <w:rPr>
          <w:rFonts w:hint="default"/>
          <w:color w:val="000000"/>
          <w:sz w:val="24"/>
          <w:szCs w:val="24"/>
          <w:lang w:val="en-IN"/>
        </w:rPr>
        <w:t>Course screen's Topic table</w:t>
      </w:r>
      <w:r>
        <w:rPr>
          <w:rFonts w:hint="default"/>
          <w:color w:val="000000"/>
          <w:sz w:val="24"/>
          <w:szCs w:val="24"/>
          <w:lang w:val="en-US"/>
        </w:rPr>
        <w:t xml:space="preserve"> </w:t>
      </w:r>
      <w:r>
        <w:rPr>
          <w:rFonts w:hint="default"/>
          <w:color w:val="000000"/>
          <w:sz w:val="24"/>
          <w:szCs w:val="24"/>
          <w:lang w:val="en-IN"/>
        </w:rPr>
        <w:t>needs to be expanded to include the topic description field and a button for attaching the lesson plan.</w:t>
      </w:r>
    </w:p>
    <w:p>
      <w:pPr>
        <w:numPr>
          <w:ilvl w:val="0"/>
          <w:numId w:val="8"/>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All the fields and table which is related to credit need to be hidden or deleted.</w:t>
      </w:r>
    </w:p>
    <w:p>
      <w:pPr>
        <w:numPr>
          <w:ilvl w:val="0"/>
          <w:numId w:val="8"/>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 xml:space="preserve">In Topic Table </w:t>
      </w:r>
      <w:r>
        <w:rPr>
          <w:rFonts w:hint="default"/>
          <w:color w:val="000000"/>
          <w:sz w:val="24"/>
          <w:szCs w:val="24"/>
          <w:lang w:val="en-US"/>
        </w:rPr>
        <w:t>following fields need to be added:</w:t>
      </w:r>
    </w:p>
    <w:p>
      <w:pPr>
        <w:numPr>
          <w:ilvl w:val="0"/>
          <w:numId w:val="9"/>
        </w:numPr>
        <w:tabs>
          <w:tab w:val="left" w:pos="845"/>
        </w:tabs>
        <w:spacing w:line="240" w:lineRule="auto"/>
        <w:ind w:left="1260" w:leftChars="0" w:firstLine="0" w:firstLineChars="0"/>
        <w:rPr>
          <w:rFonts w:hint="default"/>
          <w:b w:val="0"/>
          <w:bCs w:val="0"/>
          <w:color w:val="000000"/>
          <w:sz w:val="24"/>
          <w:szCs w:val="24"/>
          <w:lang w:val="en-IN"/>
        </w:rPr>
      </w:pPr>
      <w:r>
        <w:rPr>
          <w:rFonts w:hint="default"/>
          <w:b w:val="0"/>
          <w:bCs w:val="0"/>
          <w:color w:val="000000"/>
          <w:sz w:val="24"/>
          <w:szCs w:val="24"/>
          <w:lang w:val="en-IN"/>
        </w:rPr>
        <w:t>Topic Description</w:t>
      </w:r>
      <w:r>
        <w:rPr>
          <w:rFonts w:hint="default"/>
          <w:b w:val="0"/>
          <w:bCs w:val="0"/>
          <w:color w:val="000000"/>
          <w:sz w:val="24"/>
          <w:szCs w:val="24"/>
          <w:lang w:val="en-US"/>
        </w:rPr>
        <w:t>.</w:t>
      </w:r>
    </w:p>
    <w:p>
      <w:pPr>
        <w:numPr>
          <w:ilvl w:val="0"/>
          <w:numId w:val="9"/>
        </w:numPr>
        <w:tabs>
          <w:tab w:val="left" w:pos="845"/>
        </w:tabs>
        <w:spacing w:line="240" w:lineRule="auto"/>
        <w:ind w:left="1260" w:leftChars="0" w:firstLine="0" w:firstLineChars="0"/>
        <w:rPr>
          <w:rFonts w:hint="default"/>
          <w:sz w:val="24"/>
          <w:szCs w:val="24"/>
          <w:lang w:val="en-US"/>
        </w:rPr>
      </w:pPr>
      <w:r>
        <w:rPr>
          <w:rFonts w:hint="default"/>
          <w:b w:val="0"/>
          <w:bCs w:val="0"/>
          <w:color w:val="000000"/>
          <w:sz w:val="24"/>
          <w:szCs w:val="24"/>
          <w:lang w:val="en-US"/>
        </w:rPr>
        <w:t>Attach field for uploading</w:t>
      </w:r>
      <w:r>
        <w:rPr>
          <w:rFonts w:hint="default"/>
          <w:b w:val="0"/>
          <w:bCs w:val="0"/>
          <w:color w:val="000000"/>
          <w:sz w:val="24"/>
          <w:szCs w:val="24"/>
          <w:lang w:val="en-IN"/>
        </w:rPr>
        <w:t xml:space="preserve"> the lesson plan.</w:t>
      </w:r>
    </w:p>
    <w:p>
      <w:pPr>
        <w:numPr>
          <w:ilvl w:val="0"/>
          <w:numId w:val="0"/>
        </w:numPr>
        <w:tabs>
          <w:tab w:val="left" w:pos="845"/>
        </w:tabs>
        <w:spacing w:line="240" w:lineRule="auto"/>
        <w:rPr>
          <w:rFonts w:hint="default"/>
          <w:sz w:val="24"/>
          <w:szCs w:val="24"/>
          <w:lang w:val="en-US"/>
        </w:rPr>
      </w:pPr>
    </w:p>
    <w:p>
      <w:pPr>
        <w:numPr>
          <w:ilvl w:val="0"/>
          <w:numId w:val="0"/>
        </w:numPr>
        <w:tabs>
          <w:tab w:val="left" w:pos="840"/>
        </w:tabs>
        <w:rPr>
          <w:rFonts w:hint="default"/>
          <w:sz w:val="24"/>
          <w:szCs w:val="24"/>
          <w:lang w:val="en-US"/>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11" w:name="_Toc5765"/>
      <w:r>
        <w:rPr>
          <w:rFonts w:hint="default" w:ascii="Segoe UI" w:hAnsi="Segoe UI" w:eastAsia="Segoe UI" w:cs="Segoe UI"/>
          <w:b/>
          <w:bCs/>
          <w:i w:val="0"/>
          <w:iCs w:val="0"/>
          <w:caps w:val="0"/>
          <w:color w:val="30145F"/>
          <w:spacing w:val="0"/>
          <w:sz w:val="40"/>
          <w:szCs w:val="40"/>
          <w:shd w:val="clear" w:color="auto" w:fill="auto"/>
          <w:lang w:val="en-US"/>
        </w:rPr>
        <w:t>Student And Instructor</w:t>
      </w:r>
      <w:bookmarkEnd w:id="11"/>
    </w:p>
    <w:p>
      <w:pPr>
        <w:rPr>
          <w:rFonts w:hint="default"/>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2" w:name="_Toc23694"/>
      <w:r>
        <w:rPr>
          <w:rFonts w:hint="default" w:ascii="Segoe UI" w:hAnsi="Segoe UI" w:eastAsia="Segoe UI" w:cs="Segoe UI"/>
          <w:b/>
          <w:bCs/>
          <w:i w:val="0"/>
          <w:iCs w:val="0"/>
          <w:caps w:val="0"/>
          <w:color w:val="30145F"/>
          <w:spacing w:val="0"/>
          <w:sz w:val="36"/>
          <w:szCs w:val="36"/>
          <w:shd w:val="clear" w:fill="F9FAFA"/>
          <w:lang w:val="en-US"/>
        </w:rPr>
        <w:t>Student</w:t>
      </w:r>
      <w:bookmarkEnd w:id="12"/>
    </w:p>
    <w:p>
      <w:r>
        <w:drawing>
          <wp:inline distT="0" distB="0" distL="114300" distR="114300">
            <wp:extent cx="6643370" cy="2105025"/>
            <wp:effectExtent l="9525" t="9525" r="90805" b="95250"/>
            <wp:docPr id="9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57"/>
                    <pic:cNvPicPr>
                      <a:picLocks noChangeAspect="1"/>
                    </pic:cNvPicPr>
                  </pic:nvPicPr>
                  <pic:blipFill>
                    <a:blip r:embed="rId14"/>
                    <a:stretch>
                      <a:fillRect/>
                    </a:stretch>
                  </pic:blipFill>
                  <pic:spPr>
                    <a:xfrm>
                      <a:off x="0" y="0"/>
                      <a:ext cx="6643370" cy="21050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1305" cy="3328670"/>
            <wp:effectExtent l="9525" t="9525" r="102870" b="90805"/>
            <wp:docPr id="9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58"/>
                    <pic:cNvPicPr>
                      <a:picLocks noChangeAspect="1"/>
                    </pic:cNvPicPr>
                  </pic:nvPicPr>
                  <pic:blipFill>
                    <a:blip r:embed="rId15"/>
                    <a:stretch>
                      <a:fillRect/>
                    </a:stretch>
                  </pic:blipFill>
                  <pic:spPr>
                    <a:xfrm>
                      <a:off x="0" y="0"/>
                      <a:ext cx="6631305" cy="33286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2593340"/>
            <wp:effectExtent l="9525" t="9525" r="94615" b="102235"/>
            <wp:docPr id="9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59"/>
                    <pic:cNvPicPr>
                      <a:picLocks noChangeAspect="1"/>
                    </pic:cNvPicPr>
                  </pic:nvPicPr>
                  <pic:blipFill>
                    <a:blip r:embed="rId16"/>
                    <a:stretch>
                      <a:fillRect/>
                    </a:stretch>
                  </pic:blipFill>
                  <pic:spPr>
                    <a:xfrm>
                      <a:off x="0" y="0"/>
                      <a:ext cx="6639560" cy="25933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2559050"/>
            <wp:effectExtent l="9525" t="9525" r="94615" b="98425"/>
            <wp:docPr id="9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60"/>
                    <pic:cNvPicPr>
                      <a:picLocks noChangeAspect="1"/>
                    </pic:cNvPicPr>
                  </pic:nvPicPr>
                  <pic:blipFill>
                    <a:blip r:embed="rId17"/>
                    <a:stretch>
                      <a:fillRect/>
                    </a:stretch>
                  </pic:blipFill>
                  <pic:spPr>
                    <a:xfrm>
                      <a:off x="0" y="0"/>
                      <a:ext cx="6639560" cy="25590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41465" cy="2796540"/>
            <wp:effectExtent l="9525" t="9525" r="92710" b="89535"/>
            <wp:docPr id="9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61"/>
                    <pic:cNvPicPr>
                      <a:picLocks noChangeAspect="1"/>
                    </pic:cNvPicPr>
                  </pic:nvPicPr>
                  <pic:blipFill>
                    <a:blip r:embed="rId18"/>
                    <a:stretch>
                      <a:fillRect/>
                    </a:stretch>
                  </pic:blipFill>
                  <pic:spPr>
                    <a:xfrm>
                      <a:off x="0" y="0"/>
                      <a:ext cx="6641465" cy="27965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US"/>
        </w:rPr>
      </w:pPr>
      <w:r>
        <w:drawing>
          <wp:inline distT="0" distB="0" distL="114300" distR="114300">
            <wp:extent cx="6633210" cy="1090295"/>
            <wp:effectExtent l="9525" t="9525" r="100965" b="100330"/>
            <wp:docPr id="10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62"/>
                    <pic:cNvPicPr>
                      <a:picLocks noChangeAspect="1"/>
                    </pic:cNvPicPr>
                  </pic:nvPicPr>
                  <pic:blipFill>
                    <a:blip r:embed="rId19"/>
                    <a:stretch>
                      <a:fillRect/>
                    </a:stretch>
                  </pic:blipFill>
                  <pic:spPr>
                    <a:xfrm>
                      <a:off x="0" y="0"/>
                      <a:ext cx="6633210" cy="10902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0"/>
        </w:numPr>
        <w:ind w:left="840" w:leftChars="0" w:hanging="420" w:firstLineChars="0"/>
        <w:rPr>
          <w:rFonts w:hint="default"/>
          <w:sz w:val="24"/>
          <w:szCs w:val="24"/>
          <w:lang w:val="en-US"/>
        </w:rPr>
      </w:pPr>
      <w:r>
        <w:rPr>
          <w:rFonts w:hint="default"/>
          <w:sz w:val="24"/>
          <w:szCs w:val="24"/>
          <w:lang w:val="en-IN"/>
        </w:rPr>
        <w:t>In Current Education Child Table Programs name need to be rename to Course.</w:t>
      </w: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3" w:name="_Toc13041"/>
      <w:r>
        <w:rPr>
          <w:rFonts w:hint="default" w:ascii="Segoe UI" w:hAnsi="Segoe UI" w:eastAsia="Segoe UI" w:cs="Segoe UI"/>
          <w:b/>
          <w:bCs/>
          <w:i w:val="0"/>
          <w:iCs w:val="0"/>
          <w:caps w:val="0"/>
          <w:color w:val="30145F"/>
          <w:spacing w:val="0"/>
          <w:sz w:val="36"/>
          <w:szCs w:val="36"/>
          <w:shd w:val="clear" w:fill="F9FAFA"/>
          <w:lang w:val="en-US"/>
        </w:rPr>
        <w:t>Instructor</w:t>
      </w:r>
      <w:bookmarkEnd w:id="13"/>
    </w:p>
    <w:p>
      <w:pPr>
        <w:rPr>
          <w:rFonts w:hint="default"/>
          <w:lang w:val="en-US"/>
        </w:rPr>
      </w:pPr>
      <w:r>
        <w:drawing>
          <wp:inline distT="0" distB="0" distL="114300" distR="114300">
            <wp:extent cx="6635750" cy="3131820"/>
            <wp:effectExtent l="9525" t="9525" r="98425" b="97155"/>
            <wp:docPr id="10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63"/>
                    <pic:cNvPicPr>
                      <a:picLocks noChangeAspect="1"/>
                    </pic:cNvPicPr>
                  </pic:nvPicPr>
                  <pic:blipFill>
                    <a:blip r:embed="rId20"/>
                    <a:stretch>
                      <a:fillRect/>
                    </a:stretch>
                  </pic:blipFill>
                  <pic:spPr>
                    <a:xfrm>
                      <a:off x="0" y="0"/>
                      <a:ext cx="6635750" cy="31318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0"/>
        </w:numPr>
        <w:ind w:left="840" w:leftChars="0" w:hanging="420" w:firstLineChars="0"/>
        <w:rPr>
          <w:rFonts w:hint="default"/>
          <w:sz w:val="24"/>
          <w:szCs w:val="24"/>
          <w:lang w:val="en-US"/>
        </w:rPr>
      </w:pPr>
      <w:r>
        <w:rPr>
          <w:rFonts w:hint="default"/>
          <w:sz w:val="24"/>
          <w:szCs w:val="24"/>
          <w:lang w:val="en-IN"/>
        </w:rPr>
        <w:t>In Instructor Log child table Programs , Course, Course Code and Course Name rename to Course, Module, Module Code and Module Name.</w:t>
      </w: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rPr>
          <w:rFonts w:hint="default"/>
          <w:lang w:val="en-US"/>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lang w:val="en-US"/>
        </w:rPr>
      </w:pPr>
      <w:bookmarkStart w:id="14" w:name="_Toc14527"/>
      <w:r>
        <w:rPr>
          <w:rFonts w:hint="default" w:ascii="Segoe UI" w:hAnsi="Segoe UI" w:eastAsia="Segoe UI" w:cs="Segoe UI"/>
          <w:b/>
          <w:bCs/>
          <w:i w:val="0"/>
          <w:iCs w:val="0"/>
          <w:caps w:val="0"/>
          <w:color w:val="30145F"/>
          <w:spacing w:val="0"/>
          <w:sz w:val="40"/>
          <w:szCs w:val="40"/>
          <w:shd w:val="clear" w:color="auto" w:fill="auto"/>
          <w:lang w:val="en-US"/>
        </w:rPr>
        <w:t>Admission Master</w:t>
      </w:r>
      <w:bookmarkEnd w:id="14"/>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5" w:name="_Toc17700"/>
      <w:r>
        <w:rPr>
          <w:rFonts w:hint="default" w:ascii="Segoe UI" w:hAnsi="Segoe UI" w:eastAsia="Segoe UI" w:cs="Segoe UI"/>
          <w:b/>
          <w:bCs/>
          <w:i w:val="0"/>
          <w:iCs w:val="0"/>
          <w:caps w:val="0"/>
          <w:color w:val="30145F"/>
          <w:spacing w:val="0"/>
          <w:sz w:val="36"/>
          <w:szCs w:val="36"/>
          <w:shd w:val="clear" w:fill="F9FAFA"/>
          <w:lang w:val="en-US"/>
        </w:rPr>
        <w:t>Academic Calender Template</w:t>
      </w:r>
      <w:bookmarkEnd w:id="15"/>
    </w:p>
    <w:p>
      <w:pPr>
        <w:rPr>
          <w:rFonts w:hint="default"/>
          <w:lang w:val="en-US"/>
        </w:rPr>
      </w:pPr>
      <w:r>
        <w:drawing>
          <wp:inline distT="0" distB="0" distL="114300" distR="114300">
            <wp:extent cx="6633210" cy="2200910"/>
            <wp:effectExtent l="9525" t="9525" r="100965" b="94615"/>
            <wp:docPr id="10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67"/>
                    <pic:cNvPicPr>
                      <a:picLocks noChangeAspect="1"/>
                    </pic:cNvPicPr>
                  </pic:nvPicPr>
                  <pic:blipFill>
                    <a:blip r:embed="rId21"/>
                    <a:stretch>
                      <a:fillRect/>
                    </a:stretch>
                  </pic:blipFill>
                  <pic:spPr>
                    <a:xfrm>
                      <a:off x="0" y="0"/>
                      <a:ext cx="6633210" cy="22009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5"/>
        </w:numPr>
        <w:spacing w:line="240" w:lineRule="auto"/>
        <w:ind w:left="420" w:leftChars="0" w:firstLine="0" w:firstLineChars="0"/>
        <w:rPr>
          <w:rFonts w:hint="default"/>
          <w:sz w:val="24"/>
          <w:szCs w:val="24"/>
          <w:lang w:val="en-IN"/>
        </w:rPr>
      </w:pPr>
      <w:r>
        <w:rPr>
          <w:rFonts w:hint="default"/>
          <w:sz w:val="24"/>
          <w:szCs w:val="24"/>
          <w:lang w:val="en-IN"/>
        </w:rPr>
        <w:t>Different Academic Events, such as Exam Dates, other academic events, and TOT events, should be displayed in a calendar view.</w:t>
      </w:r>
    </w:p>
    <w:p>
      <w:pPr>
        <w:rPr>
          <w:rFonts w:hint="default"/>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6" w:name="_Toc23678"/>
      <w:r>
        <w:rPr>
          <w:rFonts w:hint="default" w:ascii="Segoe UI" w:hAnsi="Segoe UI" w:eastAsia="Segoe UI" w:cs="Segoe UI"/>
          <w:b/>
          <w:bCs/>
          <w:i w:val="0"/>
          <w:iCs w:val="0"/>
          <w:caps w:val="0"/>
          <w:color w:val="30145F"/>
          <w:spacing w:val="0"/>
          <w:sz w:val="36"/>
          <w:szCs w:val="36"/>
          <w:shd w:val="clear" w:fill="F9FAFA"/>
          <w:lang w:val="en-IN"/>
        </w:rPr>
        <w:t>Eligibility Parameter</w:t>
      </w:r>
      <w:bookmarkEnd w:id="16"/>
    </w:p>
    <w:p>
      <w:pPr>
        <w:rPr>
          <w:rFonts w:hint="default"/>
          <w:lang w:val="en-US"/>
        </w:rPr>
      </w:pPr>
      <w:r>
        <w:drawing>
          <wp:inline distT="0" distB="0" distL="114300" distR="114300">
            <wp:extent cx="6635750" cy="358140"/>
            <wp:effectExtent l="9525" t="9525" r="98425" b="89535"/>
            <wp:docPr id="10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68"/>
                    <pic:cNvPicPr>
                      <a:picLocks noChangeAspect="1"/>
                    </pic:cNvPicPr>
                  </pic:nvPicPr>
                  <pic:blipFill>
                    <a:blip r:embed="rId22"/>
                    <a:stretch>
                      <a:fillRect/>
                    </a:stretch>
                  </pic:blipFill>
                  <pic:spPr>
                    <a:xfrm>
                      <a:off x="0" y="0"/>
                      <a:ext cx="6635750" cy="3581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5"/>
        </w:numPr>
        <w:spacing w:line="240" w:lineRule="auto"/>
        <w:ind w:left="420" w:leftChars="0" w:firstLine="0" w:firstLineChars="0"/>
        <w:rPr>
          <w:rFonts w:hint="default"/>
          <w:sz w:val="24"/>
          <w:szCs w:val="24"/>
          <w:lang w:val="en-IN"/>
        </w:rPr>
      </w:pPr>
      <w:r>
        <w:rPr>
          <w:rFonts w:hint="default"/>
          <w:sz w:val="24"/>
          <w:szCs w:val="24"/>
          <w:lang w:val="en-IN"/>
        </w:rPr>
        <w:t>An age criteria should be added as an eligibility criteria.</w:t>
      </w:r>
    </w:p>
    <w:p>
      <w:pPr>
        <w:rPr>
          <w:rFonts w:hint="default"/>
          <w:lang w:val="en-IN"/>
        </w:rPr>
      </w:pPr>
    </w:p>
    <w:p>
      <w:pPr>
        <w:rPr>
          <w:rFonts w:hint="default"/>
          <w:lang w:val="en-IN"/>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IN"/>
        </w:rPr>
      </w:pPr>
      <w:bookmarkStart w:id="17" w:name="_Toc24321"/>
      <w:r>
        <w:rPr>
          <w:rFonts w:hint="default" w:ascii="Segoe UI" w:hAnsi="Segoe UI" w:eastAsia="Segoe UI" w:cs="Segoe UI"/>
          <w:b/>
          <w:bCs/>
          <w:i w:val="0"/>
          <w:iCs w:val="0"/>
          <w:caps w:val="0"/>
          <w:color w:val="30145F"/>
          <w:spacing w:val="0"/>
          <w:sz w:val="40"/>
          <w:szCs w:val="40"/>
          <w:shd w:val="clear" w:color="auto" w:fill="auto"/>
          <w:lang w:val="en-IN"/>
        </w:rPr>
        <w:t>Application and Enrollment</w:t>
      </w:r>
      <w:bookmarkEnd w:id="17"/>
    </w:p>
    <w:p>
      <w:pPr>
        <w:rPr>
          <w:rFonts w:hint="default"/>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8" w:name="_Toc17200"/>
      <w:r>
        <w:rPr>
          <w:rFonts w:hint="default" w:ascii="Segoe UI" w:hAnsi="Segoe UI" w:eastAsia="Segoe UI" w:cs="Segoe UI"/>
          <w:b/>
          <w:bCs/>
          <w:i w:val="0"/>
          <w:iCs w:val="0"/>
          <w:caps w:val="0"/>
          <w:color w:val="30145F"/>
          <w:spacing w:val="0"/>
          <w:sz w:val="36"/>
          <w:szCs w:val="36"/>
          <w:shd w:val="clear" w:fill="F9FAFA"/>
          <w:lang w:val="en-IN"/>
        </w:rPr>
        <w:t>Student Admission</w:t>
      </w:r>
      <w:bookmarkEnd w:id="18"/>
    </w:p>
    <w:p>
      <w:r>
        <w:drawing>
          <wp:inline distT="0" distB="0" distL="114300" distR="114300">
            <wp:extent cx="6637655" cy="3233420"/>
            <wp:effectExtent l="9525" t="9525" r="96520" b="90805"/>
            <wp:docPr id="10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70"/>
                    <pic:cNvPicPr>
                      <a:picLocks noChangeAspect="1"/>
                    </pic:cNvPicPr>
                  </pic:nvPicPr>
                  <pic:blipFill>
                    <a:blip r:embed="rId23"/>
                    <a:stretch>
                      <a:fillRect/>
                    </a:stretch>
                  </pic:blipFill>
                  <pic:spPr>
                    <a:xfrm>
                      <a:off x="0" y="0"/>
                      <a:ext cx="6637655" cy="32334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3510280"/>
            <wp:effectExtent l="9525" t="9525" r="94615" b="99695"/>
            <wp:docPr id="10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1"/>
                    <pic:cNvPicPr>
                      <a:picLocks noChangeAspect="1"/>
                    </pic:cNvPicPr>
                  </pic:nvPicPr>
                  <pic:blipFill>
                    <a:blip r:embed="rId24"/>
                    <a:stretch>
                      <a:fillRect/>
                    </a:stretch>
                  </pic:blipFill>
                  <pic:spPr>
                    <a:xfrm>
                      <a:off x="0" y="0"/>
                      <a:ext cx="6639560" cy="351028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1305" cy="2884805"/>
            <wp:effectExtent l="9525" t="9525" r="102870" b="96520"/>
            <wp:docPr id="11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72"/>
                    <pic:cNvPicPr>
                      <a:picLocks noChangeAspect="1"/>
                    </pic:cNvPicPr>
                  </pic:nvPicPr>
                  <pic:blipFill>
                    <a:blip r:embed="rId25"/>
                    <a:stretch>
                      <a:fillRect/>
                    </a:stretch>
                  </pic:blipFill>
                  <pic:spPr>
                    <a:xfrm>
                      <a:off x="0" y="0"/>
                      <a:ext cx="6631305" cy="28848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US"/>
        </w:rPr>
      </w:pPr>
      <w:r>
        <w:drawing>
          <wp:inline distT="0" distB="0" distL="114300" distR="114300">
            <wp:extent cx="6637655" cy="1492885"/>
            <wp:effectExtent l="9525" t="9525" r="96520" b="97790"/>
            <wp:docPr id="11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73"/>
                    <pic:cNvPicPr>
                      <a:picLocks noChangeAspect="1"/>
                    </pic:cNvPicPr>
                  </pic:nvPicPr>
                  <pic:blipFill>
                    <a:blip r:embed="rId26"/>
                    <a:stretch>
                      <a:fillRect/>
                    </a:stretch>
                  </pic:blipFill>
                  <pic:spPr>
                    <a:xfrm>
                      <a:off x="0" y="0"/>
                      <a:ext cx="6637655" cy="149288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0"/>
          <w:numId w:val="11"/>
        </w:numPr>
        <w:ind w:left="425" w:leftChars="0" w:hanging="425" w:firstLineChars="0"/>
        <w:rPr>
          <w:rFonts w:hint="default"/>
          <w:lang w:val="en-IN"/>
        </w:rPr>
      </w:pPr>
      <w:r>
        <w:rPr>
          <w:rFonts w:hint="default"/>
          <w:sz w:val="22"/>
          <w:szCs w:val="22"/>
          <w:lang w:val="en-IN"/>
        </w:rPr>
        <w:t>Program Grade to Course Grade</w:t>
      </w:r>
    </w:p>
    <w:p>
      <w:pPr>
        <w:numPr>
          <w:ilvl w:val="0"/>
          <w:numId w:val="11"/>
        </w:numPr>
        <w:ind w:left="425" w:leftChars="0" w:hanging="425" w:firstLineChars="0"/>
        <w:rPr>
          <w:rFonts w:hint="default"/>
          <w:lang w:val="en-IN"/>
        </w:rPr>
      </w:pPr>
      <w:r>
        <w:rPr>
          <w:rFonts w:hint="default"/>
          <w:sz w:val="22"/>
          <w:szCs w:val="22"/>
          <w:lang w:val="en-IN"/>
        </w:rPr>
        <w:t>Admission Program to Admission Course</w:t>
      </w:r>
    </w:p>
    <w:p>
      <w:pPr>
        <w:numPr>
          <w:ilvl w:val="0"/>
          <w:numId w:val="11"/>
        </w:numPr>
        <w:ind w:left="425" w:leftChars="0" w:hanging="425" w:firstLineChars="0"/>
        <w:rPr>
          <w:rFonts w:hint="default"/>
          <w:sz w:val="24"/>
          <w:szCs w:val="24"/>
          <w:lang w:val="en-IN"/>
        </w:rPr>
      </w:pPr>
      <w:r>
        <w:rPr>
          <w:rFonts w:hint="default"/>
          <w:sz w:val="22"/>
          <w:szCs w:val="22"/>
          <w:lang w:val="en-IN"/>
        </w:rPr>
        <w:t>Program Abbreviation to Course Abbreviation</w:t>
      </w:r>
    </w:p>
    <w:p>
      <w:pPr>
        <w:numPr>
          <w:ilvl w:val="0"/>
          <w:numId w:val="5"/>
        </w:numPr>
        <w:spacing w:line="240" w:lineRule="auto"/>
        <w:ind w:left="420" w:leftChars="0" w:firstLine="0" w:firstLineChars="0"/>
        <w:rPr>
          <w:rFonts w:hint="default"/>
          <w:sz w:val="24"/>
          <w:szCs w:val="24"/>
          <w:lang w:val="en-IN"/>
        </w:rPr>
      </w:pPr>
      <w:r>
        <w:rPr>
          <w:rFonts w:hint="default"/>
          <w:sz w:val="24"/>
          <w:szCs w:val="24"/>
          <w:lang w:val="en-US"/>
        </w:rPr>
        <w:t>The age criteria field needs to be added.</w:t>
      </w:r>
    </w:p>
    <w:p>
      <w:pPr>
        <w:numPr>
          <w:ilvl w:val="0"/>
          <w:numId w:val="5"/>
        </w:numPr>
        <w:spacing w:line="240" w:lineRule="auto"/>
        <w:ind w:left="420" w:leftChars="0" w:firstLine="0" w:firstLineChars="0"/>
        <w:rPr>
          <w:rFonts w:hint="default"/>
          <w:sz w:val="24"/>
          <w:szCs w:val="24"/>
          <w:lang w:val="en-IN"/>
        </w:rPr>
      </w:pPr>
      <w:r>
        <w:rPr>
          <w:rFonts w:hint="default"/>
          <w:sz w:val="24"/>
          <w:szCs w:val="24"/>
          <w:lang w:val="en-US"/>
        </w:rPr>
        <w:t xml:space="preserve">A student who applied and appeared for the entrance exam was selected for counselling but did not choose any course offered </w:t>
      </w:r>
      <w:r>
        <w:rPr>
          <w:rFonts w:hint="default"/>
          <w:sz w:val="24"/>
          <w:szCs w:val="24"/>
          <w:lang w:val="en-IN"/>
        </w:rPr>
        <w:t>then he/she will be</w:t>
      </w:r>
      <w:r>
        <w:rPr>
          <w:rFonts w:hint="default"/>
          <w:sz w:val="24"/>
          <w:szCs w:val="24"/>
          <w:lang w:val="en-US"/>
        </w:rPr>
        <w:t xml:space="preserve"> rejected.</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 xml:space="preserve"> If there are still seats available at WSC, they will advertise for Spot Admission, which will allow both new and previously selected students to visit the WSC center to directly apply for admission without having to take a separate exam or fill out a separate form.</w:t>
      </w:r>
    </w:p>
    <w:p>
      <w:pPr>
        <w:numPr>
          <w:ilvl w:val="0"/>
          <w:numId w:val="0"/>
        </w:numPr>
        <w:tabs>
          <w:tab w:val="left" w:pos="420"/>
        </w:tabs>
        <w:spacing w:line="240" w:lineRule="auto"/>
        <w:rPr>
          <w:rFonts w:hint="default"/>
          <w:sz w:val="24"/>
          <w:szCs w:val="24"/>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19" w:name="_Toc17197"/>
      <w:r>
        <w:rPr>
          <w:rFonts w:hint="default" w:ascii="Segoe UI" w:hAnsi="Segoe UI" w:eastAsia="Segoe UI" w:cs="Segoe UI"/>
          <w:b/>
          <w:bCs/>
          <w:i w:val="0"/>
          <w:iCs w:val="0"/>
          <w:caps w:val="0"/>
          <w:color w:val="30145F"/>
          <w:spacing w:val="0"/>
          <w:sz w:val="36"/>
          <w:szCs w:val="36"/>
          <w:shd w:val="clear" w:fill="F9FAFA"/>
          <w:lang w:val="en-IN"/>
        </w:rPr>
        <w:t>Student Applicant</w:t>
      </w:r>
      <w:bookmarkEnd w:id="19"/>
    </w:p>
    <w:p>
      <w:r>
        <w:drawing>
          <wp:inline distT="0" distB="0" distL="114300" distR="114300">
            <wp:extent cx="6639560" cy="2620010"/>
            <wp:effectExtent l="9525" t="9525" r="94615" b="94615"/>
            <wp:docPr id="11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74"/>
                    <pic:cNvPicPr>
                      <a:picLocks noChangeAspect="1"/>
                    </pic:cNvPicPr>
                  </pic:nvPicPr>
                  <pic:blipFill>
                    <a:blip r:embed="rId27"/>
                    <a:stretch>
                      <a:fillRect/>
                    </a:stretch>
                  </pic:blipFill>
                  <pic:spPr>
                    <a:xfrm>
                      <a:off x="0" y="0"/>
                      <a:ext cx="6639560" cy="26200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2383155"/>
            <wp:effectExtent l="9525" t="9525" r="94615" b="102870"/>
            <wp:docPr id="11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75"/>
                    <pic:cNvPicPr>
                      <a:picLocks noChangeAspect="1"/>
                    </pic:cNvPicPr>
                  </pic:nvPicPr>
                  <pic:blipFill>
                    <a:blip r:embed="rId28"/>
                    <a:stretch>
                      <a:fillRect/>
                    </a:stretch>
                  </pic:blipFill>
                  <pic:spPr>
                    <a:xfrm>
                      <a:off x="0" y="0"/>
                      <a:ext cx="6639560" cy="238315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3210" cy="2175510"/>
            <wp:effectExtent l="9525" t="9525" r="100965" b="100965"/>
            <wp:docPr id="11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76"/>
                    <pic:cNvPicPr>
                      <a:picLocks noChangeAspect="1"/>
                    </pic:cNvPicPr>
                  </pic:nvPicPr>
                  <pic:blipFill>
                    <a:blip r:embed="rId29"/>
                    <a:stretch>
                      <a:fillRect/>
                    </a:stretch>
                  </pic:blipFill>
                  <pic:spPr>
                    <a:xfrm>
                      <a:off x="0" y="0"/>
                      <a:ext cx="6633210" cy="21755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3034030"/>
            <wp:effectExtent l="9525" t="9525" r="94615" b="99695"/>
            <wp:docPr id="11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77"/>
                    <pic:cNvPicPr>
                      <a:picLocks noChangeAspect="1"/>
                    </pic:cNvPicPr>
                  </pic:nvPicPr>
                  <pic:blipFill>
                    <a:blip r:embed="rId30"/>
                    <a:stretch>
                      <a:fillRect/>
                    </a:stretch>
                  </pic:blipFill>
                  <pic:spPr>
                    <a:xfrm>
                      <a:off x="0" y="0"/>
                      <a:ext cx="6639560" cy="30340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1305" cy="815340"/>
            <wp:effectExtent l="9525" t="9525" r="102870" b="89535"/>
            <wp:docPr id="11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78"/>
                    <pic:cNvPicPr>
                      <a:picLocks noChangeAspect="1"/>
                    </pic:cNvPicPr>
                  </pic:nvPicPr>
                  <pic:blipFill>
                    <a:blip r:embed="rId31"/>
                    <a:stretch>
                      <a:fillRect/>
                    </a:stretch>
                  </pic:blipFill>
                  <pic:spPr>
                    <a:xfrm>
                      <a:off x="0" y="0"/>
                      <a:ext cx="6631305" cy="8153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5"/>
        </w:numPr>
        <w:spacing w:line="240" w:lineRule="auto"/>
        <w:ind w:left="420" w:leftChars="0" w:firstLine="0" w:firstLineChars="0"/>
        <w:rPr>
          <w:rFonts w:hint="default"/>
          <w:sz w:val="24"/>
          <w:szCs w:val="24"/>
          <w:lang w:val="en-IN"/>
        </w:rPr>
      </w:pPr>
      <w:r>
        <w:rPr>
          <w:rFonts w:hint="default"/>
          <w:sz w:val="24"/>
          <w:szCs w:val="24"/>
          <w:lang w:val="en-IN"/>
        </w:rPr>
        <w:t xml:space="preserve">The </w:t>
      </w:r>
      <w:r>
        <w:rPr>
          <w:rFonts w:hint="default"/>
          <w:b/>
          <w:bCs/>
          <w:sz w:val="24"/>
          <w:szCs w:val="24"/>
          <w:lang w:val="en-IN"/>
        </w:rPr>
        <w:t>Hostel Required</w:t>
      </w:r>
      <w:r>
        <w:rPr>
          <w:rFonts w:hint="default"/>
          <w:sz w:val="24"/>
          <w:szCs w:val="24"/>
          <w:lang w:val="en-IN"/>
        </w:rPr>
        <w:t xml:space="preserve"> field will be hidden and the check-in will be set to the default value. </w:t>
      </w:r>
    </w:p>
    <w:p>
      <w:pPr>
        <w:numPr>
          <w:ilvl w:val="0"/>
          <w:numId w:val="12"/>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The City field will be renamed as City / Town / Village </w:t>
      </w:r>
    </w:p>
    <w:p>
      <w:pPr>
        <w:numPr>
          <w:ilvl w:val="0"/>
          <w:numId w:val="12"/>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An option needs to be added for selecting an entrance </w:t>
      </w:r>
      <w:r>
        <w:rPr>
          <w:rFonts w:hint="default" w:ascii="Calibri" w:hAnsi="Calibri"/>
          <w:b/>
          <w:bCs w:val="0"/>
          <w:color w:val="000000"/>
          <w:sz w:val="24"/>
          <w:szCs w:val="24"/>
          <w:lang w:val="en-IN"/>
        </w:rPr>
        <w:t>Exam Centre</w:t>
      </w:r>
      <w:r>
        <w:rPr>
          <w:rFonts w:hint="default" w:ascii="Calibri" w:hAnsi="Calibri"/>
          <w:b w:val="0"/>
          <w:bCs/>
          <w:color w:val="000000"/>
          <w:sz w:val="24"/>
          <w:szCs w:val="24"/>
          <w:lang w:val="en-IN"/>
        </w:rPr>
        <w:t xml:space="preserve"> and </w:t>
      </w:r>
      <w:r>
        <w:rPr>
          <w:rFonts w:hint="default" w:ascii="Calibri" w:hAnsi="Calibri"/>
          <w:b/>
          <w:bCs w:val="0"/>
          <w:color w:val="000000"/>
          <w:sz w:val="24"/>
          <w:szCs w:val="24"/>
          <w:lang w:val="en-IN"/>
        </w:rPr>
        <w:t>Exam City</w:t>
      </w:r>
      <w:r>
        <w:rPr>
          <w:rFonts w:hint="default" w:ascii="Calibri" w:hAnsi="Calibri"/>
          <w:b w:val="0"/>
          <w:bCs/>
          <w:color w:val="000000"/>
          <w:sz w:val="24"/>
          <w:szCs w:val="24"/>
          <w:lang w:val="en-IN"/>
        </w:rPr>
        <w:t xml:space="preserve"> preference.</w:t>
      </w:r>
    </w:p>
    <w:p>
      <w:pPr>
        <w:numPr>
          <w:ilvl w:val="0"/>
          <w:numId w:val="12"/>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In Exam Center preference following field will be added:</w:t>
      </w:r>
    </w:p>
    <w:p>
      <w:pPr>
        <w:numPr>
          <w:ilvl w:val="0"/>
          <w:numId w:val="13"/>
        </w:numPr>
        <w:ind w:left="840" w:left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State</w:t>
      </w:r>
    </w:p>
    <w:p>
      <w:pPr>
        <w:numPr>
          <w:ilvl w:val="0"/>
          <w:numId w:val="13"/>
        </w:numPr>
        <w:ind w:left="840" w:left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 xml:space="preserve">District </w:t>
      </w:r>
    </w:p>
    <w:p>
      <w:pPr>
        <w:numPr>
          <w:ilvl w:val="0"/>
          <w:numId w:val="13"/>
        </w:numPr>
        <w:ind w:left="840" w:left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City/Village/Town</w:t>
      </w:r>
    </w:p>
    <w:p>
      <w:pPr>
        <w:numPr>
          <w:ilvl w:val="0"/>
          <w:numId w:val="12"/>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There will be a Course Choice option currently that will be consider in program priority child table.</w:t>
      </w:r>
    </w:p>
    <w:p>
      <w:pPr>
        <w:numPr>
          <w:ilvl w:val="0"/>
          <w:numId w:val="12"/>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A 3 field needs to added ,General Based Rank, Category Based Rank and  PWD based rank . These three fields will be read only and filled after rank card generation</w:t>
      </w:r>
    </w:p>
    <w:p>
      <w:pPr>
        <w:numPr>
          <w:ilvl w:val="0"/>
          <w:numId w:val="12"/>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Some for child tables need to be regarding program priority.</w:t>
      </w:r>
    </w:p>
    <w:p>
      <w:pPr>
        <w:numPr>
          <w:ilvl w:val="0"/>
          <w:numId w:val="14"/>
        </w:numPr>
        <w:tabs>
          <w:tab w:val="left" w:pos="420"/>
          <w:tab w:val="clear" w:pos="425"/>
        </w:tabs>
        <w:ind w:left="126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 xml:space="preserve">Rank Based Program Priority: - In this table the applicant has to give their program preference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 xml:space="preserve">after rank card generation. Also this table will only appear in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the screen after rank card generation</w:t>
      </w:r>
    </w:p>
    <w:p>
      <w:pPr>
        <w:numPr>
          <w:ilvl w:val="0"/>
          <w:numId w:val="14"/>
        </w:numPr>
        <w:tabs>
          <w:tab w:val="left" w:pos="420"/>
          <w:tab w:val="clear" w:pos="425"/>
        </w:tabs>
        <w:ind w:left="126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 xml:space="preserve">Counselling Based Program Priority:- In this table the applicant will give their final program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 xml:space="preserve">           priority during counselling session. As per the program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 xml:space="preserve">          selected from this table the applicant will book a seat for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 xml:space="preserve">          provisional admission.</w:t>
      </w:r>
    </w:p>
    <w:p>
      <w:pPr>
        <w:numPr>
          <w:ilvl w:val="0"/>
          <w:numId w:val="12"/>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val="0"/>
          <w:bCs/>
          <w:color w:val="000000"/>
          <w:sz w:val="24"/>
          <w:szCs w:val="24"/>
          <w:lang w:val="en-IN"/>
        </w:rPr>
        <w:t xml:space="preserve">The </w:t>
      </w:r>
      <w:r>
        <w:rPr>
          <w:rFonts w:hint="default" w:ascii="Calibri" w:hAnsi="Calibri"/>
          <w:b/>
          <w:bCs w:val="0"/>
          <w:color w:val="000000"/>
          <w:sz w:val="24"/>
          <w:szCs w:val="24"/>
          <w:lang w:val="en-IN"/>
        </w:rPr>
        <w:t xml:space="preserve">age </w:t>
      </w:r>
      <w:r>
        <w:rPr>
          <w:rFonts w:hint="default" w:ascii="Calibri" w:hAnsi="Calibri"/>
          <w:b w:val="0"/>
          <w:bCs/>
          <w:color w:val="000000"/>
          <w:sz w:val="24"/>
          <w:szCs w:val="24"/>
          <w:lang w:val="en-IN"/>
        </w:rPr>
        <w:t>must be validated against the age limit parameter.</w:t>
      </w:r>
    </w:p>
    <w:p>
      <w:pPr>
        <w:numPr>
          <w:ilvl w:val="0"/>
          <w:numId w:val="12"/>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bCs w:val="0"/>
          <w:color w:val="000000"/>
          <w:sz w:val="24"/>
          <w:szCs w:val="24"/>
          <w:lang w:val="en-IN"/>
        </w:rPr>
        <w:t>Following fields will be mandatory:</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Email ID</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Gender</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Blood Group</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DOB</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State</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District</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Block</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City / Town / Village</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Address Line 1</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Pincode</w:t>
      </w:r>
    </w:p>
    <w:p>
      <w:pPr>
        <w:numPr>
          <w:ilvl w:val="0"/>
          <w:numId w:val="16"/>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val="0"/>
          <w:bCs/>
          <w:color w:val="000000"/>
          <w:sz w:val="24"/>
          <w:szCs w:val="24"/>
          <w:lang w:val="en-IN"/>
        </w:rPr>
        <w:t xml:space="preserve">The </w:t>
      </w:r>
      <w:r>
        <w:rPr>
          <w:rFonts w:hint="default" w:ascii="Calibri" w:hAnsi="Calibri"/>
          <w:b/>
          <w:bCs w:val="0"/>
          <w:color w:val="000000"/>
          <w:sz w:val="24"/>
          <w:szCs w:val="24"/>
          <w:lang w:val="en-IN"/>
        </w:rPr>
        <w:t>Gender</w:t>
      </w:r>
      <w:r>
        <w:rPr>
          <w:rFonts w:hint="default" w:ascii="Calibri" w:hAnsi="Calibri"/>
          <w:b w:val="0"/>
          <w:bCs/>
          <w:color w:val="000000"/>
          <w:sz w:val="24"/>
          <w:szCs w:val="24"/>
          <w:lang w:val="en-IN"/>
        </w:rPr>
        <w:t xml:space="preserve"> field in the student applicant screen should only have the options of </w:t>
      </w:r>
      <w:r>
        <w:rPr>
          <w:rFonts w:hint="default" w:ascii="Calibri" w:hAnsi="Calibri"/>
          <w:b/>
          <w:bCs w:val="0"/>
          <w:color w:val="000000"/>
          <w:sz w:val="24"/>
          <w:szCs w:val="24"/>
          <w:lang w:val="en-IN"/>
        </w:rPr>
        <w:t>Male, Female, and Other.</w:t>
      </w:r>
    </w:p>
    <w:p>
      <w:pPr>
        <w:numPr>
          <w:ilvl w:val="0"/>
          <w:numId w:val="16"/>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val="0"/>
          <w:bCs/>
          <w:color w:val="000000"/>
          <w:sz w:val="24"/>
          <w:szCs w:val="24"/>
          <w:lang w:val="en-IN"/>
        </w:rPr>
        <w:t xml:space="preserve">The </w:t>
      </w:r>
      <w:r>
        <w:rPr>
          <w:rFonts w:hint="default" w:ascii="Calibri" w:hAnsi="Calibri"/>
          <w:b/>
          <w:bCs w:val="0"/>
          <w:color w:val="000000"/>
          <w:sz w:val="24"/>
          <w:szCs w:val="24"/>
          <w:lang w:val="en-IN"/>
        </w:rPr>
        <w:t>Email ID</w:t>
      </w:r>
      <w:r>
        <w:rPr>
          <w:rFonts w:hint="default" w:ascii="Calibri" w:hAnsi="Calibri"/>
          <w:b w:val="0"/>
          <w:bCs/>
          <w:color w:val="000000"/>
          <w:sz w:val="24"/>
          <w:szCs w:val="24"/>
          <w:lang w:val="en-IN"/>
        </w:rPr>
        <w:t xml:space="preserve"> is verified when signing up.</w:t>
      </w: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An option should be available in the system which allows the applicant to apply for </w:t>
      </w:r>
      <w:r>
        <w:rPr>
          <w:rFonts w:hint="default" w:ascii="Calibri" w:hAnsi="Calibri"/>
          <w:b/>
          <w:bCs w:val="0"/>
          <w:color w:val="000000"/>
          <w:sz w:val="24"/>
          <w:szCs w:val="24"/>
          <w:lang w:val="en-IN"/>
        </w:rPr>
        <w:t>both SOS and SOE</w:t>
      </w:r>
      <w:r>
        <w:rPr>
          <w:rFonts w:hint="default" w:ascii="Calibri" w:hAnsi="Calibri"/>
          <w:b w:val="0"/>
          <w:bCs/>
          <w:color w:val="000000"/>
          <w:sz w:val="24"/>
          <w:szCs w:val="24"/>
          <w:lang w:val="en-IN"/>
        </w:rPr>
        <w:t>.</w:t>
      </w: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Applicants for </w:t>
      </w:r>
      <w:r>
        <w:rPr>
          <w:rFonts w:hint="default" w:ascii="Calibri" w:hAnsi="Calibri"/>
          <w:b/>
          <w:bCs w:val="0"/>
          <w:color w:val="000000"/>
          <w:sz w:val="24"/>
          <w:szCs w:val="24"/>
          <w:lang w:val="en-IN"/>
        </w:rPr>
        <w:t>SOE</w:t>
      </w:r>
      <w:r>
        <w:rPr>
          <w:rFonts w:hint="default" w:ascii="Calibri" w:hAnsi="Calibri"/>
          <w:b w:val="0"/>
          <w:bCs/>
          <w:color w:val="000000"/>
          <w:sz w:val="24"/>
          <w:szCs w:val="24"/>
          <w:lang w:val="en-IN"/>
        </w:rPr>
        <w:t xml:space="preserve"> must have either an ITI or a Diploma in Engineering.</w:t>
      </w: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Applicants for </w:t>
      </w:r>
      <w:r>
        <w:rPr>
          <w:rFonts w:hint="default" w:ascii="Calibri" w:hAnsi="Calibri"/>
          <w:b/>
          <w:bCs w:val="0"/>
          <w:color w:val="000000"/>
          <w:sz w:val="24"/>
          <w:szCs w:val="24"/>
          <w:lang w:val="en-IN"/>
        </w:rPr>
        <w:t>SOS</w:t>
      </w:r>
      <w:r>
        <w:rPr>
          <w:rFonts w:hint="default" w:ascii="Calibri" w:hAnsi="Calibri"/>
          <w:b w:val="0"/>
          <w:bCs/>
          <w:color w:val="000000"/>
          <w:sz w:val="24"/>
          <w:szCs w:val="24"/>
          <w:lang w:val="en-IN"/>
        </w:rPr>
        <w:t xml:space="preserve"> must have a +2 certificate or a diploma in any discipline.</w:t>
      </w: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bCs w:val="0"/>
          <w:color w:val="000000"/>
          <w:sz w:val="24"/>
          <w:szCs w:val="24"/>
          <w:lang w:val="en-IN"/>
        </w:rPr>
        <w:t xml:space="preserve">Rank </w:t>
      </w:r>
      <w:r>
        <w:rPr>
          <w:rFonts w:hint="default" w:ascii="Calibri" w:hAnsi="Calibri"/>
          <w:b w:val="0"/>
          <w:bCs/>
          <w:color w:val="000000"/>
          <w:sz w:val="24"/>
          <w:szCs w:val="24"/>
          <w:lang w:val="en-IN"/>
        </w:rPr>
        <w:t xml:space="preserve">will be determined by category, such as </w:t>
      </w:r>
      <w:r>
        <w:rPr>
          <w:rFonts w:hint="default" w:ascii="Calibri" w:hAnsi="Calibri"/>
          <w:b/>
          <w:bCs w:val="0"/>
          <w:color w:val="000000"/>
          <w:sz w:val="24"/>
          <w:szCs w:val="24"/>
          <w:lang w:val="en-IN"/>
        </w:rPr>
        <w:t>SC Ranking, ST Ranking, General Ranking, OBC Ranking, Total Ranking, SC Woman Ranking, ST Woman Ranking</w:t>
      </w:r>
      <w:r>
        <w:rPr>
          <w:rFonts w:hint="default" w:ascii="Calibri" w:hAnsi="Calibri"/>
          <w:b w:val="0"/>
          <w:bCs/>
          <w:color w:val="000000"/>
          <w:sz w:val="24"/>
          <w:szCs w:val="24"/>
          <w:lang w:val="en-IN"/>
        </w:rPr>
        <w:t>, and so on.</w:t>
      </w: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bCs w:val="0"/>
          <w:color w:val="000000"/>
          <w:sz w:val="24"/>
          <w:szCs w:val="24"/>
          <w:lang w:val="en-IN"/>
        </w:rPr>
        <w:t>Re-counselling</w:t>
      </w:r>
      <w:r>
        <w:rPr>
          <w:rFonts w:hint="default" w:ascii="Calibri" w:hAnsi="Calibri"/>
          <w:b w:val="0"/>
          <w:bCs/>
          <w:color w:val="000000"/>
          <w:sz w:val="24"/>
          <w:szCs w:val="24"/>
          <w:lang w:val="en-IN"/>
        </w:rPr>
        <w:t xml:space="preserve"> is done for students who are not able to obtain their desired course.</w:t>
      </w:r>
    </w:p>
    <w:p>
      <w:pPr>
        <w:numPr>
          <w:ilvl w:val="0"/>
          <w:numId w:val="0"/>
        </w:numPr>
        <w:rPr>
          <w:rFonts w:hint="default" w:ascii="Calibri" w:hAnsi="Calibri"/>
          <w:b w:val="0"/>
          <w:bCs/>
          <w:color w:val="000000"/>
          <w:sz w:val="24"/>
          <w:szCs w:val="24"/>
          <w:lang w:val="en-IN"/>
        </w:rPr>
      </w:pPr>
      <w:r>
        <w:rPr>
          <w:rFonts w:hint="default" w:ascii="Calibri" w:hAnsi="Calibri"/>
          <w:b/>
          <w:bCs w:val="0"/>
          <w:color w:val="000000"/>
          <w:sz w:val="24"/>
          <w:szCs w:val="24"/>
          <w:lang w:val="en-IN"/>
        </w:rPr>
        <w:t xml:space="preserve">Remarks: </w:t>
      </w:r>
      <w:r>
        <w:rPr>
          <w:rFonts w:hint="default" w:ascii="Calibri" w:hAnsi="Calibri"/>
          <w:b w:val="0"/>
          <w:bCs/>
          <w:color w:val="000000"/>
          <w:sz w:val="24"/>
          <w:szCs w:val="24"/>
          <w:lang w:val="en-IN"/>
        </w:rPr>
        <w:t>The removal of the Bank Details section should be discussed at a later date.</w:t>
      </w:r>
    </w:p>
    <w:p>
      <w:pPr>
        <w:numPr>
          <w:ilvl w:val="0"/>
          <w:numId w:val="0"/>
        </w:numPr>
        <w:rPr>
          <w:rFonts w:hint="default" w:ascii="Calibri" w:hAnsi="Calibri"/>
          <w:b w:val="0"/>
          <w:bCs/>
          <w:color w:val="000000"/>
          <w:sz w:val="24"/>
          <w:szCs w:val="24"/>
          <w:lang w:val="en-IN"/>
        </w:rPr>
      </w:pPr>
    </w:p>
    <w:p>
      <w:pPr>
        <w:numPr>
          <w:ilvl w:val="0"/>
          <w:numId w:val="0"/>
        </w:numPr>
        <w:rPr>
          <w:rFonts w:hint="default" w:ascii="Calibri" w:hAnsi="Calibri"/>
          <w:b/>
          <w:bCs w:val="0"/>
          <w:color w:val="000000"/>
          <w:sz w:val="24"/>
          <w:szCs w:val="24"/>
          <w:highlight w:val="yellow"/>
          <w:lang w:val="en-IN"/>
        </w:rPr>
      </w:pPr>
      <w:r>
        <w:rPr>
          <w:rFonts w:hint="default" w:ascii="Calibri" w:hAnsi="Calibri"/>
          <w:b/>
          <w:bCs w:val="0"/>
          <w:color w:val="000000"/>
          <w:sz w:val="24"/>
          <w:szCs w:val="24"/>
          <w:highlight w:val="yellow"/>
          <w:lang w:val="en-IN"/>
        </w:rPr>
        <w:t>Student Applicant Admit Card</w:t>
      </w:r>
    </w:p>
    <w:p>
      <w:pPr>
        <w:numPr>
          <w:ilvl w:val="0"/>
          <w:numId w:val="0"/>
        </w:numPr>
        <w:rPr>
          <w:rFonts w:hint="default" w:ascii="Calibri" w:hAnsi="Calibri"/>
          <w:b/>
          <w:bCs w:val="0"/>
          <w:color w:val="000000"/>
          <w:sz w:val="24"/>
          <w:szCs w:val="24"/>
          <w:highlight w:val="none"/>
          <w:lang w:val="en-IN"/>
        </w:rPr>
      </w:pP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The applicants will need to download admit cards from their portal, which will contain the</w:t>
      </w:r>
      <w:r>
        <w:rPr>
          <w:rFonts w:hint="default" w:ascii="Calibri" w:hAnsi="Calibri"/>
          <w:b/>
          <w:bCs w:val="0"/>
          <w:color w:val="000000"/>
          <w:sz w:val="24"/>
          <w:szCs w:val="24"/>
          <w:lang w:val="en-IN"/>
        </w:rPr>
        <w:t xml:space="preserve"> Date and time, venue, course, department, address and General instructions</w:t>
      </w:r>
      <w:r>
        <w:rPr>
          <w:rFonts w:hint="default" w:ascii="Calibri" w:hAnsi="Calibri"/>
          <w:b w:val="0"/>
          <w:bCs/>
          <w:color w:val="000000"/>
          <w:sz w:val="24"/>
          <w:szCs w:val="24"/>
          <w:lang w:val="en-IN"/>
        </w:rPr>
        <w:t xml:space="preserve"> applicable for both </w:t>
      </w:r>
      <w:r>
        <w:rPr>
          <w:rFonts w:hint="default" w:ascii="Calibri" w:hAnsi="Calibri"/>
          <w:b/>
          <w:bCs w:val="0"/>
          <w:color w:val="000000"/>
          <w:sz w:val="24"/>
          <w:szCs w:val="24"/>
          <w:lang w:val="en-IN"/>
        </w:rPr>
        <w:t xml:space="preserve">SOE </w:t>
      </w:r>
      <w:r>
        <w:rPr>
          <w:rFonts w:hint="default" w:ascii="Calibri" w:hAnsi="Calibri"/>
          <w:b w:val="0"/>
          <w:bCs/>
          <w:color w:val="000000"/>
          <w:sz w:val="24"/>
          <w:szCs w:val="24"/>
          <w:lang w:val="en-IN"/>
        </w:rPr>
        <w:t xml:space="preserve">and </w:t>
      </w:r>
      <w:r>
        <w:rPr>
          <w:rFonts w:hint="default" w:ascii="Calibri" w:hAnsi="Calibri"/>
          <w:b/>
          <w:bCs w:val="0"/>
          <w:color w:val="000000"/>
          <w:sz w:val="24"/>
          <w:szCs w:val="24"/>
          <w:lang w:val="en-IN"/>
        </w:rPr>
        <w:t>SOS</w:t>
      </w:r>
      <w:r>
        <w:rPr>
          <w:rFonts w:hint="default" w:ascii="Calibri" w:hAnsi="Calibri"/>
          <w:b w:val="0"/>
          <w:bCs/>
          <w:color w:val="000000"/>
          <w:sz w:val="24"/>
          <w:szCs w:val="24"/>
          <w:lang w:val="en-IN"/>
        </w:rPr>
        <w:t>.</w:t>
      </w:r>
    </w:p>
    <w:p>
      <w:pPr>
        <w:rPr>
          <w:rFonts w:hint="default"/>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0" w:name="_Toc11919"/>
      <w:r>
        <w:rPr>
          <w:rFonts w:hint="default" w:ascii="Segoe UI" w:hAnsi="Segoe UI" w:eastAsia="Segoe UI" w:cs="Segoe UI"/>
          <w:b/>
          <w:bCs/>
          <w:i w:val="0"/>
          <w:iCs w:val="0"/>
          <w:caps w:val="0"/>
          <w:color w:val="30145F"/>
          <w:spacing w:val="0"/>
          <w:sz w:val="36"/>
          <w:szCs w:val="36"/>
          <w:shd w:val="clear" w:fill="F9FAFA"/>
          <w:lang w:val="en-IN"/>
        </w:rPr>
        <w:t>Program Enrollment</w:t>
      </w:r>
      <w:bookmarkEnd w:id="20"/>
    </w:p>
    <w:p>
      <w:r>
        <w:drawing>
          <wp:inline distT="0" distB="0" distL="114300" distR="114300">
            <wp:extent cx="6635750" cy="3405505"/>
            <wp:effectExtent l="9525" t="9525" r="98425" b="90170"/>
            <wp:docPr id="11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79"/>
                    <pic:cNvPicPr>
                      <a:picLocks noChangeAspect="1"/>
                    </pic:cNvPicPr>
                  </pic:nvPicPr>
                  <pic:blipFill>
                    <a:blip r:embed="rId32"/>
                    <a:stretch>
                      <a:fillRect/>
                    </a:stretch>
                  </pic:blipFill>
                  <pic:spPr>
                    <a:xfrm>
                      <a:off x="0" y="0"/>
                      <a:ext cx="6635750" cy="34055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39560" cy="3093720"/>
            <wp:effectExtent l="9525" t="9525" r="94615" b="97155"/>
            <wp:docPr id="11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80"/>
                    <pic:cNvPicPr>
                      <a:picLocks noChangeAspect="1"/>
                    </pic:cNvPicPr>
                  </pic:nvPicPr>
                  <pic:blipFill>
                    <a:blip r:embed="rId33"/>
                    <a:stretch>
                      <a:fillRect/>
                    </a:stretch>
                  </pic:blipFill>
                  <pic:spPr>
                    <a:xfrm>
                      <a:off x="0" y="0"/>
                      <a:ext cx="6639560" cy="30937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2"/>
          <w:numId w:val="11"/>
        </w:numPr>
        <w:ind w:left="1265" w:leftChars="0" w:hanging="425" w:firstLineChars="0"/>
        <w:rPr>
          <w:rFonts w:hint="default"/>
          <w:lang w:val="en-IN"/>
        </w:rPr>
      </w:pPr>
      <w:r>
        <w:rPr>
          <w:rFonts w:hint="default"/>
          <w:sz w:val="22"/>
          <w:szCs w:val="22"/>
          <w:lang w:val="en-IN"/>
        </w:rPr>
        <w:t>Program Grade to Course Grade</w:t>
      </w:r>
    </w:p>
    <w:p>
      <w:pPr>
        <w:numPr>
          <w:ilvl w:val="2"/>
          <w:numId w:val="11"/>
        </w:numPr>
        <w:ind w:left="1265" w:leftChars="0" w:hanging="425" w:firstLineChars="0"/>
        <w:rPr>
          <w:rFonts w:hint="default"/>
          <w:lang w:val="en-IN"/>
        </w:rPr>
      </w:pPr>
      <w:r>
        <w:rPr>
          <w:rFonts w:hint="default"/>
          <w:sz w:val="22"/>
          <w:szCs w:val="22"/>
          <w:lang w:val="en-IN"/>
        </w:rPr>
        <w:t>Programs to Course</w:t>
      </w:r>
    </w:p>
    <w:p>
      <w:pPr>
        <w:numPr>
          <w:ilvl w:val="2"/>
          <w:numId w:val="11"/>
        </w:numPr>
        <w:ind w:left="1265" w:leftChars="0" w:hanging="425" w:firstLineChars="0"/>
        <w:rPr>
          <w:rFonts w:hint="default"/>
          <w:sz w:val="24"/>
          <w:szCs w:val="24"/>
          <w:lang w:val="en-IN"/>
        </w:rPr>
      </w:pPr>
      <w:r>
        <w:rPr>
          <w:rFonts w:hint="default"/>
          <w:sz w:val="24"/>
          <w:szCs w:val="24"/>
          <w:lang w:val="en-IN"/>
        </w:rPr>
        <w:t>Academic batch need to be deleted</w:t>
      </w:r>
    </w:p>
    <w:p>
      <w:pPr>
        <w:numPr>
          <w:ilvl w:val="2"/>
          <w:numId w:val="11"/>
        </w:numPr>
        <w:ind w:left="1265" w:leftChars="0" w:hanging="425" w:firstLineChars="0"/>
        <w:rPr>
          <w:rFonts w:hint="default"/>
          <w:sz w:val="24"/>
          <w:szCs w:val="24"/>
          <w:lang w:val="en-IN"/>
        </w:rPr>
      </w:pPr>
      <w:r>
        <w:rPr>
          <w:rFonts w:hint="default"/>
          <w:sz w:val="24"/>
          <w:szCs w:val="24"/>
          <w:lang w:val="en-IN"/>
        </w:rPr>
        <w:t>Enrolled Course child table and their respective fields need to be renamed to enrolled Module and course, course code and course name rename to module, module code and module name.</w:t>
      </w: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rPr>
          <w:rFonts w:hint="default" w:cs="Calibri"/>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1" w:name="_Toc6027"/>
      <w:r>
        <w:rPr>
          <w:rFonts w:hint="default" w:ascii="Segoe UI" w:hAnsi="Segoe UI" w:eastAsia="Segoe UI" w:cs="Segoe UI"/>
          <w:b/>
          <w:bCs/>
          <w:i w:val="0"/>
          <w:iCs w:val="0"/>
          <w:caps w:val="0"/>
          <w:color w:val="30145F"/>
          <w:spacing w:val="0"/>
          <w:sz w:val="36"/>
          <w:szCs w:val="36"/>
          <w:shd w:val="clear" w:fill="F9FAFA"/>
          <w:lang w:val="en-IN"/>
        </w:rPr>
        <w:t>Course Enrollment</w:t>
      </w:r>
      <w:bookmarkEnd w:id="21"/>
    </w:p>
    <w:p>
      <w:r>
        <w:drawing>
          <wp:inline distT="0" distB="0" distL="114300" distR="114300">
            <wp:extent cx="6639560" cy="2473325"/>
            <wp:effectExtent l="9525" t="9525" r="94615" b="88900"/>
            <wp:docPr id="11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81"/>
                    <pic:cNvPicPr>
                      <a:picLocks noChangeAspect="1"/>
                    </pic:cNvPicPr>
                  </pic:nvPicPr>
                  <pic:blipFill>
                    <a:blip r:embed="rId34"/>
                    <a:stretch>
                      <a:fillRect/>
                    </a:stretch>
                  </pic:blipFill>
                  <pic:spPr>
                    <a:xfrm>
                      <a:off x="0" y="0"/>
                      <a:ext cx="6639560" cy="24733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41465" cy="1860550"/>
            <wp:effectExtent l="9525" t="9525" r="92710" b="92075"/>
            <wp:docPr id="12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82"/>
                    <pic:cNvPicPr>
                      <a:picLocks noChangeAspect="1"/>
                    </pic:cNvPicPr>
                  </pic:nvPicPr>
                  <pic:blipFill>
                    <a:blip r:embed="rId35"/>
                    <a:stretch>
                      <a:fillRect/>
                    </a:stretch>
                  </pic:blipFill>
                  <pic:spPr>
                    <a:xfrm>
                      <a:off x="0" y="0"/>
                      <a:ext cx="6641465" cy="18605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8"/>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All the fields and table which is related to credit need to be hidden or deleted.</w:t>
      </w:r>
    </w:p>
    <w:p>
      <w:pPr>
        <w:numPr>
          <w:ilvl w:val="0"/>
          <w:numId w:val="8"/>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Fields need to be renamed:</w:t>
      </w:r>
    </w:p>
    <w:p>
      <w:pPr>
        <w:numPr>
          <w:ilvl w:val="0"/>
          <w:numId w:val="17"/>
        </w:numPr>
        <w:tabs>
          <w:tab w:val="clear" w:pos="425"/>
        </w:tabs>
        <w:spacing w:line="240" w:lineRule="auto"/>
        <w:ind w:left="840" w:leftChars="0" w:firstLine="0" w:firstLineChars="0"/>
        <w:rPr>
          <w:rFonts w:hint="default"/>
          <w:color w:val="000000"/>
          <w:sz w:val="24"/>
          <w:szCs w:val="24"/>
          <w:lang w:val="en-IN"/>
        </w:rPr>
      </w:pPr>
      <w:r>
        <w:rPr>
          <w:rFonts w:hint="default"/>
          <w:color w:val="000000"/>
          <w:sz w:val="24"/>
          <w:szCs w:val="24"/>
          <w:lang w:val="en-IN"/>
        </w:rPr>
        <w:t>Programs rename to Course</w:t>
      </w:r>
    </w:p>
    <w:p>
      <w:pPr>
        <w:numPr>
          <w:ilvl w:val="0"/>
          <w:numId w:val="17"/>
        </w:numPr>
        <w:tabs>
          <w:tab w:val="clear" w:pos="425"/>
        </w:tabs>
        <w:spacing w:line="240" w:lineRule="auto"/>
        <w:ind w:left="840" w:leftChars="0" w:firstLine="0" w:firstLineChars="0"/>
        <w:rPr>
          <w:rFonts w:hint="default"/>
          <w:color w:val="000000"/>
          <w:sz w:val="24"/>
          <w:szCs w:val="24"/>
          <w:lang w:val="en-IN"/>
        </w:rPr>
      </w:pPr>
      <w:r>
        <w:rPr>
          <w:rFonts w:hint="default"/>
          <w:color w:val="000000"/>
          <w:sz w:val="24"/>
          <w:szCs w:val="24"/>
          <w:lang w:val="en-IN"/>
        </w:rPr>
        <w:t>Course Rename to Module</w:t>
      </w:r>
    </w:p>
    <w:p>
      <w:pPr>
        <w:numPr>
          <w:ilvl w:val="0"/>
          <w:numId w:val="17"/>
        </w:numPr>
        <w:tabs>
          <w:tab w:val="clear" w:pos="425"/>
        </w:tabs>
        <w:spacing w:line="240" w:lineRule="auto"/>
        <w:ind w:left="840" w:leftChars="0" w:firstLine="0" w:firstLineChars="0"/>
        <w:rPr>
          <w:rFonts w:hint="default"/>
          <w:color w:val="000000"/>
          <w:sz w:val="24"/>
          <w:szCs w:val="24"/>
          <w:lang w:val="en-IN"/>
        </w:rPr>
      </w:pPr>
      <w:r>
        <w:rPr>
          <w:rFonts w:hint="default"/>
          <w:color w:val="000000"/>
          <w:sz w:val="24"/>
          <w:szCs w:val="24"/>
          <w:lang w:val="en-IN"/>
        </w:rPr>
        <w:t>Program Enrollment rename to Course Enrollment</w:t>
      </w: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22" w:name="_Toc21404"/>
      <w:r>
        <w:rPr>
          <w:rFonts w:hint="default" w:ascii="Segoe UI" w:hAnsi="Segoe UI" w:eastAsia="Segoe UI" w:cs="Segoe UI"/>
          <w:b/>
          <w:bCs/>
          <w:i w:val="0"/>
          <w:iCs w:val="0"/>
          <w:caps w:val="0"/>
          <w:color w:val="30145F"/>
          <w:spacing w:val="0"/>
          <w:sz w:val="40"/>
          <w:szCs w:val="40"/>
          <w:shd w:val="clear" w:color="auto" w:fill="auto"/>
          <w:lang w:val="en-IN"/>
        </w:rPr>
        <w:t>Councelling</w:t>
      </w:r>
      <w:bookmarkEnd w:id="22"/>
    </w:p>
    <w:p>
      <w:pPr>
        <w:numPr>
          <w:ilvl w:val="0"/>
          <w:numId w:val="0"/>
        </w:numPr>
        <w:rPr>
          <w:rFonts w:cs="Calibri"/>
          <w:lang w:val="en-IN"/>
        </w:rPr>
      </w:pPr>
    </w:p>
    <w:p>
      <w:pPr>
        <w:rPr>
          <w:rFonts w:hint="default" w:cs="Calibri"/>
          <w:lang w:val="en-IN"/>
        </w:rPr>
      </w:pPr>
      <w:r>
        <w:rPr>
          <w:rFonts w:hint="default" w:cs="Calibri"/>
          <w:b/>
          <w:bCs/>
          <w:sz w:val="22"/>
          <w:szCs w:val="22"/>
          <w:lang w:val="en-IN"/>
        </w:rPr>
        <w:t xml:space="preserve">Note: All </w:t>
      </w:r>
      <w:r>
        <w:rPr>
          <w:rFonts w:hint="default" w:cs="Calibri"/>
          <w:b/>
          <w:bCs/>
          <w:sz w:val="22"/>
          <w:szCs w:val="22"/>
          <w:lang w:val="en-US"/>
        </w:rPr>
        <w:t xml:space="preserve">Screens </w:t>
      </w:r>
      <w:r>
        <w:rPr>
          <w:rFonts w:hint="default" w:cs="Calibri"/>
          <w:b/>
          <w:bCs/>
          <w:sz w:val="22"/>
          <w:szCs w:val="22"/>
          <w:lang w:val="en-IN"/>
        </w:rPr>
        <w:t>mentioned below which are part of counselling  are new screens that need to made</w:t>
      </w: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3" w:name="_Toc4360"/>
      <w:r>
        <w:rPr>
          <w:rFonts w:hint="default" w:ascii="Segoe UI" w:hAnsi="Segoe UI" w:eastAsia="Segoe UI" w:cs="Segoe UI"/>
          <w:b/>
          <w:bCs/>
          <w:i w:val="0"/>
          <w:iCs w:val="0"/>
          <w:caps w:val="0"/>
          <w:color w:val="30145F"/>
          <w:spacing w:val="0"/>
          <w:sz w:val="36"/>
          <w:szCs w:val="36"/>
          <w:shd w:val="clear" w:fill="F9FAFA"/>
          <w:lang w:val="en-US"/>
        </w:rPr>
        <w:t xml:space="preserve">Center </w:t>
      </w:r>
      <w:r>
        <w:rPr>
          <w:rFonts w:hint="default" w:ascii="Segoe UI" w:hAnsi="Segoe UI" w:eastAsia="Segoe UI" w:cs="Segoe UI"/>
          <w:b/>
          <w:bCs/>
          <w:i w:val="0"/>
          <w:iCs w:val="0"/>
          <w:caps w:val="0"/>
          <w:color w:val="30145F"/>
          <w:spacing w:val="0"/>
          <w:sz w:val="36"/>
          <w:szCs w:val="36"/>
          <w:shd w:val="clear" w:fill="F9FAFA"/>
          <w:lang w:val="en-IN"/>
        </w:rPr>
        <w:t>Selection Master</w:t>
      </w:r>
      <w:bookmarkEnd w:id="23"/>
    </w:p>
    <w:p>
      <w:pPr>
        <w:rPr>
          <w:rFonts w:hint="default"/>
          <w:lang w:val="en-IN"/>
        </w:rPr>
      </w:pPr>
    </w:p>
    <w:p>
      <w:pPr>
        <w:rPr>
          <w:rFonts w:cs="Calibri"/>
          <w:lang w:val="en-IN"/>
        </w:rPr>
      </w:pPr>
      <w:r>
        <w:rPr>
          <w:rFonts w:cs="Calibri"/>
          <w:lang w:val="en-IN"/>
        </w:rPr>
        <w:drawing>
          <wp:inline distT="0" distB="0" distL="0" distR="0">
            <wp:extent cx="6591935" cy="1609725"/>
            <wp:effectExtent l="9525" t="9525" r="27940" b="19050"/>
            <wp:docPr id="989842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42646" name="Picture 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91935" cy="1609725"/>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8"/>
        </w:numPr>
        <w:tabs>
          <w:tab w:val="clear" w:pos="840"/>
        </w:tabs>
        <w:ind w:left="840" w:leftChars="0" w:hanging="420" w:firstLineChars="0"/>
        <w:rPr>
          <w:rFonts w:hint="default" w:cs="Calibri"/>
          <w:b w:val="0"/>
          <w:bCs w:val="0"/>
          <w:lang w:val="en-IN"/>
        </w:rPr>
      </w:pPr>
      <w:r>
        <w:rPr>
          <w:rStyle w:val="11"/>
          <w:rFonts w:cs="Calibri"/>
          <w:b w:val="0"/>
          <w:bCs w:val="0"/>
          <w:sz w:val="24"/>
          <w:szCs w:val="24"/>
        </w:rPr>
        <w:t xml:space="preserve">A </w:t>
      </w:r>
      <w:r>
        <w:rPr>
          <w:rStyle w:val="11"/>
          <w:rFonts w:hint="default" w:cs="Calibri"/>
          <w:b w:val="0"/>
          <w:bCs w:val="0"/>
          <w:sz w:val="24"/>
          <w:szCs w:val="24"/>
          <w:lang w:val="en-IN"/>
        </w:rPr>
        <w:t xml:space="preserve">new </w:t>
      </w:r>
      <w:r>
        <w:rPr>
          <w:rStyle w:val="11"/>
          <w:rFonts w:cs="Calibri"/>
          <w:b w:val="0"/>
          <w:bCs w:val="0"/>
          <w:sz w:val="24"/>
          <w:szCs w:val="24"/>
        </w:rPr>
        <w:t>master scree</w:t>
      </w:r>
      <w:r>
        <w:rPr>
          <w:rStyle w:val="11"/>
          <w:rFonts w:cs="Calibri"/>
          <w:b w:val="0"/>
          <w:bCs w:val="0"/>
          <w:sz w:val="24"/>
          <w:szCs w:val="24"/>
          <w:lang w:val="en-IN"/>
        </w:rPr>
        <w:t xml:space="preserve">n where basic information regarding a </w:t>
      </w:r>
      <w:r>
        <w:rPr>
          <w:rStyle w:val="11"/>
          <w:rFonts w:hint="default" w:cs="Calibri"/>
          <w:b w:val="0"/>
          <w:bCs w:val="0"/>
          <w:sz w:val="24"/>
          <w:szCs w:val="24"/>
          <w:lang w:val="en-IN"/>
        </w:rPr>
        <w:t xml:space="preserve">exam </w:t>
      </w:r>
      <w:r>
        <w:rPr>
          <w:rStyle w:val="11"/>
          <w:rFonts w:cs="Calibri"/>
          <w:b w:val="0"/>
          <w:bCs w:val="0"/>
          <w:sz w:val="24"/>
          <w:szCs w:val="24"/>
          <w:lang w:val="en-IN"/>
        </w:rPr>
        <w:t>centre is stored</w:t>
      </w:r>
      <w:r>
        <w:rPr>
          <w:rFonts w:cs="Calibri"/>
          <w:b w:val="0"/>
          <w:bCs w:val="0"/>
          <w:sz w:val="22"/>
          <w:szCs w:val="22"/>
          <w:lang w:val="en-IN"/>
        </w:rPr>
        <w:t xml:space="preserve"> </w:t>
      </w:r>
      <w:r>
        <w:rPr>
          <w:rFonts w:hint="default" w:cs="Calibri"/>
          <w:b w:val="0"/>
          <w:bCs w:val="0"/>
          <w:sz w:val="22"/>
          <w:szCs w:val="22"/>
          <w:lang w:val="en-IN"/>
        </w:rPr>
        <w:tab/>
      </w:r>
    </w:p>
    <w:p>
      <w:pPr>
        <w:numPr>
          <w:ilvl w:val="0"/>
          <w:numId w:val="18"/>
        </w:numPr>
        <w:tabs>
          <w:tab w:val="clear" w:pos="840"/>
        </w:tabs>
        <w:ind w:left="840" w:leftChars="0" w:hanging="420" w:firstLineChars="0"/>
        <w:rPr>
          <w:rFonts w:hint="default" w:cs="Calibri"/>
          <w:b w:val="0"/>
          <w:bCs w:val="0"/>
          <w:sz w:val="24"/>
          <w:szCs w:val="24"/>
          <w:lang w:val="en-IN"/>
        </w:rPr>
      </w:pPr>
      <w:r>
        <w:rPr>
          <w:rFonts w:hint="default" w:cs="Calibri"/>
          <w:b w:val="0"/>
          <w:bCs w:val="0"/>
          <w:sz w:val="24"/>
          <w:szCs w:val="24"/>
          <w:lang w:val="en-IN"/>
        </w:rPr>
        <w:t>Mandatory fields  include:-</w:t>
      </w:r>
    </w:p>
    <w:p>
      <w:pPr>
        <w:numPr>
          <w:ilvl w:val="1"/>
          <w:numId w:val="18"/>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 xml:space="preserve"> Center Name</w:t>
      </w:r>
    </w:p>
    <w:p>
      <w:pPr>
        <w:numPr>
          <w:ilvl w:val="1"/>
          <w:numId w:val="18"/>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 xml:space="preserve">State </w:t>
      </w:r>
    </w:p>
    <w:p>
      <w:pPr>
        <w:numPr>
          <w:ilvl w:val="1"/>
          <w:numId w:val="18"/>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District</w:t>
      </w:r>
    </w:p>
    <w:p>
      <w:pPr>
        <w:numPr>
          <w:ilvl w:val="1"/>
          <w:numId w:val="18"/>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Blocks</w:t>
      </w:r>
    </w:p>
    <w:p>
      <w:pPr>
        <w:numPr>
          <w:ilvl w:val="1"/>
          <w:numId w:val="18"/>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Post Office</w:t>
      </w:r>
    </w:p>
    <w:p>
      <w:pPr>
        <w:numPr>
          <w:ilvl w:val="1"/>
          <w:numId w:val="18"/>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City/Village</w:t>
      </w:r>
    </w:p>
    <w:p>
      <w:pPr>
        <w:numPr>
          <w:ilvl w:val="1"/>
          <w:numId w:val="18"/>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Address Line 1</w:t>
      </w:r>
    </w:p>
    <w:p>
      <w:pPr>
        <w:numPr>
          <w:ilvl w:val="1"/>
          <w:numId w:val="18"/>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Pincode</w:t>
      </w: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4" w:name="_Toc16347"/>
      <w:r>
        <w:rPr>
          <w:rFonts w:hint="default" w:ascii="Segoe UI" w:hAnsi="Segoe UI" w:eastAsia="Segoe UI" w:cs="Segoe UI"/>
          <w:b/>
          <w:bCs/>
          <w:i w:val="0"/>
          <w:iCs w:val="0"/>
          <w:caps w:val="0"/>
          <w:color w:val="30145F"/>
          <w:spacing w:val="0"/>
          <w:sz w:val="36"/>
          <w:szCs w:val="36"/>
          <w:shd w:val="clear" w:fill="F9FAFA"/>
          <w:lang w:val="en-IN"/>
        </w:rPr>
        <w:t>Entrance Exam Declaration</w:t>
      </w:r>
      <w:bookmarkEnd w:id="24"/>
    </w:p>
    <w:p>
      <w:pPr>
        <w:rPr>
          <w:rFonts w:hint="default" w:ascii="Segoe UI" w:hAnsi="Segoe UI" w:eastAsia="Segoe UI" w:cs="Segoe UI"/>
          <w:b/>
          <w:bCs/>
          <w:i w:val="0"/>
          <w:iCs w:val="0"/>
          <w:caps w:val="0"/>
          <w:color w:val="30145F"/>
          <w:spacing w:val="0"/>
          <w:sz w:val="36"/>
          <w:szCs w:val="36"/>
          <w:shd w:val="clear" w:fill="F9FAFA"/>
          <w:lang w:val="en-IN"/>
        </w:rPr>
      </w:pPr>
    </w:p>
    <w:p>
      <w:pPr>
        <w:rPr>
          <w:rFonts w:cs="Calibri"/>
        </w:rPr>
      </w:pPr>
      <w:r>
        <w:rPr>
          <w:rFonts w:cs="Calibri"/>
        </w:rPr>
        <w:drawing>
          <wp:inline distT="0" distB="0" distL="0" distR="0">
            <wp:extent cx="6656070" cy="3714750"/>
            <wp:effectExtent l="9525" t="9525" r="20955"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656070" cy="3714750"/>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9"/>
        <w:rPr>
          <w:rFonts w:hint="default" w:ascii="Segoe UI" w:hAnsi="Segoe UI" w:eastAsia="Segoe UI" w:cs="Segoe UI"/>
          <w:b/>
          <w:bCs/>
          <w:i w:val="0"/>
          <w:iCs w:val="0"/>
          <w:caps w:val="0"/>
          <w:color w:val="30145F"/>
          <w:spacing w:val="0"/>
          <w:sz w:val="28"/>
          <w:szCs w:val="28"/>
          <w:shd w:val="clear" w:fill="F9FAFA"/>
          <w:lang w:val="en-US"/>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9"/>
        </w:numPr>
        <w:tabs>
          <w:tab w:val="clear" w:pos="840"/>
        </w:tabs>
        <w:ind w:left="840" w:leftChars="0" w:hanging="420" w:firstLineChars="0"/>
        <w:rPr>
          <w:rFonts w:hint="default" w:cs="Calibri"/>
          <w:sz w:val="24"/>
          <w:szCs w:val="24"/>
          <w:lang w:val="en-IN"/>
        </w:rPr>
      </w:pPr>
      <w:r>
        <w:rPr>
          <w:rFonts w:hint="default" w:cs="Calibri"/>
          <w:sz w:val="24"/>
          <w:szCs w:val="24"/>
          <w:lang w:val="en-IN"/>
        </w:rPr>
        <w:t>A new screen where information regarding upcoming exams are stored</w:t>
      </w:r>
    </w:p>
    <w:p>
      <w:pPr>
        <w:numPr>
          <w:ilvl w:val="0"/>
          <w:numId w:val="19"/>
        </w:numPr>
        <w:tabs>
          <w:tab w:val="clear" w:pos="840"/>
        </w:tabs>
        <w:ind w:left="840" w:leftChars="0" w:hanging="420" w:firstLineChars="0"/>
        <w:rPr>
          <w:rFonts w:hint="default" w:cs="Calibri"/>
          <w:sz w:val="24"/>
          <w:szCs w:val="24"/>
          <w:lang w:val="en-IN"/>
        </w:rPr>
      </w:pPr>
      <w:r>
        <w:rPr>
          <w:rFonts w:hint="default" w:cs="Calibri"/>
          <w:sz w:val="24"/>
          <w:szCs w:val="24"/>
          <w:lang w:val="en-IN"/>
        </w:rPr>
        <w:t xml:space="preserve">Mandatory Fields include:- </w:t>
      </w:r>
    </w:p>
    <w:p>
      <w:pPr>
        <w:numPr>
          <w:ilvl w:val="1"/>
          <w:numId w:val="19"/>
        </w:numPr>
        <w:tabs>
          <w:tab w:val="clear" w:pos="840"/>
        </w:tabs>
        <w:ind w:left="1260" w:leftChars="0" w:hanging="420" w:firstLineChars="0"/>
        <w:rPr>
          <w:rFonts w:hint="default" w:cs="Calibri"/>
          <w:sz w:val="24"/>
          <w:szCs w:val="24"/>
          <w:lang w:val="en-IN"/>
        </w:rPr>
      </w:pPr>
      <w:r>
        <w:rPr>
          <w:rFonts w:hint="default" w:cs="Calibri"/>
          <w:sz w:val="24"/>
          <w:szCs w:val="24"/>
          <w:lang w:val="en-IN"/>
        </w:rPr>
        <w:t>Exam Name</w:t>
      </w:r>
    </w:p>
    <w:p>
      <w:pPr>
        <w:numPr>
          <w:ilvl w:val="1"/>
          <w:numId w:val="19"/>
        </w:numPr>
        <w:tabs>
          <w:tab w:val="clear" w:pos="840"/>
        </w:tabs>
        <w:ind w:left="1260" w:leftChars="0" w:hanging="420" w:firstLineChars="0"/>
        <w:rPr>
          <w:rFonts w:hint="default" w:cs="Calibri"/>
          <w:sz w:val="24"/>
          <w:szCs w:val="24"/>
          <w:lang w:val="en-IN"/>
        </w:rPr>
      </w:pPr>
      <w:r>
        <w:rPr>
          <w:rFonts w:hint="default" w:cs="Calibri"/>
          <w:sz w:val="24"/>
          <w:szCs w:val="24"/>
          <w:lang w:val="en-IN"/>
        </w:rPr>
        <w:t>Academic Year</w:t>
      </w:r>
    </w:p>
    <w:p>
      <w:pPr>
        <w:numPr>
          <w:ilvl w:val="1"/>
          <w:numId w:val="19"/>
        </w:numPr>
        <w:tabs>
          <w:tab w:val="clear" w:pos="840"/>
        </w:tabs>
        <w:ind w:left="1260" w:leftChars="0" w:hanging="420" w:firstLineChars="0"/>
        <w:rPr>
          <w:rFonts w:hint="default" w:cs="Calibri"/>
          <w:sz w:val="24"/>
          <w:szCs w:val="24"/>
          <w:lang w:val="en-IN"/>
        </w:rPr>
      </w:pPr>
      <w:r>
        <w:rPr>
          <w:rFonts w:hint="default" w:cs="Calibri"/>
          <w:sz w:val="24"/>
          <w:szCs w:val="24"/>
          <w:lang w:val="en-IN"/>
        </w:rPr>
        <w:t>Academic Term</w:t>
      </w:r>
    </w:p>
    <w:p>
      <w:pPr>
        <w:numPr>
          <w:ilvl w:val="1"/>
          <w:numId w:val="19"/>
        </w:numPr>
        <w:tabs>
          <w:tab w:val="clear" w:pos="840"/>
        </w:tabs>
        <w:ind w:left="1260" w:leftChars="0" w:hanging="420" w:firstLineChars="0"/>
        <w:rPr>
          <w:rFonts w:hint="default" w:cs="Calibri"/>
          <w:sz w:val="24"/>
          <w:szCs w:val="24"/>
          <w:lang w:val="en-IN"/>
        </w:rPr>
      </w:pPr>
      <w:r>
        <w:rPr>
          <w:rFonts w:hint="default" w:cs="Calibri"/>
          <w:sz w:val="24"/>
          <w:szCs w:val="24"/>
          <w:lang w:val="en-IN"/>
        </w:rPr>
        <w:t>Exam Start Date</w:t>
      </w:r>
    </w:p>
    <w:p>
      <w:pPr>
        <w:numPr>
          <w:ilvl w:val="1"/>
          <w:numId w:val="19"/>
        </w:numPr>
        <w:tabs>
          <w:tab w:val="clear" w:pos="840"/>
        </w:tabs>
        <w:ind w:left="1260" w:leftChars="0" w:hanging="420" w:firstLineChars="0"/>
        <w:rPr>
          <w:rFonts w:hint="default" w:cs="Calibri"/>
          <w:sz w:val="24"/>
          <w:szCs w:val="24"/>
          <w:lang w:val="en-IN"/>
        </w:rPr>
      </w:pPr>
      <w:r>
        <w:rPr>
          <w:rFonts w:hint="default" w:cs="Calibri"/>
          <w:sz w:val="24"/>
          <w:szCs w:val="24"/>
          <w:lang w:val="en-IN"/>
        </w:rPr>
        <w:t>Exam End Date</w:t>
      </w:r>
    </w:p>
    <w:p>
      <w:pPr>
        <w:numPr>
          <w:ilvl w:val="1"/>
          <w:numId w:val="19"/>
        </w:numPr>
        <w:tabs>
          <w:tab w:val="clear" w:pos="840"/>
        </w:tabs>
        <w:ind w:left="1260" w:leftChars="0" w:hanging="420" w:firstLineChars="0"/>
        <w:rPr>
          <w:rFonts w:hint="default" w:cs="Calibri"/>
          <w:sz w:val="24"/>
          <w:szCs w:val="24"/>
          <w:lang w:val="en-IN"/>
        </w:rPr>
      </w:pPr>
      <w:r>
        <w:rPr>
          <w:rFonts w:hint="default" w:cs="Calibri"/>
          <w:sz w:val="24"/>
          <w:szCs w:val="24"/>
          <w:lang w:val="en-IN"/>
        </w:rPr>
        <w:t>Applicant List</w:t>
      </w:r>
    </w:p>
    <w:p>
      <w:pPr>
        <w:rPr>
          <w:rFonts w:cs="Calibri"/>
        </w:rPr>
      </w:pPr>
    </w:p>
    <w:p>
      <w:pPr>
        <w:rPr>
          <w:rFonts w:cs="Calibri"/>
        </w:rPr>
      </w:pPr>
    </w:p>
    <w:p>
      <w:pPr>
        <w:rPr>
          <w:rFonts w:cs="Calibri"/>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5" w:name="_Toc2641"/>
      <w:r>
        <w:rPr>
          <w:rFonts w:hint="default" w:ascii="Segoe UI" w:hAnsi="Segoe UI" w:eastAsia="Segoe UI" w:cs="Segoe UI"/>
          <w:b/>
          <w:bCs/>
          <w:i w:val="0"/>
          <w:iCs w:val="0"/>
          <w:caps w:val="0"/>
          <w:color w:val="30145F"/>
          <w:spacing w:val="0"/>
          <w:sz w:val="36"/>
          <w:szCs w:val="36"/>
          <w:shd w:val="clear" w:fill="F9FAFA"/>
          <w:lang w:val="en-IN"/>
        </w:rPr>
        <w:t>Entrance Exam Center Allocation</w:t>
      </w:r>
      <w:bookmarkEnd w:id="25"/>
    </w:p>
    <w:p>
      <w:pPr>
        <w:rPr>
          <w:rFonts w:cs="Calibri"/>
        </w:rPr>
      </w:pPr>
      <w:r>
        <w:rPr>
          <w:rFonts w:cs="Calibri"/>
        </w:rPr>
        <w:drawing>
          <wp:inline distT="0" distB="0" distL="0" distR="0">
            <wp:extent cx="6663690" cy="2371725"/>
            <wp:effectExtent l="0" t="0" r="3810" b="9525"/>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63690" cy="2371725"/>
                    </a:xfrm>
                    <a:prstGeom prst="rect">
                      <a:avLst/>
                    </a:prstGeom>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0"/>
        </w:numPr>
        <w:ind w:left="420" w:leftChars="0" w:firstLine="0" w:firstLineChars="0"/>
        <w:rPr>
          <w:rFonts w:hint="default" w:cs="Calibri"/>
          <w:lang w:val="en-IN"/>
        </w:rPr>
      </w:pPr>
      <w:r>
        <w:rPr>
          <w:rStyle w:val="11"/>
          <w:rFonts w:cs="Calibri"/>
          <w:sz w:val="24"/>
          <w:szCs w:val="24"/>
        </w:rPr>
        <w:t>A screen where the information regarding</w:t>
      </w:r>
      <w:r>
        <w:rPr>
          <w:rStyle w:val="11"/>
          <w:rFonts w:hint="default" w:cs="Calibri"/>
          <w:sz w:val="24"/>
          <w:szCs w:val="24"/>
          <w:lang w:val="en-IN"/>
        </w:rPr>
        <w:t xml:space="preserve"> exam</w:t>
      </w:r>
      <w:r>
        <w:rPr>
          <w:rStyle w:val="11"/>
          <w:rFonts w:cs="Calibri"/>
          <w:sz w:val="24"/>
          <w:szCs w:val="24"/>
        </w:rPr>
        <w:t xml:space="preserve"> location</w:t>
      </w:r>
      <w:r>
        <w:rPr>
          <w:rStyle w:val="11"/>
          <w:rFonts w:hint="default" w:cs="Calibri"/>
          <w:sz w:val="24"/>
          <w:szCs w:val="24"/>
          <w:lang w:val="en-IN"/>
        </w:rPr>
        <w:t xml:space="preserve"> and date</w:t>
      </w:r>
      <w:r>
        <w:rPr>
          <w:rStyle w:val="11"/>
          <w:rFonts w:cs="Calibri"/>
          <w:sz w:val="24"/>
          <w:szCs w:val="24"/>
        </w:rPr>
        <w:t xml:space="preserve"> </w:t>
      </w:r>
      <w:r>
        <w:rPr>
          <w:rStyle w:val="11"/>
          <w:rFonts w:hint="default" w:cs="Calibri"/>
          <w:sz w:val="24"/>
          <w:szCs w:val="24"/>
          <w:lang w:val="en-IN"/>
        </w:rPr>
        <w:t>for</w:t>
      </w:r>
      <w:r>
        <w:rPr>
          <w:rStyle w:val="11"/>
          <w:rFonts w:cs="Calibri"/>
          <w:sz w:val="24"/>
          <w:szCs w:val="24"/>
        </w:rPr>
        <w:t xml:space="preserve"> the entrance exam is to be </w:t>
      </w:r>
      <w:r>
        <w:rPr>
          <w:rStyle w:val="11"/>
          <w:rFonts w:cs="Calibri"/>
          <w:sz w:val="24"/>
          <w:szCs w:val="24"/>
          <w:lang w:val="en-IN"/>
        </w:rPr>
        <w:t>allotted</w:t>
      </w:r>
      <w:r>
        <w:rPr>
          <w:rStyle w:val="11"/>
          <w:rFonts w:cs="Calibri"/>
          <w:sz w:val="24"/>
          <w:szCs w:val="24"/>
        </w:rPr>
        <w:t xml:space="preserve"> and stored</w:t>
      </w:r>
      <w:r>
        <w:rPr>
          <w:rStyle w:val="11"/>
          <w:rFonts w:hint="default" w:cs="Calibri"/>
          <w:sz w:val="24"/>
          <w:szCs w:val="24"/>
          <w:lang w:val="en-IN"/>
        </w:rPr>
        <w:t>.</w:t>
      </w:r>
    </w:p>
    <w:p>
      <w:pPr>
        <w:numPr>
          <w:ilvl w:val="0"/>
          <w:numId w:val="19"/>
        </w:numPr>
        <w:tabs>
          <w:tab w:val="clear" w:pos="840"/>
        </w:tabs>
        <w:ind w:left="840" w:leftChars="0" w:hanging="420" w:firstLineChars="0"/>
        <w:rPr>
          <w:rFonts w:hint="default" w:cs="Calibri"/>
          <w:sz w:val="24"/>
          <w:szCs w:val="24"/>
          <w:lang w:val="en-IN"/>
        </w:rPr>
      </w:pPr>
      <w:r>
        <w:rPr>
          <w:rFonts w:hint="default" w:cs="Calibri"/>
          <w:sz w:val="24"/>
          <w:szCs w:val="24"/>
          <w:lang w:val="en-IN"/>
        </w:rPr>
        <w:t xml:space="preserve">Mandatory Fields include:- </w:t>
      </w:r>
    </w:p>
    <w:p>
      <w:pPr>
        <w:numPr>
          <w:ilvl w:val="1"/>
          <w:numId w:val="20"/>
        </w:numPr>
        <w:ind w:left="840" w:leftChars="0" w:firstLine="0" w:firstLineChars="0"/>
        <w:rPr>
          <w:rFonts w:hint="default" w:cs="Calibri"/>
          <w:lang w:val="en-IN"/>
        </w:rPr>
      </w:pPr>
      <w:r>
        <w:rPr>
          <w:rFonts w:hint="default" w:cs="Calibri"/>
          <w:sz w:val="24"/>
          <w:szCs w:val="24"/>
          <w:lang w:val="en-IN"/>
        </w:rPr>
        <w:t>Entrance Exam Declaration</w:t>
      </w:r>
    </w:p>
    <w:p>
      <w:pPr>
        <w:numPr>
          <w:ilvl w:val="1"/>
          <w:numId w:val="20"/>
        </w:numPr>
        <w:ind w:left="840" w:leftChars="0" w:firstLine="0" w:firstLineChars="0"/>
        <w:rPr>
          <w:rFonts w:hint="default" w:cs="Calibri"/>
          <w:lang w:val="en-IN"/>
        </w:rPr>
      </w:pPr>
      <w:r>
        <w:rPr>
          <w:rFonts w:hint="default" w:cs="Calibri"/>
          <w:sz w:val="24"/>
          <w:szCs w:val="24"/>
          <w:lang w:val="en-IN"/>
        </w:rPr>
        <w:t>Exam Date</w:t>
      </w:r>
    </w:p>
    <w:p>
      <w:pPr>
        <w:numPr>
          <w:ilvl w:val="1"/>
          <w:numId w:val="20"/>
        </w:numPr>
        <w:ind w:left="840" w:leftChars="0" w:firstLine="0" w:firstLineChars="0"/>
        <w:rPr>
          <w:rFonts w:hint="default" w:cs="Calibri"/>
          <w:lang w:val="en-IN"/>
        </w:rPr>
      </w:pPr>
      <w:r>
        <w:rPr>
          <w:rFonts w:hint="default" w:cs="Calibri"/>
          <w:sz w:val="24"/>
          <w:szCs w:val="24"/>
          <w:lang w:val="en-IN"/>
        </w:rPr>
        <w:t>Center Booking Time Start</w:t>
      </w:r>
    </w:p>
    <w:p>
      <w:pPr>
        <w:numPr>
          <w:ilvl w:val="1"/>
          <w:numId w:val="20"/>
        </w:numPr>
        <w:ind w:left="840" w:leftChars="0" w:firstLine="0" w:firstLineChars="0"/>
        <w:rPr>
          <w:rFonts w:hint="default" w:cs="Calibri"/>
          <w:lang w:val="en-IN"/>
        </w:rPr>
      </w:pPr>
      <w:r>
        <w:rPr>
          <w:rFonts w:hint="default" w:cs="Calibri"/>
          <w:sz w:val="24"/>
          <w:szCs w:val="24"/>
          <w:lang w:val="en-IN"/>
        </w:rPr>
        <w:t>Center Booking Time End</w:t>
      </w:r>
    </w:p>
    <w:p>
      <w:pPr>
        <w:numPr>
          <w:ilvl w:val="1"/>
          <w:numId w:val="20"/>
        </w:numPr>
        <w:ind w:left="840" w:leftChars="0" w:firstLine="0" w:firstLineChars="0"/>
        <w:rPr>
          <w:rFonts w:hint="default" w:cs="Calibri"/>
          <w:lang w:val="en-IN"/>
        </w:rPr>
      </w:pPr>
      <w:r>
        <w:rPr>
          <w:rFonts w:hint="default" w:cs="Calibri"/>
          <w:sz w:val="24"/>
          <w:szCs w:val="24"/>
          <w:lang w:val="en-IN"/>
        </w:rPr>
        <w:t>Number of Slots</w:t>
      </w:r>
    </w:p>
    <w:p>
      <w:pPr>
        <w:numPr>
          <w:ilvl w:val="1"/>
          <w:numId w:val="20"/>
        </w:numPr>
        <w:ind w:left="840" w:leftChars="0" w:firstLine="0" w:firstLineChars="0"/>
        <w:rPr>
          <w:rFonts w:hint="default" w:cs="Calibri"/>
          <w:lang w:val="en-IN"/>
        </w:rPr>
      </w:pPr>
      <w:r>
        <w:rPr>
          <w:rFonts w:hint="default" w:cs="Calibri"/>
          <w:sz w:val="24"/>
          <w:szCs w:val="24"/>
          <w:lang w:val="en-IN"/>
        </w:rPr>
        <w:t>Slot Timings</w:t>
      </w:r>
    </w:p>
    <w:p>
      <w:pPr>
        <w:numPr>
          <w:ilvl w:val="1"/>
          <w:numId w:val="20"/>
        </w:numPr>
        <w:ind w:left="840" w:leftChars="0" w:firstLine="0" w:firstLineChars="0"/>
        <w:rPr>
          <w:rFonts w:hint="default" w:cs="Calibri"/>
          <w:lang w:val="en-IN"/>
        </w:rPr>
      </w:pPr>
      <w:r>
        <w:rPr>
          <w:rFonts w:hint="default" w:cs="Calibri"/>
          <w:sz w:val="24"/>
          <w:szCs w:val="24"/>
          <w:lang w:val="en-IN"/>
        </w:rPr>
        <w:t>Entrance Exam Invigilators</w:t>
      </w:r>
    </w:p>
    <w:p>
      <w:pPr>
        <w:numPr>
          <w:ilvl w:val="0"/>
          <w:numId w:val="0"/>
        </w:numPr>
        <w:rPr>
          <w:rFonts w:hint="default" w:cs="Calibri"/>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6" w:name="_Toc16783"/>
      <w:r>
        <w:rPr>
          <w:rFonts w:hint="default" w:ascii="Segoe UI" w:hAnsi="Segoe UI" w:eastAsia="Segoe UI" w:cs="Segoe UI"/>
          <w:b/>
          <w:bCs/>
          <w:i w:val="0"/>
          <w:iCs w:val="0"/>
          <w:caps w:val="0"/>
          <w:color w:val="30145F"/>
          <w:spacing w:val="0"/>
          <w:sz w:val="36"/>
          <w:szCs w:val="36"/>
          <w:shd w:val="clear" w:fill="F9FAFA"/>
          <w:lang w:val="en-IN"/>
        </w:rPr>
        <w:t>Admit Card Generation Tool</w:t>
      </w:r>
      <w:bookmarkEnd w:id="26"/>
    </w:p>
    <w:p>
      <w:pPr>
        <w:rPr>
          <w:rFonts w:hint="default" w:ascii="Segoe UI" w:hAnsi="Segoe UI" w:eastAsia="Segoe UI" w:cs="Segoe UI"/>
          <w:b/>
          <w:bCs/>
          <w:i w:val="0"/>
          <w:iCs w:val="0"/>
          <w:caps w:val="0"/>
          <w:color w:val="30145F"/>
          <w:spacing w:val="0"/>
          <w:sz w:val="36"/>
          <w:szCs w:val="36"/>
          <w:shd w:val="clear" w:fill="F9FAFA"/>
          <w:lang w:val="en-IN"/>
        </w:rPr>
      </w:pPr>
    </w:p>
    <w:p>
      <w:pPr>
        <w:rPr>
          <w:rFonts w:cs="Calibri"/>
        </w:rPr>
      </w:pPr>
      <w:r>
        <w:rPr>
          <w:rFonts w:cs="Calibri"/>
        </w:rPr>
        <w:drawing>
          <wp:inline distT="0" distB="0" distL="0" distR="0">
            <wp:extent cx="6638925" cy="2733675"/>
            <wp:effectExtent l="9525" t="9525" r="19050"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638925" cy="2733675"/>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1"/>
        </w:numPr>
        <w:ind w:left="840" w:leftChars="0" w:hanging="420" w:firstLineChars="0"/>
        <w:rPr>
          <w:rFonts w:cs="Calibri"/>
        </w:rPr>
      </w:pPr>
      <w:r>
        <w:rPr>
          <w:rStyle w:val="11"/>
          <w:rFonts w:cs="Calibri"/>
          <w:sz w:val="24"/>
          <w:szCs w:val="24"/>
        </w:rPr>
        <w:t>A tool to generate multiple admit cards for applicants and also alots them a venue for the exam</w:t>
      </w:r>
    </w:p>
    <w:p>
      <w:pPr>
        <w:rPr>
          <w:rFonts w:cs="Calibri"/>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7" w:name="_Toc17830"/>
      <w:r>
        <w:rPr>
          <w:rFonts w:hint="default" w:ascii="Segoe UI" w:hAnsi="Segoe UI" w:eastAsia="Segoe UI" w:cs="Segoe UI"/>
          <w:b/>
          <w:bCs/>
          <w:i w:val="0"/>
          <w:iCs w:val="0"/>
          <w:caps w:val="0"/>
          <w:color w:val="30145F"/>
          <w:spacing w:val="0"/>
          <w:sz w:val="36"/>
          <w:szCs w:val="36"/>
          <w:shd w:val="clear" w:fill="F9FAFA"/>
          <w:lang w:val="en-IN"/>
        </w:rPr>
        <w:t>Entrance Exam Admit Card</w:t>
      </w:r>
      <w:bookmarkEnd w:id="27"/>
      <w:r>
        <w:rPr>
          <w:rFonts w:hint="default" w:ascii="Segoe UI" w:hAnsi="Segoe UI" w:eastAsia="Segoe UI" w:cs="Segoe UI"/>
          <w:b/>
          <w:bCs/>
          <w:i w:val="0"/>
          <w:iCs w:val="0"/>
          <w:caps w:val="0"/>
          <w:color w:val="30145F"/>
          <w:spacing w:val="0"/>
          <w:sz w:val="36"/>
          <w:szCs w:val="36"/>
          <w:shd w:val="clear" w:fill="F9FAFA"/>
          <w:lang w:val="en-IN"/>
        </w:rPr>
        <w:t xml:space="preserve"> </w:t>
      </w:r>
    </w:p>
    <w:p>
      <w:pPr>
        <w:rPr>
          <w:rFonts w:hint="default" w:ascii="Segoe UI" w:hAnsi="Segoe UI" w:eastAsia="Segoe UI" w:cs="Segoe UI"/>
          <w:b/>
          <w:bCs/>
          <w:i w:val="0"/>
          <w:iCs w:val="0"/>
          <w:caps w:val="0"/>
          <w:color w:val="30145F"/>
          <w:spacing w:val="0"/>
          <w:sz w:val="36"/>
          <w:szCs w:val="36"/>
          <w:shd w:val="clear" w:fill="F9FAFA"/>
          <w:lang w:val="en-IN"/>
        </w:rPr>
      </w:pPr>
    </w:p>
    <w:p>
      <w:pPr>
        <w:rPr>
          <w:rFonts w:cs="Calibri"/>
          <w:lang w:val="en-IN"/>
        </w:rPr>
      </w:pPr>
      <w:r>
        <w:rPr>
          <w:rFonts w:cs="Calibri"/>
          <w:lang w:val="en-IN"/>
        </w:rPr>
        <w:drawing>
          <wp:inline distT="0" distB="0" distL="0" distR="0">
            <wp:extent cx="6599555" cy="1457325"/>
            <wp:effectExtent l="9525" t="9525" r="20320"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99555" cy="1457325"/>
                    </a:xfrm>
                    <a:prstGeom prst="rect">
                      <a:avLst/>
                    </a:prstGeom>
                    <a:ln>
                      <a:solidFill>
                        <a:schemeClr val="tx1"/>
                      </a:solidFill>
                    </a:ln>
                  </pic:spPr>
                </pic:pic>
              </a:graphicData>
            </a:graphic>
          </wp:inline>
        </w:drawing>
      </w:r>
    </w:p>
    <w:p>
      <w:pPr>
        <w:rPr>
          <w:rFonts w:cs="Calibri"/>
          <w:lang w:val="en-IN"/>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widowControl w:val="0"/>
        <w:numPr>
          <w:ilvl w:val="0"/>
          <w:numId w:val="22"/>
        </w:numPr>
        <w:ind w:left="840" w:leftChars="0" w:hanging="420" w:firstLineChars="0"/>
        <w:jc w:val="both"/>
        <w:rPr>
          <w:rStyle w:val="11"/>
          <w:rFonts w:cs="Calibri"/>
          <w:sz w:val="24"/>
          <w:szCs w:val="24"/>
        </w:rPr>
      </w:pPr>
      <w:r>
        <w:rPr>
          <w:rStyle w:val="11"/>
          <w:rFonts w:cs="Calibri"/>
          <w:sz w:val="24"/>
          <w:szCs w:val="24"/>
        </w:rPr>
        <w:t>A screen which holds information of an individual students admit card</w:t>
      </w:r>
    </w:p>
    <w:p>
      <w:pPr>
        <w:numPr>
          <w:ilvl w:val="0"/>
          <w:numId w:val="23"/>
        </w:numPr>
        <w:ind w:left="840" w:leftChars="0" w:hanging="420" w:firstLineChars="0"/>
        <w:rPr>
          <w:rFonts w:hint="default" w:cs="Calibri"/>
          <w:lang w:val="en-IN"/>
        </w:rPr>
      </w:pPr>
      <w:r>
        <w:rPr>
          <w:rStyle w:val="11"/>
          <w:rFonts w:cs="Calibri"/>
          <w:sz w:val="24"/>
          <w:szCs w:val="24"/>
          <w:lang w:val="en-IN"/>
        </w:rPr>
        <w:t>Most of the data in this field will be filled by the Admit Card Generation Tool</w:t>
      </w:r>
    </w:p>
    <w:p>
      <w:pPr>
        <w:numPr>
          <w:ilvl w:val="0"/>
          <w:numId w:val="0"/>
        </w:numPr>
        <w:ind w:left="420" w:leftChars="0"/>
        <w:rPr>
          <w:rStyle w:val="11"/>
          <w:rFonts w:cs="Calibri"/>
          <w:sz w:val="24"/>
          <w:szCs w:val="24"/>
          <w:lang w:val="en-IN"/>
        </w:rPr>
      </w:pPr>
    </w:p>
    <w:p>
      <w:pPr>
        <w:numPr>
          <w:ilvl w:val="0"/>
          <w:numId w:val="0"/>
        </w:numPr>
        <w:ind w:left="420" w:leftChars="0"/>
        <w:rPr>
          <w:rStyle w:val="11"/>
          <w:rFonts w:cs="Calibri"/>
          <w:sz w:val="24"/>
          <w:szCs w:val="24"/>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8" w:name="_Toc13021"/>
      <w:r>
        <w:rPr>
          <w:rFonts w:hint="default" w:ascii="Segoe UI" w:hAnsi="Segoe UI" w:eastAsia="Segoe UI" w:cs="Segoe UI"/>
          <w:b/>
          <w:bCs/>
          <w:i w:val="0"/>
          <w:iCs w:val="0"/>
          <w:caps w:val="0"/>
          <w:color w:val="30145F"/>
          <w:spacing w:val="0"/>
          <w:sz w:val="36"/>
          <w:szCs w:val="36"/>
          <w:shd w:val="clear" w:fill="F9FAFA"/>
          <w:lang w:val="en-IN"/>
        </w:rPr>
        <w:t xml:space="preserve">Entrance Exam </w:t>
      </w:r>
      <w:bookmarkEnd w:id="28"/>
      <w:r>
        <w:rPr>
          <w:rFonts w:hint="default" w:ascii="Segoe UI" w:hAnsi="Segoe UI" w:eastAsia="Segoe UI" w:cs="Segoe UI"/>
          <w:b/>
          <w:bCs/>
          <w:i w:val="0"/>
          <w:iCs w:val="0"/>
          <w:caps w:val="0"/>
          <w:color w:val="30145F"/>
          <w:spacing w:val="0"/>
          <w:sz w:val="36"/>
          <w:szCs w:val="36"/>
          <w:shd w:val="clear" w:fill="F9FAFA"/>
          <w:lang w:val="en-US"/>
        </w:rPr>
        <w:t>Result Publication</w:t>
      </w:r>
    </w:p>
    <w:p>
      <w:pPr>
        <w:rPr>
          <w:rFonts w:hint="default" w:ascii="Segoe UI" w:hAnsi="Segoe UI" w:eastAsia="Segoe UI" w:cs="Segoe UI"/>
          <w:b/>
          <w:bCs/>
          <w:i w:val="0"/>
          <w:iCs w:val="0"/>
          <w:caps w:val="0"/>
          <w:color w:val="30145F"/>
          <w:spacing w:val="0"/>
          <w:sz w:val="36"/>
          <w:szCs w:val="36"/>
          <w:shd w:val="clear" w:fill="F9FAFA"/>
          <w:lang w:val="en-IN"/>
        </w:rPr>
      </w:pPr>
    </w:p>
    <w:p>
      <w:pPr>
        <w:rPr>
          <w:rFonts w:hint="default" w:ascii="Segoe UI" w:hAnsi="Segoe UI" w:eastAsia="Segoe UI" w:cs="Segoe UI"/>
          <w:b/>
          <w:bCs/>
          <w:i w:val="0"/>
          <w:iCs w:val="0"/>
          <w:caps w:val="0"/>
          <w:color w:val="30145F"/>
          <w:spacing w:val="0"/>
          <w:sz w:val="36"/>
          <w:szCs w:val="36"/>
          <w:shd w:val="clear" w:fill="F9FAFA"/>
          <w:lang w:val="en-IN"/>
        </w:rPr>
      </w:pPr>
      <w:r>
        <w:rPr>
          <w:rFonts w:cs="Calibri"/>
          <w:lang w:val="en-IN"/>
        </w:rPr>
        <w:drawing>
          <wp:inline distT="0" distB="0" distL="0" distR="0">
            <wp:extent cx="6638925" cy="1857375"/>
            <wp:effectExtent l="9525" t="9525" r="19050" b="19050"/>
            <wp:docPr id="18061870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87040" name="Picture 1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38925" cy="1857375"/>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lang w:val="en-IN"/>
        </w:rPr>
        <w:br w:type="textWrapping"/>
      </w: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4"/>
        </w:numPr>
        <w:ind w:left="840" w:leftChars="0" w:hanging="420" w:firstLineChars="0"/>
        <w:rPr>
          <w:rFonts w:hint="default"/>
          <w:lang w:val="en-IN"/>
        </w:rPr>
      </w:pPr>
      <w:r>
        <w:rPr>
          <w:rStyle w:val="11"/>
          <w:rFonts w:cs="Calibri"/>
          <w:sz w:val="24"/>
          <w:szCs w:val="24"/>
        </w:rPr>
        <w:t>A screen which contains the marks of an applicant for the entrance exams</w:t>
      </w:r>
    </w:p>
    <w:p>
      <w:pPr>
        <w:numPr>
          <w:ilvl w:val="0"/>
          <w:numId w:val="0"/>
        </w:numPr>
        <w:rPr>
          <w:rStyle w:val="11"/>
          <w:rFonts w:cs="Calibri"/>
          <w:sz w:val="24"/>
          <w:szCs w:val="24"/>
        </w:rPr>
      </w:pPr>
    </w:p>
    <w:p>
      <w:pPr>
        <w:numPr>
          <w:ilvl w:val="0"/>
          <w:numId w:val="0"/>
        </w:numPr>
        <w:rPr>
          <w:rStyle w:val="11"/>
          <w:rFonts w:hint="default" w:cs="Calibri"/>
          <w:sz w:val="24"/>
          <w:szCs w:val="24"/>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9" w:name="_Toc23024"/>
      <w:r>
        <w:rPr>
          <w:rFonts w:hint="default" w:ascii="Segoe UI" w:hAnsi="Segoe UI" w:eastAsia="Segoe UI" w:cs="Segoe UI"/>
          <w:b/>
          <w:bCs/>
          <w:i w:val="0"/>
          <w:iCs w:val="0"/>
          <w:caps w:val="0"/>
          <w:color w:val="30145F"/>
          <w:spacing w:val="0"/>
          <w:sz w:val="36"/>
          <w:szCs w:val="36"/>
          <w:shd w:val="clear" w:fill="F9FAFA"/>
          <w:lang w:val="en-IN"/>
        </w:rPr>
        <w:t>Rank Card Publication Tool</w:t>
      </w:r>
      <w:bookmarkEnd w:id="29"/>
    </w:p>
    <w:p>
      <w:pPr>
        <w:rPr>
          <w:rFonts w:hint="default"/>
          <w:lang w:val="en-IN"/>
        </w:rPr>
      </w:pPr>
    </w:p>
    <w:p>
      <w:pPr>
        <w:pStyle w:val="4"/>
        <w:keepNext w:val="0"/>
        <w:keepLines w:val="0"/>
        <w:widowControl/>
        <w:numPr>
          <w:ilvl w:val="0"/>
          <w:numId w:val="0"/>
        </w:numPr>
        <w:suppressLineNumbers w:val="0"/>
        <w:shd w:val="clear" w:fill="F9FAFA"/>
        <w:spacing w:before="0" w:beforeAutospacing="0" w:after="0" w:afterAutospacing="0" w:line="18" w:lineRule="atLeast"/>
        <w:ind w:leftChars="0"/>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cs="Calibri"/>
          <w:lang w:val="en-IN"/>
        </w:rPr>
        <w:drawing>
          <wp:inline distT="0" distB="0" distL="0" distR="0">
            <wp:extent cx="6631305" cy="2438400"/>
            <wp:effectExtent l="9525" t="9525" r="26670"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6631305" cy="2438400"/>
                    </a:xfrm>
                    <a:prstGeom prst="rect">
                      <a:avLst/>
                    </a:prstGeom>
                    <a:ln>
                      <a:solidFill>
                        <a:schemeClr val="tx1"/>
                      </a:solidFill>
                    </a:ln>
                  </pic:spPr>
                </pic:pic>
              </a:graphicData>
            </a:graphic>
          </wp:inline>
        </w:drawing>
      </w:r>
      <w:r>
        <w:rPr>
          <w:rFonts w:hint="default" w:ascii="Segoe UI" w:hAnsi="Segoe UI" w:eastAsia="Segoe UI" w:cs="Segoe UI"/>
          <w:b/>
          <w:bCs/>
          <w:i w:val="0"/>
          <w:iCs w:val="0"/>
          <w:caps w:val="0"/>
          <w:color w:val="30145F"/>
          <w:spacing w:val="0"/>
          <w:sz w:val="36"/>
          <w:szCs w:val="36"/>
          <w:shd w:val="clear" w:fill="F9FAFA"/>
          <w:lang w:val="en-IN"/>
        </w:rPr>
        <w:t xml:space="preserve"> </w:t>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5"/>
        </w:numPr>
        <w:ind w:left="840" w:leftChars="0" w:hanging="420" w:firstLineChars="0"/>
        <w:rPr>
          <w:rStyle w:val="11"/>
          <w:rFonts w:hint="default" w:cs="Calibri"/>
          <w:sz w:val="24"/>
          <w:szCs w:val="24"/>
          <w:lang w:val="en-IN"/>
        </w:rPr>
      </w:pPr>
      <w:r>
        <w:rPr>
          <w:rStyle w:val="11"/>
          <w:rFonts w:cs="Calibri"/>
          <w:sz w:val="24"/>
          <w:szCs w:val="24"/>
        </w:rPr>
        <w:t xml:space="preserve">A screen which </w:t>
      </w:r>
      <w:r>
        <w:rPr>
          <w:rStyle w:val="11"/>
          <w:rFonts w:cs="Calibri"/>
          <w:sz w:val="24"/>
          <w:szCs w:val="24"/>
          <w:lang w:val="en-IN"/>
        </w:rPr>
        <w:t xml:space="preserve">used to </w:t>
      </w:r>
      <w:r>
        <w:rPr>
          <w:rStyle w:val="11"/>
          <w:rFonts w:cs="Calibri"/>
          <w:sz w:val="24"/>
          <w:szCs w:val="24"/>
        </w:rPr>
        <w:t xml:space="preserve">make large number of rank card </w:t>
      </w:r>
      <w:r>
        <w:rPr>
          <w:rStyle w:val="11"/>
          <w:rFonts w:hint="default" w:cs="Calibri"/>
          <w:sz w:val="24"/>
          <w:szCs w:val="24"/>
          <w:lang w:val="en-IN"/>
        </w:rPr>
        <w:tab/>
      </w: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30" w:name="_Toc18173"/>
      <w:r>
        <w:rPr>
          <w:rFonts w:hint="default" w:ascii="Segoe UI" w:hAnsi="Segoe UI" w:eastAsia="Segoe UI" w:cs="Segoe UI"/>
          <w:b/>
          <w:bCs/>
          <w:i w:val="0"/>
          <w:iCs w:val="0"/>
          <w:caps w:val="0"/>
          <w:color w:val="30145F"/>
          <w:spacing w:val="0"/>
          <w:sz w:val="36"/>
          <w:szCs w:val="36"/>
          <w:shd w:val="clear" w:fill="F9FAFA"/>
          <w:lang w:val="en-IN"/>
        </w:rPr>
        <w:t>Rank Card Publication Masters</w:t>
      </w:r>
      <w:bookmarkEnd w:id="30"/>
    </w:p>
    <w:p>
      <w:pPr>
        <w:rPr>
          <w:rFonts w:hint="default" w:ascii="Segoe UI" w:hAnsi="Segoe UI" w:eastAsia="Segoe UI" w:cs="Segoe UI"/>
          <w:b/>
          <w:bCs/>
          <w:i w:val="0"/>
          <w:iCs w:val="0"/>
          <w:caps w:val="0"/>
          <w:color w:val="30145F"/>
          <w:spacing w:val="0"/>
          <w:sz w:val="36"/>
          <w:szCs w:val="36"/>
          <w:shd w:val="clear" w:fill="F9FAFA"/>
          <w:lang w:val="en-IN"/>
        </w:rPr>
      </w:pPr>
      <w:r>
        <w:rPr>
          <w:rFonts w:hint="default" w:ascii="Calibri" w:hAnsi="Calibri" w:eastAsia="SimSun" w:cs="Calibri"/>
          <w:b/>
          <w:bCs/>
          <w:color w:val="2E75B6" w:themeColor="accent1" w:themeShade="BF"/>
          <w:sz w:val="32"/>
          <w:szCs w:val="32"/>
          <w:lang w:val="en-IN" w:eastAsia="zh-CN" w:bidi="ar-SA"/>
        </w:rPr>
        <w:drawing>
          <wp:inline distT="0" distB="0" distL="114300" distR="114300">
            <wp:extent cx="6605905" cy="2652395"/>
            <wp:effectExtent l="9525" t="9525" r="13970" b="24130"/>
            <wp:docPr id="14" name="Picture 14" descr="Screenshot 2023-04-14 18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4-14 180452"/>
                    <pic:cNvPicPr>
                      <a:picLocks noChangeAspect="1"/>
                    </pic:cNvPicPr>
                  </pic:nvPicPr>
                  <pic:blipFill>
                    <a:blip r:embed="rId43"/>
                    <a:stretch>
                      <a:fillRect/>
                    </a:stretch>
                  </pic:blipFill>
                  <pic:spPr>
                    <a:xfrm>
                      <a:off x="0" y="0"/>
                      <a:ext cx="6605905" cy="2652395"/>
                    </a:xfrm>
                    <a:prstGeom prst="rect">
                      <a:avLst/>
                    </a:prstGeom>
                    <a:ln>
                      <a:solidFill>
                        <a:schemeClr val="tx1"/>
                      </a:solidFill>
                    </a:ln>
                  </pic:spPr>
                </pic:pic>
              </a:graphicData>
            </a:graphic>
          </wp:inline>
        </w:drawing>
      </w:r>
    </w:p>
    <w:p>
      <w:pPr>
        <w:numPr>
          <w:ilvl w:val="0"/>
          <w:numId w:val="0"/>
        </w:numPr>
        <w:rPr>
          <w:rStyle w:val="11"/>
          <w:rFonts w:hint="default" w:cs="Calibri"/>
          <w:sz w:val="24"/>
          <w:szCs w:val="24"/>
          <w:lang w:val="en-IN"/>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widowControl w:val="0"/>
        <w:numPr>
          <w:ilvl w:val="0"/>
          <w:numId w:val="26"/>
        </w:numPr>
        <w:tabs>
          <w:tab w:val="clear" w:pos="420"/>
        </w:tabs>
        <w:ind w:left="420" w:leftChars="0" w:hanging="420" w:firstLineChars="0"/>
        <w:jc w:val="both"/>
        <w:rPr>
          <w:rStyle w:val="11"/>
          <w:rFonts w:hint="default" w:asciiTheme="minorAscii" w:hAnsiTheme="minorAscii" w:eastAsiaTheme="minorEastAsia" w:cstheme="minorEastAsia"/>
          <w:b w:val="0"/>
          <w:bCs w:val="0"/>
          <w:sz w:val="24"/>
          <w:szCs w:val="24"/>
        </w:rPr>
      </w:pPr>
      <w:r>
        <w:rPr>
          <w:rStyle w:val="11"/>
          <w:rFonts w:hint="default" w:asciiTheme="minorAscii" w:hAnsiTheme="minorAscii" w:eastAsiaTheme="minorEastAsia" w:cstheme="minorEastAsia"/>
          <w:b w:val="0"/>
          <w:bCs w:val="0"/>
          <w:sz w:val="24"/>
          <w:szCs w:val="24"/>
        </w:rPr>
        <w:t>A screen which contains the information regarding an applicants rank obtain in the entrance exam.</w:t>
      </w:r>
    </w:p>
    <w:p>
      <w:pPr>
        <w:widowControl w:val="0"/>
        <w:numPr>
          <w:ilvl w:val="0"/>
          <w:numId w:val="26"/>
        </w:numPr>
        <w:tabs>
          <w:tab w:val="clear" w:pos="420"/>
        </w:tabs>
        <w:ind w:left="420" w:leftChars="0" w:hanging="420" w:firstLineChars="0"/>
        <w:jc w:val="both"/>
        <w:rPr>
          <w:rStyle w:val="11"/>
          <w:rFonts w:hint="default" w:asciiTheme="minorAscii" w:hAnsiTheme="minorAscii" w:eastAsiaTheme="minorEastAsia" w:cstheme="minorEastAsia"/>
          <w:b w:val="0"/>
          <w:bCs w:val="0"/>
          <w:sz w:val="24"/>
          <w:szCs w:val="24"/>
          <w:lang w:val="en-US"/>
        </w:rPr>
      </w:pPr>
      <w:r>
        <w:rPr>
          <w:rStyle w:val="11"/>
          <w:rFonts w:hint="default" w:asciiTheme="minorAscii" w:hAnsiTheme="minorAscii" w:eastAsiaTheme="minorEastAsia" w:cstheme="minorEastAsia"/>
          <w:b w:val="0"/>
          <w:bCs w:val="0"/>
          <w:sz w:val="24"/>
          <w:szCs w:val="24"/>
        </w:rPr>
        <w:t xml:space="preserve">There is a </w:t>
      </w:r>
      <w:r>
        <w:rPr>
          <w:rStyle w:val="11"/>
          <w:rFonts w:hint="default" w:asciiTheme="minorAscii" w:hAnsiTheme="minorAscii" w:eastAsiaTheme="minorEastAsia" w:cstheme="minorEastAsia"/>
          <w:b w:val="0"/>
          <w:bCs w:val="0"/>
          <w:sz w:val="24"/>
          <w:szCs w:val="24"/>
          <w:lang w:val="en-IN"/>
        </w:rPr>
        <w:t>per-determined</w:t>
      </w:r>
      <w:r>
        <w:rPr>
          <w:rStyle w:val="11"/>
          <w:rFonts w:hint="default" w:asciiTheme="minorAscii" w:hAnsiTheme="minorAscii" w:eastAsiaTheme="minorEastAsia" w:cstheme="minorEastAsia"/>
          <w:b w:val="0"/>
          <w:bCs w:val="0"/>
          <w:sz w:val="24"/>
          <w:szCs w:val="24"/>
        </w:rPr>
        <w:t xml:space="preserve"> cutoff for obtaining a rank. If an applicant didn’t clear the cutoff marks, then he/she won’t be provided with a rank</w:t>
      </w:r>
    </w:p>
    <w:p>
      <w:pPr>
        <w:widowControl w:val="0"/>
        <w:numPr>
          <w:numId w:val="0"/>
        </w:numPr>
        <w:ind w:leftChars="0"/>
        <w:jc w:val="both"/>
        <w:rPr>
          <w:rStyle w:val="11"/>
          <w:rFonts w:ascii="Times New Roman" w:hAnsi="Times New Roman" w:eastAsia="SimSun" w:cs="Calibri"/>
          <w:b w:val="0"/>
          <w:bCs w:val="0"/>
          <w:sz w:val="24"/>
          <w:szCs w:val="24"/>
        </w:rPr>
      </w:pPr>
    </w:p>
    <w:p>
      <w:pPr>
        <w:widowControl w:val="0"/>
        <w:numPr>
          <w:numId w:val="0"/>
        </w:numPr>
        <w:ind w:leftChars="0"/>
        <w:jc w:val="both"/>
        <w:rPr>
          <w:rStyle w:val="11"/>
          <w:rFonts w:cs="Calibri"/>
          <w:b w:val="0"/>
          <w:bCs w:val="0"/>
          <w:sz w:val="24"/>
          <w:szCs w:val="24"/>
        </w:rPr>
      </w:pPr>
    </w:p>
    <w:p>
      <w:pPr>
        <w:widowControl w:val="0"/>
        <w:numPr>
          <w:numId w:val="0"/>
        </w:numPr>
        <w:ind w:leftChars="0"/>
        <w:jc w:val="both"/>
        <w:rPr>
          <w:rStyle w:val="11"/>
          <w:rFonts w:cs="Calibri"/>
          <w:b w:val="0"/>
          <w:bCs w:val="0"/>
          <w:sz w:val="24"/>
          <w:szCs w:val="24"/>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 xml:space="preserve">Rank Card </w:t>
      </w:r>
    </w:p>
    <w:p>
      <w:pPr>
        <w:numPr>
          <w:ilvl w:val="0"/>
          <w:numId w:val="0"/>
        </w:numPr>
        <w:tabs>
          <w:tab w:val="left" w:pos="840"/>
        </w:tabs>
        <w:rPr>
          <w:rFonts w:cs="Calibri"/>
          <w:lang w:val="en-IN"/>
        </w:rPr>
      </w:pPr>
      <w:bookmarkStart w:id="33" w:name="_GoBack"/>
      <w:r>
        <w:rPr>
          <w:rFonts w:cs="Calibri"/>
          <w:lang w:val="en-IN"/>
        </w:rPr>
        <w:drawing>
          <wp:inline distT="0" distB="0" distL="114300" distR="114300">
            <wp:extent cx="6651625" cy="2386965"/>
            <wp:effectExtent l="9525" t="9525" r="25400" b="22860"/>
            <wp:docPr id="15" name="Picture 15" descr="Screenshot 2023-04-14 18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4-14 184400"/>
                    <pic:cNvPicPr>
                      <a:picLocks noChangeAspect="1"/>
                    </pic:cNvPicPr>
                  </pic:nvPicPr>
                  <pic:blipFill>
                    <a:blip r:embed="rId44"/>
                    <a:stretch>
                      <a:fillRect/>
                    </a:stretch>
                  </pic:blipFill>
                  <pic:spPr>
                    <a:xfrm>
                      <a:off x="0" y="0"/>
                      <a:ext cx="6651625" cy="2386965"/>
                    </a:xfrm>
                    <a:prstGeom prst="rect">
                      <a:avLst/>
                    </a:prstGeom>
                    <a:ln>
                      <a:solidFill>
                        <a:schemeClr val="tx1"/>
                      </a:solidFill>
                    </a:ln>
                  </pic:spPr>
                </pic:pic>
              </a:graphicData>
            </a:graphic>
          </wp:inline>
        </w:drawing>
      </w:r>
      <w:bookmarkEnd w:id="33"/>
    </w:p>
    <w:p>
      <w:pPr>
        <w:numPr>
          <w:ilvl w:val="0"/>
          <w:numId w:val="0"/>
        </w:numPr>
        <w:tabs>
          <w:tab w:val="left" w:pos="840"/>
        </w:tabs>
        <w:rPr>
          <w:rFonts w:cs="Calibri"/>
          <w:lang w:val="en-IN"/>
        </w:rPr>
      </w:pPr>
    </w:p>
    <w:p>
      <w:pPr>
        <w:widowControl w:val="0"/>
        <w:numPr>
          <w:ilvl w:val="0"/>
          <w:numId w:val="26"/>
        </w:numPr>
        <w:tabs>
          <w:tab w:val="clear" w:pos="420"/>
        </w:tabs>
        <w:ind w:left="420" w:leftChars="0" w:hanging="420" w:firstLineChars="0"/>
        <w:jc w:val="both"/>
        <w:rPr>
          <w:rStyle w:val="11"/>
          <w:rFonts w:hint="default" w:asciiTheme="minorAscii" w:hAnsiTheme="minorAscii" w:eastAsiaTheme="minorEastAsia" w:cstheme="minorEastAsia"/>
          <w:b w:val="0"/>
          <w:bCs w:val="0"/>
          <w:sz w:val="24"/>
          <w:szCs w:val="24"/>
        </w:rPr>
      </w:pPr>
      <w:r>
        <w:rPr>
          <w:rStyle w:val="11"/>
          <w:rFonts w:hint="default" w:asciiTheme="minorAscii" w:hAnsiTheme="minorAscii" w:eastAsiaTheme="minorEastAsia" w:cstheme="minorEastAsia"/>
          <w:b w:val="0"/>
          <w:bCs w:val="0"/>
          <w:sz w:val="24"/>
          <w:szCs w:val="24"/>
        </w:rPr>
        <w:t>A screen which contains the information regarding an applicants rank obtain in the entrance exam.</w:t>
      </w:r>
    </w:p>
    <w:p>
      <w:pPr>
        <w:widowControl w:val="0"/>
        <w:numPr>
          <w:ilvl w:val="0"/>
          <w:numId w:val="26"/>
        </w:numPr>
        <w:tabs>
          <w:tab w:val="clear" w:pos="420"/>
        </w:tabs>
        <w:ind w:left="420" w:leftChars="0" w:hanging="420" w:firstLineChars="0"/>
        <w:jc w:val="both"/>
        <w:rPr>
          <w:rStyle w:val="11"/>
          <w:rFonts w:hint="default" w:asciiTheme="minorAscii" w:hAnsiTheme="minorAscii" w:eastAsiaTheme="minorEastAsia" w:cstheme="minorEastAsia"/>
          <w:b w:val="0"/>
          <w:bCs w:val="0"/>
          <w:sz w:val="24"/>
          <w:szCs w:val="24"/>
        </w:rPr>
      </w:pPr>
      <w:r>
        <w:rPr>
          <w:rStyle w:val="11"/>
          <w:rFonts w:hint="default" w:asciiTheme="minorAscii" w:hAnsiTheme="minorAscii" w:eastAsiaTheme="minorEastAsia" w:cstheme="minorEastAsia"/>
          <w:b w:val="0"/>
          <w:bCs w:val="0"/>
          <w:sz w:val="24"/>
          <w:szCs w:val="24"/>
        </w:rPr>
        <w:t xml:space="preserve">There is a </w:t>
      </w:r>
      <w:r>
        <w:rPr>
          <w:rStyle w:val="11"/>
          <w:rFonts w:hint="default" w:asciiTheme="minorAscii" w:hAnsiTheme="minorAscii" w:eastAsiaTheme="minorEastAsia" w:cstheme="minorEastAsia"/>
          <w:b w:val="0"/>
          <w:bCs w:val="0"/>
          <w:sz w:val="24"/>
          <w:szCs w:val="24"/>
          <w:lang w:val="en-IN"/>
        </w:rPr>
        <w:t>per-determined</w:t>
      </w:r>
      <w:r>
        <w:rPr>
          <w:rStyle w:val="11"/>
          <w:rFonts w:hint="default" w:asciiTheme="minorAscii" w:hAnsiTheme="minorAscii" w:eastAsiaTheme="minorEastAsia" w:cstheme="minorEastAsia"/>
          <w:b w:val="0"/>
          <w:bCs w:val="0"/>
          <w:sz w:val="24"/>
          <w:szCs w:val="24"/>
        </w:rPr>
        <w:t xml:space="preserve"> cutoff for obtaining a rank. If an applicant didn’t clear the cutoff marks, then he/she won’t be provided with a rank</w:t>
      </w:r>
    </w:p>
    <w:p>
      <w:pPr>
        <w:widowControl w:val="0"/>
        <w:numPr>
          <w:ilvl w:val="0"/>
          <w:numId w:val="26"/>
        </w:numPr>
        <w:tabs>
          <w:tab w:val="clear" w:pos="420"/>
        </w:tabs>
        <w:ind w:left="420" w:leftChars="0" w:hanging="420" w:firstLineChars="0"/>
        <w:jc w:val="both"/>
        <w:rPr>
          <w:rStyle w:val="11"/>
          <w:rFonts w:hint="default" w:asciiTheme="minorAscii" w:hAnsiTheme="minorAscii" w:eastAsiaTheme="minorEastAsia" w:cstheme="minorEastAsia"/>
          <w:b w:val="0"/>
          <w:bCs w:val="0"/>
          <w:sz w:val="24"/>
          <w:szCs w:val="24"/>
          <w:lang w:val="en-US"/>
        </w:rPr>
      </w:pPr>
      <w:r>
        <w:rPr>
          <w:rStyle w:val="11"/>
          <w:rFonts w:hint="default" w:asciiTheme="minorAscii" w:hAnsiTheme="minorAscii" w:eastAsiaTheme="minorEastAsia" w:cstheme="minorEastAsia"/>
          <w:b w:val="0"/>
          <w:bCs w:val="0"/>
          <w:sz w:val="24"/>
          <w:szCs w:val="24"/>
          <w:lang w:val="en-IN"/>
        </w:rPr>
        <w:t>Data in this screen will be filled as via Rank Publication Tool</w:t>
      </w:r>
    </w:p>
    <w:p>
      <w:pPr>
        <w:widowControl w:val="0"/>
        <w:numPr>
          <w:numId w:val="0"/>
        </w:numPr>
        <w:ind w:leftChars="0"/>
        <w:jc w:val="both"/>
        <w:rPr>
          <w:rStyle w:val="11"/>
          <w:rFonts w:hint="default" w:asciiTheme="minorAscii" w:hAnsiTheme="minorAscii" w:eastAsiaTheme="minorEastAsia" w:cstheme="minorEastAsia"/>
          <w:b w:val="0"/>
          <w:bCs w:val="0"/>
          <w:sz w:val="24"/>
          <w:szCs w:val="24"/>
          <w:lang w:val="en-US"/>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31" w:name="_Toc3512"/>
      <w:r>
        <w:rPr>
          <w:rFonts w:hint="default" w:ascii="Segoe UI" w:hAnsi="Segoe UI" w:eastAsia="Segoe UI" w:cs="Segoe UI"/>
          <w:b/>
          <w:bCs/>
          <w:i w:val="0"/>
          <w:iCs w:val="0"/>
          <w:caps w:val="0"/>
          <w:color w:val="30145F"/>
          <w:spacing w:val="0"/>
          <w:sz w:val="40"/>
          <w:szCs w:val="40"/>
          <w:shd w:val="clear" w:color="auto" w:fill="auto"/>
          <w:lang w:val="en-IN"/>
        </w:rPr>
        <w:t>Tools</w:t>
      </w:r>
      <w:bookmarkEnd w:id="31"/>
    </w:p>
    <w:p>
      <w:pPr>
        <w:rPr>
          <w:rFonts w:hint="default"/>
          <w:lang w:val="en-US"/>
        </w:rPr>
      </w:pPr>
    </w:p>
    <w:p>
      <w:pPr>
        <w:pStyle w:val="3"/>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32" w:name="_Toc12759"/>
      <w:r>
        <w:rPr>
          <w:rFonts w:hint="default" w:ascii="Segoe UI" w:hAnsi="Segoe UI" w:eastAsia="Segoe UI" w:cs="Segoe UI"/>
          <w:b/>
          <w:bCs/>
          <w:i w:val="0"/>
          <w:iCs w:val="0"/>
          <w:caps w:val="0"/>
          <w:color w:val="30145F"/>
          <w:spacing w:val="0"/>
          <w:sz w:val="36"/>
          <w:szCs w:val="36"/>
          <w:shd w:val="clear" w:fill="F9FAFA"/>
          <w:lang w:val="en-IN"/>
        </w:rPr>
        <w:t>Student Re registration Tool</w:t>
      </w:r>
      <w:bookmarkEnd w:id="32"/>
    </w:p>
    <w:p>
      <w:pPr>
        <w:rPr>
          <w:rFonts w:hint="default"/>
          <w:lang w:val="en-IN"/>
        </w:rPr>
      </w:pPr>
      <w:r>
        <w:drawing>
          <wp:inline distT="0" distB="0" distL="114300" distR="114300">
            <wp:extent cx="6644005" cy="2945130"/>
            <wp:effectExtent l="9525" t="9525" r="90170" b="93345"/>
            <wp:docPr id="12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90"/>
                    <pic:cNvPicPr>
                      <a:picLocks noChangeAspect="1"/>
                    </pic:cNvPicPr>
                  </pic:nvPicPr>
                  <pic:blipFill>
                    <a:blip r:embed="rId45"/>
                    <a:stretch>
                      <a:fillRect/>
                    </a:stretch>
                  </pic:blipFill>
                  <pic:spPr>
                    <a:xfrm>
                      <a:off x="0" y="0"/>
                      <a:ext cx="6644005" cy="29451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0"/>
        </w:numPr>
        <w:ind w:left="840" w:leftChars="0" w:hanging="420" w:firstLineChars="0"/>
        <w:rPr>
          <w:rFonts w:hint="default"/>
          <w:sz w:val="24"/>
          <w:szCs w:val="24"/>
          <w:lang w:val="en-US"/>
        </w:rPr>
      </w:pPr>
      <w:r>
        <w:rPr>
          <w:rFonts w:hint="default"/>
          <w:sz w:val="24"/>
          <w:szCs w:val="24"/>
          <w:lang w:val="en-IN"/>
        </w:rPr>
        <w:t>Program Grade and Programs need to be change to Course Grade and Course.</w:t>
      </w:r>
    </w:p>
    <w:p>
      <w:pPr>
        <w:numPr>
          <w:ilvl w:val="0"/>
          <w:numId w:val="10"/>
        </w:numPr>
        <w:ind w:left="840" w:leftChars="0" w:hanging="420" w:firstLineChars="0"/>
        <w:rPr>
          <w:rFonts w:hint="default"/>
          <w:sz w:val="24"/>
          <w:szCs w:val="24"/>
          <w:lang w:val="en-US"/>
        </w:rPr>
      </w:pPr>
      <w:r>
        <w:rPr>
          <w:rFonts w:hint="default"/>
          <w:sz w:val="24"/>
          <w:szCs w:val="24"/>
          <w:lang w:val="en-IN"/>
        </w:rPr>
        <w:t>And Course Child table need to be change to Module.</w:t>
      </w:r>
    </w:p>
    <w:p>
      <w:pPr>
        <w:rPr>
          <w:rFonts w:hint="default"/>
          <w:lang w:val="en-IN"/>
        </w:rPr>
      </w:pPr>
    </w:p>
    <w:p>
      <w:pPr>
        <w:rPr>
          <w:rFonts w:hint="default"/>
          <w:lang w:val="en-IN"/>
        </w:rPr>
      </w:pPr>
    </w:p>
    <w:p>
      <w:pPr>
        <w:rPr>
          <w:rFonts w:hint="default"/>
          <w:lang w:val="en-IN"/>
        </w:rPr>
      </w:pPr>
    </w:p>
    <w:sectPr>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8cTO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xxM4yMC&#10;AABiBAAADgAAAAAAAAABACAAAAAfAQAAZHJzL2Uyb0RvYy54bWxQSwUGAAAAAAYABgBZAQAAtAUA&#10;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538AAE"/>
    <w:multiLevelType w:val="multilevel"/>
    <w:tmpl w:val="8E538AA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8F48DB41"/>
    <w:multiLevelType w:val="multilevel"/>
    <w:tmpl w:val="8F48DB41"/>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2">
    <w:nsid w:val="9A90DB47"/>
    <w:multiLevelType w:val="multilevel"/>
    <w:tmpl w:val="9A90DB4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A4F53B26"/>
    <w:multiLevelType w:val="singleLevel"/>
    <w:tmpl w:val="A4F53B2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1C90D11"/>
    <w:multiLevelType w:val="singleLevel"/>
    <w:tmpl w:val="B1C90D11"/>
    <w:lvl w:ilvl="0" w:tentative="0">
      <w:start w:val="1"/>
      <w:numFmt w:val="upperLetter"/>
      <w:lvlText w:val="%1."/>
      <w:lvlJc w:val="left"/>
      <w:pPr>
        <w:tabs>
          <w:tab w:val="left" w:pos="425"/>
        </w:tabs>
        <w:ind w:left="425" w:leftChars="0" w:hanging="425" w:firstLineChars="0"/>
      </w:pPr>
      <w:rPr>
        <w:rFonts w:hint="default"/>
      </w:rPr>
    </w:lvl>
  </w:abstractNum>
  <w:abstractNum w:abstractNumId="5">
    <w:nsid w:val="BE73BF81"/>
    <w:multiLevelType w:val="singleLevel"/>
    <w:tmpl w:val="BE73BF8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BF1A9FBE"/>
    <w:multiLevelType w:val="multilevel"/>
    <w:tmpl w:val="BF1A9FBE"/>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7">
    <w:nsid w:val="C064439D"/>
    <w:multiLevelType w:val="singleLevel"/>
    <w:tmpl w:val="C064439D"/>
    <w:lvl w:ilvl="0" w:tentative="0">
      <w:start w:val="1"/>
      <w:numFmt w:val="decimal"/>
      <w:lvlText w:val="%1."/>
      <w:lvlJc w:val="left"/>
      <w:pPr>
        <w:tabs>
          <w:tab w:val="left" w:pos="425"/>
        </w:tabs>
        <w:ind w:left="425" w:leftChars="0" w:hanging="425" w:firstLineChars="0"/>
      </w:pPr>
      <w:rPr>
        <w:rFonts w:hint="default"/>
      </w:rPr>
    </w:lvl>
  </w:abstractNum>
  <w:abstractNum w:abstractNumId="8">
    <w:nsid w:val="D8C3B635"/>
    <w:multiLevelType w:val="multilevel"/>
    <w:tmpl w:val="D8C3B635"/>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9">
    <w:nsid w:val="EF237E21"/>
    <w:multiLevelType w:val="singleLevel"/>
    <w:tmpl w:val="EF237E21"/>
    <w:lvl w:ilvl="0" w:tentative="0">
      <w:start w:val="1"/>
      <w:numFmt w:val="decimal"/>
      <w:suff w:val="space"/>
      <w:lvlText w:val="%1."/>
      <w:lvlJc w:val="left"/>
      <w:pPr>
        <w:ind w:left="420"/>
      </w:pPr>
    </w:lvl>
  </w:abstractNum>
  <w:abstractNum w:abstractNumId="10">
    <w:nsid w:val="FAC1FA1E"/>
    <w:multiLevelType w:val="multilevel"/>
    <w:tmpl w:val="FAC1FA1E"/>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1">
    <w:nsid w:val="FFE11C89"/>
    <w:multiLevelType w:val="multilevel"/>
    <w:tmpl w:val="FFE11C8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2">
    <w:nsid w:val="125DB761"/>
    <w:multiLevelType w:val="singleLevel"/>
    <w:tmpl w:val="125DB76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3">
    <w:nsid w:val="1AF3F792"/>
    <w:multiLevelType w:val="multilevel"/>
    <w:tmpl w:val="1AF3F792"/>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1BF4DA20"/>
    <w:multiLevelType w:val="multilevel"/>
    <w:tmpl w:val="1BF4DA20"/>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5">
    <w:nsid w:val="24AAB8A2"/>
    <w:multiLevelType w:val="singleLevel"/>
    <w:tmpl w:val="24AAB8A2"/>
    <w:lvl w:ilvl="0" w:tentative="0">
      <w:start w:val="1"/>
      <w:numFmt w:val="lowerLetter"/>
      <w:lvlText w:val="%1."/>
      <w:lvlJc w:val="left"/>
      <w:pPr>
        <w:tabs>
          <w:tab w:val="left" w:pos="845"/>
        </w:tabs>
        <w:ind w:left="845" w:leftChars="0" w:hanging="425" w:firstLineChars="0"/>
      </w:pPr>
      <w:rPr>
        <w:rFonts w:hint="default"/>
      </w:rPr>
    </w:lvl>
  </w:abstractNum>
  <w:abstractNum w:abstractNumId="16">
    <w:nsid w:val="2CAD364F"/>
    <w:multiLevelType w:val="singleLevel"/>
    <w:tmpl w:val="2CAD364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7">
    <w:nsid w:val="44B191EF"/>
    <w:multiLevelType w:val="singleLevel"/>
    <w:tmpl w:val="44B191E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8">
    <w:nsid w:val="4557070A"/>
    <w:multiLevelType w:val="multilevel"/>
    <w:tmpl w:val="4557070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9">
    <w:nsid w:val="4D9BA4DE"/>
    <w:multiLevelType w:val="singleLevel"/>
    <w:tmpl w:val="4D9BA4DE"/>
    <w:lvl w:ilvl="0" w:tentative="0">
      <w:start w:val="1"/>
      <w:numFmt w:val="decimal"/>
      <w:lvlText w:val="%1."/>
      <w:lvlJc w:val="left"/>
      <w:pPr>
        <w:tabs>
          <w:tab w:val="left" w:pos="425"/>
        </w:tabs>
        <w:ind w:left="425" w:leftChars="0" w:hanging="425" w:firstLineChars="0"/>
      </w:pPr>
      <w:rPr>
        <w:rFonts w:hint="default"/>
      </w:rPr>
    </w:lvl>
  </w:abstractNum>
  <w:abstractNum w:abstractNumId="20">
    <w:nsid w:val="556B1C4A"/>
    <w:multiLevelType w:val="multilevel"/>
    <w:tmpl w:val="556B1C4A"/>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21">
    <w:nsid w:val="5ACC8E12"/>
    <w:multiLevelType w:val="singleLevel"/>
    <w:tmpl w:val="5ACC8E12"/>
    <w:lvl w:ilvl="0" w:tentative="0">
      <w:start w:val="1"/>
      <w:numFmt w:val="decimal"/>
      <w:lvlText w:val="%1."/>
      <w:lvlJc w:val="left"/>
      <w:pPr>
        <w:tabs>
          <w:tab w:val="left" w:pos="425"/>
        </w:tabs>
        <w:ind w:left="425" w:leftChars="0" w:hanging="425" w:firstLineChars="0"/>
      </w:pPr>
      <w:rPr>
        <w:rFonts w:hint="default"/>
      </w:rPr>
    </w:lvl>
  </w:abstractNum>
  <w:abstractNum w:abstractNumId="22">
    <w:nsid w:val="5DBFAA40"/>
    <w:multiLevelType w:val="singleLevel"/>
    <w:tmpl w:val="5DBFAA4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3">
    <w:nsid w:val="72AD4906"/>
    <w:multiLevelType w:val="singleLevel"/>
    <w:tmpl w:val="72AD4906"/>
    <w:lvl w:ilvl="0" w:tentative="0">
      <w:start w:val="1"/>
      <w:numFmt w:val="decimal"/>
      <w:suff w:val="space"/>
      <w:lvlText w:val="%1."/>
      <w:lvlJc w:val="left"/>
      <w:pPr>
        <w:ind w:left="420"/>
      </w:pPr>
    </w:lvl>
  </w:abstractNum>
  <w:abstractNum w:abstractNumId="24">
    <w:nsid w:val="7A4C4D64"/>
    <w:multiLevelType w:val="singleLevel"/>
    <w:tmpl w:val="7A4C4D64"/>
    <w:lvl w:ilvl="0" w:tentative="0">
      <w:start w:val="1"/>
      <w:numFmt w:val="decimal"/>
      <w:suff w:val="space"/>
      <w:lvlText w:val="%1."/>
      <w:lvlJc w:val="left"/>
      <w:pPr>
        <w:ind w:left="720" w:leftChars="0" w:firstLine="0" w:firstLineChars="0"/>
      </w:pPr>
    </w:lvl>
  </w:abstractNum>
  <w:abstractNum w:abstractNumId="25">
    <w:nsid w:val="7E69E022"/>
    <w:multiLevelType w:val="singleLevel"/>
    <w:tmpl w:val="7E69E022"/>
    <w:lvl w:ilvl="0" w:tentative="0">
      <w:start w:val="1"/>
      <w:numFmt w:val="lowerLetter"/>
      <w:lvlText w:val="%1."/>
      <w:lvlJc w:val="left"/>
      <w:pPr>
        <w:tabs>
          <w:tab w:val="left" w:pos="1685"/>
        </w:tabs>
        <w:ind w:left="1685" w:leftChars="0" w:hanging="425" w:firstLineChars="0"/>
      </w:pPr>
      <w:rPr>
        <w:rFonts w:hint="default"/>
        <w:sz w:val="24"/>
        <w:szCs w:val="24"/>
      </w:rPr>
    </w:lvl>
  </w:abstractNum>
  <w:num w:numId="1">
    <w:abstractNumId w:val="4"/>
  </w:num>
  <w:num w:numId="2">
    <w:abstractNumId w:val="21"/>
  </w:num>
  <w:num w:numId="3">
    <w:abstractNumId w:val="18"/>
  </w:num>
  <w:num w:numId="4">
    <w:abstractNumId w:val="11"/>
  </w:num>
  <w:num w:numId="5">
    <w:abstractNumId w:val="0"/>
  </w:num>
  <w:num w:numId="6">
    <w:abstractNumId w:val="15"/>
  </w:num>
  <w:num w:numId="7">
    <w:abstractNumId w:val="25"/>
  </w:num>
  <w:num w:numId="8">
    <w:abstractNumId w:val="2"/>
  </w:num>
  <w:num w:numId="9">
    <w:abstractNumId w:val="9"/>
  </w:num>
  <w:num w:numId="10">
    <w:abstractNumId w:val="14"/>
  </w:num>
  <w:num w:numId="11">
    <w:abstractNumId w:val="13"/>
  </w:num>
  <w:num w:numId="12">
    <w:abstractNumId w:val="1"/>
  </w:num>
  <w:num w:numId="13">
    <w:abstractNumId w:val="23"/>
  </w:num>
  <w:num w:numId="14">
    <w:abstractNumId w:val="19"/>
  </w:num>
  <w:num w:numId="15">
    <w:abstractNumId w:val="24"/>
  </w:num>
  <w:num w:numId="16">
    <w:abstractNumId w:val="10"/>
  </w:num>
  <w:num w:numId="17">
    <w:abstractNumId w:val="7"/>
  </w:num>
  <w:num w:numId="18">
    <w:abstractNumId w:val="20"/>
  </w:num>
  <w:num w:numId="19">
    <w:abstractNumId w:val="6"/>
  </w:num>
  <w:num w:numId="20">
    <w:abstractNumId w:val="8"/>
  </w:num>
  <w:num w:numId="21">
    <w:abstractNumId w:val="16"/>
  </w:num>
  <w:num w:numId="22">
    <w:abstractNumId w:val="12"/>
  </w:num>
  <w:num w:numId="23">
    <w:abstractNumId w:val="22"/>
  </w:num>
  <w:num w:numId="24">
    <w:abstractNumId w:val="17"/>
  </w:num>
  <w:num w:numId="25">
    <w:abstractNumId w:val="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A87567"/>
    <w:rsid w:val="00066DFD"/>
    <w:rsid w:val="0BA34BB2"/>
    <w:rsid w:val="0BB90906"/>
    <w:rsid w:val="0BE06AB0"/>
    <w:rsid w:val="0C8368F3"/>
    <w:rsid w:val="12F2777F"/>
    <w:rsid w:val="14783DE9"/>
    <w:rsid w:val="15635C65"/>
    <w:rsid w:val="16875E8B"/>
    <w:rsid w:val="168A4133"/>
    <w:rsid w:val="1730412D"/>
    <w:rsid w:val="17456CC5"/>
    <w:rsid w:val="1A887510"/>
    <w:rsid w:val="1C4B004D"/>
    <w:rsid w:val="1C704802"/>
    <w:rsid w:val="1C890801"/>
    <w:rsid w:val="1ED73BC4"/>
    <w:rsid w:val="219C6333"/>
    <w:rsid w:val="26FC128E"/>
    <w:rsid w:val="27785652"/>
    <w:rsid w:val="29C01FE6"/>
    <w:rsid w:val="29C8316A"/>
    <w:rsid w:val="2B277B9B"/>
    <w:rsid w:val="2CC32C92"/>
    <w:rsid w:val="2D2D6FF4"/>
    <w:rsid w:val="2D5158F7"/>
    <w:rsid w:val="300F1BC9"/>
    <w:rsid w:val="3273009E"/>
    <w:rsid w:val="34F40D9A"/>
    <w:rsid w:val="37C97BF2"/>
    <w:rsid w:val="37EA79D6"/>
    <w:rsid w:val="3E123DA7"/>
    <w:rsid w:val="3E692DA7"/>
    <w:rsid w:val="41852EE7"/>
    <w:rsid w:val="42B75921"/>
    <w:rsid w:val="42BA4AFC"/>
    <w:rsid w:val="42BC6F7D"/>
    <w:rsid w:val="480C2163"/>
    <w:rsid w:val="483D0228"/>
    <w:rsid w:val="488C78A8"/>
    <w:rsid w:val="48965451"/>
    <w:rsid w:val="4C2228A7"/>
    <w:rsid w:val="4E56785A"/>
    <w:rsid w:val="50852AB2"/>
    <w:rsid w:val="564948B0"/>
    <w:rsid w:val="56A65531"/>
    <w:rsid w:val="570922E8"/>
    <w:rsid w:val="571E1298"/>
    <w:rsid w:val="590145FA"/>
    <w:rsid w:val="594B7DE8"/>
    <w:rsid w:val="5A623C0F"/>
    <w:rsid w:val="5B9E17D8"/>
    <w:rsid w:val="5C9E189E"/>
    <w:rsid w:val="5E976F49"/>
    <w:rsid w:val="5F8E2548"/>
    <w:rsid w:val="5F911445"/>
    <w:rsid w:val="610E048E"/>
    <w:rsid w:val="6333285A"/>
    <w:rsid w:val="67171FE3"/>
    <w:rsid w:val="673D2E4B"/>
    <w:rsid w:val="67A87567"/>
    <w:rsid w:val="68F965E7"/>
    <w:rsid w:val="691823A2"/>
    <w:rsid w:val="6AF76ABC"/>
    <w:rsid w:val="7240192A"/>
    <w:rsid w:val="729B6EF3"/>
    <w:rsid w:val="73132B4A"/>
    <w:rsid w:val="74D6034A"/>
    <w:rsid w:val="74FD788D"/>
    <w:rsid w:val="757B1FE5"/>
    <w:rsid w:val="765A3C11"/>
    <w:rsid w:val="7697572C"/>
    <w:rsid w:val="769C471A"/>
    <w:rsid w:val="77C36309"/>
    <w:rsid w:val="78393DA0"/>
    <w:rsid w:val="7AE57BCF"/>
    <w:rsid w:val="7AF366E7"/>
    <w:rsid w:val="7C532187"/>
    <w:rsid w:val="7E447259"/>
    <w:rsid w:val="7E5E7F48"/>
    <w:rsid w:val="7FAD3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Strong"/>
    <w:basedOn w:val="7"/>
    <w:qFormat/>
    <w:uiPriority w:val="0"/>
    <w:rPr>
      <w:b/>
      <w:bCs/>
    </w:rPr>
  </w:style>
  <w:style w:type="table" w:styleId="12">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customStyle="1" w:styleId="15">
    <w:name w:val="WPSOffice手动目录 1"/>
    <w:qFormat/>
    <w:uiPriority w:val="0"/>
    <w:pPr>
      <w:ind w:leftChars="0"/>
    </w:pPr>
    <w:rPr>
      <w:rFonts w:ascii="Times New Roman" w:hAnsi="Times New Roman" w:eastAsia="SimSun" w:cs="Times New Roman"/>
      <w:sz w:val="20"/>
      <w:szCs w:val="20"/>
    </w:rPr>
  </w:style>
  <w:style w:type="paragraph" w:customStyle="1" w:styleId="16">
    <w:name w:val="WPSOffice手动目录 2"/>
    <w:qFormat/>
    <w:uiPriority w:val="0"/>
    <w:pPr>
      <w:ind w:leftChars="200"/>
    </w:pPr>
    <w:rPr>
      <w:rFonts w:ascii="Times New Roman" w:hAnsi="Times New Roman" w:eastAsia="SimSun" w:cs="Times New Roman"/>
      <w:sz w:val="20"/>
      <w:szCs w:val="20"/>
    </w:rPr>
  </w:style>
  <w:style w:type="paragraph" w:customStyle="1" w:styleId="17">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sectNamePr val="Hostel"/>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2023-03-21T16:52:00Z</dcterms:created>
  <dc:creator>Subhajit</dc:creator>
  <cp:lastModifiedBy>sukalyan nayak</cp:lastModifiedBy>
  <dcterms:modified xsi:type="dcterms:W3CDTF">2023-04-20T12:07:48Z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BEB061B977524D7CB0C3C42F0D4801AD</vt:lpwstr>
  </property>
</Properties>
</file>