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Leave Management :</w:t>
      </w:r>
    </w:p>
    <w:p>
      <w:pPr>
        <w:rPr>
          <w:rFonts w:hint="default"/>
          <w:lang w:val="en-US"/>
        </w:rPr>
      </w:pPr>
    </w:p>
    <w:p>
      <w:pPr>
        <w:numPr>
          <w:ilvl w:val="0"/>
          <w:numId w:val="1"/>
        </w:numPr>
        <w:ind w:left="420" w:leftChars="0" w:hanging="420" w:firstLineChars="0"/>
        <w:rPr>
          <w:rFonts w:hint="default"/>
          <w:lang w:val="en-US"/>
        </w:rPr>
      </w:pPr>
      <w:r>
        <w:rPr>
          <w:rFonts w:hint="default"/>
          <w:lang w:val="en-US"/>
        </w:rPr>
        <w:t xml:space="preserve">Email will trigger along with the link to the Recommending authority. </w:t>
      </w:r>
    </w:p>
    <w:p>
      <w:pPr>
        <w:numPr>
          <w:ilvl w:val="0"/>
          <w:numId w:val="1"/>
        </w:numPr>
        <w:ind w:left="420" w:leftChars="0" w:hanging="420" w:firstLineChars="0"/>
        <w:rPr>
          <w:rFonts w:hint="default"/>
          <w:lang w:val="en-US"/>
        </w:rPr>
      </w:pPr>
      <w:r>
        <w:rPr>
          <w:rFonts w:hint="default"/>
          <w:lang w:val="en-US"/>
        </w:rPr>
        <w:t>There should be two levels of authority , Recommending Authority  and  Approving Authority.</w:t>
      </w:r>
    </w:p>
    <w:p>
      <w:pPr>
        <w:numPr>
          <w:ilvl w:val="0"/>
          <w:numId w:val="1"/>
        </w:numPr>
        <w:ind w:left="420" w:leftChars="0" w:hanging="420" w:firstLineChars="0"/>
        <w:rPr>
          <w:rFonts w:hint="default"/>
          <w:lang w:val="en-US"/>
        </w:rPr>
      </w:pPr>
      <w:r>
        <w:rPr>
          <w:rFonts w:hint="default"/>
          <w:lang w:val="en-US"/>
        </w:rPr>
        <w:t>Leave Type will be depended on Category of employment.</w:t>
      </w:r>
    </w:p>
    <w:p>
      <w:pPr>
        <w:numPr>
          <w:ilvl w:val="0"/>
          <w:numId w:val="1"/>
        </w:numPr>
        <w:ind w:left="420" w:leftChars="0" w:hanging="420" w:firstLineChars="0"/>
        <w:rPr>
          <w:rFonts w:hint="default"/>
          <w:lang w:val="en-US"/>
        </w:rPr>
      </w:pPr>
      <w:r>
        <w:rPr>
          <w:rFonts w:hint="default"/>
          <w:lang w:val="en-US"/>
        </w:rPr>
        <w:t>Employment Type : Deputation,OMCE, consultant,Guest, outsourced</w:t>
      </w:r>
    </w:p>
    <w:p>
      <w:pPr>
        <w:numPr>
          <w:ilvl w:val="0"/>
          <w:numId w:val="1"/>
        </w:numPr>
        <w:ind w:left="420" w:leftChars="0" w:hanging="420" w:firstLineChars="0"/>
        <w:rPr>
          <w:rFonts w:hint="default"/>
          <w:lang w:val="en-US"/>
        </w:rPr>
      </w:pPr>
      <w:r>
        <w:rPr>
          <w:rFonts w:hint="default"/>
          <w:lang w:val="en-US"/>
        </w:rPr>
        <w:t>For Deputation leave management done by DTET. ERP will use only for record purpose .</w:t>
      </w:r>
    </w:p>
    <w:p>
      <w:pPr>
        <w:numPr>
          <w:ilvl w:val="0"/>
          <w:numId w:val="1"/>
        </w:numPr>
        <w:ind w:left="420" w:leftChars="0" w:hanging="420" w:firstLineChars="0"/>
        <w:rPr>
          <w:rFonts w:hint="default"/>
          <w:lang w:val="en-US"/>
        </w:rPr>
      </w:pPr>
      <w:r>
        <w:rPr>
          <w:rFonts w:hint="default"/>
          <w:lang w:val="en-US"/>
        </w:rPr>
        <w:t>For Guest /Adjunct Faculty there are no leaves . Only LWP.</w:t>
      </w:r>
    </w:p>
    <w:p>
      <w:pPr>
        <w:numPr>
          <w:ilvl w:val="0"/>
          <w:numId w:val="1"/>
        </w:numPr>
        <w:ind w:left="420" w:leftChars="0" w:hanging="420" w:firstLineChars="0"/>
        <w:rPr>
          <w:rFonts w:hint="default"/>
          <w:lang w:val="en-US"/>
        </w:rPr>
      </w:pPr>
      <w:r>
        <w:rPr>
          <w:rFonts w:hint="default"/>
          <w:lang w:val="en-US"/>
        </w:rPr>
        <w:t>OMEC has 12 CL .</w:t>
      </w:r>
    </w:p>
    <w:p>
      <w:pPr>
        <w:numPr>
          <w:ilvl w:val="0"/>
          <w:numId w:val="1"/>
        </w:numPr>
        <w:ind w:left="420" w:leftChars="0" w:hanging="420" w:firstLineChars="0"/>
        <w:rPr>
          <w:rFonts w:hint="default"/>
          <w:lang w:val="en-US"/>
        </w:rPr>
      </w:pPr>
      <w:r>
        <w:rPr>
          <w:rFonts w:hint="default"/>
          <w:lang w:val="en-US"/>
        </w:rPr>
        <w:t>For outsourced there are 12/18 CL .</w:t>
      </w:r>
    </w:p>
    <w:p>
      <w:pPr>
        <w:numPr>
          <w:ilvl w:val="0"/>
          <w:numId w:val="1"/>
        </w:numPr>
        <w:ind w:left="420" w:leftChars="0" w:hanging="420" w:firstLineChars="0"/>
        <w:rPr>
          <w:rFonts w:hint="default"/>
          <w:lang w:val="en-US"/>
        </w:rPr>
      </w:pPr>
      <w:r>
        <w:rPr>
          <w:rFonts w:hint="default"/>
          <w:lang w:val="en-US"/>
        </w:rPr>
        <w:t>Other leave types may be applicable for the deputation staffs.</w:t>
      </w:r>
    </w:p>
    <w:p>
      <w:pPr>
        <w:numPr>
          <w:ilvl w:val="0"/>
          <w:numId w:val="1"/>
        </w:numPr>
        <w:ind w:left="420" w:leftChars="0" w:hanging="420" w:firstLineChars="0"/>
        <w:rPr>
          <w:rFonts w:hint="default"/>
          <w:lang w:val="en-US"/>
        </w:rPr>
      </w:pPr>
      <w:r>
        <w:rPr>
          <w:rFonts w:hint="default"/>
          <w:lang w:val="en-US"/>
        </w:rPr>
        <w:t>For Guest/Adjunct faculty , there is only Leave Without Pay.</w:t>
      </w:r>
    </w:p>
    <w:p>
      <w:pPr>
        <w:numPr>
          <w:ilvl w:val="0"/>
          <w:numId w:val="1"/>
        </w:numPr>
        <w:ind w:left="420" w:leftChars="0" w:hanging="420" w:firstLineChars="0"/>
        <w:rPr>
          <w:rFonts w:hint="default"/>
          <w:lang w:val="en-US"/>
        </w:rPr>
      </w:pPr>
      <w:r>
        <w:rPr>
          <w:rFonts w:hint="default"/>
          <w:lang w:val="en-US"/>
        </w:rPr>
        <w:t>Leave encashment is not present in WSC.</w:t>
      </w:r>
    </w:p>
    <w:p>
      <w:pPr>
        <w:numPr>
          <w:ilvl w:val="0"/>
          <w:numId w:val="1"/>
        </w:numPr>
        <w:ind w:left="420" w:leftChars="0" w:hanging="420" w:firstLineChars="0"/>
        <w:rPr>
          <w:rFonts w:hint="default"/>
          <w:lang w:val="en-US"/>
        </w:rPr>
      </w:pPr>
      <w:r>
        <w:rPr>
          <w:rFonts w:hint="default"/>
          <w:lang w:val="en-US"/>
        </w:rPr>
        <w:t xml:space="preserve">There no leave encashment and carry forward for the employees of WSC. </w:t>
      </w:r>
    </w:p>
    <w:p>
      <w:pPr>
        <w:numPr>
          <w:ilvl w:val="0"/>
          <w:numId w:val="1"/>
        </w:numPr>
        <w:ind w:left="420" w:leftChars="0" w:hanging="420" w:firstLineChars="0"/>
        <w:rPr>
          <w:rFonts w:hint="default"/>
          <w:lang w:val="en-US"/>
        </w:rPr>
      </w:pPr>
      <w:r>
        <w:rPr>
          <w:rFonts w:hint="default"/>
          <w:lang w:val="en-US"/>
        </w:rPr>
        <w:t>For any feature HR module , first will the employee category, then based on the category, there will be policies.</w:t>
      </w:r>
    </w:p>
    <w:p>
      <w:pPr>
        <w:numPr>
          <w:ilvl w:val="0"/>
          <w:numId w:val="1"/>
        </w:numPr>
        <w:ind w:left="420" w:leftChars="0" w:hanging="420" w:firstLineChars="0"/>
        <w:rPr>
          <w:rFonts w:hint="default"/>
          <w:lang w:val="en-US"/>
        </w:rPr>
      </w:pPr>
      <w:r>
        <w:rPr>
          <w:rFonts w:hint="default"/>
          <w:lang w:val="en-US"/>
        </w:rPr>
        <w:t>Currently,WSC have one standard leave policy.</w:t>
      </w:r>
    </w:p>
    <w:p>
      <w:pPr>
        <w:numPr>
          <w:ilvl w:val="0"/>
          <w:numId w:val="1"/>
        </w:numPr>
        <w:ind w:left="420" w:leftChars="0" w:hanging="420" w:firstLineChars="0"/>
        <w:rPr>
          <w:rFonts w:hint="default"/>
          <w:lang w:val="en-US"/>
        </w:rPr>
      </w:pPr>
      <w:r>
        <w:rPr>
          <w:rFonts w:hint="default"/>
          <w:lang w:val="en-US"/>
        </w:rPr>
        <w:t>Every leave period will the contract period , based on joining date.</w:t>
      </w:r>
    </w:p>
    <w:p>
      <w:pPr>
        <w:numPr>
          <w:ilvl w:val="0"/>
          <w:numId w:val="1"/>
        </w:numPr>
        <w:ind w:left="420" w:leftChars="0" w:hanging="420" w:firstLineChars="0"/>
        <w:rPr>
          <w:rFonts w:hint="default"/>
          <w:lang w:val="en-US"/>
        </w:rPr>
      </w:pPr>
      <w:r>
        <w:rPr>
          <w:rFonts w:hint="default"/>
          <w:lang w:val="en-US"/>
        </w:rPr>
        <w:t xml:space="preserve"> Headings of the workspace should be standard .</w:t>
      </w:r>
    </w:p>
    <w:p>
      <w:pPr>
        <w:numPr>
          <w:ilvl w:val="0"/>
          <w:numId w:val="1"/>
        </w:numPr>
        <w:ind w:left="420" w:leftChars="0" w:hanging="420" w:firstLineChars="0"/>
        <w:rPr>
          <w:rFonts w:hint="default"/>
          <w:lang w:val="en-US"/>
        </w:rPr>
      </w:pPr>
      <w:r>
        <w:rPr>
          <w:rFonts w:hint="default"/>
          <w:lang w:val="en-US"/>
        </w:rPr>
        <w:t>WSC needs a dashboard  as the landing page. The landing page should have some banners which will show the events that are happening in WSC. The information in the landing page will vary based on roles.</w:t>
      </w:r>
    </w:p>
    <w:p>
      <w:pPr>
        <w:numPr>
          <w:ilvl w:val="0"/>
          <w:numId w:val="1"/>
        </w:numPr>
        <w:ind w:left="420" w:leftChars="0" w:hanging="420" w:firstLineChars="0"/>
        <w:rPr>
          <w:rFonts w:hint="default"/>
          <w:lang w:val="en-US"/>
        </w:rPr>
      </w:pPr>
      <w:r>
        <w:rPr>
          <w:rFonts w:hint="default"/>
          <w:lang w:val="en-US"/>
        </w:rPr>
        <w:t>Employment Type field should be added in the Leave Application.</w:t>
      </w:r>
    </w:p>
    <w:p>
      <w:pPr>
        <w:numPr>
          <w:ilvl w:val="0"/>
          <w:numId w:val="1"/>
        </w:numPr>
        <w:ind w:left="420" w:leftChars="0" w:hanging="420" w:firstLineChars="0"/>
        <w:rPr>
          <w:rFonts w:hint="default"/>
          <w:lang w:val="en-US"/>
        </w:rPr>
      </w:pPr>
      <w:r>
        <w:rPr>
          <w:rFonts w:hint="default"/>
          <w:lang w:val="en-US"/>
        </w:rPr>
        <w:t>Attachment field should be present in the leave policy.</w:t>
      </w:r>
    </w:p>
    <w:p>
      <w:pPr>
        <w:numPr>
          <w:ilvl w:val="0"/>
          <w:numId w:val="1"/>
        </w:numPr>
        <w:ind w:left="420" w:leftChars="0" w:hanging="420" w:firstLineChars="0"/>
        <w:rPr>
          <w:rFonts w:hint="default"/>
          <w:lang w:val="en-US"/>
        </w:rPr>
      </w:pPr>
      <w:r>
        <w:rPr>
          <w:rFonts w:hint="default"/>
          <w:lang w:val="en-US"/>
        </w:rPr>
        <w:t xml:space="preserve">Leave block list should be based on employment type . </w:t>
      </w:r>
    </w:p>
    <w:p>
      <w:pPr>
        <w:numPr>
          <w:ilvl w:val="0"/>
          <w:numId w:val="1"/>
        </w:numPr>
        <w:ind w:left="420" w:leftChars="0" w:hanging="420" w:firstLineChars="0"/>
        <w:rPr>
          <w:rFonts w:hint="default"/>
          <w:lang w:val="en-US"/>
        </w:rPr>
      </w:pPr>
      <w:r>
        <w:rPr>
          <w:rFonts w:hint="default"/>
          <w:lang w:val="en-US"/>
        </w:rPr>
        <w:t>User should have permission to view the leave type description in the leave application.</w:t>
      </w:r>
    </w:p>
    <w:p>
      <w:pPr>
        <w:numPr>
          <w:ilvl w:val="0"/>
          <w:numId w:val="0"/>
        </w:numPr>
        <w:rPr>
          <w:rFonts w:hint="default"/>
          <w:lang w:val="en-US"/>
        </w:rPr>
      </w:pPr>
    </w:p>
    <w:p>
      <w:pPr>
        <w:numPr>
          <w:ilvl w:val="0"/>
          <w:numId w:val="0"/>
        </w:numPr>
        <w:rPr>
          <w:rFonts w:hint="default"/>
          <w:lang w:val="en-US"/>
        </w:rPr>
      </w:pPr>
      <w:r>
        <w:rPr>
          <w:rFonts w:hint="default"/>
          <w:lang w:val="en-US"/>
        </w:rPr>
        <w:t>Recruitment Process :</w:t>
      </w:r>
    </w:p>
    <w:p>
      <w:pPr>
        <w:numPr>
          <w:ilvl w:val="0"/>
          <w:numId w:val="0"/>
        </w:numPr>
        <w:rPr>
          <w:rFonts w:hint="default"/>
          <w:lang w:val="en-US"/>
        </w:rPr>
      </w:pPr>
    </w:p>
    <w:p>
      <w:pPr>
        <w:numPr>
          <w:ilvl w:val="0"/>
          <w:numId w:val="1"/>
        </w:numPr>
        <w:ind w:left="420" w:leftChars="0" w:hanging="420" w:firstLineChars="0"/>
        <w:rPr>
          <w:rFonts w:hint="default"/>
          <w:lang w:val="en-US"/>
        </w:rPr>
      </w:pPr>
      <w:r>
        <w:rPr>
          <w:rFonts w:hint="default"/>
          <w:lang w:val="en-US"/>
        </w:rPr>
        <w:t xml:space="preserve">Currently WSC is doing the recruitment process , by using third party vendor. </w:t>
      </w:r>
    </w:p>
    <w:p>
      <w:pPr>
        <w:numPr>
          <w:ilvl w:val="0"/>
          <w:numId w:val="1"/>
        </w:numPr>
        <w:ind w:left="420" w:leftChars="0" w:hanging="420" w:firstLineChars="0"/>
        <w:rPr>
          <w:rFonts w:hint="default"/>
          <w:lang w:val="en-US"/>
        </w:rPr>
      </w:pPr>
      <w:r>
        <w:rPr>
          <w:rFonts w:hint="default"/>
          <w:lang w:val="en-US"/>
        </w:rPr>
        <w:t>Previously they received 1700 Applications for 135 positions and 30 posts.</w:t>
      </w:r>
    </w:p>
    <w:p>
      <w:pPr>
        <w:numPr>
          <w:ilvl w:val="0"/>
          <w:numId w:val="1"/>
        </w:numPr>
        <w:ind w:left="420" w:leftChars="0" w:hanging="420" w:firstLineChars="0"/>
        <w:rPr>
          <w:rFonts w:hint="default"/>
          <w:lang w:val="en-US"/>
        </w:rPr>
      </w:pPr>
      <w:r>
        <w:rPr>
          <w:rFonts w:hint="default"/>
          <w:lang w:val="en-US"/>
        </w:rPr>
        <w:t>WSC has  Single center for exam right now.</w:t>
      </w:r>
    </w:p>
    <w:p>
      <w:pPr>
        <w:numPr>
          <w:ilvl w:val="0"/>
          <w:numId w:val="1"/>
        </w:numPr>
        <w:ind w:left="420" w:leftChars="0" w:hanging="420" w:firstLineChars="0"/>
        <w:rPr>
          <w:rFonts w:hint="default"/>
          <w:lang w:val="en-US"/>
        </w:rPr>
      </w:pPr>
      <w:r>
        <w:rPr>
          <w:rFonts w:hint="default"/>
          <w:lang w:val="en-US"/>
        </w:rPr>
        <w:t xml:space="preserve">We have develop the whole recruitment process as discussed previously. </w:t>
      </w:r>
    </w:p>
    <w:p>
      <w:pPr>
        <w:numPr>
          <w:ilvl w:val="0"/>
          <w:numId w:val="1"/>
        </w:numPr>
        <w:ind w:left="420" w:leftChars="0" w:hanging="420" w:firstLineChars="0"/>
        <w:rPr>
          <w:rFonts w:hint="default"/>
          <w:lang w:val="en-US"/>
        </w:rPr>
      </w:pPr>
      <w:r>
        <w:rPr>
          <w:rFonts w:hint="default"/>
          <w:lang w:val="en-US"/>
        </w:rPr>
        <w:t xml:space="preserve">Recruitment Process System should consists of : </w:t>
      </w:r>
    </w:p>
    <w:p>
      <w:pPr>
        <w:numPr>
          <w:ilvl w:val="0"/>
          <w:numId w:val="0"/>
        </w:numPr>
        <w:ind w:leftChars="0"/>
        <w:rPr>
          <w:rFonts w:hint="default"/>
          <w:lang w:val="en-US"/>
        </w:rPr>
      </w:pPr>
    </w:p>
    <w:p>
      <w:pPr>
        <w:numPr>
          <w:ilvl w:val="0"/>
          <w:numId w:val="2"/>
        </w:numPr>
        <w:ind w:left="845" w:leftChars="0" w:hanging="425" w:firstLineChars="0"/>
        <w:rPr>
          <w:rFonts w:hint="default"/>
          <w:lang w:val="en-US"/>
        </w:rPr>
      </w:pPr>
      <w:r>
        <w:rPr>
          <w:rFonts w:hint="default"/>
          <w:lang w:val="en-US"/>
        </w:rPr>
        <w:t>Applicant will apply for the jobs.</w:t>
      </w:r>
    </w:p>
    <w:p>
      <w:pPr>
        <w:numPr>
          <w:ilvl w:val="0"/>
          <w:numId w:val="2"/>
        </w:numPr>
        <w:ind w:left="845" w:leftChars="0" w:hanging="425" w:firstLineChars="0"/>
        <w:rPr>
          <w:rFonts w:hint="default"/>
          <w:lang w:val="en-US"/>
        </w:rPr>
      </w:pPr>
      <w:r>
        <w:rPr>
          <w:rFonts w:hint="default"/>
          <w:lang w:val="en-US"/>
        </w:rPr>
        <w:t>Some applicants will be selected based on skills.</w:t>
      </w:r>
    </w:p>
    <w:p>
      <w:pPr>
        <w:numPr>
          <w:ilvl w:val="0"/>
          <w:numId w:val="2"/>
        </w:numPr>
        <w:ind w:left="845" w:leftChars="0" w:hanging="425" w:firstLineChars="0"/>
        <w:rPr>
          <w:rFonts w:hint="default"/>
          <w:lang w:val="en-US"/>
        </w:rPr>
      </w:pPr>
      <w:r>
        <w:rPr>
          <w:rFonts w:hint="default"/>
          <w:lang w:val="en-US"/>
        </w:rPr>
        <w:t>Mail will be triggered to all the applicants about their status. Only selected applicants will be able to download the admit card.</w:t>
      </w:r>
    </w:p>
    <w:p>
      <w:pPr>
        <w:numPr>
          <w:ilvl w:val="0"/>
          <w:numId w:val="2"/>
        </w:numPr>
        <w:ind w:left="845" w:leftChars="0" w:hanging="425" w:firstLineChars="0"/>
        <w:rPr>
          <w:rFonts w:hint="default"/>
          <w:lang w:val="en-US"/>
        </w:rPr>
      </w:pPr>
      <w:r>
        <w:rPr>
          <w:rFonts w:hint="default"/>
          <w:lang w:val="en-US"/>
        </w:rPr>
        <w:t>Same process will continue up to the job offer.</w:t>
      </w:r>
    </w:p>
    <w:p>
      <w:pPr>
        <w:numPr>
          <w:ilvl w:val="0"/>
          <w:numId w:val="0"/>
        </w:numPr>
        <w:ind w:left="420" w:leftChars="0"/>
        <w:rPr>
          <w:rFonts w:hint="default"/>
          <w:lang w:val="en-US"/>
        </w:rPr>
      </w:pPr>
    </w:p>
    <w:p>
      <w:pPr>
        <w:numPr>
          <w:ilvl w:val="0"/>
          <w:numId w:val="3"/>
        </w:numPr>
        <w:ind w:left="420" w:leftChars="0" w:hanging="420" w:firstLineChars="0"/>
        <w:rPr>
          <w:rFonts w:hint="default"/>
          <w:lang w:val="en-US"/>
        </w:rPr>
      </w:pPr>
      <w:r>
        <w:rPr>
          <w:rFonts w:hint="default"/>
          <w:lang w:val="en-US"/>
        </w:rPr>
        <w:t xml:space="preserve"> All the users should always be able to see the number of job openings and the job opening type in the career page.</w:t>
      </w:r>
    </w:p>
    <w:p>
      <w:pPr>
        <w:rPr>
          <w:rFonts w:hint="default"/>
          <w:lang w:val="en-US"/>
        </w:rPr>
      </w:pPr>
    </w:p>
    <w:p>
      <w:pPr>
        <w:rPr>
          <w:rFonts w:hint="default"/>
          <w:lang w:val="en-US"/>
        </w:rPr>
      </w:pPr>
      <w:r>
        <w:rPr>
          <w:rFonts w:hint="default"/>
          <w:lang w:val="en-US"/>
        </w:rPr>
        <w:t>WSC questions :</w:t>
      </w:r>
    </w:p>
    <w:p>
      <w:pPr>
        <w:rPr>
          <w:rFonts w:hint="default"/>
          <w:lang w:val="en-US"/>
        </w:rPr>
      </w:pPr>
    </w:p>
    <w:p>
      <w:pPr>
        <w:numPr>
          <w:ilvl w:val="0"/>
          <w:numId w:val="1"/>
        </w:numPr>
        <w:ind w:left="420" w:leftChars="0" w:hanging="420" w:firstLineChars="0"/>
        <w:rPr>
          <w:rFonts w:hint="default"/>
          <w:lang w:val="en-US"/>
        </w:rPr>
      </w:pPr>
      <w:r>
        <w:rPr>
          <w:rFonts w:hint="default"/>
          <w:lang w:val="en-US"/>
        </w:rPr>
        <w:t>They want to show the workflow of leave .Is there any standard screen for the end user ?</w:t>
      </w:r>
    </w:p>
    <w:p>
      <w:pPr>
        <w:numPr>
          <w:ilvl w:val="0"/>
          <w:numId w:val="0"/>
        </w:numPr>
        <w:rPr>
          <w:rFonts w:hint="default"/>
          <w:lang w:val="en-US"/>
        </w:rPr>
      </w:pPr>
      <w:r>
        <w:rPr>
          <w:rFonts w:hint="default"/>
          <w:lang w:val="en-US"/>
        </w:rPr>
        <w:t>Ans. No currently we don’t have any workflow. We will develop roles after the discussion. We showed them the UI ,after login as an employee.</w:t>
      </w:r>
    </w:p>
    <w:p>
      <w:pPr>
        <w:numPr>
          <w:ilvl w:val="0"/>
          <w:numId w:val="0"/>
        </w:numPr>
        <w:rPr>
          <w:rFonts w:hint="default"/>
          <w:lang w:val="en-US"/>
        </w:rPr>
      </w:pPr>
    </w:p>
    <w:p>
      <w:pPr>
        <w:numPr>
          <w:ilvl w:val="0"/>
          <w:numId w:val="1"/>
        </w:numPr>
        <w:ind w:left="420" w:leftChars="0" w:hanging="420" w:firstLineChars="0"/>
        <w:rPr>
          <w:rFonts w:hint="default"/>
          <w:lang w:val="en-US"/>
        </w:rPr>
      </w:pPr>
      <w:r>
        <w:rPr>
          <w:rFonts w:hint="default"/>
          <w:lang w:val="en-US"/>
        </w:rPr>
        <w:t>So the shortcuts means the workflow ?</w:t>
      </w:r>
    </w:p>
    <w:p>
      <w:pPr>
        <w:numPr>
          <w:ilvl w:val="0"/>
          <w:numId w:val="0"/>
        </w:numPr>
        <w:ind w:leftChars="0"/>
        <w:rPr>
          <w:rFonts w:hint="default"/>
          <w:lang w:val="en-US"/>
        </w:rPr>
      </w:pPr>
      <w:r>
        <w:rPr>
          <w:rFonts w:hint="default"/>
          <w:lang w:val="en-US"/>
        </w:rPr>
        <w:t>Ans. No shortcuts are the favourite screens that an user uses.</w:t>
      </w:r>
    </w:p>
    <w:p>
      <w:pPr>
        <w:numPr>
          <w:ilvl w:val="0"/>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What the approving authority will see after logging in , how he/she will approve the leave of that employee?</w:t>
      </w:r>
    </w:p>
    <w:p>
      <w:pPr>
        <w:numPr>
          <w:ilvl w:val="0"/>
          <w:numId w:val="0"/>
        </w:numPr>
        <w:ind w:leftChars="0"/>
        <w:rPr>
          <w:rFonts w:hint="default"/>
          <w:lang w:val="en-US"/>
        </w:rPr>
      </w:pPr>
      <w:r>
        <w:rPr>
          <w:rFonts w:hint="default"/>
          <w:lang w:val="en-US"/>
        </w:rPr>
        <w:t>Ans. He/She has to login , go to leave application, then approve.</w:t>
      </w:r>
    </w:p>
    <w:p>
      <w:pPr>
        <w:numPr>
          <w:ilvl w:val="0"/>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Can we change the leave policy at any time ?</w:t>
      </w:r>
    </w:p>
    <w:p>
      <w:pPr>
        <w:numPr>
          <w:ilvl w:val="0"/>
          <w:numId w:val="0"/>
        </w:numPr>
        <w:ind w:leftChars="0"/>
        <w:rPr>
          <w:rFonts w:hint="default"/>
          <w:lang w:val="en-US"/>
        </w:rPr>
      </w:pPr>
      <w:r>
        <w:rPr>
          <w:rFonts w:hint="default"/>
          <w:lang w:val="en-US"/>
        </w:rPr>
        <w:t>Ans. Yes you can change .</w:t>
      </w:r>
    </w:p>
    <w:p>
      <w:pPr>
        <w:numPr>
          <w:ilvl w:val="0"/>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The leave policy you need in a excel format.</w:t>
      </w:r>
    </w:p>
    <w:p>
      <w:pPr>
        <w:numPr>
          <w:ilvl w:val="0"/>
          <w:numId w:val="0"/>
        </w:numPr>
        <w:ind w:leftChars="0"/>
        <w:rPr>
          <w:rFonts w:hint="default"/>
          <w:lang w:val="en-US"/>
        </w:rPr>
      </w:pPr>
      <w:r>
        <w:rPr>
          <w:rFonts w:hint="default"/>
          <w:lang w:val="en-US"/>
        </w:rPr>
        <w:t>Ans. Not necessarily . It may be excel format or you can directly add in the erp.</w:t>
      </w:r>
    </w:p>
    <w:p>
      <w:pPr>
        <w:numPr>
          <w:ilvl w:val="0"/>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If I am changing as an administrator who will approve it?</w:t>
      </w:r>
    </w:p>
    <w:p>
      <w:pPr>
        <w:numPr>
          <w:ilvl w:val="0"/>
          <w:numId w:val="0"/>
        </w:numPr>
        <w:ind w:leftChars="0"/>
        <w:rPr>
          <w:rFonts w:hint="default"/>
          <w:lang w:val="en-US"/>
        </w:rPr>
      </w:pPr>
      <w:r>
        <w:rPr>
          <w:rFonts w:hint="default"/>
          <w:lang w:val="en-US"/>
        </w:rPr>
        <w:t>Ans. There is no approver for the administrator.</w:t>
      </w:r>
    </w:p>
    <w:p>
      <w:pPr>
        <w:numPr>
          <w:ilvl w:val="0"/>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How the on behalf thing will work ?</w:t>
      </w:r>
    </w:p>
    <w:p>
      <w:pPr>
        <w:numPr>
          <w:ilvl w:val="0"/>
          <w:numId w:val="0"/>
        </w:numPr>
        <w:ind w:leftChars="0"/>
        <w:rPr>
          <w:rFonts w:hint="default"/>
          <w:lang w:val="en-US"/>
        </w:rPr>
      </w:pPr>
      <w:r>
        <w:rPr>
          <w:rFonts w:hint="default"/>
          <w:lang w:val="en-US"/>
        </w:rPr>
        <w:t>Ans. All will work based on role .</w:t>
      </w:r>
    </w:p>
    <w:p>
      <w:pPr>
        <w:numPr>
          <w:ilvl w:val="0"/>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Is the leave block list based on user or on type of employee ?</w:t>
      </w:r>
    </w:p>
    <w:p>
      <w:pPr>
        <w:numPr>
          <w:ilvl w:val="0"/>
          <w:numId w:val="0"/>
        </w:numPr>
        <w:ind w:leftChars="0"/>
        <w:rPr>
          <w:rFonts w:hint="default"/>
          <w:lang w:val="en-US"/>
        </w:rPr>
      </w:pPr>
      <w:r>
        <w:rPr>
          <w:rFonts w:hint="default"/>
          <w:lang w:val="en-US"/>
        </w:rPr>
        <w:t>Ans. Yes,It is based on user.</w:t>
      </w:r>
    </w:p>
    <w:p>
      <w:pPr>
        <w:rPr>
          <w:rFonts w:hint="default"/>
          <w:lang w:val="en-US"/>
        </w:rPr>
      </w:pPr>
    </w:p>
    <w:p>
      <w:pPr>
        <w:rPr>
          <w:rFonts w:hint="default"/>
          <w:lang w:val="en-US"/>
        </w:rPr>
      </w:pPr>
      <w:r>
        <w:rPr>
          <w:rFonts w:hint="default"/>
          <w:lang w:val="en-US"/>
        </w:rPr>
        <w:t>Other points :</w:t>
      </w:r>
    </w:p>
    <w:p>
      <w:pPr>
        <w:rPr>
          <w:rFonts w:hint="default"/>
          <w:lang w:val="en-US"/>
        </w:rPr>
      </w:pPr>
    </w:p>
    <w:p>
      <w:pPr>
        <w:numPr>
          <w:ilvl w:val="0"/>
          <w:numId w:val="1"/>
        </w:numPr>
        <w:ind w:left="420" w:leftChars="0" w:hanging="420" w:firstLineChars="0"/>
        <w:rPr>
          <w:rFonts w:hint="default"/>
          <w:lang w:val="en-US"/>
        </w:rPr>
      </w:pPr>
      <w:r>
        <w:rPr>
          <w:rFonts w:hint="default"/>
          <w:lang w:val="en-US"/>
        </w:rPr>
        <w:t>Leave type of consultant to be decided by WSC.</w:t>
      </w:r>
    </w:p>
    <w:p>
      <w:pPr>
        <w:numPr>
          <w:ilvl w:val="0"/>
          <w:numId w:val="1"/>
        </w:numPr>
        <w:ind w:left="420" w:leftChars="0" w:hanging="420" w:firstLineChars="0"/>
        <w:rPr>
          <w:rFonts w:hint="default"/>
          <w:lang w:val="en-US"/>
        </w:rPr>
      </w:pPr>
      <w:r>
        <w:rPr>
          <w:rFonts w:hint="default"/>
          <w:lang w:val="en-US"/>
        </w:rPr>
        <w:t xml:space="preserve">Recruitment process needs to be discussed further. </w:t>
      </w:r>
    </w:p>
    <w:p>
      <w:pPr>
        <w:numPr>
          <w:ilvl w:val="0"/>
          <w:numId w:val="1"/>
        </w:numPr>
        <w:ind w:left="420" w:leftChars="0" w:hanging="420" w:firstLineChars="0"/>
        <w:rPr>
          <w:rFonts w:hint="default"/>
          <w:lang w:val="en-US"/>
        </w:rPr>
      </w:pPr>
      <w:r>
        <w:rPr>
          <w:rFonts w:hint="default"/>
          <w:lang w:val="en-US"/>
        </w:rPr>
        <w:t>User capacity for Job applicant should be discussed with WSC.</w:t>
      </w:r>
      <w:bookmarkStart w:id="0" w:name="_GoBack"/>
      <w:bookmarkEnd w:id="0"/>
    </w:p>
    <w:p>
      <w:pPr>
        <w:rPr>
          <w:rFonts w:hint="default"/>
          <w:lang w:val="en-US"/>
        </w:rPr>
      </w:pPr>
    </w:p>
    <w:p>
      <w:pPr>
        <w:rPr>
          <w:rFonts w:hint="default"/>
          <w:lang w:val="en-US"/>
        </w:rPr>
      </w:pPr>
      <w:r>
        <w:rPr>
          <w:rFonts w:hint="default"/>
          <w:lang w:val="en-US"/>
        </w:rPr>
        <w:t>R&amp;D :</w:t>
      </w:r>
    </w:p>
    <w:p>
      <w:pPr>
        <w:rPr>
          <w:rFonts w:hint="default"/>
          <w:lang w:val="en-US"/>
        </w:rPr>
      </w:pPr>
    </w:p>
    <w:p>
      <w:pPr>
        <w:numPr>
          <w:ilvl w:val="0"/>
          <w:numId w:val="1"/>
        </w:numPr>
        <w:ind w:left="420" w:leftChars="0" w:hanging="420" w:firstLineChars="0"/>
        <w:rPr>
          <w:rFonts w:hint="default"/>
          <w:lang w:val="en-US"/>
        </w:rPr>
      </w:pPr>
      <w:r>
        <w:rPr>
          <w:rFonts w:hint="default"/>
          <w:lang w:val="en-US"/>
        </w:rPr>
        <w:t>Dashboard design to be discussed with the development team of SOUL .</w:t>
      </w:r>
    </w:p>
    <w:p>
      <w:pPr>
        <w:numPr>
          <w:ilvl w:val="0"/>
          <w:numId w:val="1"/>
        </w:numPr>
        <w:ind w:left="420" w:leftChars="0" w:hanging="420" w:firstLineChars="0"/>
        <w:rPr>
          <w:rFonts w:hint="default"/>
          <w:lang w:val="en-US"/>
        </w:rPr>
      </w:pPr>
      <w:r>
        <w:rPr>
          <w:rFonts w:hint="default"/>
          <w:lang w:val="en-US"/>
        </w:rPr>
        <w:t>The Deliverable and costing  of third party verification in the system to be research for the recruitment process.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B345A"/>
    <w:multiLevelType w:val="singleLevel"/>
    <w:tmpl w:val="0CBB345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2E4D76FF"/>
    <w:multiLevelType w:val="multilevel"/>
    <w:tmpl w:val="2E4D76FF"/>
    <w:lvl w:ilvl="0" w:tentative="0">
      <w:start w:val="1"/>
      <w:numFmt w:val="lowerRoman"/>
      <w:lvlText w:val="%1."/>
      <w:lvlJc w:val="left"/>
      <w:pPr>
        <w:tabs>
          <w:tab w:val="left" w:pos="845"/>
        </w:tabs>
        <w:ind w:left="845" w:leftChars="0" w:hanging="425" w:firstLineChars="0"/>
      </w:pPr>
      <w:rPr>
        <w:rFonts w:hint="default"/>
      </w:rPr>
    </w:lvl>
    <w:lvl w:ilvl="1" w:tentative="0">
      <w:start w:val="1"/>
      <w:numFmt w:val="lowerRoman"/>
      <w:lvlText w:val="%1.%2."/>
      <w:lvlJc w:val="left"/>
      <w:pPr>
        <w:tabs>
          <w:tab w:val="left" w:pos="1270"/>
        </w:tabs>
        <w:ind w:left="1270" w:leftChars="0" w:hanging="453" w:firstLineChars="0"/>
      </w:pPr>
      <w:rPr>
        <w:rFonts w:hint="default"/>
      </w:rPr>
    </w:lvl>
    <w:lvl w:ilvl="2" w:tentative="0">
      <w:start w:val="1"/>
      <w:numFmt w:val="lowerRoman"/>
      <w:lvlText w:val="%1.%2.%3."/>
      <w:lvlJc w:val="left"/>
      <w:pPr>
        <w:tabs>
          <w:tab w:val="left" w:pos="1928"/>
        </w:tabs>
        <w:ind w:left="1928" w:leftChars="0" w:hanging="708" w:firstLineChars="0"/>
      </w:pPr>
      <w:rPr>
        <w:rFonts w:hint="default"/>
      </w:rPr>
    </w:lvl>
    <w:lvl w:ilvl="3" w:tentative="0">
      <w:start w:val="1"/>
      <w:numFmt w:val="lowerRoman"/>
      <w:lvlText w:val="%1.%2.%3.%4."/>
      <w:lvlJc w:val="left"/>
      <w:pPr>
        <w:tabs>
          <w:tab w:val="left" w:pos="2473"/>
        </w:tabs>
        <w:ind w:left="2473" w:leftChars="0" w:hanging="853" w:firstLineChars="0"/>
      </w:pPr>
      <w:rPr>
        <w:rFonts w:hint="default"/>
      </w:rPr>
    </w:lvl>
    <w:lvl w:ilvl="4" w:tentative="0">
      <w:start w:val="1"/>
      <w:numFmt w:val="lowerRoman"/>
      <w:lvlText w:val="%1.%2.%3.%4.%5."/>
      <w:lvlJc w:val="left"/>
      <w:pPr>
        <w:tabs>
          <w:tab w:val="left" w:pos="2915"/>
        </w:tabs>
        <w:ind w:left="2915" w:leftChars="0" w:hanging="895" w:firstLineChars="0"/>
      </w:pPr>
      <w:rPr>
        <w:rFonts w:hint="default"/>
      </w:rPr>
    </w:lvl>
    <w:lvl w:ilvl="5" w:tentative="0">
      <w:start w:val="1"/>
      <w:numFmt w:val="lowerRoman"/>
      <w:lvlText w:val="%1.%2.%3.%4.%5.%6."/>
      <w:lvlJc w:val="left"/>
      <w:pPr>
        <w:tabs>
          <w:tab w:val="left" w:pos="3556"/>
        </w:tabs>
        <w:ind w:left="3556" w:leftChars="0" w:hanging="1136" w:firstLineChars="0"/>
      </w:pPr>
      <w:rPr>
        <w:rFonts w:hint="default"/>
      </w:rPr>
    </w:lvl>
    <w:lvl w:ilvl="6" w:tentative="0">
      <w:start w:val="1"/>
      <w:numFmt w:val="lowerRoman"/>
      <w:lvlText w:val="%1.%2.%3.%4.%5.%6.%7."/>
      <w:lvlJc w:val="left"/>
      <w:pPr>
        <w:tabs>
          <w:tab w:val="left" w:pos="4093"/>
        </w:tabs>
        <w:ind w:left="4093" w:leftChars="0" w:hanging="1273" w:firstLineChars="0"/>
      </w:pPr>
      <w:rPr>
        <w:rFonts w:hint="default"/>
      </w:rPr>
    </w:lvl>
    <w:lvl w:ilvl="7" w:tentative="0">
      <w:start w:val="1"/>
      <w:numFmt w:val="lowerRoman"/>
      <w:lvlText w:val="%1.%2.%3.%4.%5.%6.%7.%8."/>
      <w:lvlJc w:val="left"/>
      <w:pPr>
        <w:tabs>
          <w:tab w:val="left" w:pos="4638"/>
        </w:tabs>
        <w:ind w:left="4638" w:leftChars="0" w:hanging="1418" w:firstLineChars="0"/>
      </w:pPr>
      <w:rPr>
        <w:rFonts w:hint="default"/>
      </w:rPr>
    </w:lvl>
    <w:lvl w:ilvl="8" w:tentative="0">
      <w:start w:val="1"/>
      <w:numFmt w:val="lowerRoman"/>
      <w:lvlText w:val="%1.%2.%3.%4.%5.%6.%7.%8.%9."/>
      <w:lvlJc w:val="left"/>
      <w:pPr>
        <w:tabs>
          <w:tab w:val="left" w:pos="5068"/>
        </w:tabs>
        <w:ind w:left="5068" w:leftChars="0" w:hanging="1448" w:firstLineChars="0"/>
      </w:pPr>
      <w:rPr>
        <w:rFonts w:hint="default"/>
      </w:rPr>
    </w:lvl>
  </w:abstractNum>
  <w:abstractNum w:abstractNumId="2">
    <w:nsid w:val="481EEBA1"/>
    <w:multiLevelType w:val="singleLevel"/>
    <w:tmpl w:val="481EEBA1"/>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374CA"/>
    <w:rsid w:val="0BCC3A30"/>
    <w:rsid w:val="2A846730"/>
    <w:rsid w:val="34EE16F2"/>
    <w:rsid w:val="443713E0"/>
    <w:rsid w:val="5664266A"/>
    <w:rsid w:val="664374CA"/>
    <w:rsid w:val="7752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2023-04-12T05:10:00Z</dcterms:created>
  <dc:creator>kiit</dc:creator>
  <cp:lastModifiedBy>kiit</cp:lastModifiedBy>
  <dcterms:modified xsi:type="dcterms:W3CDTF">2023-04-12T09:26:38Z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7FF650FAB00E42868067F5B558CCC3EB</vt:lpwstr>
  </property>
</Properties>
</file>