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</w:rPr>
        <w:t>Meeting Minutes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2"/>
        <w:gridCol w:w="4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bookmarkStart w:id="0" w:name="_Hlk10982398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Campus Management Application at WSC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Place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>WSC , 11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vertAlign w:val="superscript"/>
                <w:lang w:val="en-US"/>
              </w:rPr>
              <w:t>th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Floor - Meeting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Meeting Date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/>
                <w:b w:val="0"/>
                <w:bCs w:val="0"/>
                <w:sz w:val="20"/>
                <w:szCs w:val="20"/>
                <w:lang w:val="en-US"/>
              </w:rPr>
              <w:t>2</w:t>
            </w: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-Mar-2023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 xml:space="preserve">Meeting 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Time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10:30am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Duration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spacing w:after="0" w:line="240" w:lineRule="auto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cs="Calibri" w:asciiTheme="minorAscii" w:hAnsiTheme="minorAscii"/>
                <w:b w:val="0"/>
                <w:bCs w:val="0"/>
                <w:sz w:val="20"/>
                <w:szCs w:val="20"/>
                <w:lang w:val="en-US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72" w:type="dxa"/>
            <w:shd w:val="clear" w:color="auto" w:fill="EDEDED" w:themeFill="accent3" w:themeFillTint="32"/>
            <w:vAlign w:val="center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Meeting Topic</w:t>
            </w:r>
          </w:p>
        </w:tc>
        <w:tc>
          <w:tcPr>
            <w:tcW w:w="4250" w:type="dxa"/>
            <w:shd w:val="clear" w:color="auto" w:fill="EDEDED" w:themeFill="accent3" w:themeFillTint="32"/>
          </w:tcPr>
          <w:p>
            <w:pPr>
              <w:widowControl w:val="0"/>
              <w:bidi w:val="0"/>
              <w:jc w:val="both"/>
              <w:rPr>
                <w:rFonts w:hint="default" w:cs="Calibri" w:asciiTheme="minorAscii" w:hAnsiTheme="minorAscii"/>
                <w:b/>
                <w:bCs/>
                <w:sz w:val="20"/>
                <w:szCs w:val="20"/>
                <w:lang w:val="en-US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en-US"/>
              </w:rPr>
              <w:t>Students Management - Admission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- Session 2</w:t>
            </w:r>
          </w:p>
        </w:tc>
      </w:tr>
      <w:bookmarkEnd w:id="0"/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(WSC)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1"/>
        <w:gridCol w:w="3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4971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bookmarkStart w:id="1" w:name="_Hlk109823720"/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3488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971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Bikash Kumar Das</w:t>
            </w:r>
          </w:p>
        </w:tc>
        <w:tc>
          <w:tcPr>
            <w:tcW w:w="3488" w:type="dxa"/>
          </w:tcPr>
          <w:p>
            <w:pPr>
              <w:widowControl w:val="0"/>
              <w:spacing w:after="0" w:line="240" w:lineRule="auto"/>
              <w:jc w:val="left"/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0"/>
                <w:szCs w:val="20"/>
                <w:highlight w:val="none"/>
                <w:lang w:val="en-US"/>
              </w:rPr>
              <w:t>Admission</w:t>
            </w:r>
          </w:p>
        </w:tc>
      </w:tr>
    </w:tbl>
    <w:p>
      <w:pPr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In Attendance</w:t>
      </w:r>
      <w:r>
        <w:rPr>
          <w:rFonts w:hint="default" w:ascii="Calibri" w:hAnsi="Calibri" w:cs="Calibri"/>
          <w:b/>
          <w:bCs/>
          <w:sz w:val="22"/>
          <w:szCs w:val="22"/>
          <w:lang w:val="en-US"/>
        </w:rPr>
        <w:t xml:space="preserve"> (SOUL)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6"/>
        <w:gridCol w:w="4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4226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Attendee’s Name</w:t>
            </w:r>
          </w:p>
        </w:tc>
        <w:tc>
          <w:tcPr>
            <w:tcW w:w="4253" w:type="dxa"/>
            <w:shd w:val="clear" w:color="auto" w:fill="D8D8D8" w:themeFill="background1" w:themeFillShade="D9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sz w:val="22"/>
                <w:szCs w:val="22"/>
              </w:rPr>
              <w:t>Dep</w:t>
            </w:r>
            <w:r>
              <w:rPr>
                <w:rFonts w:hint="default" w:ascii="Calibri" w:hAnsi="Calibri" w:cs="Calibri"/>
                <w:b/>
                <w:bCs/>
                <w:sz w:val="22"/>
                <w:szCs w:val="22"/>
                <w:lang w:val="en-US"/>
              </w:rPr>
              <w:t>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Abhishek Adhikari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  <w:t>Sukalayan Nayak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 w:eastAsia="en-US" w:bidi="ar-SA"/>
              </w:rPr>
              <w:t>Shaik Tousiff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 w:eastAsiaTheme="minorHAnsi"/>
                <w:sz w:val="20"/>
                <w:szCs w:val="20"/>
                <w:lang w:val="en-US" w:eastAsia="en-US" w:bidi="ar-SA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226" w:type="dxa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Sharmistha Panda</w:t>
            </w:r>
          </w:p>
        </w:tc>
        <w:tc>
          <w:tcPr>
            <w:tcW w:w="4253" w:type="dxa"/>
            <w:vAlign w:val="top"/>
          </w:tcPr>
          <w:p>
            <w:pPr>
              <w:widowControl w:val="0"/>
              <w:spacing w:after="0" w:line="240" w:lineRule="auto"/>
              <w:jc w:val="center"/>
              <w:rPr>
                <w:rFonts w:hint="default" w:ascii="Calibri" w:hAnsi="Calibri" w:cs="Calibri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sz w:val="20"/>
                <w:szCs w:val="20"/>
                <w:lang w:val="en-US"/>
              </w:rPr>
              <w:t>SOUL</w:t>
            </w:r>
          </w:p>
        </w:tc>
      </w:tr>
    </w:tbl>
    <w:p>
      <w:pPr>
        <w:jc w:val="center"/>
        <w:rPr>
          <w:rFonts w:hint="default" w:ascii="Calibri" w:hAnsi="Calibri" w:cs="Calibri"/>
          <w:b/>
          <w:bCs/>
          <w:sz w:val="22"/>
          <w:szCs w:val="22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Points Discussed</w:t>
      </w: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jc w:val="center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  <w:t>The following points were discussed :</w:t>
      </w:r>
    </w:p>
    <w:p>
      <w:p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2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cstheme="minorBidi"/>
          <w:sz w:val="20"/>
          <w:szCs w:val="22"/>
          <w:lang w:val="en-US" w:eastAsia="en-US" w:bidi="ar-SA"/>
        </w:rPr>
        <w:t xml:space="preserve">Student Applicant: </w:t>
      </w:r>
    </w:p>
    <w:p>
      <w:pPr>
        <w:numPr>
          <w:numId w:val="0"/>
        </w:numPr>
        <w:rPr>
          <w:rFonts w:hint="default" w:ascii="Calibri" w:hAnsi="Calibri" w:cstheme="minorBidi"/>
          <w:sz w:val="20"/>
          <w:szCs w:val="22"/>
          <w:lang w:val="en-US" w:eastAsia="en-US" w:bidi="ar-SA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 student applies for a course -&gt;  exam -&gt; passing exam -&gt;  ranked as per their marks. -&gt;  counselling and document verification  will take place</w:t>
      </w:r>
    </w:p>
    <w:p>
      <w:pPr>
        <w:numPr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10 + mark sheet / document will be mandatory for filling out the student application form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 +2 , ITI , Diploma documents which provide the latest marks are not mandatory. The latest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eligibility criteria will also be optional for applicants during the filling of application form, but  during admission some documents  will be verified and candidates will be shortlisted accordingly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3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Counselling occurs after admission where the students are allotted seats as per availability and </w:t>
      </w:r>
    </w:p>
    <w:p>
      <w:pPr>
        <w:numPr>
          <w:numId w:val="0"/>
        </w:numPr>
        <w:ind w:leftChars="0" w:firstLine="100" w:firstLineChars="5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their given preferences</w:t>
      </w:r>
    </w:p>
    <w:p>
      <w:pPr>
        <w:numPr>
          <w:numId w:val="0"/>
        </w:numPr>
        <w:ind w:leftChars="0" w:firstLine="200" w:firstLineChars="10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2"/>
        </w:numPr>
        <w:rPr>
          <w:rFonts w:hint="default" w:ascii="Calibri" w:hAnsi="Calibri" w:eastAsiaTheme="minorEastAsia" w:cstheme="minorBidi"/>
          <w:sz w:val="20"/>
          <w:szCs w:val="22"/>
          <w:lang w:val="en-US" w:eastAsia="en-US" w:bidi="ar-SA"/>
        </w:rPr>
      </w:pPr>
      <w:r>
        <w:rPr>
          <w:rFonts w:hint="default" w:ascii="Calibri" w:hAnsi="Calibri" w:eastAsiaTheme="minorEastAsia"/>
          <w:sz w:val="20"/>
          <w:szCs w:val="22"/>
          <w:lang w:val="en-US" w:eastAsia="en-US"/>
        </w:rPr>
        <w:t>Counselling and admission</w:t>
      </w:r>
      <w:r>
        <w:rPr>
          <w:rFonts w:hint="default" w:ascii="Calibri" w:hAnsi="Calibri"/>
          <w:sz w:val="20"/>
          <w:szCs w:val="22"/>
          <w:lang w:val="en-US" w:eastAsia="en-US"/>
        </w:rPr>
        <w:t>:</w:t>
      </w:r>
    </w:p>
    <w:p>
      <w:pPr>
        <w:numPr>
          <w:numId w:val="0"/>
        </w:numPr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Currently,  during counselling, a personal from WSC will be there to check with students for</w:t>
      </w:r>
    </w:p>
    <w:p>
      <w:pPr>
        <w:numPr>
          <w:numId w:val="0"/>
        </w:numPr>
        <w:ind w:leftChars="0" w:firstLine="100" w:firstLineChars="5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 confirmation and availability of their given preferences </w:t>
      </w:r>
    </w:p>
    <w:p>
      <w:pPr>
        <w:numPr>
          <w:numId w:val="0"/>
        </w:numPr>
        <w:ind w:leftChars="0" w:firstLine="100" w:firstLineChars="5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If</w:t>
      </w:r>
      <w:bookmarkStart w:id="2" w:name="_GoBack"/>
      <w:bookmarkEnd w:id="2"/>
      <w:r>
        <w:rPr>
          <w:rFonts w:hint="default" w:ascii="Calibri" w:hAnsi="Calibri"/>
          <w:sz w:val="20"/>
          <w:szCs w:val="22"/>
          <w:lang w:val="en-US" w:eastAsia="en-US"/>
        </w:rPr>
        <w:t xml:space="preserve"> no seats are available for a course preferred by a student, then a counselor will suggest some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other courses . If the student rejects those suggested courses, then the student applicant will be marked as DECLINED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To add a remark text box where the reason for the rejection is stated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In any case, when the document is not submitted by the applicant , for reasons, the candidates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admission is rejected. Will there be any fee refund to check with WSC finance team if some advance was paid?(Will be discussed with accounts)</w:t>
      </w: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IF the candidate is not able to provide all necessary documents then the student profile of those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student will be marked, but if they fulfil other necessary criteria, they should be able to take admission ,go to classes and also give exams like a normal student. But they need to submit an application/affidavit/declaration regarding submitting the needed document at a later time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Time allowed for candidates to submit all the pending documents </w:t>
      </w:r>
      <w:r>
        <w:rPr>
          <w:rFonts w:hint="default" w:ascii="Calibri" w:hAnsi="Calibri"/>
          <w:b/>
          <w:bCs/>
          <w:sz w:val="20"/>
          <w:szCs w:val="22"/>
          <w:lang w:val="en-US" w:eastAsia="en-US"/>
        </w:rPr>
        <w:t>(need discussion with WSC)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A student has failed to produce a document but he has been given time to submit later. However,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he / she has been doing well during the WSC course academic curriculum. In such a case, how time would the candidate be allowed for document submission?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Unless all documents verification is not done, then provisional admission status will remain and will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not be changed to admitted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Question: Documents have been marked by document verification officer as checked, but the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candidate has not submitted, so who checks the document verification officer?  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Answer: Given WSC currently does not have this process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 xml:space="preserve">A student applies for a course by filling the student applicant form -&gt;  exam declaration -&gt; Exam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admit card--&gt; Exam -&gt; ranked as per their marks -&gt;  C</w:t>
      </w:r>
      <w:r>
        <w:rPr>
          <w:rFonts w:hint="default"/>
          <w:sz w:val="20"/>
          <w:szCs w:val="20"/>
          <w:lang w:val="en-US" w:eastAsia="en-US"/>
        </w:rPr>
        <w:t xml:space="preserve">ounselling of courses </w:t>
      </w:r>
      <w:r>
        <w:rPr>
          <w:rFonts w:hint="default" w:ascii="Calibri" w:hAnsi="Calibri"/>
          <w:sz w:val="20"/>
          <w:szCs w:val="22"/>
          <w:lang w:val="en-US" w:eastAsia="en-US"/>
        </w:rPr>
        <w:t>based on their ranks</w:t>
      </w:r>
      <w:r>
        <w:rPr>
          <w:rFonts w:hint="default"/>
          <w:sz w:val="20"/>
          <w:szCs w:val="20"/>
          <w:lang w:val="en-US" w:eastAsia="en-US"/>
        </w:rPr>
        <w:t xml:space="preserve"> (professor explains about the available courses) --&gt; selection of courses (MES, ACR, Mechatronics,..) or enrollment of courses</w:t>
      </w:r>
      <w:r>
        <w:rPr>
          <w:rFonts w:hint="default" w:ascii="Calibri" w:hAnsi="Calibri"/>
          <w:sz w:val="20"/>
          <w:szCs w:val="22"/>
          <w:lang w:val="en-US" w:eastAsia="en-US"/>
        </w:rPr>
        <w:t xml:space="preserve"> -&gt; Document Verification -&gt; Fee payment--&gt; Choice of course -&gt; 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sz w:val="20"/>
          <w:szCs w:val="22"/>
          <w:lang w:val="en-US" w:eastAsia="en-US"/>
        </w:rPr>
        <w:t>provisional Seat Allotment -&gt; Document Re-Verification by Admission  Department and Fees Verification -&gt; Admission of the candidate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sz w:val="20"/>
          <w:szCs w:val="22"/>
          <w:lang w:val="en-US" w:eastAsia="en-US"/>
        </w:rPr>
      </w:pPr>
      <w:r>
        <w:rPr>
          <w:rFonts w:hint="default" w:ascii="Calibri" w:hAnsi="Calibri"/>
          <w:b/>
          <w:bCs/>
          <w:sz w:val="20"/>
          <w:szCs w:val="22"/>
          <w:lang w:val="en-US" w:eastAsia="en-US"/>
        </w:rPr>
        <w:t>The ranking hierarchy sample / documents will be shared by WSC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  <w:t>Seat allotments are divided into multiple categories like ST Women -&gt;, OBC ,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  <w:t>Unreserved , PWD , also a category for sports person as well  , also national award winners have a separate reservation (Any reservation seat that is not filled is converted to the general category)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b/>
          <w:bCs/>
          <w:sz w:val="20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  <w:t xml:space="preserve">The highest category is </w:t>
      </w:r>
      <w:r>
        <w:rPr>
          <w:rFonts w:hint="default" w:ascii="Calibri" w:hAnsi="Calibri"/>
          <w:b/>
          <w:bCs/>
          <w:sz w:val="20"/>
          <w:szCs w:val="22"/>
          <w:lang w:val="en-US" w:eastAsia="en-US"/>
        </w:rPr>
        <w:t xml:space="preserve"> 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  <w:t xml:space="preserve">Women with PWD &gt;&gt;&gt; ST/SC/OBC Women &gt;&gt;&gt; ST/SC/OBC Men with PWD &gt;&gt;&gt; ST/SC/OBC Men &gt;&gt;&gt; Unreserved or General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</w:pPr>
    </w:p>
    <w:p>
      <w:pPr>
        <w:numPr>
          <w:ilvl w:val="0"/>
          <w:numId w:val="14"/>
        </w:numPr>
        <w:ind w:left="425" w:leftChars="0" w:hanging="425" w:firstLineChars="0"/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  <w:t xml:space="preserve">Award winner and sports admission have a separate reservation irrespective of the above </w:t>
      </w:r>
    </w:p>
    <w:p>
      <w:pPr>
        <w:numPr>
          <w:numId w:val="0"/>
        </w:numPr>
        <w:ind w:leftChars="0"/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</w:pPr>
      <w:r>
        <w:rPr>
          <w:rFonts w:hint="default" w:ascii="Calibri" w:hAnsi="Calibri"/>
          <w:b w:val="0"/>
          <w:bCs w:val="0"/>
          <w:sz w:val="20"/>
          <w:szCs w:val="22"/>
          <w:lang w:val="en-US" w:eastAsia="en-US"/>
        </w:rPr>
        <w:t>mentioned hierarchy</w:t>
      </w: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p>
      <w:pPr>
        <w:numPr>
          <w:numId w:val="0"/>
        </w:numPr>
        <w:ind w:leftChars="0"/>
        <w:rPr>
          <w:rFonts w:hint="default" w:ascii="Calibri" w:hAnsi="Calibri"/>
          <w:sz w:val="20"/>
          <w:szCs w:val="22"/>
          <w:lang w:val="en-US" w:eastAsia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87E76"/>
    <w:multiLevelType w:val="singleLevel"/>
    <w:tmpl w:val="F5787E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FF57838"/>
    <w:multiLevelType w:val="multilevel"/>
    <w:tmpl w:val="1FF57838"/>
    <w:lvl w:ilvl="0" w:tentative="0">
      <w:start w:val="1"/>
      <w:numFmt w:val="decimal"/>
      <w:pStyle w:val="249"/>
      <w:suff w:val="space"/>
      <w:lvlText w:val="%1."/>
      <w:lvlJc w:val="left"/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2">
    <w:nsid w:val="4B07C8B7"/>
    <w:multiLevelType w:val="singleLevel"/>
    <w:tmpl w:val="4B07C8B7"/>
    <w:lvl w:ilvl="0" w:tentative="0">
      <w:start w:val="1"/>
      <w:numFmt w:val="lowerLetter"/>
      <w:suff w:val="space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3">
    <w:nsid w:val="6831B8AC"/>
    <w:multiLevelType w:val="singleLevel"/>
    <w:tmpl w:val="6831B8AC"/>
    <w:lvl w:ilvl="0" w:tentative="0">
      <w:start w:val="1"/>
      <w:numFmt w:val="lowerLetter"/>
      <w:suff w:val="space"/>
      <w:lvlText w:val="%1."/>
      <w:lvlJc w:val="left"/>
      <w:pPr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14A4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2872C6"/>
    <w:rsid w:val="015720A0"/>
    <w:rsid w:val="01BA70E2"/>
    <w:rsid w:val="01DD4B7C"/>
    <w:rsid w:val="01F1576F"/>
    <w:rsid w:val="029D16E1"/>
    <w:rsid w:val="03477597"/>
    <w:rsid w:val="03906B04"/>
    <w:rsid w:val="03FD780C"/>
    <w:rsid w:val="04581455"/>
    <w:rsid w:val="055A297C"/>
    <w:rsid w:val="059027D0"/>
    <w:rsid w:val="059048A3"/>
    <w:rsid w:val="05AE3234"/>
    <w:rsid w:val="06CC1296"/>
    <w:rsid w:val="07000440"/>
    <w:rsid w:val="070F4698"/>
    <w:rsid w:val="0739361B"/>
    <w:rsid w:val="0749699D"/>
    <w:rsid w:val="07A30AFF"/>
    <w:rsid w:val="0835729D"/>
    <w:rsid w:val="083D5469"/>
    <w:rsid w:val="088E7A4F"/>
    <w:rsid w:val="0957472D"/>
    <w:rsid w:val="096B367F"/>
    <w:rsid w:val="09820BAF"/>
    <w:rsid w:val="0ADC4C36"/>
    <w:rsid w:val="0B742F55"/>
    <w:rsid w:val="0C1A784C"/>
    <w:rsid w:val="0C452C63"/>
    <w:rsid w:val="0C590374"/>
    <w:rsid w:val="0D9B231D"/>
    <w:rsid w:val="0E0C3646"/>
    <w:rsid w:val="0E6A326D"/>
    <w:rsid w:val="0E770F85"/>
    <w:rsid w:val="0EE228A3"/>
    <w:rsid w:val="0F650F00"/>
    <w:rsid w:val="0FD06741"/>
    <w:rsid w:val="100B7ABF"/>
    <w:rsid w:val="12103BCB"/>
    <w:rsid w:val="123A0722"/>
    <w:rsid w:val="12C94D9D"/>
    <w:rsid w:val="12E7605E"/>
    <w:rsid w:val="13256215"/>
    <w:rsid w:val="135F3524"/>
    <w:rsid w:val="13EB21F9"/>
    <w:rsid w:val="15587B82"/>
    <w:rsid w:val="15811882"/>
    <w:rsid w:val="158D1021"/>
    <w:rsid w:val="16070E41"/>
    <w:rsid w:val="16113021"/>
    <w:rsid w:val="1698541C"/>
    <w:rsid w:val="16B0772A"/>
    <w:rsid w:val="16F33848"/>
    <w:rsid w:val="18160B6A"/>
    <w:rsid w:val="190D49C0"/>
    <w:rsid w:val="19147361"/>
    <w:rsid w:val="19C448FF"/>
    <w:rsid w:val="1A9359BC"/>
    <w:rsid w:val="1B227548"/>
    <w:rsid w:val="1B367D26"/>
    <w:rsid w:val="1B815DBB"/>
    <w:rsid w:val="1C892E65"/>
    <w:rsid w:val="1CC24675"/>
    <w:rsid w:val="1D226816"/>
    <w:rsid w:val="1D5B7100"/>
    <w:rsid w:val="1D820E9D"/>
    <w:rsid w:val="1F082731"/>
    <w:rsid w:val="1F28706A"/>
    <w:rsid w:val="2018760F"/>
    <w:rsid w:val="20893E9F"/>
    <w:rsid w:val="210D3335"/>
    <w:rsid w:val="214C1CCB"/>
    <w:rsid w:val="219D4E7B"/>
    <w:rsid w:val="22255134"/>
    <w:rsid w:val="222953F9"/>
    <w:rsid w:val="22341ABF"/>
    <w:rsid w:val="22795D23"/>
    <w:rsid w:val="23250B58"/>
    <w:rsid w:val="235B6BA2"/>
    <w:rsid w:val="24057EFA"/>
    <w:rsid w:val="24365375"/>
    <w:rsid w:val="24FE6E61"/>
    <w:rsid w:val="25C14A4C"/>
    <w:rsid w:val="25D5565D"/>
    <w:rsid w:val="25FC084F"/>
    <w:rsid w:val="263C4CF7"/>
    <w:rsid w:val="26DE799C"/>
    <w:rsid w:val="26FF3EB9"/>
    <w:rsid w:val="270B551B"/>
    <w:rsid w:val="27B71CEC"/>
    <w:rsid w:val="27E64D5A"/>
    <w:rsid w:val="28084481"/>
    <w:rsid w:val="28DA7D34"/>
    <w:rsid w:val="295F7807"/>
    <w:rsid w:val="2979796B"/>
    <w:rsid w:val="29F117C7"/>
    <w:rsid w:val="2AEF6E46"/>
    <w:rsid w:val="2B540E97"/>
    <w:rsid w:val="2B5B189C"/>
    <w:rsid w:val="2B9A596D"/>
    <w:rsid w:val="2BE83F94"/>
    <w:rsid w:val="2D497D3E"/>
    <w:rsid w:val="2E8773B2"/>
    <w:rsid w:val="2F1A7FDA"/>
    <w:rsid w:val="2F8F1CBA"/>
    <w:rsid w:val="2FE34275"/>
    <w:rsid w:val="303600A6"/>
    <w:rsid w:val="3150631B"/>
    <w:rsid w:val="31805AB5"/>
    <w:rsid w:val="3227252C"/>
    <w:rsid w:val="32B4697B"/>
    <w:rsid w:val="332E17A1"/>
    <w:rsid w:val="33D3147E"/>
    <w:rsid w:val="33DD0306"/>
    <w:rsid w:val="342F5CDB"/>
    <w:rsid w:val="34CD705B"/>
    <w:rsid w:val="34D85F19"/>
    <w:rsid w:val="35DA0D9B"/>
    <w:rsid w:val="36194C10"/>
    <w:rsid w:val="364F5EED"/>
    <w:rsid w:val="36A349E4"/>
    <w:rsid w:val="36D641EB"/>
    <w:rsid w:val="38E5105E"/>
    <w:rsid w:val="39FC4F8E"/>
    <w:rsid w:val="3A995239"/>
    <w:rsid w:val="3ABD5DEE"/>
    <w:rsid w:val="3B4F2866"/>
    <w:rsid w:val="3BE45256"/>
    <w:rsid w:val="3C035D77"/>
    <w:rsid w:val="3C6D2836"/>
    <w:rsid w:val="3D2B5641"/>
    <w:rsid w:val="3D763CD0"/>
    <w:rsid w:val="3D9A6CBA"/>
    <w:rsid w:val="3E4758DE"/>
    <w:rsid w:val="3E9D077E"/>
    <w:rsid w:val="3EBD34B2"/>
    <w:rsid w:val="3EF75453"/>
    <w:rsid w:val="40722D28"/>
    <w:rsid w:val="40773B80"/>
    <w:rsid w:val="415C5716"/>
    <w:rsid w:val="41846845"/>
    <w:rsid w:val="42341F06"/>
    <w:rsid w:val="428D254A"/>
    <w:rsid w:val="43550707"/>
    <w:rsid w:val="437B23A2"/>
    <w:rsid w:val="446D3830"/>
    <w:rsid w:val="447B63D2"/>
    <w:rsid w:val="44D14CD5"/>
    <w:rsid w:val="45772895"/>
    <w:rsid w:val="458F65D9"/>
    <w:rsid w:val="460D0E84"/>
    <w:rsid w:val="46A354E4"/>
    <w:rsid w:val="49043360"/>
    <w:rsid w:val="494101E0"/>
    <w:rsid w:val="4C940507"/>
    <w:rsid w:val="4C9F0E58"/>
    <w:rsid w:val="4D951248"/>
    <w:rsid w:val="4EB614F0"/>
    <w:rsid w:val="4F230136"/>
    <w:rsid w:val="4F6B6FE2"/>
    <w:rsid w:val="4FF35CDD"/>
    <w:rsid w:val="4FF700BD"/>
    <w:rsid w:val="503234AE"/>
    <w:rsid w:val="50DC61AD"/>
    <w:rsid w:val="50FC37C6"/>
    <w:rsid w:val="51010497"/>
    <w:rsid w:val="51EA08A4"/>
    <w:rsid w:val="52ED75F8"/>
    <w:rsid w:val="53495DDD"/>
    <w:rsid w:val="547A6B9C"/>
    <w:rsid w:val="54DE3F75"/>
    <w:rsid w:val="55753EDD"/>
    <w:rsid w:val="56AE4E93"/>
    <w:rsid w:val="57C4124D"/>
    <w:rsid w:val="57CD01AA"/>
    <w:rsid w:val="58095CBB"/>
    <w:rsid w:val="58564D34"/>
    <w:rsid w:val="58C24B9F"/>
    <w:rsid w:val="597E6E6B"/>
    <w:rsid w:val="59A62375"/>
    <w:rsid w:val="59F807C1"/>
    <w:rsid w:val="5A130FD8"/>
    <w:rsid w:val="5AB5456B"/>
    <w:rsid w:val="5B330DB9"/>
    <w:rsid w:val="5B87226B"/>
    <w:rsid w:val="5BFF66F4"/>
    <w:rsid w:val="5C4D4045"/>
    <w:rsid w:val="5C695E79"/>
    <w:rsid w:val="5C6E51CE"/>
    <w:rsid w:val="5D853F47"/>
    <w:rsid w:val="5D8621DE"/>
    <w:rsid w:val="5D92680F"/>
    <w:rsid w:val="5FCE501B"/>
    <w:rsid w:val="608C7E04"/>
    <w:rsid w:val="611C2D78"/>
    <w:rsid w:val="615844FD"/>
    <w:rsid w:val="61FC6D54"/>
    <w:rsid w:val="621E004A"/>
    <w:rsid w:val="638C4B45"/>
    <w:rsid w:val="639B1D7D"/>
    <w:rsid w:val="63FC771D"/>
    <w:rsid w:val="647C3D75"/>
    <w:rsid w:val="65BC3A2A"/>
    <w:rsid w:val="65C30618"/>
    <w:rsid w:val="670A709F"/>
    <w:rsid w:val="67B20BAC"/>
    <w:rsid w:val="67FE3C4D"/>
    <w:rsid w:val="68454469"/>
    <w:rsid w:val="68BB1E56"/>
    <w:rsid w:val="68F8169B"/>
    <w:rsid w:val="68F84AAA"/>
    <w:rsid w:val="698A0CE2"/>
    <w:rsid w:val="6A871A28"/>
    <w:rsid w:val="6AA03F08"/>
    <w:rsid w:val="6AC27EAE"/>
    <w:rsid w:val="6AD40467"/>
    <w:rsid w:val="6ADF06DE"/>
    <w:rsid w:val="6B1A58CA"/>
    <w:rsid w:val="6B4D219F"/>
    <w:rsid w:val="6B545636"/>
    <w:rsid w:val="6B817C4D"/>
    <w:rsid w:val="6BF61418"/>
    <w:rsid w:val="6CE45D81"/>
    <w:rsid w:val="6D085EC7"/>
    <w:rsid w:val="6D6B4986"/>
    <w:rsid w:val="6F106A8F"/>
    <w:rsid w:val="6FCF744E"/>
    <w:rsid w:val="70444A08"/>
    <w:rsid w:val="72E331F2"/>
    <w:rsid w:val="7379604F"/>
    <w:rsid w:val="743848C5"/>
    <w:rsid w:val="74503C64"/>
    <w:rsid w:val="745A287B"/>
    <w:rsid w:val="75287806"/>
    <w:rsid w:val="761237C6"/>
    <w:rsid w:val="768228F5"/>
    <w:rsid w:val="77483FE2"/>
    <w:rsid w:val="7828133E"/>
    <w:rsid w:val="783C3826"/>
    <w:rsid w:val="78E82CD2"/>
    <w:rsid w:val="79AE7264"/>
    <w:rsid w:val="79CD7A2F"/>
    <w:rsid w:val="7A5B3344"/>
    <w:rsid w:val="7B0D48C0"/>
    <w:rsid w:val="7B167934"/>
    <w:rsid w:val="7BB769BD"/>
    <w:rsid w:val="7C0E7550"/>
    <w:rsid w:val="7CA45EFC"/>
    <w:rsid w:val="7D19714E"/>
    <w:rsid w:val="7D2F2D01"/>
    <w:rsid w:val="7D4A18CA"/>
    <w:rsid w:val="7D787377"/>
    <w:rsid w:val="7DCF22A2"/>
    <w:rsid w:val="7DFA0B89"/>
    <w:rsid w:val="7E570BDF"/>
    <w:rsid w:val="7EE979FB"/>
    <w:rsid w:val="7F0C48F7"/>
    <w:rsid w:val="7F7017CC"/>
    <w:rsid w:val="7FCE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40" w:lineRule="auto"/>
    </w:pPr>
    <w:rPr>
      <w:rFonts w:asciiTheme="minorAscii" w:hAnsiTheme="minorAsci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2"/>
    <w:next w:val="89"/>
    <w:qFormat/>
    <w:uiPriority w:val="0"/>
    <w:pPr>
      <w:numPr>
        <w:ilvl w:val="0"/>
        <w:numId w:val="11"/>
      </w:numPr>
      <w:spacing w:line="360" w:lineRule="auto"/>
    </w:pPr>
    <w:rPr>
      <w:rFonts w:ascii="Calibri" w:hAnsi="Calibri" w:cs="Calibri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2023-03-14T11:24:00Z</dcterms:created>
  <dc:creator>SHARMISTHA PANDA PANDA</dc:creator>
  <cp:lastModifiedBy>SHARMISTHA PANDA PANDA</cp:lastModifiedBy>
  <dcterms:modified xsi:type="dcterms:W3CDTF">2023-03-25T06:31:44Z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4303F9B550FB4CBCB6BD2FA8C98CDD03</vt:lpwstr>
  </property>
</Properties>
</file>