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8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10:30am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12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Students Management - Hostel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Anil Das</w:t>
            </w:r>
          </w:p>
        </w:tc>
        <w:tc>
          <w:tcPr>
            <w:tcW w:w="3529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Dhananjaya Sarangi </w:t>
            </w:r>
          </w:p>
        </w:tc>
        <w:tc>
          <w:tcPr>
            <w:tcW w:w="3529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  <w:bookmarkStart w:id="2" w:name="_GoBack"/>
            <w:bookmarkEnd w:id="2"/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Sukalayan Nayak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Screen name D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eath </w:t>
      </w:r>
      <w:r>
        <w:rPr>
          <w:rFonts w:hint="default" w:ascii="Calibri" w:hAnsi="Calibri"/>
          <w:sz w:val="20"/>
          <w:szCs w:val="22"/>
          <w:lang w:val="en-US" w:eastAsia="en-US"/>
        </w:rPr>
        <w:t>D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e-allotment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to be renamed</w:t>
      </w: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The employee allotment screen will have a drop down where the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hostel superintendent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, deputy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superintendent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 xml:space="preserve">and warden </w:t>
      </w:r>
      <w:r>
        <w:rPr>
          <w:rFonts w:hint="default" w:ascii="Calibri" w:hAnsi="Calibri"/>
          <w:sz w:val="20"/>
          <w:szCs w:val="22"/>
          <w:lang w:val="en-US" w:eastAsia="en-US"/>
        </w:rPr>
        <w:t>option will be given to the user to select</w:t>
      </w: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In Hostel </w:t>
      </w: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distribution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materials master screen should contain the items which are to be delivered to the student during reporting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7A2A6"/>
    <w:multiLevelType w:val="singleLevel"/>
    <w:tmpl w:val="E177A2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D821AF"/>
    <w:rsid w:val="11C4528B"/>
    <w:rsid w:val="12103BCB"/>
    <w:rsid w:val="1218482D"/>
    <w:rsid w:val="123A0722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73B80"/>
    <w:rsid w:val="411B1F78"/>
    <w:rsid w:val="415C5716"/>
    <w:rsid w:val="42341F06"/>
    <w:rsid w:val="428D254A"/>
    <w:rsid w:val="43550707"/>
    <w:rsid w:val="437B23A2"/>
    <w:rsid w:val="44372B41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EA08A4"/>
    <w:rsid w:val="52A403F9"/>
    <w:rsid w:val="52ED75F8"/>
    <w:rsid w:val="52EF3DF8"/>
    <w:rsid w:val="53073C53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FCE501B"/>
    <w:rsid w:val="608C7E04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9A3F7B"/>
    <w:rsid w:val="6DBA02B8"/>
    <w:rsid w:val="6F106A8F"/>
    <w:rsid w:val="6F306111"/>
    <w:rsid w:val="6FCF744E"/>
    <w:rsid w:val="70381256"/>
    <w:rsid w:val="70444A08"/>
    <w:rsid w:val="70FC4C69"/>
    <w:rsid w:val="72E331F2"/>
    <w:rsid w:val="7312197C"/>
    <w:rsid w:val="7379604F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24195"/>
    <w:rsid w:val="7828133E"/>
    <w:rsid w:val="78E82CD2"/>
    <w:rsid w:val="798472D6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2023-03-30T12:41:50Z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