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10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Students Management - Examination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03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2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Suresh Kumar Nayak</w:t>
            </w:r>
          </w:p>
        </w:tc>
        <w:tc>
          <w:tcPr>
            <w:tcW w:w="3529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(Examination)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Sukalayan Nayak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Each semester has In-module and </w:t>
      </w:r>
      <w:r>
        <w:rPr>
          <w:rFonts w:hint="default" w:ascii="Calibri" w:hAnsi="Calibri"/>
          <w:sz w:val="20"/>
          <w:szCs w:val="22"/>
          <w:lang w:val="en-US" w:eastAsia="en-US"/>
        </w:rPr>
        <w:t>End-module tests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In-module is </w:t>
      </w:r>
      <w:r>
        <w:rPr>
          <w:rFonts w:hint="default" w:ascii="Calibri" w:hAnsi="Calibri"/>
          <w:sz w:val="20"/>
          <w:szCs w:val="22"/>
          <w:lang w:val="en-US" w:eastAsia="en-US"/>
        </w:rPr>
        <w:t>similar to a class test. It includes Phase 1, Phase 2, Practical Assignment 1, Practical Assignment 2 but may vary regarding modules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End-module is similar to end-semester test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For all the modules, there might not be an end-module exam.These courses are evaluated based on the score of In-module exams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The </w:t>
      </w:r>
      <w:r>
        <w:rPr>
          <w:rFonts w:hint="default" w:ascii="Calibri" w:hAnsi="Calibri"/>
          <w:b/>
          <w:bCs/>
          <w:sz w:val="20"/>
          <w:szCs w:val="22"/>
          <w:lang w:val="en-US" w:eastAsia="en-US"/>
        </w:rPr>
        <w:t xml:space="preserve">template of a score sheet 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consists of SL.no ,  name of the students, roll no and marks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attendance Sheet will have Sl.No , name and sign (hard copy where students might sign)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SOE - 4 courses, SOS - 2 courses. 1 academic year will have 2 semesters .Each semester is of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6 month duration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In-module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academic calendar is issued 1 month prior to semester   </w:t>
      </w:r>
      <w:r>
        <w:rPr>
          <w:rFonts w:hint="default" w:ascii="Calibri" w:hAnsi="Calibri"/>
          <w:sz w:val="20"/>
          <w:szCs w:val="22"/>
          <w:lang w:val="en-US" w:eastAsia="en-US"/>
        </w:rPr>
        <w:tab/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 Once the semester starts, exam schedule is provided to the students within 15/30 days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The weight-age for </w:t>
      </w: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In-module is 60% and </w:t>
      </w:r>
      <w:r>
        <w:rPr>
          <w:rFonts w:hint="default" w:ascii="Calibri" w:hAnsi="Calibri"/>
          <w:sz w:val="20"/>
          <w:szCs w:val="22"/>
          <w:lang w:val="en-US" w:eastAsia="en-US"/>
        </w:rPr>
        <w:t>End-module is 40%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Regarding roll no for WSC -  [Course Code(1)-Year(2)-Intake Time(1)- ###]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Roll no = 1221001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1st digit is course code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2</w:t>
      </w:r>
      <w:r>
        <w:rPr>
          <w:rFonts w:hint="default" w:ascii="Calibri" w:hAnsi="Calibri"/>
          <w:sz w:val="20"/>
          <w:szCs w:val="22"/>
          <w:vertAlign w:val="superscript"/>
          <w:lang w:val="en-US" w:eastAsia="en-US"/>
        </w:rPr>
        <w:t>nd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and 3</w:t>
      </w:r>
      <w:r>
        <w:rPr>
          <w:rFonts w:hint="default" w:ascii="Calibri" w:hAnsi="Calibri"/>
          <w:sz w:val="20"/>
          <w:szCs w:val="22"/>
          <w:vertAlign w:val="superscript"/>
          <w:lang w:val="en-US" w:eastAsia="en-US"/>
        </w:rPr>
        <w:t>rd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 digits i.e 22 is year 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4th digit is intake time .March Intake is = 1 and September Intake is = 2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001 is the series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2"/>
          <w:lang w:val="en-US" w:eastAsia="en-US"/>
        </w:rPr>
        <w:t>One of the user roles will be exam co-coordinator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WSC doesn’t need CGPA, they use module-wise grade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WSC has different certificate designs for different courses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In case of marks verification, WSC manually verifies the marks achieved by  a student. E</w:t>
      </w:r>
      <w:bookmarkStart w:id="2" w:name="_GoBack"/>
      <w:bookmarkEnd w:id="2"/>
      <w:r>
        <w:rPr>
          <w:rFonts w:hint="default" w:ascii="Calibri" w:hAnsi="Calibri"/>
          <w:sz w:val="20"/>
          <w:szCs w:val="22"/>
          <w:lang w:val="en-US" w:eastAsia="en-US"/>
        </w:rPr>
        <w:t>g: A co-coordinator checks the marks given in the soft copy of the record submitted by the instructor with the original check hard copy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 person is assigned as a paper setter during the exam and the paper then needs to be approved by a director, then only it will be a viable exam question paper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Need to make a reminder for students and instructors regarding exams and send it before a certain time period. It should be applicable for  both In-Module/End-Module. Also, reminder notifications could be sent to students /instructors prior to exam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2"/>
          <w:lang w:val="en-US" w:eastAsia="en-US"/>
        </w:rPr>
        <w:t>Assessment scheme to be shared by WSC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WSC might need sitting arrangement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grading scale will be :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A&gt; 80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B 70-79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C 60-69 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D 50-59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 F &lt;50</w:t>
      </w:r>
    </w:p>
    <w:p>
      <w:pPr>
        <w:numPr>
          <w:ilvl w:val="0"/>
          <w:numId w:val="0"/>
        </w:numPr>
        <w:ind w:firstLine="720" w:firstLine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Students must have access to view their results/reports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For  attendance sheet,  format must be the same across multiple modules but will have the name of respective modules, dates , student names and course name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Also must have a provision for downloading the template and student will sign in the attendance sheet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 pictorial representation of student’s final results is required</w:t>
      </w:r>
    </w:p>
    <w:p>
      <w:pPr>
        <w:numPr>
          <w:ilvl w:val="0"/>
          <w:numId w:val="12"/>
        </w:numPr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If a student is absent during an exam ,  that student' data should not effect data in result based analysis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22A9F348"/>
    <w:multiLevelType w:val="singleLevel"/>
    <w:tmpl w:val="22A9F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1C4528B"/>
    <w:rsid w:val="12103BCB"/>
    <w:rsid w:val="123A0722"/>
    <w:rsid w:val="12BA2560"/>
    <w:rsid w:val="12C94D9D"/>
    <w:rsid w:val="12E7605E"/>
    <w:rsid w:val="130E34D1"/>
    <w:rsid w:val="13256215"/>
    <w:rsid w:val="135F3524"/>
    <w:rsid w:val="13EB21F9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1514DA"/>
    <w:rsid w:val="175C51BC"/>
    <w:rsid w:val="17696E04"/>
    <w:rsid w:val="17BE0761"/>
    <w:rsid w:val="18160B6A"/>
    <w:rsid w:val="190D49C0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3250B58"/>
    <w:rsid w:val="235B6BA2"/>
    <w:rsid w:val="23D22A8E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F1A7FDA"/>
    <w:rsid w:val="2F465CA7"/>
    <w:rsid w:val="2F8F1CBA"/>
    <w:rsid w:val="303600A6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CD705B"/>
    <w:rsid w:val="34D85F19"/>
    <w:rsid w:val="3558300F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621819"/>
    <w:rsid w:val="40722D28"/>
    <w:rsid w:val="40773B80"/>
    <w:rsid w:val="411B1F78"/>
    <w:rsid w:val="415C5716"/>
    <w:rsid w:val="42341F06"/>
    <w:rsid w:val="428D254A"/>
    <w:rsid w:val="43550707"/>
    <w:rsid w:val="437B23A2"/>
    <w:rsid w:val="44372B41"/>
    <w:rsid w:val="446D3830"/>
    <w:rsid w:val="447B63D2"/>
    <w:rsid w:val="44A60EAD"/>
    <w:rsid w:val="4542027F"/>
    <w:rsid w:val="45772895"/>
    <w:rsid w:val="458F65D9"/>
    <w:rsid w:val="460D0E84"/>
    <w:rsid w:val="46A354E4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2ED75F8"/>
    <w:rsid w:val="52EF3DF8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E4105E7"/>
    <w:rsid w:val="5FCE501B"/>
    <w:rsid w:val="608C7E04"/>
    <w:rsid w:val="611C2D78"/>
    <w:rsid w:val="615844FD"/>
    <w:rsid w:val="61DE133B"/>
    <w:rsid w:val="61FC6D54"/>
    <w:rsid w:val="621E004A"/>
    <w:rsid w:val="635E2BFF"/>
    <w:rsid w:val="638C4B45"/>
    <w:rsid w:val="639B1D7D"/>
    <w:rsid w:val="63FC771D"/>
    <w:rsid w:val="647153D0"/>
    <w:rsid w:val="647C3D75"/>
    <w:rsid w:val="64E75692"/>
    <w:rsid w:val="65BC3A2A"/>
    <w:rsid w:val="65C30618"/>
    <w:rsid w:val="670A709F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0FC4C69"/>
    <w:rsid w:val="72E331F2"/>
    <w:rsid w:val="7312197C"/>
    <w:rsid w:val="7379604F"/>
    <w:rsid w:val="743848C5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2023-03-29T10:08:20Z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