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eastAsia="SimSun"/>
          <w:lang w:eastAsia="zh-CN"/>
        </w:rPr>
      </w:pPr>
      <w:r>
        <w:rPr>
          <w:rFonts w:hint="eastAsia" w:eastAsia="SimSun"/>
          <w:lang w:eastAsia="zh-CN"/>
        </w:rPr>
        <w:drawing>
          <wp:anchor distT="0" distB="0" distL="114300" distR="114300" simplePos="0" relativeHeight="251662336" behindDoc="1" locked="0" layoutInCell="1" allowOverlap="1">
            <wp:simplePos x="0" y="0"/>
            <wp:positionH relativeFrom="page">
              <wp:posOffset>-9525</wp:posOffset>
            </wp:positionH>
            <wp:positionV relativeFrom="page">
              <wp:posOffset>-5715</wp:posOffset>
            </wp:positionV>
            <wp:extent cx="7778750" cy="5758180"/>
            <wp:effectExtent l="0" t="0" r="12700" b="13970"/>
            <wp:wrapNone/>
            <wp:docPr id="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未标题-1"/>
                    <pic:cNvPicPr>
                      <a:picLocks noChangeAspect="1"/>
                    </pic:cNvPicPr>
                  </pic:nvPicPr>
                  <pic:blipFill>
                    <a:blip r:embed="rId7"/>
                    <a:stretch>
                      <a:fillRect/>
                    </a:stretch>
                  </pic:blipFill>
                  <pic:spPr>
                    <a:xfrm>
                      <a:off x="0" y="0"/>
                      <a:ext cx="7778750" cy="5758180"/>
                    </a:xfrm>
                    <a:prstGeom prst="rect">
                      <a:avLst/>
                    </a:prstGeom>
                    <a:noFill/>
                    <a:ln>
                      <a:noFill/>
                    </a:ln>
                  </pic:spPr>
                </pic:pic>
              </a:graphicData>
            </a:graphic>
          </wp:anchor>
        </w:drawing>
      </w:r>
      <w:bookmarkStart w:id="0" w:name="_Title#3910760528"/>
    </w:p>
    <w:p>
      <w:pPr>
        <w:jc w:val="both"/>
        <w:rPr>
          <w:rFonts w:hint="eastAsia" w:eastAsia="SimSun"/>
          <w:lang w:eastAsia="zh-CN"/>
        </w:rPr>
      </w:pPr>
    </w:p>
    <w:p>
      <w:pPr>
        <w:jc w:val="center"/>
        <w:rPr>
          <w:rFonts w:hint="default"/>
          <w:b/>
          <w:bCs/>
          <w:sz w:val="50"/>
          <w:szCs w:val="50"/>
          <w:lang w:val="en-US" w:eastAsia="zh-CN"/>
        </w:rPr>
      </w:pPr>
      <w:r>
        <w:rPr>
          <w:rFonts w:hint="default"/>
          <w:b/>
          <w:bCs/>
          <w:sz w:val="50"/>
          <w:szCs w:val="50"/>
          <w:lang w:val="en-US" w:eastAsia="zh-CN"/>
        </w:rPr>
        <w:t>GAP Analysis Document</w:t>
      </w:r>
    </w:p>
    <w:p>
      <w:pPr>
        <w:pStyle w:val="17"/>
        <w:spacing w:line="240" w:lineRule="auto"/>
        <w:jc w:val="center"/>
        <w:rPr>
          <w:rFonts w:hint="default"/>
          <w:b w:val="0"/>
          <w:bCs w:val="0"/>
          <w:sz w:val="50"/>
          <w:szCs w:val="50"/>
          <w:lang w:val="en-IN" w:eastAsia="zh-CN"/>
        </w:rPr>
      </w:pPr>
      <w:r>
        <w:rPr>
          <w:rFonts w:hint="default"/>
          <w:b w:val="0"/>
          <w:bCs w:val="0"/>
          <w:sz w:val="50"/>
          <w:szCs w:val="50"/>
          <w:lang w:val="en-US" w:eastAsia="zh-CN"/>
        </w:rPr>
        <w:t>Of</w:t>
      </w:r>
    </w:p>
    <w:bookmarkEnd w:id="0"/>
    <w:p>
      <w:pPr>
        <w:pStyle w:val="17"/>
        <w:spacing w:line="240" w:lineRule="auto"/>
        <w:jc w:val="center"/>
        <w:rPr>
          <w:rFonts w:hint="default"/>
          <w:sz w:val="50"/>
          <w:szCs w:val="50"/>
          <w:lang w:val="en-IN"/>
        </w:rPr>
      </w:pPr>
      <w:r>
        <w:rPr>
          <w:rFonts w:hint="default"/>
          <w:b/>
          <w:bCs/>
          <w:sz w:val="50"/>
          <w:szCs w:val="50"/>
          <w:lang w:val="en-IN"/>
        </w:rPr>
        <w:t>A</w:t>
      </w:r>
      <w:r>
        <w:rPr>
          <w:rFonts w:hint="default"/>
          <w:b/>
          <w:bCs/>
          <w:sz w:val="50"/>
          <w:szCs w:val="50"/>
          <w:lang w:val="en-US"/>
        </w:rPr>
        <w:t>cademics</w:t>
      </w:r>
      <w:r>
        <w:rPr>
          <w:rFonts w:hint="default"/>
          <w:b/>
          <w:bCs/>
          <w:sz w:val="50"/>
          <w:szCs w:val="50"/>
          <w:lang w:val="en-IN"/>
        </w:rPr>
        <w:t xml:space="preserve"> module</w:t>
      </w:r>
    </w:p>
    <w:p>
      <w:pPr>
        <w:pStyle w:val="17"/>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7"/>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7"/>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jc w:val="center"/>
        <w:rPr>
          <w:rFonts w:hint="default" w:ascii="Calibri" w:hAnsi="Calibri" w:cs="Calibri"/>
          <w:b/>
          <w:bCs/>
          <w:color w:val="595959"/>
          <w:sz w:val="24"/>
          <w:szCs w:val="24"/>
        </w:rPr>
      </w:pPr>
      <w:r>
        <w:rPr>
          <w:rFonts w:hint="default" w:ascii="Calibri" w:hAnsi="Calibri" w:cs="Calibri"/>
          <w:b/>
          <w:bCs/>
          <w:sz w:val="50"/>
          <w:szCs w:val="50"/>
          <w:lang w:val="en-IN"/>
        </w:rPr>
        <w:t>World Skill Center (WSC)</w:t>
      </w: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r>
        <w:rPr>
          <w:rFonts w:hint="default" w:ascii="Calibri" w:hAnsi="Calibri" w:cs="Calibri"/>
          <w:b/>
          <w:bCs/>
          <w:color w:val="595959"/>
          <w:sz w:val="24"/>
          <w:szCs w:val="24"/>
          <w:lang w:val="en-IN" w:eastAsia="en-IN"/>
        </w:rPr>
        <w:drawing>
          <wp:inline distT="0" distB="0" distL="114300" distR="114300">
            <wp:extent cx="1175385" cy="1189990"/>
            <wp:effectExtent l="0" t="0" r="5715" b="10160"/>
            <wp:docPr id="38" name="Picture 1" descr="C:\Users\KIIT\Desktop\DOCS\PPT\SO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C:\Users\KIIT\Desktop\DOCS\PPT\SOUL_Logo.jpg"/>
                    <pic:cNvPicPr>
                      <a:picLocks noChangeAspect="1"/>
                    </pic:cNvPicPr>
                  </pic:nvPicPr>
                  <pic:blipFill>
                    <a:blip r:embed="rId8"/>
                    <a:stretch>
                      <a:fillRect/>
                    </a:stretch>
                  </pic:blipFill>
                  <pic:spPr>
                    <a:xfrm>
                      <a:off x="0" y="0"/>
                      <a:ext cx="1175385" cy="1189990"/>
                    </a:xfrm>
                    <a:prstGeom prst="rect">
                      <a:avLst/>
                    </a:prstGeom>
                    <a:noFill/>
                    <a:ln>
                      <a:noFill/>
                    </a:ln>
                  </pic:spPr>
                </pic:pic>
              </a:graphicData>
            </a:graphic>
          </wp:inline>
        </w:drawing>
      </w:r>
    </w:p>
    <w:p>
      <w:pPr>
        <w:jc w:val="center"/>
        <w:rPr>
          <w:rFonts w:hint="default" w:ascii="Calibri" w:hAnsi="Calibri" w:cs="Calibri"/>
          <w:b/>
          <w:bCs/>
          <w:color w:val="595959"/>
          <w:sz w:val="24"/>
          <w:szCs w:val="24"/>
          <w:lang w:val="en-IN" w:eastAsia="en-IN"/>
        </w:rPr>
      </w:pPr>
    </w:p>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jc w:val="center"/>
        <w:rPr>
          <w:rFonts w:hint="default" w:ascii="Calibri" w:hAnsi="Calibri" w:cs="Calibri"/>
          <w:b/>
          <w:bCs/>
          <w:color w:val="595959"/>
          <w:sz w:val="24"/>
          <w:szCs w:val="24"/>
          <w:lang w:val="en-US"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spacing w:line="240" w:lineRule="auto"/>
        <w:jc w:val="center"/>
        <w:rPr>
          <w:rFonts w:hint="default" w:ascii="Calibri" w:hAnsi="Calibri" w:cs="Calibri"/>
          <w:b/>
          <w:bCs/>
          <w:sz w:val="24"/>
          <w:szCs w:val="24"/>
          <w:lang w:val="en-IN"/>
        </w:rPr>
        <w:sectPr>
          <w:footerReference r:id="rId3" w:type="default"/>
          <w:pgSz w:w="11906" w:h="16838"/>
          <w:pgMar w:top="720" w:right="720" w:bottom="720" w:left="720" w:header="720" w:footer="720" w:gutter="0"/>
          <w:pgBorders w:display="notFirstPage">
            <w:top w:val="single" w:color="auto" w:sz="4" w:space="1"/>
            <w:left w:val="single" w:color="auto" w:sz="4" w:space="4"/>
            <w:bottom w:val="single" w:color="auto" w:sz="4" w:space="1"/>
            <w:right w:val="single" w:color="auto" w:sz="4" w:space="4"/>
          </w:pgBorders>
          <w:cols w:space="720" w:num="1"/>
          <w:docGrid w:linePitch="360" w:charSpace="0"/>
        </w:sectPr>
      </w:pPr>
    </w:p>
    <w:sdt>
      <w:sdtPr>
        <w:rPr>
          <w:rFonts w:hint="default" w:ascii="Calibri" w:hAnsi="Calibri" w:eastAsia="SimSun" w:cs="Calibri"/>
          <w:sz w:val="24"/>
          <w:szCs w:val="24"/>
          <w:lang w:val="en-US" w:eastAsia="zh-CN" w:bidi="ar-SA"/>
        </w:rPr>
        <w:id w:val="147463761"/>
        <w15:color w:val="DBDBDB"/>
        <w:docPartObj>
          <w:docPartGallery w:val="Table of Contents"/>
          <w:docPartUnique/>
        </w:docPartObj>
      </w:sdtPr>
      <w:sdtEndPr>
        <w:rPr>
          <w:rFonts w:hint="default" w:ascii="Calibri" w:hAnsi="Calibri" w:eastAsia="SimSun" w:cs="Calibri"/>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Calibri" w:hAnsi="Calibri" w:cs="Calibri"/>
              <w:sz w:val="24"/>
              <w:szCs w:val="24"/>
              <w:lang w:val="en-US"/>
            </w:rPr>
          </w:pPr>
          <w:r>
            <w:rPr>
              <w:rFonts w:hint="default" w:ascii="Calibri" w:hAnsi="Calibri" w:eastAsia="SimSun" w:cs="Calibri"/>
              <w:sz w:val="24"/>
              <w:szCs w:val="24"/>
              <w:lang w:val="en-US"/>
            </w:rPr>
            <w:t>Contents</w:t>
          </w:r>
        </w:p>
        <w:p>
          <w:pPr>
            <w:pStyle w:val="14"/>
            <w:tabs>
              <w:tab w:val="right" w:leader="dot" w:pos="10466"/>
            </w:tabs>
          </w:pPr>
          <w:bookmarkStart w:id="23" w:name="_GoBack"/>
          <w:bookmarkEnd w:id="23"/>
          <w:r>
            <w:fldChar w:fldCharType="begin"/>
          </w:r>
          <w:r>
            <w:instrText xml:space="preserve">TOC \o "1-3" \h \u </w:instrText>
          </w:r>
          <w:r>
            <w:fldChar w:fldCharType="separate"/>
          </w:r>
          <w:r>
            <w:fldChar w:fldCharType="begin"/>
          </w:r>
          <w:r>
            <w:instrText xml:space="preserve"> HYPERLINK \l _Toc22338 </w:instrText>
          </w:r>
          <w:r>
            <w:fldChar w:fldCharType="separate"/>
          </w:r>
          <w:r>
            <w:rPr>
              <w:rFonts w:hint="default" w:ascii="Segoe UI" w:hAnsi="Segoe UI" w:eastAsia="Segoe UI" w:cs="Segoe UI"/>
              <w:bCs/>
              <w:i w:val="0"/>
              <w:iCs w:val="0"/>
              <w:caps w:val="0"/>
              <w:spacing w:val="0"/>
              <w:kern w:val="44"/>
              <w:szCs w:val="44"/>
              <w:shd w:val="clear" w:fill="F9FAFA"/>
              <w:lang w:val="en-IN" w:eastAsia="zh-CN" w:bidi="ar-SA"/>
            </w:rPr>
            <w:t>A. Introduction</w:t>
          </w:r>
          <w:r>
            <w:tab/>
          </w:r>
          <w:r>
            <w:fldChar w:fldCharType="begin"/>
          </w:r>
          <w:r>
            <w:instrText xml:space="preserve"> PAGEREF _Toc22338 \h </w:instrText>
          </w:r>
          <w:r>
            <w:fldChar w:fldCharType="separate"/>
          </w:r>
          <w:r>
            <w:t>3</w:t>
          </w:r>
          <w:r>
            <w:fldChar w:fldCharType="end"/>
          </w:r>
          <w:r>
            <w:fldChar w:fldCharType="end"/>
          </w:r>
        </w:p>
        <w:p>
          <w:pPr>
            <w:pStyle w:val="14"/>
            <w:tabs>
              <w:tab w:val="right" w:leader="dot" w:pos="10466"/>
            </w:tabs>
          </w:pPr>
          <w:r>
            <w:fldChar w:fldCharType="begin"/>
          </w:r>
          <w:r>
            <w:instrText xml:space="preserve"> HYPERLINK \l _Toc22321 </w:instrText>
          </w:r>
          <w:r>
            <w:fldChar w:fldCharType="separate"/>
          </w:r>
          <w:r>
            <w:rPr>
              <w:rFonts w:hint="default" w:ascii="Segoe UI" w:hAnsi="Segoe UI" w:eastAsia="Segoe UI" w:cs="Segoe UI"/>
              <w:bCs/>
              <w:i w:val="0"/>
              <w:iCs w:val="0"/>
              <w:caps w:val="0"/>
              <w:spacing w:val="0"/>
              <w:shd w:val="clear" w:fill="F9FAFA"/>
              <w:lang w:val="en-IN" w:eastAsia="zh-CN"/>
            </w:rPr>
            <w:t xml:space="preserve">B. </w:t>
          </w:r>
          <w:r>
            <w:rPr>
              <w:rFonts w:hint="default" w:ascii="Segoe UI" w:hAnsi="Segoe UI" w:eastAsia="Segoe UI" w:cs="Segoe UI"/>
              <w:bCs/>
              <w:i w:val="0"/>
              <w:iCs w:val="0"/>
              <w:caps w:val="0"/>
              <w:spacing w:val="0"/>
              <w:shd w:val="clear" w:fill="F9FAFA"/>
              <w:lang w:val="en-US" w:eastAsia="zh-CN"/>
            </w:rPr>
            <w:t>Overview of the Document</w:t>
          </w:r>
          <w:r>
            <w:tab/>
          </w:r>
          <w:r>
            <w:fldChar w:fldCharType="begin"/>
          </w:r>
          <w:r>
            <w:instrText xml:space="preserve"> PAGEREF _Toc22321 \h </w:instrText>
          </w:r>
          <w:r>
            <w:fldChar w:fldCharType="separate"/>
          </w:r>
          <w:r>
            <w:t>3</w:t>
          </w:r>
          <w:r>
            <w:fldChar w:fldCharType="end"/>
          </w:r>
          <w:r>
            <w:fldChar w:fldCharType="end"/>
          </w:r>
        </w:p>
        <w:p>
          <w:pPr>
            <w:pStyle w:val="14"/>
            <w:tabs>
              <w:tab w:val="right" w:leader="dot" w:pos="10466"/>
            </w:tabs>
          </w:pPr>
          <w:r>
            <w:fldChar w:fldCharType="begin"/>
          </w:r>
          <w:r>
            <w:instrText xml:space="preserve"> HYPERLINK \l _Toc7057 </w:instrText>
          </w:r>
          <w:r>
            <w:fldChar w:fldCharType="separate"/>
          </w:r>
          <w:r>
            <w:rPr>
              <w:rFonts w:hint="default" w:ascii="Segoe UI" w:hAnsi="Segoe UI" w:eastAsia="Segoe UI" w:cs="Segoe UI"/>
              <w:bCs/>
              <w:i w:val="0"/>
              <w:iCs w:val="0"/>
              <w:caps w:val="0"/>
              <w:spacing w:val="0"/>
              <w:shd w:val="clear" w:fill="F9FAFA"/>
              <w:lang w:val="en-US"/>
            </w:rPr>
            <w:t xml:space="preserve">C. </w:t>
          </w:r>
          <w:r>
            <w:rPr>
              <w:rFonts w:hint="default" w:ascii="Segoe UI" w:hAnsi="Segoe UI" w:eastAsia="Segoe UI" w:cs="Segoe UI"/>
              <w:bCs/>
              <w:i w:val="0"/>
              <w:iCs w:val="0"/>
              <w:caps w:val="0"/>
              <w:spacing w:val="0"/>
              <w:kern w:val="44"/>
              <w:szCs w:val="44"/>
              <w:shd w:val="clear" w:fill="F9FAFA"/>
              <w:lang w:val="en-IN" w:eastAsia="zh-CN" w:bidi="ar-SA"/>
            </w:rPr>
            <w:t>List of Screen</w:t>
          </w:r>
          <w:r>
            <w:tab/>
          </w:r>
          <w:r>
            <w:fldChar w:fldCharType="begin"/>
          </w:r>
          <w:r>
            <w:instrText xml:space="preserve"> PAGEREF _Toc7057 \h </w:instrText>
          </w:r>
          <w:r>
            <w:fldChar w:fldCharType="separate"/>
          </w:r>
          <w:r>
            <w:t>4</w:t>
          </w:r>
          <w:r>
            <w:fldChar w:fldCharType="end"/>
          </w:r>
          <w:r>
            <w:fldChar w:fldCharType="end"/>
          </w:r>
        </w:p>
        <w:p>
          <w:pPr>
            <w:pStyle w:val="14"/>
            <w:tabs>
              <w:tab w:val="right" w:leader="dot" w:pos="10466"/>
            </w:tabs>
          </w:pPr>
          <w:r>
            <w:fldChar w:fldCharType="begin"/>
          </w:r>
          <w:r>
            <w:instrText xml:space="preserve"> HYPERLINK \l _Toc2077 </w:instrText>
          </w:r>
          <w:r>
            <w:fldChar w:fldCharType="separate"/>
          </w:r>
          <w:r>
            <w:rPr>
              <w:rFonts w:hint="default" w:ascii="Segoe UI" w:hAnsi="Segoe UI" w:eastAsia="Segoe UI" w:cs="Segoe UI"/>
              <w:bCs/>
              <w:i w:val="0"/>
              <w:iCs w:val="0"/>
              <w:caps w:val="0"/>
              <w:spacing w:val="0"/>
              <w:shd w:val="clear" w:fill="F9FAFA"/>
              <w:lang w:val="en-US"/>
            </w:rPr>
            <w:t>D. Academics</w:t>
          </w:r>
          <w:r>
            <w:tab/>
          </w:r>
          <w:r>
            <w:fldChar w:fldCharType="begin"/>
          </w:r>
          <w:r>
            <w:instrText xml:space="preserve"> PAGEREF _Toc2077 \h </w:instrText>
          </w:r>
          <w:r>
            <w:fldChar w:fldCharType="separate"/>
          </w:r>
          <w:r>
            <w:t>5</w:t>
          </w:r>
          <w:r>
            <w:fldChar w:fldCharType="end"/>
          </w:r>
          <w:r>
            <w:fldChar w:fldCharType="end"/>
          </w:r>
        </w:p>
        <w:p>
          <w:pPr>
            <w:pStyle w:val="14"/>
            <w:tabs>
              <w:tab w:val="right" w:leader="dot" w:pos="10466"/>
            </w:tabs>
          </w:pPr>
          <w:r>
            <w:fldChar w:fldCharType="begin"/>
          </w:r>
          <w:r>
            <w:instrText xml:space="preserve"> HYPERLINK \l _Toc17121 </w:instrText>
          </w:r>
          <w:r>
            <w:fldChar w:fldCharType="separate"/>
          </w:r>
          <w:r>
            <w:rPr>
              <w:rFonts w:hint="default"/>
              <w:szCs w:val="36"/>
              <w:lang w:val="en-US"/>
            </w:rPr>
            <w:t>Existing Student Academics Flowchar</w:t>
          </w:r>
          <w:r>
            <w:rPr>
              <w:rFonts w:hint="default"/>
              <w:szCs w:val="36"/>
              <w:lang w:val="en-IN"/>
            </w:rPr>
            <w:t>t</w:t>
          </w:r>
          <w:r>
            <w:tab/>
          </w:r>
          <w:r>
            <w:fldChar w:fldCharType="begin"/>
          </w:r>
          <w:r>
            <w:instrText xml:space="preserve"> PAGEREF _Toc17121 \h </w:instrText>
          </w:r>
          <w:r>
            <w:fldChar w:fldCharType="separate"/>
          </w:r>
          <w:r>
            <w:t>5</w:t>
          </w:r>
          <w:r>
            <w:fldChar w:fldCharType="end"/>
          </w:r>
          <w:r>
            <w:fldChar w:fldCharType="end"/>
          </w:r>
        </w:p>
        <w:p>
          <w:pPr>
            <w:pStyle w:val="14"/>
            <w:tabs>
              <w:tab w:val="right" w:leader="dot" w:pos="10466"/>
            </w:tabs>
          </w:pPr>
          <w:r>
            <w:fldChar w:fldCharType="begin"/>
          </w:r>
          <w:r>
            <w:instrText xml:space="preserve"> HYPERLINK \l _Toc18696 </w:instrText>
          </w:r>
          <w:r>
            <w:fldChar w:fldCharType="separate"/>
          </w:r>
          <w:r>
            <w:rPr>
              <w:rFonts w:hint="default"/>
              <w:lang w:val="en-US"/>
            </w:rPr>
            <w:t>WSC Student Academics Flowchart</w:t>
          </w:r>
          <w:r>
            <w:tab/>
          </w:r>
          <w:r>
            <w:fldChar w:fldCharType="begin"/>
          </w:r>
          <w:r>
            <w:instrText xml:space="preserve"> PAGEREF _Toc18696 \h </w:instrText>
          </w:r>
          <w:r>
            <w:fldChar w:fldCharType="separate"/>
          </w:r>
          <w:r>
            <w:t>5</w:t>
          </w:r>
          <w:r>
            <w:fldChar w:fldCharType="end"/>
          </w:r>
          <w:r>
            <w:fldChar w:fldCharType="end"/>
          </w:r>
        </w:p>
        <w:p>
          <w:pPr>
            <w:pStyle w:val="15"/>
            <w:tabs>
              <w:tab w:val="right" w:leader="dot" w:pos="10466"/>
            </w:tabs>
          </w:pPr>
          <w:r>
            <w:fldChar w:fldCharType="begin"/>
          </w:r>
          <w:r>
            <w:instrText xml:space="preserve"> HYPERLINK \l _Toc11311 </w:instrText>
          </w:r>
          <w:r>
            <w:fldChar w:fldCharType="separate"/>
          </w:r>
          <w:r>
            <w:rPr>
              <w:rFonts w:hint="default" w:ascii="Segoe UI" w:hAnsi="Segoe UI" w:eastAsia="Segoe UI" w:cs="Segoe UI"/>
              <w:bCs/>
              <w:i w:val="0"/>
              <w:iCs w:val="0"/>
              <w:caps w:val="0"/>
              <w:spacing w:val="0"/>
              <w:szCs w:val="40"/>
              <w:shd w:val="clear" w:fill="auto"/>
              <w:lang w:val="en-US"/>
            </w:rPr>
            <w:t xml:space="preserve">1. </w:t>
          </w:r>
          <w:r>
            <w:rPr>
              <w:rFonts w:hint="default" w:ascii="Segoe UI" w:hAnsi="Segoe UI" w:eastAsia="Segoe UI" w:cs="Segoe UI"/>
              <w:bCs/>
              <w:i w:val="0"/>
              <w:iCs w:val="0"/>
              <w:caps w:val="0"/>
              <w:spacing w:val="0"/>
              <w:szCs w:val="40"/>
              <w:shd w:val="clear" w:color="auto" w:fill="auto"/>
              <w:lang w:val="en-IN"/>
            </w:rPr>
            <w:t>Groups &amp; Schedules</w:t>
          </w:r>
          <w:r>
            <w:tab/>
          </w:r>
          <w:r>
            <w:fldChar w:fldCharType="begin"/>
          </w:r>
          <w:r>
            <w:instrText xml:space="preserve"> PAGEREF _Toc11311 \h </w:instrText>
          </w:r>
          <w:r>
            <w:fldChar w:fldCharType="separate"/>
          </w:r>
          <w:r>
            <w:t>6</w:t>
          </w:r>
          <w:r>
            <w:fldChar w:fldCharType="end"/>
          </w:r>
          <w:r>
            <w:fldChar w:fldCharType="end"/>
          </w:r>
        </w:p>
        <w:p>
          <w:pPr>
            <w:pStyle w:val="16"/>
            <w:tabs>
              <w:tab w:val="right" w:leader="dot" w:pos="10466"/>
            </w:tabs>
          </w:pPr>
          <w:r>
            <w:fldChar w:fldCharType="begin"/>
          </w:r>
          <w:r>
            <w:instrText xml:space="preserve"> HYPERLINK \l _Toc5910 </w:instrText>
          </w:r>
          <w:r>
            <w:fldChar w:fldCharType="separate"/>
          </w:r>
          <w:r>
            <w:rPr>
              <w:rFonts w:hint="default" w:ascii="Segoe UI" w:hAnsi="Segoe UI" w:eastAsia="Segoe UI" w:cs="Segoe UI"/>
              <w:bCs/>
              <w:i w:val="0"/>
              <w:iCs w:val="0"/>
              <w:caps w:val="0"/>
              <w:spacing w:val="0"/>
              <w:szCs w:val="36"/>
              <w:shd w:val="clear" w:fill="F9FAFA"/>
              <w:lang w:val="en-IN"/>
            </w:rPr>
            <w:t>1.1 Student Group</w:t>
          </w:r>
          <w:r>
            <w:tab/>
          </w:r>
          <w:r>
            <w:fldChar w:fldCharType="begin"/>
          </w:r>
          <w:r>
            <w:instrText xml:space="preserve"> PAGEREF _Toc5910 \h </w:instrText>
          </w:r>
          <w:r>
            <w:fldChar w:fldCharType="separate"/>
          </w:r>
          <w:r>
            <w:t>6</w:t>
          </w:r>
          <w:r>
            <w:fldChar w:fldCharType="end"/>
          </w:r>
          <w:r>
            <w:fldChar w:fldCharType="end"/>
          </w:r>
        </w:p>
        <w:p>
          <w:pPr>
            <w:pStyle w:val="15"/>
            <w:tabs>
              <w:tab w:val="right" w:leader="dot" w:pos="10466"/>
            </w:tabs>
          </w:pPr>
          <w:r>
            <w:fldChar w:fldCharType="begin"/>
          </w:r>
          <w:r>
            <w:instrText xml:space="preserve"> HYPERLINK \l _Toc31161 </w:instrText>
          </w:r>
          <w:r>
            <w:fldChar w:fldCharType="separate"/>
          </w:r>
          <w:r>
            <w:rPr>
              <w:rFonts w:hint="default" w:ascii="Segoe UI" w:hAnsi="Segoe UI" w:eastAsia="Segoe UI" w:cs="Segoe UI"/>
              <w:bCs/>
              <w:i w:val="0"/>
              <w:iCs w:val="0"/>
              <w:caps w:val="0"/>
              <w:spacing w:val="0"/>
              <w:szCs w:val="40"/>
              <w:shd w:val="clear" w:fill="auto"/>
              <w:lang w:val="en-US"/>
            </w:rPr>
            <w:t xml:space="preserve">2. </w:t>
          </w:r>
          <w:r>
            <w:rPr>
              <w:rFonts w:hint="default" w:ascii="Segoe UI" w:hAnsi="Segoe UI" w:eastAsia="Segoe UI" w:cs="Segoe UI"/>
              <w:bCs/>
              <w:i w:val="0"/>
              <w:iCs w:val="0"/>
              <w:caps w:val="0"/>
              <w:spacing w:val="0"/>
              <w:szCs w:val="40"/>
              <w:shd w:val="clear" w:color="auto" w:fill="auto"/>
              <w:lang w:val="en-IN"/>
            </w:rPr>
            <w:t>Attendance &amp; Leave Application</w:t>
          </w:r>
          <w:r>
            <w:tab/>
          </w:r>
          <w:r>
            <w:fldChar w:fldCharType="begin"/>
          </w:r>
          <w:r>
            <w:instrText xml:space="preserve"> PAGEREF _Toc31161 \h </w:instrText>
          </w:r>
          <w:r>
            <w:fldChar w:fldCharType="separate"/>
          </w:r>
          <w:r>
            <w:t>6</w:t>
          </w:r>
          <w:r>
            <w:fldChar w:fldCharType="end"/>
          </w:r>
          <w:r>
            <w:fldChar w:fldCharType="end"/>
          </w:r>
        </w:p>
        <w:p>
          <w:pPr>
            <w:pStyle w:val="16"/>
            <w:tabs>
              <w:tab w:val="right" w:leader="dot" w:pos="10466"/>
            </w:tabs>
          </w:pPr>
          <w:r>
            <w:fldChar w:fldCharType="begin"/>
          </w:r>
          <w:r>
            <w:instrText xml:space="preserve"> HYPERLINK \l _Toc1658 </w:instrText>
          </w:r>
          <w:r>
            <w:fldChar w:fldCharType="separate"/>
          </w:r>
          <w:r>
            <w:rPr>
              <w:rFonts w:hint="default" w:ascii="Segoe UI" w:hAnsi="Segoe UI" w:eastAsia="Segoe UI" w:cs="Segoe UI"/>
              <w:bCs/>
              <w:i w:val="0"/>
              <w:iCs w:val="0"/>
              <w:caps w:val="0"/>
              <w:spacing w:val="0"/>
              <w:szCs w:val="36"/>
              <w:shd w:val="clear" w:fill="F9FAFA"/>
              <w:lang w:val="en-IN"/>
            </w:rPr>
            <w:t>2.1 Student Attendance</w:t>
          </w:r>
          <w:r>
            <w:tab/>
          </w:r>
          <w:r>
            <w:fldChar w:fldCharType="begin"/>
          </w:r>
          <w:r>
            <w:instrText xml:space="preserve"> PAGEREF _Toc1658 \h </w:instrText>
          </w:r>
          <w:r>
            <w:fldChar w:fldCharType="separate"/>
          </w:r>
          <w:r>
            <w:t>6</w:t>
          </w:r>
          <w:r>
            <w:fldChar w:fldCharType="end"/>
          </w:r>
          <w:r>
            <w:fldChar w:fldCharType="end"/>
          </w:r>
        </w:p>
        <w:p>
          <w:pPr>
            <w:pStyle w:val="16"/>
            <w:tabs>
              <w:tab w:val="right" w:leader="dot" w:pos="10466"/>
            </w:tabs>
          </w:pPr>
          <w:r>
            <w:fldChar w:fldCharType="begin"/>
          </w:r>
          <w:r>
            <w:instrText xml:space="preserve"> HYPERLINK \l _Toc9773 </w:instrText>
          </w:r>
          <w:r>
            <w:fldChar w:fldCharType="separate"/>
          </w:r>
          <w:r>
            <w:rPr>
              <w:rFonts w:hint="default" w:ascii="Segoe UI" w:hAnsi="Segoe UI" w:eastAsia="Segoe UI" w:cs="Segoe UI"/>
              <w:bCs/>
              <w:i w:val="0"/>
              <w:iCs w:val="0"/>
              <w:caps w:val="0"/>
              <w:spacing w:val="0"/>
              <w:szCs w:val="36"/>
              <w:shd w:val="clear" w:fill="F9FAFA"/>
              <w:lang w:val="en-IN"/>
            </w:rPr>
            <w:t>2.2 Student Attendance Tool</w:t>
          </w:r>
          <w:r>
            <w:tab/>
          </w:r>
          <w:r>
            <w:fldChar w:fldCharType="begin"/>
          </w:r>
          <w:r>
            <w:instrText xml:space="preserve"> PAGEREF _Toc9773 \h </w:instrText>
          </w:r>
          <w:r>
            <w:fldChar w:fldCharType="separate"/>
          </w:r>
          <w:r>
            <w:t>6</w:t>
          </w:r>
          <w:r>
            <w:fldChar w:fldCharType="end"/>
          </w:r>
          <w:r>
            <w:fldChar w:fldCharType="end"/>
          </w:r>
        </w:p>
        <w:p>
          <w:pPr>
            <w:pStyle w:val="16"/>
            <w:tabs>
              <w:tab w:val="right" w:leader="dot" w:pos="10466"/>
            </w:tabs>
          </w:pPr>
          <w:r>
            <w:fldChar w:fldCharType="begin"/>
          </w:r>
          <w:r>
            <w:instrText xml:space="preserve"> HYPERLINK \l _Toc2399 </w:instrText>
          </w:r>
          <w:r>
            <w:fldChar w:fldCharType="separate"/>
          </w:r>
          <w:r>
            <w:rPr>
              <w:rFonts w:hint="default" w:ascii="Segoe UI" w:hAnsi="Segoe UI" w:eastAsia="Segoe UI" w:cs="Segoe UI"/>
              <w:bCs/>
              <w:i w:val="0"/>
              <w:iCs w:val="0"/>
              <w:caps w:val="0"/>
              <w:spacing w:val="0"/>
              <w:szCs w:val="36"/>
              <w:shd w:val="clear" w:fill="F9FAFA"/>
              <w:lang w:val="en-US"/>
            </w:rPr>
            <w:t xml:space="preserve">2.3 </w:t>
          </w:r>
          <w:r>
            <w:rPr>
              <w:rFonts w:hint="default" w:ascii="Segoe UI" w:hAnsi="Segoe UI" w:eastAsia="Segoe UI" w:cs="Segoe UI"/>
              <w:bCs/>
              <w:i w:val="0"/>
              <w:iCs w:val="0"/>
              <w:caps w:val="0"/>
              <w:spacing w:val="0"/>
              <w:szCs w:val="36"/>
              <w:shd w:val="clear" w:fill="F9FAFA"/>
              <w:lang w:val="en-IN"/>
            </w:rPr>
            <w:t>Student Leave Application</w:t>
          </w:r>
          <w:r>
            <w:tab/>
          </w:r>
          <w:r>
            <w:fldChar w:fldCharType="begin"/>
          </w:r>
          <w:r>
            <w:instrText xml:space="preserve"> PAGEREF _Toc2399 \h </w:instrText>
          </w:r>
          <w:r>
            <w:fldChar w:fldCharType="separate"/>
          </w:r>
          <w:r>
            <w:t>7</w:t>
          </w:r>
          <w:r>
            <w:fldChar w:fldCharType="end"/>
          </w:r>
          <w:r>
            <w:fldChar w:fldCharType="end"/>
          </w:r>
        </w:p>
        <w:p>
          <w:pPr>
            <w:pStyle w:val="15"/>
            <w:tabs>
              <w:tab w:val="right" w:leader="dot" w:pos="10466"/>
            </w:tabs>
          </w:pPr>
          <w:r>
            <w:fldChar w:fldCharType="begin"/>
          </w:r>
          <w:r>
            <w:instrText xml:space="preserve"> HYPERLINK \l _Toc7257 </w:instrText>
          </w:r>
          <w:r>
            <w:fldChar w:fldCharType="separate"/>
          </w:r>
          <w:r>
            <w:rPr>
              <w:rFonts w:hint="default" w:ascii="Segoe UI" w:hAnsi="Segoe UI" w:eastAsia="Segoe UI" w:cs="Segoe UI"/>
              <w:bCs/>
              <w:i w:val="0"/>
              <w:iCs w:val="0"/>
              <w:caps w:val="0"/>
              <w:spacing w:val="0"/>
              <w:szCs w:val="40"/>
              <w:shd w:val="clear" w:fill="auto"/>
              <w:lang w:val="en-IN"/>
            </w:rPr>
            <w:t xml:space="preserve">3. </w:t>
          </w:r>
          <w:r>
            <w:rPr>
              <w:rFonts w:hint="default" w:ascii="Segoe UI" w:hAnsi="Segoe UI" w:eastAsia="Segoe UI" w:cs="Segoe UI"/>
              <w:bCs/>
              <w:i w:val="0"/>
              <w:iCs w:val="0"/>
              <w:caps w:val="0"/>
              <w:spacing w:val="0"/>
              <w:szCs w:val="40"/>
              <w:shd w:val="clear" w:color="auto" w:fill="auto"/>
              <w:lang w:val="en-IN"/>
            </w:rPr>
            <w:t>Mentor Mentee</w:t>
          </w:r>
          <w:r>
            <w:tab/>
          </w:r>
          <w:r>
            <w:fldChar w:fldCharType="begin"/>
          </w:r>
          <w:r>
            <w:instrText xml:space="preserve"> PAGEREF _Toc7257 \h </w:instrText>
          </w:r>
          <w:r>
            <w:fldChar w:fldCharType="separate"/>
          </w:r>
          <w:r>
            <w:t>7</w:t>
          </w:r>
          <w:r>
            <w:fldChar w:fldCharType="end"/>
          </w:r>
          <w:r>
            <w:fldChar w:fldCharType="end"/>
          </w:r>
        </w:p>
        <w:p>
          <w:pPr>
            <w:pStyle w:val="16"/>
            <w:tabs>
              <w:tab w:val="right" w:leader="dot" w:pos="10466"/>
            </w:tabs>
          </w:pPr>
          <w:r>
            <w:fldChar w:fldCharType="begin"/>
          </w:r>
          <w:r>
            <w:instrText xml:space="preserve"> HYPERLINK \l _Toc25448 </w:instrText>
          </w:r>
          <w:r>
            <w:fldChar w:fldCharType="separate"/>
          </w:r>
          <w:r>
            <w:rPr>
              <w:rFonts w:hint="default" w:ascii="Segoe UI" w:hAnsi="Segoe UI" w:eastAsia="Segoe UI" w:cs="Segoe UI"/>
              <w:bCs/>
              <w:i w:val="0"/>
              <w:iCs w:val="0"/>
              <w:caps w:val="0"/>
              <w:spacing w:val="0"/>
              <w:szCs w:val="36"/>
              <w:shd w:val="clear" w:fill="F9FAFA"/>
              <w:lang w:val="en-IN"/>
            </w:rPr>
            <w:t>3.1 Mentor Allocation</w:t>
          </w:r>
          <w:r>
            <w:tab/>
          </w:r>
          <w:r>
            <w:fldChar w:fldCharType="begin"/>
          </w:r>
          <w:r>
            <w:instrText xml:space="preserve"> PAGEREF _Toc25448 \h </w:instrText>
          </w:r>
          <w:r>
            <w:fldChar w:fldCharType="separate"/>
          </w:r>
          <w:r>
            <w:t>7</w:t>
          </w:r>
          <w:r>
            <w:fldChar w:fldCharType="end"/>
          </w:r>
          <w:r>
            <w:fldChar w:fldCharType="end"/>
          </w:r>
        </w:p>
        <w:p>
          <w:pPr>
            <w:pStyle w:val="16"/>
            <w:tabs>
              <w:tab w:val="right" w:leader="dot" w:pos="10466"/>
            </w:tabs>
          </w:pPr>
          <w:r>
            <w:fldChar w:fldCharType="begin"/>
          </w:r>
          <w:r>
            <w:instrText xml:space="preserve"> HYPERLINK \l _Toc11578 </w:instrText>
          </w:r>
          <w:r>
            <w:fldChar w:fldCharType="separate"/>
          </w:r>
          <w:r>
            <w:rPr>
              <w:rFonts w:hint="default" w:ascii="Segoe UI" w:hAnsi="Segoe UI" w:eastAsia="Segoe UI" w:cs="Segoe UI"/>
              <w:bCs/>
              <w:i w:val="0"/>
              <w:iCs w:val="0"/>
              <w:caps w:val="0"/>
              <w:spacing w:val="0"/>
              <w:szCs w:val="36"/>
              <w:shd w:val="clear" w:fill="F9FAFA"/>
              <w:lang w:val="en-IN"/>
            </w:rPr>
            <w:t>3.2 Mentor Mentee Communication</w:t>
          </w:r>
          <w:r>
            <w:tab/>
          </w:r>
          <w:r>
            <w:fldChar w:fldCharType="begin"/>
          </w:r>
          <w:r>
            <w:instrText xml:space="preserve"> PAGEREF _Toc11578 \h </w:instrText>
          </w:r>
          <w:r>
            <w:fldChar w:fldCharType="separate"/>
          </w:r>
          <w:r>
            <w:t>8</w:t>
          </w:r>
          <w:r>
            <w:fldChar w:fldCharType="end"/>
          </w:r>
          <w:r>
            <w:fldChar w:fldCharType="end"/>
          </w:r>
        </w:p>
        <w:p>
          <w:pPr>
            <w:pStyle w:val="15"/>
            <w:tabs>
              <w:tab w:val="right" w:leader="dot" w:pos="10466"/>
            </w:tabs>
          </w:pPr>
          <w:r>
            <w:fldChar w:fldCharType="begin"/>
          </w:r>
          <w:r>
            <w:instrText xml:space="preserve"> HYPERLINK \l _Toc22005 </w:instrText>
          </w:r>
          <w:r>
            <w:fldChar w:fldCharType="separate"/>
          </w:r>
          <w:r>
            <w:rPr>
              <w:rFonts w:hint="default" w:ascii="Segoe UI" w:hAnsi="Segoe UI" w:eastAsia="Segoe UI" w:cs="Segoe UI"/>
              <w:bCs/>
              <w:i w:val="0"/>
              <w:iCs w:val="0"/>
              <w:caps w:val="0"/>
              <w:spacing w:val="0"/>
              <w:szCs w:val="40"/>
              <w:shd w:val="clear" w:fill="auto"/>
              <w:lang w:val="en-IN"/>
            </w:rPr>
            <w:t xml:space="preserve">4. </w:t>
          </w:r>
          <w:r>
            <w:rPr>
              <w:rFonts w:hint="default" w:ascii="Segoe UI" w:hAnsi="Segoe UI" w:eastAsia="Segoe UI" w:cs="Segoe UI"/>
              <w:bCs/>
              <w:i w:val="0"/>
              <w:iCs w:val="0"/>
              <w:caps w:val="0"/>
              <w:spacing w:val="0"/>
              <w:szCs w:val="40"/>
              <w:shd w:val="clear" w:color="auto" w:fill="auto"/>
              <w:lang w:val="en-US"/>
            </w:rPr>
            <w:t>Course Schedule</w:t>
          </w:r>
          <w:r>
            <w:tab/>
          </w:r>
          <w:r>
            <w:fldChar w:fldCharType="begin"/>
          </w:r>
          <w:r>
            <w:instrText xml:space="preserve"> PAGEREF _Toc22005 \h </w:instrText>
          </w:r>
          <w:r>
            <w:fldChar w:fldCharType="separate"/>
          </w:r>
          <w:r>
            <w:t>8</w:t>
          </w:r>
          <w:r>
            <w:fldChar w:fldCharType="end"/>
          </w:r>
          <w:r>
            <w:fldChar w:fldCharType="end"/>
          </w:r>
        </w:p>
        <w:p>
          <w:pPr>
            <w:pStyle w:val="16"/>
            <w:tabs>
              <w:tab w:val="right" w:leader="dot" w:pos="10466"/>
            </w:tabs>
          </w:pPr>
          <w:r>
            <w:fldChar w:fldCharType="begin"/>
          </w:r>
          <w:r>
            <w:instrText xml:space="preserve"> HYPERLINK \l _Toc24477 </w:instrText>
          </w:r>
          <w:r>
            <w:fldChar w:fldCharType="separate"/>
          </w:r>
          <w:r>
            <w:rPr>
              <w:rFonts w:hint="default" w:ascii="Segoe UI" w:hAnsi="Segoe UI" w:eastAsia="Segoe UI" w:cs="Segoe UI"/>
              <w:bCs/>
              <w:i w:val="0"/>
              <w:iCs w:val="0"/>
              <w:caps w:val="0"/>
              <w:spacing w:val="0"/>
              <w:szCs w:val="36"/>
              <w:shd w:val="clear" w:fill="F9FAFA"/>
              <w:lang w:val="en-IN"/>
            </w:rPr>
            <w:t>4.1 Course Scheduling Tool</w:t>
          </w:r>
          <w:r>
            <w:tab/>
          </w:r>
          <w:r>
            <w:fldChar w:fldCharType="begin"/>
          </w:r>
          <w:r>
            <w:instrText xml:space="preserve"> PAGEREF _Toc24477 \h </w:instrText>
          </w:r>
          <w:r>
            <w:fldChar w:fldCharType="separate"/>
          </w:r>
          <w:r>
            <w:t>8</w:t>
          </w:r>
          <w:r>
            <w:fldChar w:fldCharType="end"/>
          </w:r>
          <w:r>
            <w:fldChar w:fldCharType="end"/>
          </w:r>
        </w:p>
        <w:p>
          <w:pPr>
            <w:pStyle w:val="16"/>
            <w:tabs>
              <w:tab w:val="right" w:leader="dot" w:pos="10466"/>
            </w:tabs>
          </w:pPr>
          <w:r>
            <w:fldChar w:fldCharType="begin"/>
          </w:r>
          <w:r>
            <w:instrText xml:space="preserve"> HYPERLINK \l _Toc13262 </w:instrText>
          </w:r>
          <w:r>
            <w:fldChar w:fldCharType="separate"/>
          </w:r>
          <w:r>
            <w:rPr>
              <w:rFonts w:hint="default" w:ascii="Segoe UI" w:hAnsi="Segoe UI" w:eastAsia="Segoe UI" w:cs="Segoe UI"/>
              <w:bCs/>
              <w:i w:val="0"/>
              <w:iCs w:val="0"/>
              <w:caps w:val="0"/>
              <w:spacing w:val="0"/>
              <w:szCs w:val="36"/>
              <w:shd w:val="clear" w:fill="F9FAFA"/>
              <w:lang w:val="en-IN"/>
            </w:rPr>
            <w:t>4.2 Course Schedul</w:t>
          </w:r>
          <w:r>
            <w:rPr>
              <w:rFonts w:hint="default" w:ascii="Segoe UI" w:hAnsi="Segoe UI" w:eastAsia="Segoe UI" w:cs="Segoe UI"/>
              <w:bCs/>
              <w:i w:val="0"/>
              <w:iCs w:val="0"/>
              <w:caps w:val="0"/>
              <w:spacing w:val="0"/>
              <w:szCs w:val="36"/>
              <w:shd w:val="clear" w:fill="F9FAFA"/>
              <w:lang w:val="en-US"/>
            </w:rPr>
            <w:t>e</w:t>
          </w:r>
          <w:r>
            <w:tab/>
          </w:r>
          <w:r>
            <w:fldChar w:fldCharType="begin"/>
          </w:r>
          <w:r>
            <w:instrText xml:space="preserve"> PAGEREF _Toc13262 \h </w:instrText>
          </w:r>
          <w:r>
            <w:fldChar w:fldCharType="separate"/>
          </w:r>
          <w:r>
            <w:t>9</w:t>
          </w:r>
          <w:r>
            <w:fldChar w:fldCharType="end"/>
          </w:r>
          <w:r>
            <w:fldChar w:fldCharType="end"/>
          </w:r>
        </w:p>
        <w:p>
          <w:r>
            <w:fldChar w:fldCharType="end"/>
          </w:r>
        </w:p>
        <w:p/>
      </w:sdtContent>
    </w:sdt>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pStyle w:val="2"/>
        <w:keepNext w:val="0"/>
        <w:keepLines w:val="0"/>
        <w:widowControl/>
        <w:numPr>
          <w:ilvl w:val="0"/>
          <w:numId w:val="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IN" w:eastAsia="zh-CN" w:bidi="ar-SA"/>
        </w:rPr>
      </w:pPr>
      <w:bookmarkStart w:id="1" w:name="_Toc22338"/>
      <w:r>
        <w:rPr>
          <w:rFonts w:hint="default" w:ascii="Segoe UI" w:hAnsi="Segoe UI" w:eastAsia="Segoe UI" w:cs="Segoe UI"/>
          <w:b/>
          <w:bCs/>
          <w:i w:val="0"/>
          <w:iCs w:val="0"/>
          <w:caps w:val="0"/>
          <w:color w:val="30145F"/>
          <w:spacing w:val="0"/>
          <w:kern w:val="44"/>
          <w:sz w:val="44"/>
          <w:szCs w:val="44"/>
          <w:shd w:val="clear" w:fill="F9FAFA"/>
          <w:lang w:val="en-IN" w:eastAsia="zh-CN" w:bidi="ar-SA"/>
        </w:rPr>
        <w:t>Introduction</w:t>
      </w:r>
      <w:bookmarkEnd w:id="1"/>
    </w:p>
    <w:p>
      <w:pPr>
        <w:rPr>
          <w:rStyle w:val="12"/>
          <w:rFonts w:ascii="sans-serif" w:hAnsi="sans-serif" w:eastAsia="sans-serif" w:cs="sans-serif"/>
          <w:b/>
          <w:bCs/>
          <w:i w:val="0"/>
          <w:iCs w:val="0"/>
          <w:caps w:val="0"/>
          <w:color w:val="0B0A33"/>
          <w:spacing w:val="0"/>
          <w:sz w:val="18"/>
          <w:szCs w:val="18"/>
          <w:shd w:val="clear" w:fill="FFFFFF"/>
        </w:rPr>
      </w:pP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US" w:eastAsia="zh-CN" w:bidi="ar-SA"/>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IN" w:eastAsia="zh-CN" w:bidi="ar-SA"/>
        </w:rPr>
      </w:pPr>
      <w:r>
        <w:rPr>
          <w:rFonts w:hint="default" w:asciiTheme="minorHAnsi" w:hAnsiTheme="minorHAnsi" w:eastAsiaTheme="minorEastAsia" w:cstheme="minorBidi"/>
          <w:b w:val="0"/>
          <w:bCs w:val="0"/>
          <w:kern w:val="44"/>
          <w:sz w:val="24"/>
          <w:szCs w:val="24"/>
          <w:lang w:val="en-US" w:eastAsia="zh-CN" w:bidi="ar-SA"/>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asciiTheme="minorHAnsi" w:hAnsiTheme="minorHAnsi" w:eastAsiaTheme="minorEastAsia" w:cstheme="minorBidi"/>
          <w:b w:val="0"/>
          <w:bCs w:val="0"/>
          <w:kern w:val="44"/>
          <w:sz w:val="24"/>
          <w:szCs w:val="24"/>
          <w:lang w:val="en-IN" w:eastAsia="zh-CN" w:bidi="ar-SA"/>
        </w:rPr>
        <w:t>HRMS</w:t>
      </w:r>
      <w:r>
        <w:rPr>
          <w:rFonts w:hint="default" w:asciiTheme="minorHAnsi" w:hAnsiTheme="minorHAnsi" w:eastAsiaTheme="minorEastAsia"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IN" w:eastAsia="zh-CN" w:bidi="ar-SA"/>
        </w:rPr>
        <w:t>P</w:t>
      </w:r>
      <w:r>
        <w:rPr>
          <w:rFonts w:hint="default" w:asciiTheme="minorHAnsi" w:hAnsiTheme="minorHAnsi" w:eastAsiaTheme="minorEastAsia" w:cstheme="minorBidi"/>
          <w:b w:val="0"/>
          <w:bCs w:val="0"/>
          <w:kern w:val="44"/>
          <w:sz w:val="24"/>
          <w:szCs w:val="24"/>
          <w:lang w:val="en-US" w:eastAsia="zh-CN" w:bidi="ar-SA"/>
        </w:rPr>
        <w:t xml:space="preserve">rocurement and </w:t>
      </w:r>
      <w:r>
        <w:rPr>
          <w:rFonts w:hint="default" w:asciiTheme="minorHAnsi" w:hAnsiTheme="minorHAnsi" w:eastAsiaTheme="minorEastAsia" w:cstheme="minorBidi"/>
          <w:b w:val="0"/>
          <w:bCs w:val="0"/>
          <w:kern w:val="44"/>
          <w:sz w:val="24"/>
          <w:szCs w:val="24"/>
          <w:lang w:val="en-IN" w:eastAsia="zh-CN" w:bidi="ar-SA"/>
        </w:rPr>
        <w:t>I</w:t>
      </w:r>
      <w:r>
        <w:rPr>
          <w:rFonts w:hint="default" w:asciiTheme="minorHAnsi" w:hAnsiTheme="minorHAnsi" w:eastAsiaTheme="minorEastAsia" w:cstheme="minorBidi"/>
          <w:b w:val="0"/>
          <w:bCs w:val="0"/>
          <w:kern w:val="44"/>
          <w:sz w:val="24"/>
          <w:szCs w:val="24"/>
          <w:lang w:val="en-US" w:eastAsia="zh-CN" w:bidi="ar-SA"/>
        </w:rPr>
        <w:t>nventory management, etc into a unified system.</w:t>
      </w:r>
      <w:r>
        <w:rPr>
          <w:rFonts w:hint="default" w:asciiTheme="minorHAnsi" w:hAnsiTheme="minorHAnsi" w:eastAsiaTheme="minorEastAsia" w:cstheme="minorBidi"/>
          <w:b w:val="0"/>
          <w:bCs w:val="0"/>
          <w:kern w:val="44"/>
          <w:sz w:val="24"/>
          <w:szCs w:val="24"/>
          <w:lang w:val="en-IN" w:eastAsia="zh-CN" w:bidi="ar-SA"/>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3"/>
        <w:tblpPr w:leftFromText="180" w:rightFromText="180" w:vertAnchor="text" w:horzAnchor="page" w:tblpX="1813" w:tblpY="2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Students Management Modules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Academic System</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Procurement &amp; Inventory Management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Human Resources Management System </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Calibri"/>
                <w:b w:val="0"/>
                <w:bCs w:val="0"/>
                <w:color w:val="000000"/>
                <w:sz w:val="24"/>
                <w:szCs w:val="24"/>
                <w:vertAlign w:val="baseline"/>
                <w:lang w:val="en-IN" w:eastAsia="zh-CN" w:bidi="ar-SA"/>
              </w:rPr>
            </w:pPr>
            <w:r>
              <w:rPr>
                <w:rFonts w:hint="default" w:ascii="Calibri" w:hAnsi="Calibri" w:cs="Calibri"/>
                <w:b w:val="0"/>
                <w:bCs w:val="0"/>
                <w:color w:val="000000"/>
                <w:sz w:val="24"/>
                <w:szCs w:val="24"/>
                <w:vertAlign w:val="baseline"/>
                <w:lang w:val="en-IN" w:eastAsia="zh-CN"/>
              </w:rPr>
              <w:t>Application Integration</w:t>
            </w:r>
          </w:p>
        </w:tc>
      </w:tr>
    </w:tbl>
    <w:p>
      <w:pPr>
        <w:rPr>
          <w:rStyle w:val="12"/>
          <w:rFonts w:ascii="sans-serif" w:hAnsi="sans-serif" w:eastAsia="sans-serif" w:cs="sans-serif"/>
          <w:b/>
          <w:bCs/>
          <w:i w:val="0"/>
          <w:iCs w:val="0"/>
          <w:caps w:val="0"/>
          <w:color w:val="0B0A33"/>
          <w:spacing w:val="0"/>
          <w:sz w:val="24"/>
          <w:szCs w:val="24"/>
          <w:shd w:val="clear" w:fill="FFFFFF"/>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pStyle w:val="2"/>
        <w:keepNext w:val="0"/>
        <w:keepLines w:val="0"/>
        <w:widowControl/>
        <w:numPr>
          <w:ilvl w:val="0"/>
          <w:numId w:val="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eastAsia="zh-CN"/>
        </w:rPr>
      </w:pPr>
      <w:bookmarkStart w:id="2" w:name="_Toc29684"/>
      <w:bookmarkStart w:id="3" w:name="_Toc29470"/>
      <w:bookmarkStart w:id="4" w:name="_Toc1957"/>
      <w:bookmarkStart w:id="5" w:name="_Toc22321"/>
      <w:r>
        <w:rPr>
          <w:rFonts w:hint="default" w:ascii="Segoe UI" w:hAnsi="Segoe UI" w:eastAsia="Segoe UI" w:cs="Segoe UI"/>
          <w:b/>
          <w:bCs/>
          <w:i w:val="0"/>
          <w:iCs w:val="0"/>
          <w:caps w:val="0"/>
          <w:color w:val="30145F"/>
          <w:spacing w:val="0"/>
          <w:shd w:val="clear" w:fill="F9FAFA"/>
          <w:lang w:val="en-US" w:eastAsia="zh-CN"/>
        </w:rPr>
        <w:t>Overview of the Document</w:t>
      </w:r>
      <w:bookmarkEnd w:id="2"/>
      <w:bookmarkEnd w:id="3"/>
      <w:bookmarkEnd w:id="4"/>
      <w:bookmarkEnd w:id="5"/>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The Gap analysis document is a detailed report that provides an overview of the</w:t>
      </w:r>
      <w:r>
        <w:rPr>
          <w:rFonts w:hint="default" w:cstheme="minorBidi"/>
          <w:b w:val="0"/>
          <w:bCs w:val="0"/>
          <w:kern w:val="44"/>
          <w:sz w:val="24"/>
          <w:szCs w:val="24"/>
          <w:lang w:val="en-US" w:eastAsia="zh-CN" w:bidi="ar-SA"/>
        </w:rPr>
        <w:t xml:space="preserve"> </w:t>
      </w: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gaps between the current state of the project and the desired state, and develop recommendations to close those gaps.</w:t>
      </w:r>
      <w:r>
        <w:rPr>
          <w:rFonts w:hint="default"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US" w:eastAsia="zh-CN" w:bidi="ar-SA"/>
        </w:rPr>
        <w:t xml:space="preserve">Conducting a gap analysis can help </w:t>
      </w:r>
      <w:r>
        <w:rPr>
          <w:rFonts w:hint="default" w:cstheme="minorBidi"/>
          <w:b w:val="0"/>
          <w:bCs w:val="0"/>
          <w:kern w:val="44"/>
          <w:sz w:val="24"/>
          <w:szCs w:val="24"/>
          <w:lang w:val="en-IN" w:eastAsia="zh-CN" w:bidi="ar-SA"/>
        </w:rPr>
        <w:t xml:space="preserve">us to </w:t>
      </w:r>
      <w:r>
        <w:rPr>
          <w:rFonts w:hint="default" w:asciiTheme="minorHAnsi" w:hAnsiTheme="minorHAnsi" w:eastAsiaTheme="minorEastAsia" w:cstheme="minorBidi"/>
          <w:b w:val="0"/>
          <w:bCs w:val="0"/>
          <w:kern w:val="44"/>
          <w:sz w:val="24"/>
          <w:szCs w:val="24"/>
          <w:lang w:val="en-US" w:eastAsia="zh-CN" w:bidi="ar-SA"/>
        </w:rPr>
        <w:t xml:space="preserve">improve </w:t>
      </w:r>
      <w:r>
        <w:rPr>
          <w:rFonts w:hint="default" w:cstheme="minorBidi"/>
          <w:b w:val="0"/>
          <w:bCs w:val="0"/>
          <w:kern w:val="44"/>
          <w:sz w:val="24"/>
          <w:szCs w:val="24"/>
          <w:lang w:val="en-IN" w:eastAsia="zh-CN" w:bidi="ar-SA"/>
        </w:rPr>
        <w:t xml:space="preserve">our product </w:t>
      </w:r>
      <w:r>
        <w:rPr>
          <w:rFonts w:hint="default" w:asciiTheme="minorHAnsi" w:hAnsiTheme="minorHAnsi" w:eastAsiaTheme="minorEastAsia" w:cstheme="minorBidi"/>
          <w:b w:val="0"/>
          <w:bCs w:val="0"/>
          <w:kern w:val="44"/>
          <w:sz w:val="24"/>
          <w:szCs w:val="24"/>
          <w:lang w:val="en-US" w:eastAsia="zh-CN" w:bidi="ar-SA"/>
        </w:rPr>
        <w:t xml:space="preserve">and profitability by allowing </w:t>
      </w:r>
      <w:r>
        <w:rPr>
          <w:rFonts w:hint="default" w:cstheme="minorBidi"/>
          <w:b w:val="0"/>
          <w:bCs w:val="0"/>
          <w:kern w:val="44"/>
          <w:sz w:val="24"/>
          <w:szCs w:val="24"/>
          <w:lang w:val="en-IN" w:eastAsia="zh-CN" w:bidi="ar-SA"/>
        </w:rPr>
        <w:t xml:space="preserve">us </w:t>
      </w:r>
      <w:r>
        <w:rPr>
          <w:rFonts w:hint="default" w:asciiTheme="minorHAnsi" w:hAnsiTheme="minorHAnsi" w:eastAsiaTheme="minorEastAsia" w:cstheme="minorBidi"/>
          <w:b w:val="0"/>
          <w:bCs w:val="0"/>
          <w:kern w:val="44"/>
          <w:sz w:val="24"/>
          <w:szCs w:val="24"/>
          <w:lang w:val="en-US" w:eastAsia="zh-CN" w:bidi="ar-SA"/>
        </w:rPr>
        <w:t xml:space="preserve">to pinpoint “gaps” present in </w:t>
      </w:r>
      <w:r>
        <w:rPr>
          <w:rFonts w:hint="default" w:cstheme="minorBidi"/>
          <w:b w:val="0"/>
          <w:bCs w:val="0"/>
          <w:kern w:val="44"/>
          <w:sz w:val="24"/>
          <w:szCs w:val="24"/>
          <w:lang w:val="en-IN" w:eastAsia="zh-CN" w:bidi="ar-SA"/>
        </w:rPr>
        <w:t>our software</w:t>
      </w:r>
      <w:r>
        <w:rPr>
          <w:rFonts w:hint="default" w:asciiTheme="minorHAnsi" w:hAnsiTheme="minorHAnsi" w:eastAsiaTheme="minorEastAsia" w:cstheme="minorBidi"/>
          <w:b w:val="0"/>
          <w:bCs w:val="0"/>
          <w:kern w:val="44"/>
          <w:sz w:val="24"/>
          <w:szCs w:val="24"/>
          <w:lang w:val="en-US" w:eastAsia="zh-CN" w:bidi="ar-SA"/>
        </w:rPr>
        <w:t xml:space="preserve">. Once it’s complete, </w:t>
      </w:r>
      <w:r>
        <w:rPr>
          <w:rFonts w:hint="default" w:cstheme="minorBidi"/>
          <w:b w:val="0"/>
          <w:bCs w:val="0"/>
          <w:kern w:val="44"/>
          <w:sz w:val="24"/>
          <w:szCs w:val="24"/>
          <w:lang w:val="en-IN" w:eastAsia="zh-CN" w:bidi="ar-SA"/>
        </w:rPr>
        <w:t>we wi</w:t>
      </w:r>
      <w:r>
        <w:rPr>
          <w:rFonts w:hint="default" w:asciiTheme="minorHAnsi" w:hAnsiTheme="minorHAnsi" w:eastAsiaTheme="minorEastAsia" w:cstheme="minorBidi"/>
          <w:b w:val="0"/>
          <w:bCs w:val="0"/>
          <w:kern w:val="44"/>
          <w:sz w:val="24"/>
          <w:szCs w:val="24"/>
          <w:lang w:val="en-US" w:eastAsia="zh-CN" w:bidi="ar-SA"/>
        </w:rPr>
        <w:t xml:space="preserve">ll be able to better focus </w:t>
      </w:r>
      <w:r>
        <w:rPr>
          <w:rFonts w:hint="default" w:cstheme="minorBidi"/>
          <w:b w:val="0"/>
          <w:bCs w:val="0"/>
          <w:kern w:val="44"/>
          <w:sz w:val="24"/>
          <w:szCs w:val="24"/>
          <w:lang w:val="en-IN" w:eastAsia="zh-CN" w:bidi="ar-SA"/>
        </w:rPr>
        <w:t xml:space="preserve">on our </w:t>
      </w:r>
      <w:r>
        <w:rPr>
          <w:rFonts w:hint="default" w:asciiTheme="minorHAnsi" w:hAnsiTheme="minorHAnsi" w:eastAsiaTheme="minorEastAsia" w:cstheme="minorBidi"/>
          <w:b w:val="0"/>
          <w:bCs w:val="0"/>
          <w:kern w:val="44"/>
          <w:sz w:val="24"/>
          <w:szCs w:val="24"/>
          <w:lang w:val="en-US" w:eastAsia="zh-CN" w:bidi="ar-SA"/>
        </w:rPr>
        <w:t>resources and energy on those identified areas in order to improve them.</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sectPr>
          <w:footerReference r:id="rId4"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rFonts w:hint="default" w:cstheme="minorBidi"/>
          <w:b w:val="0"/>
          <w:bCs w:val="0"/>
          <w:kern w:val="44"/>
          <w:sz w:val="24"/>
          <w:szCs w:val="24"/>
          <w:lang w:val="en-US" w:eastAsia="zh-CN" w:bidi="ar-SA"/>
        </w:rPr>
        <w:t>This document covers all the gaps between the existing software and functional requirements provided by WSC SME’s for Hostel module.</w:t>
      </w:r>
    </w:p>
    <w:p>
      <w:pPr>
        <w:pStyle w:val="2"/>
        <w:keepNext w:val="0"/>
        <w:keepLines w:val="0"/>
        <w:widowControl/>
        <w:numPr>
          <w:ilvl w:val="0"/>
          <w:numId w:val="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US"/>
        </w:rPr>
      </w:pPr>
      <w:bookmarkStart w:id="6" w:name="_Toc28658"/>
      <w:bookmarkStart w:id="7" w:name="_Toc7057"/>
      <w:r>
        <w:rPr>
          <w:rFonts w:hint="default" w:ascii="Segoe UI" w:hAnsi="Segoe UI" w:eastAsia="Segoe UI" w:cs="Segoe UI"/>
          <w:b/>
          <w:bCs/>
          <w:i w:val="0"/>
          <w:iCs w:val="0"/>
          <w:caps w:val="0"/>
          <w:color w:val="30145F"/>
          <w:spacing w:val="0"/>
          <w:kern w:val="44"/>
          <w:sz w:val="44"/>
          <w:szCs w:val="44"/>
          <w:shd w:val="clear" w:fill="F9FAFA"/>
          <w:lang w:val="en-IN" w:eastAsia="zh-CN" w:bidi="ar-SA"/>
        </w:rPr>
        <w:t>List of Screen</w:t>
      </w:r>
      <w:bookmarkEnd w:id="6"/>
      <w:bookmarkEnd w:id="7"/>
    </w:p>
    <w:p>
      <w:pPr>
        <w:rPr>
          <w:rFonts w:hint="default" w:ascii="Calibri" w:hAnsi="Calibri" w:eastAsia="Segoe UI" w:cs="Calibri"/>
          <w:b w:val="0"/>
          <w:bCs w:val="0"/>
          <w:i w:val="0"/>
          <w:iCs w:val="0"/>
          <w:caps w:val="0"/>
          <w:color w:val="30145F"/>
          <w:spacing w:val="0"/>
          <w:kern w:val="44"/>
          <w:sz w:val="20"/>
          <w:szCs w:val="20"/>
          <w:shd w:val="clear" w:fill="F9FAFA"/>
          <w:lang w:val="en-IN" w:eastAsia="zh-CN" w:bidi="ar-SA"/>
        </w:rPr>
      </w:pPr>
    </w:p>
    <w:p>
      <w:pPr>
        <w:rPr>
          <w:rFonts w:hint="default" w:ascii="Calibri" w:hAnsi="Calibri" w:eastAsia="Segoe UI" w:cs="Calibri"/>
          <w:b w:val="0"/>
          <w:bCs w:val="0"/>
          <w:i w:val="0"/>
          <w:iCs w:val="0"/>
          <w:caps w:val="0"/>
          <w:color w:val="auto"/>
          <w:spacing w:val="0"/>
          <w:kern w:val="44"/>
          <w:sz w:val="20"/>
          <w:szCs w:val="20"/>
          <w:shd w:val="clear" w:fill="F9FAFA"/>
          <w:lang w:val="en-IN" w:eastAsia="zh-CN" w:bidi="ar-SA"/>
        </w:rPr>
      </w:pPr>
      <w:r>
        <w:rPr>
          <w:rFonts w:hint="default" w:ascii="Calibri" w:hAnsi="Calibri" w:eastAsia="Segoe UI" w:cs="Calibri"/>
          <w:b w:val="0"/>
          <w:bCs w:val="0"/>
          <w:i w:val="0"/>
          <w:iCs w:val="0"/>
          <w:caps w:val="0"/>
          <w:color w:val="auto"/>
          <w:spacing w:val="0"/>
          <w:kern w:val="44"/>
          <w:sz w:val="20"/>
          <w:szCs w:val="20"/>
          <w:shd w:val="clear" w:fill="F9FAFA"/>
          <w:lang w:val="en-IN" w:eastAsia="zh-CN" w:bidi="ar-SA"/>
        </w:rPr>
        <w:t>The table below is list of screens present for the Academics module. Yes in Change in Existing column means that there will be change for a existing screen in the Campus management software, while Is new screen means the screen is not present in the existing software and will be newly developed. This document contains list of changes in existing screens, while requirements for new screens are covered in the SRS document.</w:t>
      </w:r>
    </w:p>
    <w:p>
      <w:pPr>
        <w:rPr>
          <w:rFonts w:hint="default"/>
          <w:lang w:val="en-US"/>
        </w:rPr>
      </w:pPr>
    </w:p>
    <w:p>
      <w:pPr>
        <w:rPr>
          <w:rFonts w:hint="default"/>
          <w:lang w:val="en-US"/>
        </w:rPr>
      </w:pPr>
    </w:p>
    <w:tbl>
      <w:tblPr>
        <w:tblStyle w:val="13"/>
        <w:tblpPr w:leftFromText="180" w:rightFromText="180" w:vertAnchor="text" w:horzAnchor="page" w:tblpX="889" w:tblpY="17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2"/>
        <w:gridCol w:w="3739"/>
        <w:gridCol w:w="2987"/>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SL no</w:t>
            </w:r>
          </w:p>
        </w:tc>
        <w:tc>
          <w:tcPr>
            <w:tcW w:w="3739"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Name of the Screens</w:t>
            </w:r>
          </w:p>
        </w:tc>
        <w:tc>
          <w:tcPr>
            <w:tcW w:w="2987"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Changes in Existing</w:t>
            </w:r>
          </w:p>
        </w:tc>
        <w:tc>
          <w:tcPr>
            <w:tcW w:w="2250"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Is New Screen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asciiTheme="minorHAnsi" w:hAnsiTheme="minorHAnsi" w:eastAsiaTheme="minorEastAsia" w:cstheme="minorBidi"/>
                <w:color w:val="000000"/>
                <w:sz w:val="24"/>
                <w:szCs w:val="24"/>
                <w:lang w:val="en-IN" w:eastAsia="zh-CN" w:bidi="ar-SA"/>
              </w:rPr>
            </w:pPr>
            <w:r>
              <w:rPr>
                <w:rFonts w:hint="default"/>
                <w:color w:val="000000"/>
                <w:sz w:val="24"/>
                <w:szCs w:val="24"/>
                <w:lang w:val="en-IN"/>
              </w:rPr>
              <w:t>Student Group</w:t>
            </w:r>
          </w:p>
        </w:tc>
        <w:tc>
          <w:tcPr>
            <w:tcW w:w="2987"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Course Scheduling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Course Schedule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Student Attendance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Student Attendance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Student Leave Application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Mentor Allocation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Mentor Communication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Mentee Communication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Assignment Given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Assignment Upload</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bl>
    <w:p>
      <w:pPr>
        <w:rPr>
          <w:rFonts w:hint="default"/>
          <w:lang w:val="en-US"/>
        </w:rPr>
      </w:pPr>
    </w:p>
    <w:p>
      <w:pPr>
        <w:rPr>
          <w:rFonts w:hint="default"/>
          <w:lang w:val="en-US"/>
        </w:rPr>
      </w:pPr>
    </w:p>
    <w:p>
      <w:pPr>
        <w:rPr>
          <w:rFonts w:hint="default"/>
          <w:lang w:val="en-US"/>
        </w:rPr>
        <w:sectPr>
          <w:footerReference r:id="rId5"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p>
    <w:p>
      <w:pPr>
        <w:pStyle w:val="2"/>
        <w:keepNext w:val="0"/>
        <w:keepLines w:val="0"/>
        <w:widowControl/>
        <w:numPr>
          <w:ilvl w:val="0"/>
          <w:numId w:val="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US"/>
        </w:rPr>
      </w:pPr>
      <w:bookmarkStart w:id="8" w:name="_Toc2077"/>
      <w:r>
        <w:rPr>
          <w:rFonts w:hint="default" w:ascii="Segoe UI" w:hAnsi="Segoe UI" w:eastAsia="Segoe UI" w:cs="Segoe UI"/>
          <w:b/>
          <w:bCs/>
          <w:i w:val="0"/>
          <w:iCs w:val="0"/>
          <w:caps w:val="0"/>
          <w:color w:val="30145F"/>
          <w:spacing w:val="0"/>
          <w:shd w:val="clear" w:fill="F9FAFA"/>
          <w:lang w:val="en-US"/>
        </w:rPr>
        <w:t>Academics</w:t>
      </w:r>
      <w:bookmarkEnd w:id="8"/>
    </w:p>
    <w:p>
      <w:pPr>
        <w:numPr>
          <w:ilvl w:val="0"/>
          <w:numId w:val="0"/>
        </w:numPr>
        <w:rPr>
          <w:rFonts w:hint="default"/>
          <w:lang w:val="en-US"/>
        </w:rPr>
      </w:pPr>
    </w:p>
    <w:p>
      <w:pPr>
        <w:rPr>
          <w:rFonts w:hint="default"/>
          <w:lang w:val="en-US"/>
        </w:rPr>
      </w:pPr>
    </w:p>
    <w:p>
      <w:pPr>
        <w:pStyle w:val="2"/>
        <w:numPr>
          <w:ilvl w:val="0"/>
          <w:numId w:val="0"/>
        </w:numPr>
        <w:bidi w:val="0"/>
        <w:spacing w:before="120" w:after="120" w:line="240" w:lineRule="auto"/>
        <w:ind w:leftChars="0"/>
        <w:rPr>
          <w:rFonts w:hint="default"/>
          <w:sz w:val="36"/>
          <w:szCs w:val="36"/>
          <w:lang w:val="en-US"/>
        </w:rPr>
      </w:pPr>
      <w:bookmarkStart w:id="9" w:name="_Toc17121"/>
      <w:r>
        <w:rPr>
          <w:rFonts w:hint="default"/>
          <w:sz w:val="36"/>
          <w:szCs w:val="36"/>
          <w:lang w:val="en-US"/>
        </w:rPr>
        <w:t>Existing Student Academics Flowchar</w:t>
      </w:r>
      <w:r>
        <w:rPr>
          <w:rFonts w:hint="default"/>
          <w:sz w:val="36"/>
          <w:szCs w:val="36"/>
          <w:lang w:val="en-IN"/>
        </w:rPr>
        <w:t>t</w:t>
      </w:r>
      <w:bookmarkEnd w:id="9"/>
    </w:p>
    <w:p>
      <w:pPr>
        <w:rPr>
          <w:rFonts w:hint="default"/>
          <w:sz w:val="36"/>
          <w:szCs w:val="36"/>
          <w:lang w:val="en-IN"/>
        </w:rPr>
      </w:pPr>
      <w:r>
        <w:rPr>
          <w:rFonts w:hint="default"/>
          <w:sz w:val="36"/>
          <w:szCs w:val="36"/>
          <w:lang w:val="en-US"/>
        </w:rPr>
        <w:drawing>
          <wp:anchor distT="0" distB="0" distL="114300" distR="114300" simplePos="0" relativeHeight="251660288" behindDoc="0" locked="0" layoutInCell="1" allowOverlap="1">
            <wp:simplePos x="0" y="0"/>
            <wp:positionH relativeFrom="column">
              <wp:posOffset>523875</wp:posOffset>
            </wp:positionH>
            <wp:positionV relativeFrom="paragraph">
              <wp:posOffset>247015</wp:posOffset>
            </wp:positionV>
            <wp:extent cx="5162550" cy="2520950"/>
            <wp:effectExtent l="0" t="0" r="6350" b="6350"/>
            <wp:wrapSquare wrapText="bothSides"/>
            <wp:docPr id="133" name="Picture 133" descr="ac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acaaa"/>
                    <pic:cNvPicPr>
                      <a:picLocks noChangeAspect="1"/>
                    </pic:cNvPicPr>
                  </pic:nvPicPr>
                  <pic:blipFill>
                    <a:blip r:embed="rId9"/>
                    <a:stretch>
                      <a:fillRect/>
                    </a:stretch>
                  </pic:blipFill>
                  <pic:spPr>
                    <a:xfrm>
                      <a:off x="0" y="0"/>
                      <a:ext cx="5162550" cy="2520950"/>
                    </a:xfrm>
                    <a:prstGeom prst="rect">
                      <a:avLst/>
                    </a:prstGeom>
                  </pic:spPr>
                </pic:pic>
              </a:graphicData>
            </a:graphic>
          </wp:anchor>
        </w:drawing>
      </w:r>
    </w:p>
    <w:p>
      <w:pPr>
        <w:rPr>
          <w:rFonts w:hint="default"/>
          <w:sz w:val="36"/>
          <w:szCs w:val="36"/>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numPr>
          <w:ilvl w:val="0"/>
          <w:numId w:val="0"/>
        </w:numPr>
        <w:bidi w:val="0"/>
        <w:spacing w:before="120" w:after="120" w:line="240" w:lineRule="auto"/>
        <w:ind w:leftChars="0"/>
        <w:rPr>
          <w:rFonts w:hint="default"/>
          <w:lang w:val="en-US"/>
        </w:rPr>
      </w:pPr>
      <w:bookmarkStart w:id="10" w:name="_Toc18696"/>
      <w:r>
        <w:rPr>
          <w:rFonts w:hint="default"/>
          <w:lang w:val="en-IN"/>
        </w:rPr>
        <w:drawing>
          <wp:anchor distT="0" distB="0" distL="114300" distR="114300" simplePos="0" relativeHeight="251661312" behindDoc="0" locked="0" layoutInCell="1" allowOverlap="1">
            <wp:simplePos x="0" y="0"/>
            <wp:positionH relativeFrom="column">
              <wp:posOffset>266700</wp:posOffset>
            </wp:positionH>
            <wp:positionV relativeFrom="paragraph">
              <wp:posOffset>545465</wp:posOffset>
            </wp:positionV>
            <wp:extent cx="6229350" cy="3236595"/>
            <wp:effectExtent l="0" t="0" r="6350" b="1905"/>
            <wp:wrapSquare wrapText="bothSides"/>
            <wp:docPr id="134" name="Picture 134" desc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ac"/>
                    <pic:cNvPicPr>
                      <a:picLocks noChangeAspect="1"/>
                    </pic:cNvPicPr>
                  </pic:nvPicPr>
                  <pic:blipFill>
                    <a:blip r:embed="rId10"/>
                    <a:stretch>
                      <a:fillRect/>
                    </a:stretch>
                  </pic:blipFill>
                  <pic:spPr>
                    <a:xfrm>
                      <a:off x="0" y="0"/>
                      <a:ext cx="6229350" cy="3236595"/>
                    </a:xfrm>
                    <a:prstGeom prst="rect">
                      <a:avLst/>
                    </a:prstGeom>
                  </pic:spPr>
                </pic:pic>
              </a:graphicData>
            </a:graphic>
          </wp:anchor>
        </w:drawing>
      </w:r>
      <w:r>
        <w:rPr>
          <w:rFonts w:hint="default"/>
          <w:lang w:val="en-US"/>
        </w:rPr>
        <w:t>WSC Student Academics Flowchart</w:t>
      </w:r>
      <w:bookmarkEnd w:id="10"/>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keepNext w:val="0"/>
        <w:keepLines w:val="0"/>
        <w:widowControl/>
        <w:numPr>
          <w:ilvl w:val="0"/>
          <w:numId w:val="4"/>
        </w:numPr>
        <w:suppressLineNumbers w:val="0"/>
        <w:shd w:val="clear" w:fill="F9FAFA"/>
        <w:spacing w:before="0" w:beforeAutospacing="0" w:after="0" w:afterAutospacing="0" w:line="18" w:lineRule="atLeast"/>
        <w:ind w:left="0" w:leftChars="0" w:firstLine="0" w:firstLine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US"/>
        </w:rPr>
      </w:pPr>
      <w:bookmarkStart w:id="11" w:name="_Toc11311"/>
      <w:r>
        <w:rPr>
          <w:rFonts w:hint="default" w:ascii="Segoe UI" w:hAnsi="Segoe UI" w:eastAsia="Segoe UI" w:cs="Segoe UI"/>
          <w:b/>
          <w:bCs/>
          <w:i w:val="0"/>
          <w:iCs w:val="0"/>
          <w:caps w:val="0"/>
          <w:color w:val="30145F"/>
          <w:spacing w:val="0"/>
          <w:sz w:val="40"/>
          <w:szCs w:val="40"/>
          <w:shd w:val="clear" w:color="auto" w:fill="auto"/>
          <w:lang w:val="en-IN"/>
        </w:rPr>
        <w:t>Groups &amp; Schedules</w:t>
      </w:r>
      <w:bookmarkEnd w:id="11"/>
    </w:p>
    <w:p>
      <w:pPr>
        <w:rPr>
          <w:rFonts w:hint="default"/>
          <w:lang w:val="en-US"/>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IN"/>
        </w:rPr>
      </w:pPr>
      <w:bookmarkStart w:id="12" w:name="_Toc5910"/>
      <w:r>
        <w:rPr>
          <w:rFonts w:hint="default" w:ascii="Segoe UI" w:hAnsi="Segoe UI" w:eastAsia="Segoe UI" w:cs="Segoe UI"/>
          <w:b/>
          <w:bCs/>
          <w:i w:val="0"/>
          <w:iCs w:val="0"/>
          <w:caps w:val="0"/>
          <w:color w:val="30145F"/>
          <w:spacing w:val="0"/>
          <w:sz w:val="36"/>
          <w:szCs w:val="36"/>
          <w:shd w:val="clear" w:fill="F9FAFA"/>
          <w:lang w:val="en-IN"/>
        </w:rPr>
        <w:t>Student Group</w:t>
      </w:r>
      <w:bookmarkEnd w:id="12"/>
    </w:p>
    <w:p>
      <w:pPr>
        <w:rPr>
          <w:rFonts w:hint="default"/>
          <w:lang w:val="en-IN"/>
        </w:rPr>
      </w:pPr>
    </w:p>
    <w:p>
      <w:r>
        <w:drawing>
          <wp:inline distT="0" distB="0" distL="114300" distR="114300">
            <wp:extent cx="6639560" cy="2045970"/>
            <wp:effectExtent l="9525" t="9525" r="94615" b="97155"/>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11"/>
                    <a:stretch>
                      <a:fillRect/>
                    </a:stretch>
                  </pic:blipFill>
                  <pic:spPr>
                    <a:xfrm>
                      <a:off x="0" y="0"/>
                      <a:ext cx="6639560" cy="204597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5"/>
        </w:numPr>
        <w:ind w:left="840" w:leftChars="0" w:hanging="420" w:firstLineChars="0"/>
        <w:rPr>
          <w:rFonts w:hint="default"/>
          <w:sz w:val="24"/>
          <w:szCs w:val="24"/>
          <w:lang w:val="en-US"/>
        </w:rPr>
      </w:pPr>
      <w:r>
        <w:rPr>
          <w:rFonts w:hint="default"/>
          <w:sz w:val="24"/>
          <w:szCs w:val="24"/>
          <w:lang w:val="en-IN"/>
        </w:rPr>
        <w:t>Need to remove the Student Group based on Combined Courses and their respective fields such as Multiple Programs Table</w:t>
      </w:r>
    </w:p>
    <w:p>
      <w:pPr>
        <w:numPr>
          <w:ilvl w:val="0"/>
          <w:numId w:val="5"/>
        </w:numPr>
        <w:ind w:left="840" w:leftChars="0" w:hanging="420" w:firstLineChars="0"/>
        <w:rPr>
          <w:rFonts w:hint="default"/>
          <w:sz w:val="24"/>
          <w:szCs w:val="24"/>
          <w:lang w:val="en-US"/>
        </w:rPr>
      </w:pPr>
      <w:r>
        <w:rPr>
          <w:rFonts w:hint="default"/>
          <w:sz w:val="24"/>
          <w:szCs w:val="24"/>
          <w:lang w:val="en-IN"/>
        </w:rPr>
        <w:t>Programs and course name need to be rename to Course and Module.</w:t>
      </w:r>
    </w:p>
    <w:p>
      <w:pPr>
        <w:numPr>
          <w:ilvl w:val="0"/>
          <w:numId w:val="0"/>
        </w:numPr>
        <w:ind w:left="420" w:leftChars="0"/>
        <w:rPr>
          <w:rFonts w:hint="default"/>
          <w:sz w:val="24"/>
          <w:szCs w:val="24"/>
          <w:lang w:val="en-US"/>
        </w:rPr>
      </w:pPr>
    </w:p>
    <w:p>
      <w:pPr>
        <w:numPr>
          <w:ilvl w:val="0"/>
          <w:numId w:val="0"/>
        </w:numPr>
        <w:ind w:left="420" w:leftChars="0"/>
        <w:rPr>
          <w:rFonts w:hint="default"/>
          <w:sz w:val="24"/>
          <w:szCs w:val="24"/>
          <w:lang w:val="en-US"/>
        </w:rPr>
      </w:pPr>
    </w:p>
    <w:p>
      <w:pPr>
        <w:pStyle w:val="3"/>
        <w:keepNext w:val="0"/>
        <w:keepLines w:val="0"/>
        <w:widowControl/>
        <w:numPr>
          <w:ilvl w:val="0"/>
          <w:numId w:val="4"/>
        </w:numPr>
        <w:suppressLineNumbers w:val="0"/>
        <w:shd w:val="clear" w:fill="F9FAFA"/>
        <w:spacing w:before="0" w:beforeAutospacing="0" w:after="0" w:afterAutospacing="0" w:line="18" w:lineRule="atLeast"/>
        <w:ind w:left="0" w:leftChars="0" w:firstLine="0" w:firstLine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US"/>
        </w:rPr>
      </w:pPr>
      <w:bookmarkStart w:id="13" w:name="_Toc31161"/>
      <w:r>
        <w:rPr>
          <w:rFonts w:hint="default" w:ascii="Segoe UI" w:hAnsi="Segoe UI" w:eastAsia="Segoe UI" w:cs="Segoe UI"/>
          <w:b/>
          <w:bCs/>
          <w:i w:val="0"/>
          <w:iCs w:val="0"/>
          <w:caps w:val="0"/>
          <w:color w:val="30145F"/>
          <w:spacing w:val="0"/>
          <w:sz w:val="40"/>
          <w:szCs w:val="40"/>
          <w:shd w:val="clear" w:color="auto" w:fill="auto"/>
          <w:lang w:val="en-IN"/>
        </w:rPr>
        <w:t>Attendance &amp; Leave Application</w:t>
      </w:r>
      <w:bookmarkEnd w:id="13"/>
    </w:p>
    <w:p>
      <w:pPr>
        <w:rPr>
          <w:rFonts w:hint="default"/>
          <w:lang w:val="en-US"/>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IN"/>
        </w:rPr>
      </w:pPr>
      <w:bookmarkStart w:id="14" w:name="_Toc1658"/>
      <w:r>
        <w:rPr>
          <w:rFonts w:hint="default" w:ascii="Segoe UI" w:hAnsi="Segoe UI" w:eastAsia="Segoe UI" w:cs="Segoe UI"/>
          <w:b/>
          <w:bCs/>
          <w:i w:val="0"/>
          <w:iCs w:val="0"/>
          <w:caps w:val="0"/>
          <w:color w:val="30145F"/>
          <w:spacing w:val="0"/>
          <w:sz w:val="36"/>
          <w:szCs w:val="36"/>
          <w:shd w:val="clear" w:fill="F9FAFA"/>
          <w:lang w:val="en-IN"/>
        </w:rPr>
        <w:t>Student Attendance</w:t>
      </w:r>
      <w:bookmarkEnd w:id="14"/>
    </w:p>
    <w:p>
      <w:r>
        <w:drawing>
          <wp:inline distT="0" distB="0" distL="114300" distR="114300">
            <wp:extent cx="6642100" cy="1644650"/>
            <wp:effectExtent l="9525" t="9525" r="92075" b="98425"/>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6"/>
                    <pic:cNvPicPr>
                      <a:picLocks noChangeAspect="1"/>
                    </pic:cNvPicPr>
                  </pic:nvPicPr>
                  <pic:blipFill>
                    <a:blip r:embed="rId12"/>
                    <a:stretch>
                      <a:fillRect/>
                    </a:stretch>
                  </pic:blipFill>
                  <pic:spPr>
                    <a:xfrm>
                      <a:off x="0" y="0"/>
                      <a:ext cx="6642100" cy="16446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6"/>
        </w:numPr>
        <w:tabs>
          <w:tab w:val="left" w:pos="420"/>
          <w:tab w:val="clear" w:pos="840"/>
        </w:tabs>
        <w:ind w:left="840" w:leftChars="0" w:hanging="420" w:firstLineChars="0"/>
        <w:rPr>
          <w:rFonts w:hint="default"/>
          <w:sz w:val="24"/>
          <w:szCs w:val="24"/>
          <w:lang w:val="en-IN"/>
        </w:rPr>
      </w:pPr>
      <w:r>
        <w:rPr>
          <w:rFonts w:hint="default"/>
          <w:sz w:val="24"/>
          <w:szCs w:val="24"/>
          <w:lang w:val="en-IN"/>
        </w:rPr>
        <w:t xml:space="preserve">In </w:t>
      </w:r>
      <w:r>
        <w:rPr>
          <w:rFonts w:hint="default"/>
          <w:b/>
          <w:bCs/>
          <w:sz w:val="24"/>
          <w:szCs w:val="24"/>
          <w:lang w:val="en-IN"/>
        </w:rPr>
        <w:t>Student Attendance</w:t>
      </w:r>
      <w:r>
        <w:rPr>
          <w:rFonts w:hint="default"/>
          <w:sz w:val="24"/>
          <w:szCs w:val="24"/>
          <w:lang w:val="en-IN"/>
        </w:rPr>
        <w:t xml:space="preserve"> Screen Students attendance must be provided by an instructor before a specific deadline.</w:t>
      </w:r>
    </w:p>
    <w:p>
      <w:pPr>
        <w:numPr>
          <w:ilvl w:val="0"/>
          <w:numId w:val="0"/>
        </w:numPr>
        <w:tabs>
          <w:tab w:val="left" w:pos="420"/>
        </w:tabs>
        <w:ind w:left="420" w:leftChars="0"/>
        <w:rPr>
          <w:rFonts w:hint="default"/>
          <w:sz w:val="24"/>
          <w:szCs w:val="24"/>
          <w:lang w:val="en-IN"/>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IN"/>
        </w:rPr>
      </w:pPr>
      <w:bookmarkStart w:id="15" w:name="_Toc9773"/>
      <w:r>
        <w:rPr>
          <w:rFonts w:hint="default" w:ascii="Segoe UI" w:hAnsi="Segoe UI" w:eastAsia="Segoe UI" w:cs="Segoe UI"/>
          <w:b/>
          <w:bCs/>
          <w:i w:val="0"/>
          <w:iCs w:val="0"/>
          <w:caps w:val="0"/>
          <w:color w:val="30145F"/>
          <w:spacing w:val="0"/>
          <w:sz w:val="36"/>
          <w:szCs w:val="36"/>
          <w:shd w:val="clear" w:fill="F9FAFA"/>
          <w:lang w:val="en-IN"/>
        </w:rPr>
        <w:t>Student Attendance Tool</w:t>
      </w:r>
      <w:bookmarkEnd w:id="15"/>
    </w:p>
    <w:p>
      <w:pPr>
        <w:rPr>
          <w:rFonts w:hint="default"/>
          <w:lang w:val="en-IN"/>
        </w:rPr>
      </w:pPr>
    </w:p>
    <w:p>
      <w:r>
        <w:drawing>
          <wp:inline distT="0" distB="0" distL="114300" distR="114300">
            <wp:extent cx="6597650" cy="654050"/>
            <wp:effectExtent l="9525" t="9525" r="98425" b="98425"/>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7"/>
                    <pic:cNvPicPr>
                      <a:picLocks noChangeAspect="1"/>
                    </pic:cNvPicPr>
                  </pic:nvPicPr>
                  <pic:blipFill>
                    <a:blip r:embed="rId13"/>
                    <a:srcRect l="717"/>
                    <a:stretch>
                      <a:fillRect/>
                    </a:stretch>
                  </pic:blipFill>
                  <pic:spPr>
                    <a:xfrm>
                      <a:off x="0" y="0"/>
                      <a:ext cx="6597650" cy="6540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p>
    <w:p>
      <w:pPr>
        <w:rPr>
          <w:rFonts w:hint="default"/>
          <w:lang w:val="en-IN"/>
        </w:rPr>
      </w:pPr>
    </w:p>
    <w:p>
      <w:pPr>
        <w:rPr>
          <w:rFonts w:hint="default"/>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6"/>
        </w:numPr>
        <w:tabs>
          <w:tab w:val="left" w:pos="420"/>
          <w:tab w:val="clear" w:pos="840"/>
        </w:tabs>
        <w:ind w:left="840" w:leftChars="0" w:hanging="420" w:firstLineChars="0"/>
        <w:rPr>
          <w:rFonts w:hint="default"/>
          <w:sz w:val="24"/>
          <w:szCs w:val="24"/>
          <w:lang w:val="en-IN"/>
        </w:rPr>
      </w:pPr>
      <w:r>
        <w:rPr>
          <w:rFonts w:hint="default"/>
          <w:sz w:val="24"/>
          <w:szCs w:val="24"/>
          <w:lang w:val="en-IN"/>
        </w:rPr>
        <w:t xml:space="preserve">In </w:t>
      </w:r>
      <w:r>
        <w:rPr>
          <w:rFonts w:hint="default"/>
          <w:b/>
          <w:bCs/>
          <w:sz w:val="24"/>
          <w:szCs w:val="24"/>
          <w:lang w:val="en-IN"/>
        </w:rPr>
        <w:t>Student Attendance</w:t>
      </w:r>
      <w:r>
        <w:rPr>
          <w:rFonts w:hint="default"/>
          <w:sz w:val="24"/>
          <w:szCs w:val="24"/>
          <w:lang w:val="en-IN"/>
        </w:rPr>
        <w:t xml:space="preserve"> Screen Students attendance must be provided by an instructor before a specific deadline.</w:t>
      </w:r>
    </w:p>
    <w:p>
      <w:pPr>
        <w:numPr>
          <w:ilvl w:val="0"/>
          <w:numId w:val="0"/>
        </w:numPr>
        <w:tabs>
          <w:tab w:val="left" w:pos="420"/>
        </w:tabs>
        <w:ind w:left="420" w:leftChars="0"/>
        <w:rPr>
          <w:rFonts w:hint="default"/>
          <w:sz w:val="24"/>
          <w:szCs w:val="24"/>
          <w:lang w:val="en-IN"/>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US"/>
        </w:rPr>
      </w:pPr>
      <w:bookmarkStart w:id="16" w:name="_Toc2399"/>
      <w:r>
        <w:rPr>
          <w:rFonts w:hint="default" w:ascii="Segoe UI" w:hAnsi="Segoe UI" w:eastAsia="Segoe UI" w:cs="Segoe UI"/>
          <w:b/>
          <w:bCs/>
          <w:i w:val="0"/>
          <w:iCs w:val="0"/>
          <w:caps w:val="0"/>
          <w:color w:val="30145F"/>
          <w:spacing w:val="0"/>
          <w:sz w:val="36"/>
          <w:szCs w:val="36"/>
          <w:shd w:val="clear" w:fill="F9FAFA"/>
          <w:lang w:val="en-IN"/>
        </w:rPr>
        <w:t>Student Leave Application</w:t>
      </w:r>
      <w:bookmarkEnd w:id="16"/>
    </w:p>
    <w:p>
      <w:r>
        <w:drawing>
          <wp:inline distT="0" distB="0" distL="114300" distR="114300">
            <wp:extent cx="6642100" cy="2237740"/>
            <wp:effectExtent l="9525" t="9525" r="92075" b="95885"/>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
                    <pic:cNvPicPr>
                      <a:picLocks noChangeAspect="1"/>
                    </pic:cNvPicPr>
                  </pic:nvPicPr>
                  <pic:blipFill>
                    <a:blip r:embed="rId14"/>
                    <a:stretch>
                      <a:fillRect/>
                    </a:stretch>
                  </pic:blipFill>
                  <pic:spPr>
                    <a:xfrm>
                      <a:off x="0" y="0"/>
                      <a:ext cx="6642100" cy="223774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7"/>
        </w:numPr>
        <w:tabs>
          <w:tab w:val="left" w:pos="420"/>
          <w:tab w:val="clear" w:pos="840"/>
        </w:tabs>
        <w:ind w:left="840" w:leftChars="0" w:hanging="420" w:firstLineChars="0"/>
        <w:rPr>
          <w:rFonts w:hint="default" w:ascii="Calibri" w:hAnsi="Calibri" w:cs="Calibri"/>
          <w:sz w:val="24"/>
          <w:szCs w:val="24"/>
        </w:rPr>
      </w:pPr>
      <w:r>
        <w:rPr>
          <w:rFonts w:hint="default" w:ascii="Calibri" w:hAnsi="Calibri" w:eastAsia="helvetica" w:cs="Calibri"/>
          <w:i w:val="0"/>
          <w:iCs w:val="0"/>
          <w:caps w:val="0"/>
          <w:color w:val="353740"/>
          <w:spacing w:val="0"/>
          <w:sz w:val="24"/>
          <w:szCs w:val="24"/>
          <w:shd w:val="clear" w:fill="FFFFFF"/>
        </w:rPr>
        <w:t xml:space="preserve">A workflow needs to be added to the </w:t>
      </w:r>
      <w:r>
        <w:rPr>
          <w:rFonts w:hint="default" w:ascii="Calibri" w:hAnsi="Calibri" w:eastAsia="helvetica" w:cs="Calibri"/>
          <w:b/>
          <w:bCs/>
          <w:i w:val="0"/>
          <w:iCs w:val="0"/>
          <w:caps w:val="0"/>
          <w:color w:val="353740"/>
          <w:spacing w:val="0"/>
          <w:sz w:val="24"/>
          <w:szCs w:val="24"/>
          <w:shd w:val="clear" w:fill="FFFFFF"/>
          <w:lang w:val="en-IN"/>
        </w:rPr>
        <w:t>Student L</w:t>
      </w:r>
      <w:r>
        <w:rPr>
          <w:rFonts w:hint="default" w:ascii="Calibri" w:hAnsi="Calibri" w:eastAsia="helvetica" w:cs="Calibri"/>
          <w:b/>
          <w:bCs/>
          <w:i w:val="0"/>
          <w:iCs w:val="0"/>
          <w:caps w:val="0"/>
          <w:color w:val="353740"/>
          <w:spacing w:val="0"/>
          <w:sz w:val="24"/>
          <w:szCs w:val="24"/>
          <w:shd w:val="clear" w:fill="FFFFFF"/>
        </w:rPr>
        <w:t xml:space="preserve">eave </w:t>
      </w:r>
      <w:r>
        <w:rPr>
          <w:rFonts w:hint="default" w:ascii="Calibri" w:hAnsi="Calibri" w:eastAsia="helvetica" w:cs="Calibri"/>
          <w:b/>
          <w:bCs/>
          <w:i w:val="0"/>
          <w:iCs w:val="0"/>
          <w:caps w:val="0"/>
          <w:color w:val="353740"/>
          <w:spacing w:val="0"/>
          <w:sz w:val="24"/>
          <w:szCs w:val="24"/>
          <w:shd w:val="clear" w:fill="FFFFFF"/>
          <w:lang w:val="en-IN"/>
        </w:rPr>
        <w:t>A</w:t>
      </w:r>
      <w:r>
        <w:rPr>
          <w:rFonts w:hint="default" w:ascii="Calibri" w:hAnsi="Calibri" w:eastAsia="helvetica" w:cs="Calibri"/>
          <w:b/>
          <w:bCs/>
          <w:i w:val="0"/>
          <w:iCs w:val="0"/>
          <w:caps w:val="0"/>
          <w:color w:val="353740"/>
          <w:spacing w:val="0"/>
          <w:sz w:val="24"/>
          <w:szCs w:val="24"/>
          <w:shd w:val="clear" w:fill="FFFFFF"/>
        </w:rPr>
        <w:t>pplication</w:t>
      </w:r>
      <w:r>
        <w:rPr>
          <w:rFonts w:hint="default" w:ascii="Calibri" w:hAnsi="Calibri" w:eastAsia="helvetica" w:cs="Calibri"/>
          <w:i w:val="0"/>
          <w:iCs w:val="0"/>
          <w:caps w:val="0"/>
          <w:color w:val="353740"/>
          <w:spacing w:val="0"/>
          <w:sz w:val="24"/>
          <w:szCs w:val="24"/>
          <w:shd w:val="clear" w:fill="FFFFFF"/>
        </w:rPr>
        <w:t xml:space="preserve"> screen </w:t>
      </w:r>
      <w:r>
        <w:rPr>
          <w:rFonts w:hint="default" w:ascii="Calibri" w:hAnsi="Calibri" w:eastAsia="helvetica" w:cs="Calibri"/>
          <w:i w:val="0"/>
          <w:iCs w:val="0"/>
          <w:caps w:val="0"/>
          <w:color w:val="353740"/>
          <w:spacing w:val="0"/>
          <w:sz w:val="24"/>
          <w:szCs w:val="24"/>
          <w:shd w:val="clear" w:fill="FFFFFF"/>
          <w:lang w:val="en-IN"/>
        </w:rPr>
        <w:t>where Class Advisor Role having the authority to approve the students leave Application.</w:t>
      </w:r>
    </w:p>
    <w:p>
      <w:pPr>
        <w:numPr>
          <w:ilvl w:val="0"/>
          <w:numId w:val="7"/>
        </w:numPr>
        <w:tabs>
          <w:tab w:val="left" w:pos="420"/>
          <w:tab w:val="clear" w:pos="840"/>
        </w:tabs>
        <w:ind w:left="840" w:leftChars="0" w:hanging="420" w:firstLineChars="0"/>
        <w:rPr>
          <w:rFonts w:hint="default" w:ascii="Calibri" w:hAnsi="Calibri" w:cs="Calibri"/>
          <w:sz w:val="24"/>
          <w:szCs w:val="24"/>
        </w:rPr>
      </w:pPr>
      <w:r>
        <w:rPr>
          <w:rFonts w:hint="default" w:ascii="Calibri" w:hAnsi="Calibri" w:eastAsia="helvetica" w:cs="Calibri"/>
          <w:i w:val="0"/>
          <w:iCs w:val="0"/>
          <w:caps w:val="0"/>
          <w:color w:val="353740"/>
          <w:spacing w:val="0"/>
          <w:sz w:val="24"/>
          <w:szCs w:val="24"/>
          <w:shd w:val="clear" w:fill="FFFFFF"/>
          <w:lang w:val="en-IN"/>
        </w:rPr>
        <w:t xml:space="preserve">Workflow </w:t>
      </w:r>
      <w:r>
        <w:rPr>
          <w:rFonts w:hint="default" w:ascii="Calibri" w:hAnsi="Calibri" w:eastAsia="helvetica" w:cs="Calibri"/>
          <w:i w:val="0"/>
          <w:iCs w:val="0"/>
          <w:caps w:val="0"/>
          <w:color w:val="353740"/>
          <w:spacing w:val="0"/>
          <w:sz w:val="24"/>
          <w:szCs w:val="24"/>
          <w:lang w:val="en-IN"/>
        </w:rPr>
        <w:t>Actions: (Mail need to be triggered in every actions)</w:t>
      </w:r>
    </w:p>
    <w:p>
      <w:pPr>
        <w:numPr>
          <w:ilvl w:val="0"/>
          <w:numId w:val="8"/>
        </w:numPr>
        <w:bidi w:val="0"/>
        <w:ind w:left="1260" w:leftChars="0"/>
        <w:rPr>
          <w:rFonts w:hint="default"/>
          <w:lang w:val="en-IN"/>
        </w:rPr>
      </w:pPr>
      <w:r>
        <w:rPr>
          <w:rFonts w:hint="default"/>
          <w:lang w:val="en-IN"/>
        </w:rPr>
        <w:t>Approve</w:t>
      </w:r>
    </w:p>
    <w:p>
      <w:pPr>
        <w:numPr>
          <w:ilvl w:val="0"/>
          <w:numId w:val="8"/>
        </w:numPr>
        <w:bidi w:val="0"/>
        <w:ind w:left="1260" w:leftChars="0"/>
        <w:rPr>
          <w:rFonts w:hint="default"/>
          <w:lang w:val="en-IN"/>
        </w:rPr>
      </w:pPr>
      <w:r>
        <w:rPr>
          <w:rFonts w:hint="default"/>
          <w:lang w:val="en-IN"/>
        </w:rPr>
        <w:t>Reject</w:t>
      </w:r>
    </w:p>
    <w:p>
      <w:pPr>
        <w:numPr>
          <w:ilvl w:val="0"/>
          <w:numId w:val="8"/>
        </w:numPr>
        <w:bidi w:val="0"/>
        <w:ind w:left="1260" w:leftChars="0"/>
        <w:rPr>
          <w:rFonts w:hint="default"/>
          <w:lang w:val="en-IN"/>
        </w:rPr>
      </w:pPr>
      <w:r>
        <w:rPr>
          <w:rFonts w:hint="default"/>
          <w:lang w:val="en-IN"/>
        </w:rPr>
        <w:t>On hold</w:t>
      </w:r>
    </w:p>
    <w:p>
      <w:pPr>
        <w:numPr>
          <w:ilvl w:val="0"/>
          <w:numId w:val="7"/>
        </w:numPr>
        <w:tabs>
          <w:tab w:val="left" w:pos="420"/>
          <w:tab w:val="clear" w:pos="840"/>
        </w:tabs>
        <w:ind w:left="840" w:leftChars="0" w:hanging="420" w:firstLineChars="0"/>
        <w:rPr>
          <w:rFonts w:hint="default" w:ascii="Calibri" w:hAnsi="Calibri" w:eastAsia="helvetica" w:cs="Calibri"/>
          <w:i w:val="0"/>
          <w:iCs w:val="0"/>
          <w:caps w:val="0"/>
          <w:color w:val="353740"/>
          <w:spacing w:val="0"/>
          <w:sz w:val="24"/>
          <w:szCs w:val="24"/>
          <w:shd w:val="clear" w:fill="FFFFFF"/>
          <w:lang w:val="en-IN"/>
        </w:rPr>
      </w:pPr>
      <w:r>
        <w:rPr>
          <w:rFonts w:hint="default" w:ascii="Calibri" w:hAnsi="Calibri" w:eastAsia="helvetica" w:cs="Calibri"/>
          <w:i w:val="0"/>
          <w:iCs w:val="0"/>
          <w:caps w:val="0"/>
          <w:color w:val="353740"/>
          <w:spacing w:val="0"/>
          <w:sz w:val="24"/>
          <w:szCs w:val="24"/>
          <w:shd w:val="clear" w:fill="FFFFFF"/>
          <w:lang w:val="en-IN"/>
        </w:rPr>
        <w:t>Single Screen for Student Leave Application form</w:t>
      </w:r>
    </w:p>
    <w:p>
      <w:pPr>
        <w:numPr>
          <w:ilvl w:val="0"/>
          <w:numId w:val="7"/>
        </w:numPr>
        <w:tabs>
          <w:tab w:val="left" w:pos="420"/>
          <w:tab w:val="clear" w:pos="840"/>
        </w:tabs>
        <w:ind w:left="840" w:leftChars="0" w:hanging="420" w:firstLineChars="0"/>
        <w:rPr>
          <w:rFonts w:hint="default" w:ascii="Calibri" w:hAnsi="Calibri" w:eastAsia="helvetica" w:cs="Calibri"/>
          <w:i w:val="0"/>
          <w:iCs w:val="0"/>
          <w:caps w:val="0"/>
          <w:color w:val="353740"/>
          <w:spacing w:val="0"/>
          <w:sz w:val="24"/>
          <w:szCs w:val="24"/>
          <w:shd w:val="clear" w:fill="FFFFFF"/>
          <w:lang w:val="en-IN"/>
        </w:rPr>
      </w:pPr>
      <w:r>
        <w:rPr>
          <w:rFonts w:hint="default" w:ascii="Calibri" w:hAnsi="Calibri" w:eastAsia="helvetica" w:cs="Calibri"/>
          <w:i w:val="0"/>
          <w:iCs w:val="0"/>
          <w:caps w:val="0"/>
          <w:color w:val="353740"/>
          <w:spacing w:val="0"/>
          <w:sz w:val="24"/>
          <w:szCs w:val="24"/>
          <w:shd w:val="clear" w:fill="FFFFFF"/>
          <w:lang w:val="en-IN"/>
        </w:rPr>
        <w:t>Need to merge the two leave application form which are present in hostel and academic in to a single screen.</w:t>
      </w:r>
    </w:p>
    <w:p>
      <w:pPr>
        <w:numPr>
          <w:ilvl w:val="0"/>
          <w:numId w:val="0"/>
        </w:numPr>
        <w:tabs>
          <w:tab w:val="left" w:pos="420"/>
        </w:tabs>
        <w:rPr>
          <w:rFonts w:hint="default" w:ascii="Calibri" w:hAnsi="Calibri" w:eastAsia="helvetica" w:cs="Calibri"/>
          <w:i w:val="0"/>
          <w:iCs w:val="0"/>
          <w:caps w:val="0"/>
          <w:color w:val="353740"/>
          <w:spacing w:val="0"/>
          <w:sz w:val="24"/>
          <w:szCs w:val="24"/>
          <w:shd w:val="clear" w:fill="FFFFFF"/>
          <w:lang w:val="en-IN"/>
        </w:rPr>
      </w:pPr>
    </w:p>
    <w:p>
      <w:pPr>
        <w:numPr>
          <w:ilvl w:val="0"/>
          <w:numId w:val="0"/>
        </w:numPr>
        <w:tabs>
          <w:tab w:val="left" w:pos="420"/>
        </w:tabs>
        <w:rPr>
          <w:rFonts w:hint="default" w:ascii="Calibri" w:hAnsi="Calibri" w:eastAsia="helvetica" w:cs="Calibri"/>
          <w:i w:val="0"/>
          <w:iCs w:val="0"/>
          <w:caps w:val="0"/>
          <w:color w:val="353740"/>
          <w:spacing w:val="0"/>
          <w:sz w:val="24"/>
          <w:szCs w:val="24"/>
          <w:shd w:val="clear" w:fill="FFFFFF"/>
          <w:lang w:val="en-IN"/>
        </w:rPr>
      </w:pPr>
    </w:p>
    <w:p>
      <w:pPr>
        <w:numPr>
          <w:ilvl w:val="0"/>
          <w:numId w:val="0"/>
        </w:numPr>
        <w:tabs>
          <w:tab w:val="left" w:pos="420"/>
        </w:tabs>
        <w:rPr>
          <w:rFonts w:hint="default" w:ascii="Calibri" w:hAnsi="Calibri" w:eastAsia="helvetica" w:cs="Calibri"/>
          <w:i w:val="0"/>
          <w:iCs w:val="0"/>
          <w:caps w:val="0"/>
          <w:color w:val="353740"/>
          <w:spacing w:val="0"/>
          <w:sz w:val="24"/>
          <w:szCs w:val="24"/>
          <w:shd w:val="clear" w:fill="FFFFFF"/>
          <w:lang w:val="en-IN"/>
        </w:rPr>
      </w:pPr>
    </w:p>
    <w:p>
      <w:pPr>
        <w:numPr>
          <w:ilvl w:val="0"/>
          <w:numId w:val="0"/>
        </w:numPr>
        <w:tabs>
          <w:tab w:val="left" w:pos="420"/>
        </w:tabs>
        <w:rPr>
          <w:rFonts w:hint="default" w:ascii="Calibri" w:hAnsi="Calibri" w:eastAsia="helvetica" w:cs="Calibri"/>
          <w:i w:val="0"/>
          <w:iCs w:val="0"/>
          <w:caps w:val="0"/>
          <w:color w:val="353740"/>
          <w:spacing w:val="0"/>
          <w:sz w:val="24"/>
          <w:szCs w:val="24"/>
          <w:shd w:val="clear" w:fill="FFFFFF"/>
          <w:lang w:val="en-IN"/>
        </w:rPr>
      </w:pPr>
    </w:p>
    <w:p>
      <w:pPr>
        <w:numPr>
          <w:ilvl w:val="0"/>
          <w:numId w:val="0"/>
        </w:numPr>
        <w:tabs>
          <w:tab w:val="left" w:pos="420"/>
        </w:tabs>
        <w:rPr>
          <w:rFonts w:hint="default" w:ascii="Calibri" w:hAnsi="Calibri" w:eastAsia="helvetica" w:cs="Calibri"/>
          <w:i w:val="0"/>
          <w:iCs w:val="0"/>
          <w:caps w:val="0"/>
          <w:color w:val="353740"/>
          <w:spacing w:val="0"/>
          <w:sz w:val="24"/>
          <w:szCs w:val="24"/>
          <w:shd w:val="clear" w:fill="FFFFFF"/>
          <w:lang w:val="en-IN"/>
        </w:rPr>
      </w:pPr>
    </w:p>
    <w:p>
      <w:pPr>
        <w:numPr>
          <w:ilvl w:val="0"/>
          <w:numId w:val="0"/>
        </w:numPr>
        <w:tabs>
          <w:tab w:val="left" w:pos="420"/>
        </w:tabs>
        <w:rPr>
          <w:rFonts w:hint="default" w:ascii="Calibri" w:hAnsi="Calibri" w:eastAsia="helvetica" w:cs="Calibri"/>
          <w:i w:val="0"/>
          <w:iCs w:val="0"/>
          <w:caps w:val="0"/>
          <w:color w:val="353740"/>
          <w:spacing w:val="0"/>
          <w:sz w:val="24"/>
          <w:szCs w:val="24"/>
          <w:shd w:val="clear" w:fill="FFFFFF"/>
          <w:lang w:val="en-IN"/>
        </w:rPr>
      </w:pPr>
    </w:p>
    <w:p>
      <w:pPr>
        <w:pStyle w:val="3"/>
        <w:keepNext w:val="0"/>
        <w:keepLines w:val="0"/>
        <w:widowControl/>
        <w:numPr>
          <w:ilvl w:val="0"/>
          <w:numId w:val="4"/>
        </w:numPr>
        <w:suppressLineNumbers w:val="0"/>
        <w:shd w:val="clear" w:fill="F9FAFA"/>
        <w:spacing w:before="0" w:beforeAutospacing="0" w:after="0" w:afterAutospacing="0" w:line="18" w:lineRule="atLeast"/>
        <w:ind w:left="0" w:leftChars="0" w:firstLine="0" w:firstLine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IN"/>
        </w:rPr>
      </w:pPr>
      <w:bookmarkStart w:id="17" w:name="_Toc7257"/>
      <w:r>
        <w:rPr>
          <w:rFonts w:hint="default" w:ascii="Segoe UI" w:hAnsi="Segoe UI" w:eastAsia="Segoe UI" w:cs="Segoe UI"/>
          <w:b/>
          <w:bCs/>
          <w:i w:val="0"/>
          <w:iCs w:val="0"/>
          <w:caps w:val="0"/>
          <w:color w:val="30145F"/>
          <w:spacing w:val="0"/>
          <w:sz w:val="40"/>
          <w:szCs w:val="40"/>
          <w:shd w:val="clear" w:color="auto" w:fill="auto"/>
          <w:lang w:val="en-IN"/>
        </w:rPr>
        <w:t>Mentor Mentee</w:t>
      </w:r>
      <w:bookmarkEnd w:id="17"/>
    </w:p>
    <w:p>
      <w:pPr>
        <w:rPr>
          <w:rFonts w:hint="default"/>
          <w:lang w:val="en-IN"/>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IN"/>
        </w:rPr>
      </w:pPr>
      <w:bookmarkStart w:id="18" w:name="_Toc25448"/>
      <w:r>
        <w:rPr>
          <w:rFonts w:hint="default" w:ascii="Segoe UI" w:hAnsi="Segoe UI" w:eastAsia="Segoe UI" w:cs="Segoe UI"/>
          <w:b/>
          <w:bCs/>
          <w:i w:val="0"/>
          <w:iCs w:val="0"/>
          <w:caps w:val="0"/>
          <w:color w:val="30145F"/>
          <w:spacing w:val="0"/>
          <w:sz w:val="36"/>
          <w:szCs w:val="36"/>
          <w:shd w:val="clear" w:fill="F9FAFA"/>
          <w:lang w:val="en-IN"/>
        </w:rPr>
        <w:t>Mentor Allocation</w:t>
      </w:r>
      <w:bookmarkEnd w:id="18"/>
    </w:p>
    <w:p>
      <w:r>
        <w:drawing>
          <wp:inline distT="0" distB="0" distL="114300" distR="114300">
            <wp:extent cx="6642100" cy="2051685"/>
            <wp:effectExtent l="9525" t="9525" r="92075" b="91440"/>
            <wp:docPr id="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9"/>
                    <pic:cNvPicPr>
                      <a:picLocks noChangeAspect="1"/>
                    </pic:cNvPicPr>
                  </pic:nvPicPr>
                  <pic:blipFill>
                    <a:blip r:embed="rId15"/>
                    <a:stretch>
                      <a:fillRect/>
                    </a:stretch>
                  </pic:blipFill>
                  <pic:spPr>
                    <a:xfrm>
                      <a:off x="0" y="0"/>
                      <a:ext cx="6642100" cy="205168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5"/>
        </w:numPr>
        <w:ind w:left="840" w:leftChars="0" w:hanging="420" w:firstLineChars="0"/>
        <w:rPr>
          <w:rFonts w:hint="default"/>
          <w:sz w:val="24"/>
          <w:szCs w:val="24"/>
          <w:lang w:val="en-US"/>
        </w:rPr>
      </w:pPr>
      <w:r>
        <w:rPr>
          <w:rFonts w:hint="default"/>
          <w:sz w:val="24"/>
          <w:szCs w:val="24"/>
          <w:lang w:val="en-IN"/>
        </w:rPr>
        <w:t>Programs name need to be changed to Course.</w:t>
      </w:r>
    </w:p>
    <w:p>
      <w:pPr>
        <w:numPr>
          <w:ilvl w:val="0"/>
          <w:numId w:val="0"/>
        </w:numPr>
        <w:tabs>
          <w:tab w:val="left" w:pos="840"/>
        </w:tabs>
        <w:rPr>
          <w:rFonts w:hint="default"/>
          <w:sz w:val="24"/>
          <w:szCs w:val="24"/>
          <w:lang w:val="en-US"/>
        </w:rPr>
      </w:pPr>
    </w:p>
    <w:p>
      <w:pPr>
        <w:numPr>
          <w:ilvl w:val="0"/>
          <w:numId w:val="0"/>
        </w:numPr>
        <w:tabs>
          <w:tab w:val="left" w:pos="840"/>
        </w:tabs>
        <w:rPr>
          <w:rFonts w:hint="default"/>
          <w:sz w:val="24"/>
          <w:szCs w:val="24"/>
          <w:lang w:val="en-US"/>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IN"/>
        </w:rPr>
      </w:pPr>
      <w:bookmarkStart w:id="19" w:name="_Toc11578"/>
      <w:r>
        <w:rPr>
          <w:rFonts w:hint="default" w:ascii="Segoe UI" w:hAnsi="Segoe UI" w:eastAsia="Segoe UI" w:cs="Segoe UI"/>
          <w:b/>
          <w:bCs/>
          <w:i w:val="0"/>
          <w:iCs w:val="0"/>
          <w:caps w:val="0"/>
          <w:color w:val="30145F"/>
          <w:spacing w:val="0"/>
          <w:sz w:val="36"/>
          <w:szCs w:val="36"/>
          <w:shd w:val="clear" w:fill="F9FAFA"/>
          <w:lang w:val="en-IN"/>
        </w:rPr>
        <w:t>Mentor Mentee Communication</w:t>
      </w:r>
      <w:bookmarkEnd w:id="19"/>
    </w:p>
    <w:p>
      <w:r>
        <w:drawing>
          <wp:inline distT="0" distB="0" distL="114300" distR="114300">
            <wp:extent cx="6639560" cy="2419350"/>
            <wp:effectExtent l="9525" t="9525" r="94615" b="85725"/>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0"/>
                    <pic:cNvPicPr>
                      <a:picLocks noChangeAspect="1"/>
                    </pic:cNvPicPr>
                  </pic:nvPicPr>
                  <pic:blipFill>
                    <a:blip r:embed="rId16"/>
                    <a:stretch>
                      <a:fillRect/>
                    </a:stretch>
                  </pic:blipFill>
                  <pic:spPr>
                    <a:xfrm>
                      <a:off x="0" y="0"/>
                      <a:ext cx="6639560" cy="24193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5"/>
        </w:numPr>
        <w:ind w:left="840" w:leftChars="0" w:hanging="420" w:firstLineChars="0"/>
        <w:rPr>
          <w:rFonts w:hint="default"/>
          <w:lang w:val="en-IN"/>
        </w:rPr>
      </w:pPr>
      <w:r>
        <w:rPr>
          <w:rFonts w:hint="default"/>
          <w:sz w:val="24"/>
          <w:szCs w:val="24"/>
          <w:lang w:val="en-IN"/>
        </w:rPr>
        <w:t xml:space="preserve">In the </w:t>
      </w:r>
      <w:r>
        <w:rPr>
          <w:rFonts w:hint="default"/>
          <w:b/>
          <w:bCs/>
          <w:sz w:val="24"/>
          <w:szCs w:val="24"/>
          <w:lang w:val="en-IN"/>
        </w:rPr>
        <w:t>M</w:t>
      </w:r>
      <w:r>
        <w:rPr>
          <w:rFonts w:hint="default"/>
          <w:b/>
          <w:bCs/>
          <w:sz w:val="24"/>
          <w:szCs w:val="24"/>
          <w:lang w:val="en-US"/>
        </w:rPr>
        <w:t>entor Mentee Communication</w:t>
      </w:r>
      <w:r>
        <w:rPr>
          <w:rFonts w:hint="default"/>
          <w:sz w:val="24"/>
          <w:szCs w:val="24"/>
          <w:lang w:val="en-IN"/>
        </w:rPr>
        <w:t xml:space="preserve"> Screen, where mentors can message their students and  a reply feature should be added so that mentors can respond to their respective mentees. (Notification need to be triggered to their respective mentees regarding the information given by the Instructor)</w:t>
      </w:r>
    </w:p>
    <w:p>
      <w:pPr>
        <w:numPr>
          <w:ilvl w:val="0"/>
          <w:numId w:val="0"/>
        </w:numPr>
        <w:ind w:left="420" w:leftChars="0"/>
        <w:rPr>
          <w:rFonts w:hint="default"/>
          <w:lang w:val="en-IN"/>
        </w:rPr>
      </w:pPr>
    </w:p>
    <w:p>
      <w:pPr>
        <w:numPr>
          <w:ilvl w:val="0"/>
          <w:numId w:val="0"/>
        </w:numPr>
        <w:ind w:left="420" w:leftChars="0"/>
        <w:rPr>
          <w:rFonts w:hint="default"/>
          <w:lang w:val="en-IN"/>
        </w:rPr>
      </w:pPr>
    </w:p>
    <w:p>
      <w:pPr>
        <w:pStyle w:val="3"/>
        <w:keepNext w:val="0"/>
        <w:keepLines w:val="0"/>
        <w:widowControl/>
        <w:numPr>
          <w:ilvl w:val="0"/>
          <w:numId w:val="4"/>
        </w:numPr>
        <w:suppressLineNumbers w:val="0"/>
        <w:shd w:val="clear" w:fill="F9FAFA"/>
        <w:spacing w:before="0" w:beforeAutospacing="0" w:after="0" w:afterAutospacing="0" w:line="18" w:lineRule="atLeast"/>
        <w:ind w:left="0" w:leftChars="0" w:firstLine="0" w:firstLine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IN"/>
        </w:rPr>
      </w:pPr>
      <w:bookmarkStart w:id="20" w:name="_Toc22005"/>
      <w:r>
        <w:rPr>
          <w:rFonts w:hint="default" w:ascii="Segoe UI" w:hAnsi="Segoe UI" w:eastAsia="Segoe UI" w:cs="Segoe UI"/>
          <w:b/>
          <w:bCs/>
          <w:i w:val="0"/>
          <w:iCs w:val="0"/>
          <w:caps w:val="0"/>
          <w:color w:val="30145F"/>
          <w:spacing w:val="0"/>
          <w:sz w:val="40"/>
          <w:szCs w:val="40"/>
          <w:shd w:val="clear" w:color="auto" w:fill="auto"/>
          <w:lang w:val="en-US"/>
        </w:rPr>
        <w:t>Course Schedule</w:t>
      </w:r>
      <w:bookmarkEnd w:id="20"/>
    </w:p>
    <w:p>
      <w:pPr>
        <w:rPr>
          <w:rFonts w:hint="default"/>
          <w:lang w:val="en-IN"/>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1" w:name="_Toc24477"/>
      <w:r>
        <w:rPr>
          <w:rFonts w:hint="default" w:ascii="Segoe UI" w:hAnsi="Segoe UI" w:eastAsia="Segoe UI" w:cs="Segoe UI"/>
          <w:b/>
          <w:bCs/>
          <w:i w:val="0"/>
          <w:iCs w:val="0"/>
          <w:caps w:val="0"/>
          <w:color w:val="30145F"/>
          <w:spacing w:val="0"/>
          <w:sz w:val="36"/>
          <w:szCs w:val="36"/>
          <w:shd w:val="clear" w:fill="F9FAFA"/>
          <w:lang w:val="en-IN"/>
        </w:rPr>
        <w:t>Course Scheduling Tool</w:t>
      </w:r>
      <w:bookmarkEnd w:id="21"/>
    </w:p>
    <w:p>
      <w:pPr>
        <w:rPr>
          <w:rFonts w:hint="default"/>
          <w:lang w:val="en-IN"/>
        </w:rPr>
      </w:pPr>
    </w:p>
    <w:p>
      <w:r>
        <w:drawing>
          <wp:inline distT="0" distB="0" distL="114300" distR="114300">
            <wp:extent cx="6636385" cy="2037080"/>
            <wp:effectExtent l="9525" t="9525" r="97790" b="86995"/>
            <wp:docPr id="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6"/>
                    <pic:cNvPicPr>
                      <a:picLocks noChangeAspect="1"/>
                    </pic:cNvPicPr>
                  </pic:nvPicPr>
                  <pic:blipFill>
                    <a:blip r:embed="rId17"/>
                    <a:stretch>
                      <a:fillRect/>
                    </a:stretch>
                  </pic:blipFill>
                  <pic:spPr>
                    <a:xfrm>
                      <a:off x="0" y="0"/>
                      <a:ext cx="6636385" cy="203708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5"/>
        </w:numPr>
        <w:ind w:left="840" w:leftChars="0" w:hanging="420" w:firstLineChars="0"/>
        <w:rPr>
          <w:rFonts w:hint="default"/>
          <w:lang w:val="en-IN"/>
        </w:rPr>
      </w:pPr>
      <w:r>
        <w:rPr>
          <w:rFonts w:hint="default"/>
          <w:sz w:val="24"/>
          <w:szCs w:val="24"/>
          <w:lang w:val="en-US"/>
        </w:rPr>
        <w:t>N</w:t>
      </w:r>
      <w:r>
        <w:rPr>
          <w:rFonts w:hint="default"/>
          <w:sz w:val="24"/>
          <w:szCs w:val="24"/>
          <w:lang w:val="en-IN"/>
        </w:rPr>
        <w:t>eed to change the name of Course and Instructor to Module and Trainer.</w:t>
      </w: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numPr>
          <w:ilvl w:val="0"/>
          <w:numId w:val="0"/>
        </w:numPr>
        <w:tabs>
          <w:tab w:val="left" w:pos="840"/>
        </w:tabs>
        <w:rPr>
          <w:rFonts w:hint="default"/>
          <w:sz w:val="24"/>
          <w:szCs w:val="24"/>
          <w:lang w:val="en-IN"/>
        </w:rPr>
      </w:pPr>
    </w:p>
    <w:p>
      <w:pPr>
        <w:pStyle w:val="4"/>
        <w:keepNext w:val="0"/>
        <w:keepLines w:val="0"/>
        <w:widowControl/>
        <w:numPr>
          <w:ilvl w:val="1"/>
          <w:numId w:val="4"/>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2" w:name="_Toc13262"/>
      <w:r>
        <w:rPr>
          <w:rFonts w:hint="default" w:ascii="Segoe UI" w:hAnsi="Segoe UI" w:eastAsia="Segoe UI" w:cs="Segoe UI"/>
          <w:b/>
          <w:bCs/>
          <w:i w:val="0"/>
          <w:iCs w:val="0"/>
          <w:caps w:val="0"/>
          <w:color w:val="30145F"/>
          <w:spacing w:val="0"/>
          <w:sz w:val="36"/>
          <w:szCs w:val="36"/>
          <w:shd w:val="clear" w:fill="F9FAFA"/>
          <w:lang w:val="en-IN"/>
        </w:rPr>
        <w:t>Course Schedul</w:t>
      </w:r>
      <w:r>
        <w:rPr>
          <w:rFonts w:hint="default" w:ascii="Segoe UI" w:hAnsi="Segoe UI" w:eastAsia="Segoe UI" w:cs="Segoe UI"/>
          <w:b/>
          <w:bCs/>
          <w:i w:val="0"/>
          <w:iCs w:val="0"/>
          <w:caps w:val="0"/>
          <w:color w:val="30145F"/>
          <w:spacing w:val="0"/>
          <w:sz w:val="36"/>
          <w:szCs w:val="36"/>
          <w:shd w:val="clear" w:fill="F9FAFA"/>
          <w:lang w:val="en-US"/>
        </w:rPr>
        <w:t>e</w:t>
      </w:r>
      <w:bookmarkEnd w:id="22"/>
    </w:p>
    <w:p>
      <w:pPr>
        <w:numPr>
          <w:ilvl w:val="0"/>
          <w:numId w:val="0"/>
        </w:numPr>
        <w:tabs>
          <w:tab w:val="left" w:pos="840"/>
        </w:tabs>
        <w:rPr>
          <w:rFonts w:hint="default"/>
          <w:sz w:val="24"/>
          <w:szCs w:val="24"/>
          <w:lang w:val="en-IN"/>
        </w:rPr>
      </w:pPr>
    </w:p>
    <w:p>
      <w:pPr>
        <w:rPr>
          <w:rFonts w:hint="default"/>
          <w:lang w:val="en-IN"/>
        </w:rPr>
      </w:pPr>
      <w:r>
        <w:rPr>
          <w:rFonts w:hint="default" w:ascii="Calibri" w:hAnsi="Calibri" w:cs="Calibri"/>
          <w:sz w:val="26"/>
          <w:szCs w:val="26"/>
        </w:rPr>
        <w:drawing>
          <wp:inline distT="0" distB="0" distL="114300" distR="114300">
            <wp:extent cx="6609715" cy="3148965"/>
            <wp:effectExtent l="9525" t="9525" r="86360" b="9906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18"/>
                    <a:stretch>
                      <a:fillRect/>
                    </a:stretch>
                  </pic:blipFill>
                  <pic:spPr>
                    <a:xfrm>
                      <a:off x="0" y="0"/>
                      <a:ext cx="6609715" cy="31489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5"/>
        </w:numPr>
        <w:ind w:left="840" w:leftChars="0" w:hanging="420" w:firstLineChars="0"/>
        <w:rPr>
          <w:rFonts w:hint="default"/>
          <w:lang w:val="en-IN"/>
        </w:rPr>
      </w:pPr>
      <w:r>
        <w:rPr>
          <w:rFonts w:hint="default"/>
          <w:sz w:val="24"/>
          <w:szCs w:val="24"/>
          <w:lang w:val="en-US"/>
        </w:rPr>
        <w:t>N</w:t>
      </w:r>
      <w:r>
        <w:rPr>
          <w:rFonts w:hint="default"/>
          <w:sz w:val="24"/>
          <w:szCs w:val="24"/>
          <w:lang w:val="en-IN"/>
        </w:rPr>
        <w:t>eed to change the name of Course and Instructor to Module and Trainer.</w:t>
      </w:r>
    </w:p>
    <w:p>
      <w:pPr>
        <w:rPr>
          <w:rFonts w:hint="default"/>
          <w:lang w:val="en-IN"/>
        </w:rPr>
      </w:pPr>
    </w:p>
    <w:p>
      <w:pPr>
        <w:rPr>
          <w:rFonts w:hint="default"/>
          <w:lang w:val="en-IN"/>
        </w:rPr>
      </w:pPr>
    </w:p>
    <w:p>
      <w:pPr>
        <w:rPr>
          <w:rFonts w:hint="default"/>
          <w:lang w:val="en-IN"/>
        </w:rPr>
      </w:pPr>
    </w:p>
    <w:p>
      <w:pPr>
        <w:rPr>
          <w:rFonts w:hint="default"/>
          <w:lang w:val="en-IN"/>
        </w:rPr>
      </w:pPr>
    </w:p>
    <w:sectPr>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7C409"/>
    <w:multiLevelType w:val="multilevel"/>
    <w:tmpl w:val="9927C409"/>
    <w:lvl w:ilvl="0" w:tentative="0">
      <w:start w:val="1"/>
      <w:numFmt w:val="decimal"/>
      <w:lvlText w:val="%1."/>
      <w:lvlJc w:val="left"/>
      <w:pPr>
        <w:tabs>
          <w:tab w:val="left" w:pos="1265"/>
        </w:tabs>
        <w:ind w:left="1265" w:hanging="425"/>
      </w:pPr>
      <w:rPr>
        <w:rFonts w:hint="default"/>
      </w:rPr>
    </w:lvl>
    <w:lvl w:ilvl="1" w:tentative="0">
      <w:start w:val="2"/>
      <w:numFmt w:val="decimal"/>
      <w:pStyle w:val="3"/>
      <w:lvlText w:val="%2"/>
      <w:lvlJc w:val="left"/>
      <w:pPr>
        <w:tabs>
          <w:tab w:val="left" w:pos="1690"/>
        </w:tabs>
        <w:ind w:left="1293" w:hanging="453"/>
      </w:pPr>
      <w:rPr>
        <w:rFonts w:hint="default" w:ascii="SimSun" w:hAnsi="SimSun" w:eastAsia="SimSun" w:cs="SimSun"/>
        <w:sz w:val="28"/>
        <w:szCs w:val="28"/>
      </w:rPr>
    </w:lvl>
    <w:lvl w:ilvl="2" w:tentative="0">
      <w:start w:val="1"/>
      <w:numFmt w:val="decimal"/>
      <w:lvlText w:val="%1.%2.%3."/>
      <w:lvlJc w:val="left"/>
      <w:pPr>
        <w:tabs>
          <w:tab w:val="left" w:pos="2348"/>
        </w:tabs>
        <w:ind w:left="2348" w:hanging="708"/>
      </w:pPr>
      <w:rPr>
        <w:rFonts w:hint="default"/>
      </w:rPr>
    </w:lvl>
    <w:lvl w:ilvl="3" w:tentative="0">
      <w:start w:val="1"/>
      <w:numFmt w:val="decimal"/>
      <w:lvlText w:val="%1.%2.%3.%4."/>
      <w:lvlJc w:val="left"/>
      <w:pPr>
        <w:tabs>
          <w:tab w:val="left" w:pos="2893"/>
        </w:tabs>
        <w:ind w:left="2893" w:hanging="853"/>
      </w:pPr>
      <w:rPr>
        <w:rFonts w:hint="default"/>
      </w:rPr>
    </w:lvl>
    <w:lvl w:ilvl="4" w:tentative="0">
      <w:start w:val="1"/>
      <w:numFmt w:val="decimal"/>
      <w:lvlText w:val="%1.%2.%3.%4.%5."/>
      <w:lvlJc w:val="left"/>
      <w:pPr>
        <w:tabs>
          <w:tab w:val="left" w:pos="3335"/>
        </w:tabs>
        <w:ind w:left="3335" w:hanging="895"/>
      </w:pPr>
      <w:rPr>
        <w:rFonts w:hint="default"/>
      </w:rPr>
    </w:lvl>
    <w:lvl w:ilvl="5" w:tentative="0">
      <w:start w:val="1"/>
      <w:numFmt w:val="decimal"/>
      <w:lvlText w:val="%1.%2.%3.%4.%5.%6."/>
      <w:lvlJc w:val="left"/>
      <w:pPr>
        <w:tabs>
          <w:tab w:val="left" w:pos="3976"/>
        </w:tabs>
        <w:ind w:left="3976" w:hanging="1136"/>
      </w:pPr>
      <w:rPr>
        <w:rFonts w:hint="default"/>
      </w:rPr>
    </w:lvl>
    <w:lvl w:ilvl="6" w:tentative="0">
      <w:start w:val="1"/>
      <w:numFmt w:val="decimal"/>
      <w:lvlText w:val="%1.%2.%3.%4.%5.%6.%7."/>
      <w:lvlJc w:val="left"/>
      <w:pPr>
        <w:tabs>
          <w:tab w:val="left" w:pos="4513"/>
        </w:tabs>
        <w:ind w:left="4513" w:hanging="1273"/>
      </w:pPr>
      <w:rPr>
        <w:rFonts w:hint="default"/>
      </w:rPr>
    </w:lvl>
    <w:lvl w:ilvl="7" w:tentative="0">
      <w:start w:val="1"/>
      <w:numFmt w:val="decimal"/>
      <w:lvlText w:val="%1.%2.%3.%4.%5.%6.%7.%8."/>
      <w:lvlJc w:val="left"/>
      <w:pPr>
        <w:tabs>
          <w:tab w:val="left" w:pos="5058"/>
        </w:tabs>
        <w:ind w:left="5058" w:hanging="1418"/>
      </w:pPr>
      <w:rPr>
        <w:rFonts w:hint="default"/>
      </w:rPr>
    </w:lvl>
    <w:lvl w:ilvl="8" w:tentative="0">
      <w:start w:val="1"/>
      <w:numFmt w:val="decimal"/>
      <w:lvlText w:val="%1.%2.%3.%4.%5.%6.%7.%8.%9."/>
      <w:lvlJc w:val="left"/>
      <w:pPr>
        <w:tabs>
          <w:tab w:val="left" w:pos="5488"/>
        </w:tabs>
        <w:ind w:left="5488" w:hanging="1448"/>
      </w:pPr>
      <w:rPr>
        <w:rFonts w:hint="default"/>
      </w:rPr>
    </w:lvl>
  </w:abstractNum>
  <w:abstractNum w:abstractNumId="1">
    <w:nsid w:val="B1C90D11"/>
    <w:multiLevelType w:val="singleLevel"/>
    <w:tmpl w:val="B1C90D11"/>
    <w:lvl w:ilvl="0" w:tentative="0">
      <w:start w:val="1"/>
      <w:numFmt w:val="upperLetter"/>
      <w:lvlText w:val="%1."/>
      <w:lvlJc w:val="left"/>
      <w:pPr>
        <w:tabs>
          <w:tab w:val="left" w:pos="425"/>
        </w:tabs>
        <w:ind w:left="425" w:leftChars="0" w:hanging="425" w:firstLineChars="0"/>
      </w:pPr>
      <w:rPr>
        <w:rFonts w:hint="default"/>
      </w:rPr>
    </w:lvl>
  </w:abstractNum>
  <w:abstractNum w:abstractNumId="2">
    <w:nsid w:val="DE5D88A6"/>
    <w:multiLevelType w:val="singleLevel"/>
    <w:tmpl w:val="DE5D88A6"/>
    <w:lvl w:ilvl="0" w:tentative="0">
      <w:start w:val="1"/>
      <w:numFmt w:val="decimal"/>
      <w:suff w:val="space"/>
      <w:lvlText w:val="%1."/>
      <w:lvlJc w:val="left"/>
      <w:pPr>
        <w:ind w:left="1260"/>
      </w:pPr>
    </w:lvl>
  </w:abstractNum>
  <w:abstractNum w:abstractNumId="3">
    <w:nsid w:val="FFE11C89"/>
    <w:multiLevelType w:val="multilevel"/>
    <w:tmpl w:val="FFE11C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1BF4DA20"/>
    <w:multiLevelType w:val="multilevel"/>
    <w:tmpl w:val="1BF4DA2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39A77D23"/>
    <w:multiLevelType w:val="multilevel"/>
    <w:tmpl w:val="39A77D23"/>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6">
    <w:nsid w:val="5ACC8E12"/>
    <w:multiLevelType w:val="singleLevel"/>
    <w:tmpl w:val="5ACC8E12"/>
    <w:lvl w:ilvl="0" w:tentative="0">
      <w:start w:val="1"/>
      <w:numFmt w:val="decimal"/>
      <w:lvlText w:val="%1."/>
      <w:lvlJc w:val="left"/>
      <w:pPr>
        <w:tabs>
          <w:tab w:val="left" w:pos="425"/>
        </w:tabs>
        <w:ind w:left="425" w:leftChars="0" w:hanging="425" w:firstLineChars="0"/>
      </w:pPr>
      <w:rPr>
        <w:rFonts w:hint="default"/>
      </w:rPr>
    </w:lvl>
  </w:abstractNum>
  <w:abstractNum w:abstractNumId="7">
    <w:nsid w:val="6A92CE36"/>
    <w:multiLevelType w:val="singleLevel"/>
    <w:tmpl w:val="6A92CE3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1"/>
  </w:num>
  <w:num w:numId="3">
    <w:abstractNumId w:val="6"/>
  </w:num>
  <w:num w:numId="4">
    <w:abstractNumId w:val="3"/>
  </w:num>
  <w:num w:numId="5">
    <w:abstractNumId w:val="4"/>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87567"/>
    <w:rsid w:val="0BA34BB2"/>
    <w:rsid w:val="0BB90906"/>
    <w:rsid w:val="0BE06AB0"/>
    <w:rsid w:val="0C8368F3"/>
    <w:rsid w:val="0E346371"/>
    <w:rsid w:val="103366D1"/>
    <w:rsid w:val="14783DE9"/>
    <w:rsid w:val="152B4878"/>
    <w:rsid w:val="162D5764"/>
    <w:rsid w:val="16875E8B"/>
    <w:rsid w:val="1730412D"/>
    <w:rsid w:val="1B7B7566"/>
    <w:rsid w:val="1BA8767B"/>
    <w:rsid w:val="1C4032FE"/>
    <w:rsid w:val="1DCB0CCB"/>
    <w:rsid w:val="20097B11"/>
    <w:rsid w:val="219C6333"/>
    <w:rsid w:val="233966CA"/>
    <w:rsid w:val="239F5903"/>
    <w:rsid w:val="27785652"/>
    <w:rsid w:val="29C8316A"/>
    <w:rsid w:val="2B277B9B"/>
    <w:rsid w:val="2D2D6FF4"/>
    <w:rsid w:val="2D5158F7"/>
    <w:rsid w:val="2DB6377D"/>
    <w:rsid w:val="2E9F2106"/>
    <w:rsid w:val="32726910"/>
    <w:rsid w:val="3273009E"/>
    <w:rsid w:val="33294694"/>
    <w:rsid w:val="345F3619"/>
    <w:rsid w:val="35B53FBD"/>
    <w:rsid w:val="3E123DA7"/>
    <w:rsid w:val="3E692DA7"/>
    <w:rsid w:val="41852EE7"/>
    <w:rsid w:val="420E5181"/>
    <w:rsid w:val="42B75921"/>
    <w:rsid w:val="42BA4AFC"/>
    <w:rsid w:val="42BC6F7D"/>
    <w:rsid w:val="483D0228"/>
    <w:rsid w:val="488C78A8"/>
    <w:rsid w:val="4C2228A7"/>
    <w:rsid w:val="4E56785A"/>
    <w:rsid w:val="4FE211B8"/>
    <w:rsid w:val="56F83845"/>
    <w:rsid w:val="570922E8"/>
    <w:rsid w:val="571E1298"/>
    <w:rsid w:val="5725099C"/>
    <w:rsid w:val="590145FA"/>
    <w:rsid w:val="590C2C90"/>
    <w:rsid w:val="598D48EA"/>
    <w:rsid w:val="5B9E17D8"/>
    <w:rsid w:val="5C9E189E"/>
    <w:rsid w:val="5E976F49"/>
    <w:rsid w:val="5F8E2548"/>
    <w:rsid w:val="5F911445"/>
    <w:rsid w:val="60791F08"/>
    <w:rsid w:val="610E048E"/>
    <w:rsid w:val="61D07906"/>
    <w:rsid w:val="6333285A"/>
    <w:rsid w:val="673D2E4B"/>
    <w:rsid w:val="676520B9"/>
    <w:rsid w:val="67A87567"/>
    <w:rsid w:val="68674393"/>
    <w:rsid w:val="6879390F"/>
    <w:rsid w:val="6E111A3D"/>
    <w:rsid w:val="6FFC5107"/>
    <w:rsid w:val="70E92897"/>
    <w:rsid w:val="7240192A"/>
    <w:rsid w:val="74D6034A"/>
    <w:rsid w:val="74FD788D"/>
    <w:rsid w:val="757B1FE5"/>
    <w:rsid w:val="765A3C11"/>
    <w:rsid w:val="769C471A"/>
    <w:rsid w:val="7787571A"/>
    <w:rsid w:val="7AE57BCF"/>
    <w:rsid w:val="7E5E7F48"/>
    <w:rsid w:val="7FAD3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1"/>
        <w:numId w:val="1"/>
      </w:numPr>
      <w:tabs>
        <w:tab w:val="left" w:pos="850"/>
        <w:tab w:val="clear" w:pos="1690"/>
      </w:tabs>
      <w:spacing w:before="260" w:after="260" w:line="416" w:lineRule="auto"/>
      <w:ind w:left="453" w:hanging="453"/>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Normal (Web)"/>
    <w:basedOn w:val="1"/>
    <w:qFormat/>
    <w:uiPriority w:val="0"/>
    <w:rPr>
      <w:sz w:val="24"/>
      <w:szCs w:val="24"/>
    </w:rPr>
  </w:style>
  <w:style w:type="character" w:styleId="12">
    <w:name w:val="Strong"/>
    <w:basedOn w:val="7"/>
    <w:qFormat/>
    <w:uiPriority w:val="0"/>
    <w:rPr>
      <w:b/>
      <w:bCs/>
    </w:rPr>
  </w:style>
  <w:style w:type="table" w:styleId="13">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toc 3"/>
    <w:basedOn w:val="1"/>
    <w:next w:val="1"/>
    <w:qFormat/>
    <w:uiPriority w:val="0"/>
    <w:pPr>
      <w:ind w:left="840" w:leftChars="400"/>
    </w:pPr>
  </w:style>
  <w:style w:type="paragraph" w:customStyle="1" w:styleId="17">
    <w:name w:val="No Spacing"/>
    <w:qFormat/>
    <w:uiPriority w:val="0"/>
    <w:rPr>
      <w:rFonts w:hint="default" w:ascii="Times New Roman" w:hAnsi="Times New Roman" w:eastAsia="SimSun" w:cs="Times New Roman"/>
      <w:sz w:val="22"/>
    </w:rPr>
  </w:style>
  <w:style w:type="paragraph" w:customStyle="1" w:styleId="18">
    <w:name w:val="WPSOffice手动目录 1"/>
    <w:qFormat/>
    <w:uiPriority w:val="0"/>
    <w:pPr>
      <w:ind w:leftChars="0"/>
    </w:pPr>
    <w:rPr>
      <w:rFonts w:ascii="Times New Roman" w:hAnsi="Times New Roman" w:eastAsia="SimSun" w:cs="Times New Roman"/>
      <w:sz w:val="20"/>
      <w:szCs w:val="20"/>
    </w:rPr>
  </w:style>
  <w:style w:type="paragraph" w:customStyle="1" w:styleId="19">
    <w:name w:val="WPSOffice手动目录 2"/>
    <w:qFormat/>
    <w:uiPriority w:val="0"/>
    <w:pPr>
      <w:ind w:leftChars="200"/>
    </w:pPr>
    <w:rPr>
      <w:rFonts w:ascii="Times New Roman" w:hAnsi="Times New Roman" w:eastAsia="SimSun" w:cs="Times New Roman"/>
      <w:sz w:val="20"/>
      <w:szCs w:val="20"/>
    </w:rPr>
  </w:style>
  <w:style w:type="paragraph" w:customStyle="1" w:styleId="20">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over Page"/>
    </customSectPr>
    <customSectPr/>
    <customSectPr/>
    <customSectPr>
      <sectNamePr val="Hostel"/>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2023-03-21T16:52:00Z</dcterms:created>
  <dc:creator>Subhajit</dc:creator>
  <cp:lastModifiedBy>WPS_1679322867</cp:lastModifiedBy>
  <dcterms:modified xsi:type="dcterms:W3CDTF">2023-04-23T12:28:25Z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CB9899E33F974B4D8B88F60CEE40C8BE</vt:lpwstr>
  </property>
</Properties>
</file>