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4"/>
                    <a:stretch>
                      <a:fillRect/>
                    </a:stretch>
                  </pic:blipFill>
                  <pic:spPr>
                    <a:xfrm>
                      <a:off x="0" y="0"/>
                      <a:ext cx="7811135" cy="6205220"/>
                    </a:xfrm>
                    <a:prstGeom prst="rect">
                      <a:avLst/>
                    </a:prstGeom>
                  </pic:spPr>
                </pic:pic>
              </a:graphicData>
            </a:graphic>
          </wp:anchor>
        </w:drawing>
      </w:r>
    </w:p>
    <w:p/>
    <w:p/>
    <w:p/>
    <w:p/>
    <w:p/>
    <w:p/>
    <w:p/>
    <w:p/>
    <w:p/>
    <w:p/>
    <w:p/>
    <w:p>
      <w:r>
        <mc:AlternateContent>
          <mc:Choice Requires="wps">
            <w:drawing>
              <wp:anchor distT="0" distB="0" distL="114300" distR="114300" simplePos="0" relativeHeight="251661312" behindDoc="0" locked="0" layoutInCell="1" allowOverlap="1">
                <wp:simplePos x="0" y="0"/>
                <wp:positionH relativeFrom="column">
                  <wp:posOffset>-645160</wp:posOffset>
                </wp:positionH>
                <wp:positionV relativeFrom="paragraph">
                  <wp:posOffset>19685</wp:posOffset>
                </wp:positionV>
                <wp:extent cx="6487795" cy="344233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3442335"/>
                        </a:xfrm>
                        <a:prstGeom prst="rect">
                          <a:avLst/>
                        </a:prstGeom>
                        <a:noFill/>
                        <a:ln>
                          <a:noFill/>
                        </a:ln>
                      </wps:spPr>
                      <wps:txbx>
                        <w:txbxContent>
                          <w:p>
                            <w:pPr>
                              <w:pStyle w:val="19"/>
                              <w:spacing w:line="240" w:lineRule="auto"/>
                              <w:jc w:val="center"/>
                              <w:rPr>
                                <w:rFonts w:hint="default"/>
                                <w:b/>
                                <w:bCs/>
                                <w:sz w:val="50"/>
                                <w:szCs w:val="50"/>
                                <w:lang w:val="en-IN" w:eastAsia="zh-CN"/>
                              </w:rPr>
                            </w:pPr>
                            <w:bookmarkStart w:id="156" w:name="_Title#3910760528"/>
                            <w:r>
                              <w:rPr>
                                <w:rFonts w:hint="default"/>
                                <w:b/>
                                <w:bCs/>
                                <w:sz w:val="50"/>
                                <w:szCs w:val="50"/>
                                <w:lang w:val="en-IN" w:eastAsia="zh-CN"/>
                              </w:rPr>
                              <w:t>Software Requirement Specification (SRS)</w:t>
                            </w:r>
                          </w:p>
                          <w:p>
                            <w:pPr>
                              <w:pStyle w:val="19"/>
                              <w:spacing w:line="240" w:lineRule="auto"/>
                              <w:jc w:val="center"/>
                              <w:rPr>
                                <w:rFonts w:hint="default"/>
                                <w:sz w:val="50"/>
                                <w:szCs w:val="50"/>
                                <w:lang w:val="en-IN" w:eastAsia="zh-CN"/>
                              </w:rPr>
                            </w:pPr>
                            <w:r>
                              <w:rPr>
                                <w:rFonts w:hint="default"/>
                                <w:sz w:val="50"/>
                                <w:szCs w:val="50"/>
                                <w:lang w:val="en-IN" w:eastAsia="zh-CN"/>
                              </w:rPr>
                              <w:t>Of</w:t>
                            </w:r>
                          </w:p>
                          <w:bookmarkEnd w:id="156"/>
                          <w:p>
                            <w:pPr>
                              <w:pStyle w:val="19"/>
                              <w:spacing w:line="240" w:lineRule="auto"/>
                              <w:jc w:val="center"/>
                              <w:rPr>
                                <w:rFonts w:hint="default"/>
                                <w:sz w:val="50"/>
                                <w:szCs w:val="50"/>
                                <w:lang w:val="en-IN"/>
                              </w:rPr>
                            </w:pPr>
                            <w:r>
                              <w:rPr>
                                <w:rFonts w:hint="default"/>
                                <w:b/>
                                <w:bCs/>
                                <w:sz w:val="50"/>
                                <w:szCs w:val="50"/>
                                <w:lang w:val="en-IN"/>
                              </w:rPr>
                              <w:t>Training of Trainers (ToT) module</w:t>
                            </w:r>
                          </w:p>
                          <w:p>
                            <w:pPr>
                              <w:pStyle w:val="19"/>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50.8pt;margin-top:1.55pt;height:271.05pt;width:510.85pt;mso-wrap-distance-bottom:0pt;mso-wrap-distance-left:9pt;mso-wrap-distance-right:9pt;mso-wrap-distance-top:0pt;z-index:251661312;mso-width-relative:page;mso-height-relative:page;" filled="f" stroked="f" coordsize="21600,21600" o:gfxdata="UEsDBAoAAAAAAIdO4kAAAAAAAAAAAAAAAAAEAAAAZHJzL1BLAwQUAAAACACHTuJAYn1lFtsAAAAK&#10;AQAADwAAAGRycy9kb3ducmV2LnhtbE2PwU7DMAyG70i8Q2QkLmhLUtgEpe4OkxATQproYOesNW1F&#10;43RN1o63J5zgZsuffn9/tjrbTow0+NYxgp4rEMSlq1quEd53T7N7ED4YrkznmBC+ycMqv7zITFq5&#10;id9oLEItYgj71CA0IfSplL5syBo/dz1xvH26wZoQ16GW1WCmGG47mSi1lNa0HD80pqd1Q+VXcbII&#10;U7kd97vXZ7m92W8cHzfHdfHxgnh9pdUjiEDn8AfDr35Uhzw6HdyJKy86hJlWehlZhFsNIgIPiYrD&#10;AWFxt0hA5pn8XyH/AVBLAwQUAAAACACHTuJAvqw3rLkBAAB5AwAADgAAAGRycy9lMm9Eb2MueG1s&#10;rVPLbtswELwX6D8QvNfyK48KlnOokV6KNmjSD6CplUSAr+7Sltyv71JynDa95NALtbskZ2dmqc3d&#10;4Kw4ApIJvpKL2VwK8DrUxreV/PF0/+FWCkrK18oGD5U8Acm77ft3mz6WsAxdsDWgYBBPZR8r2aUU&#10;y6Ig3YFTNAsRPG82AZ1KnGJb1Kh6Rne2WM7n10UfsI4YNBBxdTdtyjMivgUwNI3RsAv64MCnCRXB&#10;qsSSqDOR5HZk2zSg07emIUjCVpKVpnHlJhzv81psN6psUcXO6DMF9RYKrzQ5ZTw3vUDtVFLigOYf&#10;KGc0BgpNmungiknI6AirWMxfefPYqQijFraa4sV0+n+w+uvxAYWpK7mUwivHA//OpinfWiCxzv70&#10;kUo+9hgf8JwRh1ns0KDLX5YhhtHT08VTGJLQXLxe397cfLySQvPear1erlZXGbV4uR6R0mcITuSg&#10;ksj9Ry/V8Qul6ejzkdzNh3tjLddVaf1fBcbMlSIznjjmKA374Ux8H+oTy+XXz326gL+k6Hn2laSf&#10;B4UghfKay5VMz+GnND2WQ0TTdnxrMZLPuDyRUcb59eSR/5mPPF7+mO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n1lFtsAAAAKAQAADwAAAAAAAAABACAAAAAiAAAAZHJzL2Rvd25yZXYueG1sUEsB&#10;AhQAFAAAAAgAh07iQL6sN6y5AQAAeQMAAA4AAAAAAAAAAQAgAAAAKgEAAGRycy9lMm9Eb2MueG1s&#10;UEsFBgAAAAAGAAYAWQEAAFUFAAAAAA==&#10;">
                <v:fill on="f" focussize="0,0"/>
                <v:stroke on="f"/>
                <v:imagedata o:title=""/>
                <o:lock v:ext="edit" aspectratio="f"/>
                <v:textbox>
                  <w:txbxContent>
                    <w:p>
                      <w:pPr>
                        <w:pStyle w:val="19"/>
                        <w:spacing w:line="240" w:lineRule="auto"/>
                        <w:jc w:val="center"/>
                        <w:rPr>
                          <w:rFonts w:hint="default"/>
                          <w:b/>
                          <w:bCs/>
                          <w:sz w:val="50"/>
                          <w:szCs w:val="50"/>
                          <w:lang w:val="en-IN" w:eastAsia="zh-CN"/>
                        </w:rPr>
                      </w:pPr>
                      <w:bookmarkStart w:id="156" w:name="_Title#3910760528"/>
                      <w:r>
                        <w:rPr>
                          <w:rFonts w:hint="default"/>
                          <w:b/>
                          <w:bCs/>
                          <w:sz w:val="50"/>
                          <w:szCs w:val="50"/>
                          <w:lang w:val="en-IN" w:eastAsia="zh-CN"/>
                        </w:rPr>
                        <w:t>Software Requirement Specification (SRS)</w:t>
                      </w:r>
                    </w:p>
                    <w:p>
                      <w:pPr>
                        <w:pStyle w:val="19"/>
                        <w:spacing w:line="240" w:lineRule="auto"/>
                        <w:jc w:val="center"/>
                        <w:rPr>
                          <w:rFonts w:hint="default"/>
                          <w:sz w:val="50"/>
                          <w:szCs w:val="50"/>
                          <w:lang w:val="en-IN" w:eastAsia="zh-CN"/>
                        </w:rPr>
                      </w:pPr>
                      <w:r>
                        <w:rPr>
                          <w:rFonts w:hint="default"/>
                          <w:sz w:val="50"/>
                          <w:szCs w:val="50"/>
                          <w:lang w:val="en-IN" w:eastAsia="zh-CN"/>
                        </w:rPr>
                        <w:t>Of</w:t>
                      </w:r>
                    </w:p>
                    <w:bookmarkEnd w:id="156"/>
                    <w:p>
                      <w:pPr>
                        <w:pStyle w:val="19"/>
                        <w:spacing w:line="240" w:lineRule="auto"/>
                        <w:jc w:val="center"/>
                        <w:rPr>
                          <w:rFonts w:hint="default"/>
                          <w:sz w:val="50"/>
                          <w:szCs w:val="50"/>
                          <w:lang w:val="en-IN"/>
                        </w:rPr>
                      </w:pPr>
                      <w:r>
                        <w:rPr>
                          <w:rFonts w:hint="default"/>
                          <w:b/>
                          <w:bCs/>
                          <w:sz w:val="50"/>
                          <w:szCs w:val="50"/>
                          <w:lang w:val="en-IN"/>
                        </w:rPr>
                        <w:t>Training of Trainers (ToT) module</w:t>
                      </w:r>
                    </w:p>
                    <w:p>
                      <w:pPr>
                        <w:pStyle w:val="19"/>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40"/>
                          <w:szCs w:val="40"/>
                          <w:lang w:val="en-IN"/>
                        </w:rPr>
                      </w:pPr>
                    </w:p>
                  </w:txbxContent>
                </v:textbox>
                <w10:wrap type="square"/>
              </v:rect>
            </w:pict>
          </mc:Fallback>
        </mc:AlternateContent>
      </w:r>
    </w:p>
    <w:p/>
    <w:p/>
    <w:p/>
    <w:p/>
    <w:p/>
    <w:p>
      <w:r>
        <w:rPr>
          <w:rFonts w:ascii="Times New Roman" w:hAnsi="Times New Roman" w:eastAsia="SimSun" w:cs="Times New Roman"/>
          <w:lang w:eastAsia="en-US"/>
        </w:rPr>
        <w:drawing>
          <wp:anchor distT="0" distB="0" distL="114300" distR="114300" simplePos="0" relativeHeight="251662336" behindDoc="1" locked="0" layoutInCell="1" allowOverlap="1">
            <wp:simplePos x="0" y="0"/>
            <wp:positionH relativeFrom="column">
              <wp:posOffset>2006600</wp:posOffset>
            </wp:positionH>
            <wp:positionV relativeFrom="paragraph">
              <wp:posOffset>44450</wp:posOffset>
            </wp:positionV>
            <wp:extent cx="1223645" cy="1149350"/>
            <wp:effectExtent l="0" t="0" r="8255" b="6350"/>
            <wp:wrapTight wrapText="bothSides">
              <wp:wrapPolygon>
                <wp:start x="7622" y="0"/>
                <wp:lineTo x="6277" y="239"/>
                <wp:lineTo x="2018" y="3341"/>
                <wp:lineTo x="1345" y="5012"/>
                <wp:lineTo x="0" y="7638"/>
                <wp:lineTo x="0" y="12411"/>
                <wp:lineTo x="673" y="15275"/>
                <wp:lineTo x="3139" y="19094"/>
                <wp:lineTo x="7174" y="21481"/>
                <wp:lineTo x="8071" y="21481"/>
                <wp:lineTo x="13003" y="21481"/>
                <wp:lineTo x="13899" y="21481"/>
                <wp:lineTo x="17710" y="19571"/>
                <wp:lineTo x="20625" y="15275"/>
                <wp:lineTo x="21297" y="11456"/>
                <wp:lineTo x="21297" y="8354"/>
                <wp:lineTo x="21073" y="7638"/>
                <wp:lineTo x="19728" y="5012"/>
                <wp:lineTo x="19056" y="3341"/>
                <wp:lineTo x="14796" y="239"/>
                <wp:lineTo x="13451" y="0"/>
                <wp:lineTo x="7622" y="0"/>
              </wp:wrapPolygon>
            </wp:wrapTight>
            <wp:docPr id="41"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Logo&#10;&#10;Description automatically generated"/>
                    <pic:cNvPicPr>
                      <a:picLocks noChangeAspect="1"/>
                    </pic:cNvPicPr>
                  </pic:nvPicPr>
                  <pic:blipFill>
                    <a:blip r:embed="rId5"/>
                    <a:stretch>
                      <a:fillRect/>
                    </a:stretch>
                  </pic:blipFill>
                  <pic:spPr>
                    <a:xfrm>
                      <a:off x="0" y="0"/>
                      <a:ext cx="1223645" cy="1149350"/>
                    </a:xfrm>
                    <a:prstGeom prst="rect">
                      <a:avLst/>
                    </a:prstGeom>
                    <a:noFill/>
                    <a:ln>
                      <a:noFill/>
                    </a:ln>
                  </pic:spPr>
                </pic:pic>
              </a:graphicData>
            </a:graphic>
          </wp:anchor>
        </w:drawing>
      </w:r>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-143510</wp:posOffset>
                </wp:positionV>
                <wp:extent cx="5268595" cy="824230"/>
                <wp:effectExtent l="0" t="0" r="0" b="0"/>
                <wp:wrapNone/>
                <wp:docPr id="42"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11.3pt;height:64.9pt;width:414.85pt;z-index:251663360;v-text-anchor:bottom;mso-width-relative:page;mso-height-relative:page;" filled="f" stroked="f" coordsize="21600,21600" o:gfxdata="UEsDBAoAAAAAAIdO4kAAAAAAAAAAAAAAAAAEAAAAZHJzL1BLAwQUAAAACACHTuJA1GLkXNcAAAAJ&#10;AQAADwAAAGRycy9kb3ducmV2LnhtbE2Py27CMBBF95X6D9YgdQc2jsQjjYPUB1K7bOgHDLFJIvwI&#10;sXmkX9/pqixH9+jeM8Xm5iy7mCF2wSuYzwQw4+ugO98o+N5tpytgMaHXaIM3CkYTYVM+PhSY63D1&#10;X+ZSpYZRiY85KmhT6nPOY90ah3EWeuMpO4TBYaJzaLge8ErlznIpxII77DwttNib19bUx+rsFFSf&#10;cvd2+rHv24/1C55kNurDclTqaTIXz8CSuaV/GP70SR1KctqHs9eRWQWZJFDBVMoFMMpXmVwD2xMo&#10;lhJ4WfD7D8pfUEsDBBQAAAAIAIdO4kAtpCwGygEAAJ0DAAAOAAAAZHJzL2Uyb0RvYy54bWytU8tu&#10;2zAQvBfoPxC817JVO3EEyznESFGgaIOm/QCaoiwCfHWXtuS/75JSnDS95JCLtC/N7syuNreDNeyk&#10;ALV3NV/M5pwpJ32j3aHmv3/df1pzhlG4RhjvVM3PCvnt9uOHTR8qVfrOm0YBIxCHVR9q3sUYqqJA&#10;2SkrcOaDcpRsPVgRyYVD0YDoCd2aopzPr4reQxPAS4VI0d2Y5BMivAXQt62Waufl0SoXR1RQRkSi&#10;hJ0OyLd52rZVMv5oW1SRmZoT05if1ITsfXoW242oDiBCp+U0gnjLCK84WaEdNb1A7UQU7Aj6Pyir&#10;JXj0bZxJb4uRSFaEWCzmr7R57ERQmQtJjeEiOr4frPx+egCmm5ovS86csLTxn6SacAejkF0ngfqA&#10;FdU9hgeYPCQzsR1asOlNPNiQRT1fRFVDZJKCq/JqvbpZcSYpty6X5eesevH8dQCMX5S3LBk1B2qf&#10;tRSnbxipI5U+laRmzt9rY/LijPsnQIUpUqSBxxGTFYf9MM29982Z6Pa075rjn6MAxZn56kjQdBzZ&#10;WK6uS3IgOzeL5TKdysuMcLLzdEJ7zkbzLo4HdQygDx0xWCTV8hS0tTz/dGHpLF76uer5r9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Ri5FzXAAAACQEAAA8AAAAAAAAAAQAgAAAAIgAAAGRycy9k&#10;b3ducmV2LnhtbFBLAQIUABQAAAAIAIdO4kAtpCwGygEAAJ0DAAAOAAAAAAAAAAEAIAAAACY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1"/>
            <w:tabs>
              <w:tab w:val="right" w:leader="dot" w:pos="8306"/>
            </w:tabs>
          </w:pPr>
          <w:r>
            <w:fldChar w:fldCharType="begin"/>
          </w:r>
          <w:r>
            <w:instrText xml:space="preserve">TOC \o "1-2" \h \u </w:instrText>
          </w:r>
          <w:r>
            <w:fldChar w:fldCharType="separate"/>
          </w:r>
          <w:r>
            <w:fldChar w:fldCharType="begin"/>
          </w:r>
          <w:r>
            <w:instrText xml:space="preserve"> HYPERLINK \l _Toc13123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_Toc13123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_Toc22129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_Toc22129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_Toc2949 </w:instrText>
          </w:r>
          <w:r>
            <w:fldChar w:fldCharType="separate"/>
          </w:r>
          <w:r>
            <w:rPr>
              <w:rFonts w:hint="default"/>
              <w:szCs w:val="32"/>
              <w:lang w:val="en-US" w:eastAsia="zh-CN"/>
            </w:rPr>
            <w:t>C. Definition, Acronyms and Abbreviations</w:t>
          </w:r>
          <w:r>
            <w:tab/>
          </w:r>
          <w:r>
            <w:fldChar w:fldCharType="begin"/>
          </w:r>
          <w:r>
            <w:instrText xml:space="preserve"> PAGEREF _Toc2949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_Toc30884 </w:instrText>
          </w:r>
          <w:r>
            <w:fldChar w:fldCharType="separate"/>
          </w:r>
          <w:r>
            <w:rPr>
              <w:rFonts w:hint="default"/>
              <w:szCs w:val="32"/>
              <w:lang w:val="en-IN"/>
            </w:rPr>
            <w:t xml:space="preserve">D. </w:t>
          </w:r>
          <w:r>
            <w:rPr>
              <w:rFonts w:hint="default"/>
              <w:szCs w:val="32"/>
              <w:lang w:val="en-IN" w:eastAsia="zh-CN"/>
            </w:rPr>
            <w:t>Overview of the Document</w:t>
          </w:r>
          <w:bookmarkStart w:id="157" w:name="_GoBack"/>
          <w:bookmarkEnd w:id="157"/>
          <w:r>
            <w:tab/>
          </w:r>
          <w:r>
            <w:fldChar w:fldCharType="begin"/>
          </w:r>
          <w:r>
            <w:instrText xml:space="preserve"> PAGEREF _Toc30884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_Toc5028 </w:instrText>
          </w:r>
          <w:r>
            <w:fldChar w:fldCharType="separate"/>
          </w:r>
          <w:r>
            <w:rPr>
              <w:rFonts w:hint="default"/>
              <w:szCs w:val="32"/>
              <w:lang w:val="en-IN" w:eastAsia="zh-CN"/>
            </w:rPr>
            <w:t>E. Scope of Education Module</w:t>
          </w:r>
          <w:r>
            <w:tab/>
          </w:r>
          <w:r>
            <w:fldChar w:fldCharType="begin"/>
          </w:r>
          <w:r>
            <w:instrText xml:space="preserve"> PAGEREF _Toc5028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_Toc17722 </w:instrText>
          </w:r>
          <w:r>
            <w:fldChar w:fldCharType="separate"/>
          </w:r>
          <w:r>
            <w:rPr>
              <w:rFonts w:hint="default" w:ascii="Calibri" w:hAnsi="Calibri" w:eastAsia="SimSun" w:cs="Calibri"/>
              <w:kern w:val="2"/>
              <w:szCs w:val="32"/>
              <w:lang w:eastAsia="zh-CN" w:bidi="ar-SA"/>
            </w:rPr>
            <w:t xml:space="preserve">F. </w:t>
          </w:r>
          <w:r>
            <w:rPr>
              <w:rFonts w:ascii="Calibri" w:hAnsi="Calibri" w:eastAsia="SimSun" w:cs="Calibri"/>
              <w:kern w:val="2"/>
              <w:szCs w:val="32"/>
              <w:lang w:eastAsia="zh-CN" w:bidi="ar-SA"/>
            </w:rPr>
            <w:t xml:space="preserve">WSC Student ToT </w:t>
          </w:r>
          <w:r>
            <w:rPr>
              <w:rFonts w:hint="default" w:ascii="Calibri" w:hAnsi="Calibri" w:eastAsia="SimSun" w:cs="Calibri"/>
              <w:kern w:val="2"/>
              <w:szCs w:val="32"/>
              <w:lang w:val="en-IN" w:eastAsia="zh-CN" w:bidi="ar-SA"/>
            </w:rPr>
            <w:t>Process Flow</w:t>
          </w:r>
          <w:r>
            <w:tab/>
          </w:r>
          <w:r>
            <w:fldChar w:fldCharType="begin"/>
          </w:r>
          <w:r>
            <w:instrText xml:space="preserve"> PAGEREF _Toc17722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_Toc27563 </w:instrText>
          </w:r>
          <w:r>
            <w:fldChar w:fldCharType="separate"/>
          </w:r>
          <w:r>
            <w:rPr>
              <w:rFonts w:hint="default" w:ascii="Calibri" w:hAnsi="Calibri" w:eastAsia="SimSun" w:cs="Calibri"/>
              <w:kern w:val="2"/>
              <w:szCs w:val="32"/>
              <w:lang w:eastAsia="zh-CN" w:bidi="ar-SA"/>
            </w:rPr>
            <w:t xml:space="preserve">G. </w:t>
          </w:r>
          <w:r>
            <w:rPr>
              <w:rFonts w:ascii="Calibri" w:hAnsi="Calibri" w:eastAsia="SimSun" w:cs="Calibri"/>
              <w:kern w:val="2"/>
              <w:szCs w:val="32"/>
              <w:lang w:eastAsia="zh-CN" w:bidi="ar-SA"/>
            </w:rPr>
            <w:t xml:space="preserve">WSC Student ToT </w:t>
          </w:r>
          <w:r>
            <w:rPr>
              <w:rFonts w:hint="default" w:ascii="Calibri" w:hAnsi="Calibri" w:eastAsia="SimSun" w:cs="Calibri"/>
              <w:kern w:val="2"/>
              <w:szCs w:val="32"/>
              <w:lang w:val="en-IN" w:eastAsia="zh-CN" w:bidi="ar-SA"/>
            </w:rPr>
            <w:t xml:space="preserve">Process Flow </w:t>
          </w:r>
          <w:r>
            <w:rPr>
              <w:rFonts w:ascii="Calibri" w:hAnsi="Calibri" w:eastAsia="SimSun" w:cs="Calibri"/>
              <w:kern w:val="2"/>
              <w:szCs w:val="32"/>
              <w:lang w:eastAsia="zh-CN" w:bidi="ar-SA"/>
            </w:rPr>
            <w:t>Description</w:t>
          </w:r>
          <w:r>
            <w:tab/>
          </w:r>
          <w:r>
            <w:fldChar w:fldCharType="begin"/>
          </w:r>
          <w:r>
            <w:instrText xml:space="preserve"> PAGEREF _Toc27563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_Toc15851 </w:instrText>
          </w:r>
          <w:r>
            <w:fldChar w:fldCharType="separate"/>
          </w:r>
          <w:r>
            <w:rPr>
              <w:rFonts w:hint="default" w:ascii="Calibri" w:hAnsi="Calibri"/>
              <w:szCs w:val="32"/>
              <w:lang w:val="en-IN"/>
            </w:rPr>
            <w:t xml:space="preserve">H. List of </w:t>
          </w:r>
          <w:r>
            <w:rPr>
              <w:rFonts w:ascii="Calibri" w:hAnsi="Calibri"/>
              <w:szCs w:val="32"/>
              <w:lang w:val="en-IN"/>
            </w:rPr>
            <w:t>Screen</w:t>
          </w:r>
          <w:r>
            <w:rPr>
              <w:rFonts w:hint="default" w:ascii="Calibri" w:hAnsi="Calibri"/>
              <w:szCs w:val="32"/>
              <w:lang w:val="en-IN"/>
            </w:rPr>
            <w:t>s</w:t>
          </w:r>
          <w:r>
            <w:rPr>
              <w:rFonts w:ascii="Calibri" w:hAnsi="Calibri"/>
              <w:szCs w:val="32"/>
              <w:lang w:val="en-IN"/>
            </w:rPr>
            <w:t xml:space="preserve"> and </w:t>
          </w:r>
          <w:r>
            <w:rPr>
              <w:rFonts w:hint="default" w:ascii="Calibri" w:hAnsi="Calibri"/>
              <w:szCs w:val="32"/>
              <w:lang w:val="en-IN"/>
            </w:rPr>
            <w:t xml:space="preserve">their </w:t>
          </w:r>
          <w:r>
            <w:rPr>
              <w:rFonts w:ascii="Calibri" w:hAnsi="Calibri"/>
              <w:szCs w:val="32"/>
              <w:lang w:val="en-IN"/>
            </w:rPr>
            <w:t>Descriptio</w:t>
          </w:r>
          <w:r>
            <w:rPr>
              <w:rFonts w:hint="default" w:ascii="Calibri" w:hAnsi="Calibri"/>
              <w:szCs w:val="32"/>
              <w:lang w:val="en-IN"/>
            </w:rPr>
            <w:t>ns</w:t>
          </w:r>
          <w:r>
            <w:tab/>
          </w:r>
          <w:r>
            <w:fldChar w:fldCharType="begin"/>
          </w:r>
          <w:r>
            <w:instrText xml:space="preserve"> PAGEREF _Toc15851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_Toc20703 </w:instrText>
          </w:r>
          <w:r>
            <w:fldChar w:fldCharType="separate"/>
          </w:r>
          <w:r>
            <w:rPr>
              <w:rFonts w:hint="default" w:ascii="Calibri" w:hAnsi="Calibri"/>
              <w:szCs w:val="32"/>
              <w:lang w:val="en-IN" w:eastAsia="zh-CN"/>
            </w:rPr>
            <w:t xml:space="preserve">I. </w:t>
          </w:r>
          <w:r>
            <w:rPr>
              <w:rFonts w:hint="default" w:ascii="Calibri" w:hAnsi="Calibri"/>
              <w:szCs w:val="32"/>
              <w:lang w:val="en-US" w:eastAsia="zh-CN"/>
            </w:rPr>
            <w:t>Training of Trainers</w:t>
          </w:r>
          <w:r>
            <w:tab/>
          </w:r>
          <w:r>
            <w:fldChar w:fldCharType="begin"/>
          </w:r>
          <w:r>
            <w:instrText xml:space="preserve"> PAGEREF _Toc20703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_Toc11158 </w:instrText>
          </w:r>
          <w:r>
            <w:fldChar w:fldCharType="separate"/>
          </w:r>
          <w:r>
            <w:rPr>
              <w:rFonts w:hint="default"/>
              <w:lang w:val="en-IN" w:eastAsia="zh-CN"/>
            </w:rPr>
            <w:t xml:space="preserve">1. </w:t>
          </w:r>
          <w:r>
            <w:rPr>
              <w:rFonts w:hint="default"/>
              <w:lang w:val="en-US" w:eastAsia="zh-CN"/>
            </w:rPr>
            <w:t>Masters</w:t>
          </w:r>
          <w:r>
            <w:tab/>
          </w:r>
          <w:r>
            <w:fldChar w:fldCharType="begin"/>
          </w:r>
          <w:r>
            <w:instrText xml:space="preserve"> PAGEREF _Toc11158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_Toc3753 </w:instrText>
          </w:r>
          <w:r>
            <w:fldChar w:fldCharType="separate"/>
          </w:r>
          <w:r>
            <w:rPr>
              <w:rFonts w:hint="default"/>
              <w:lang w:val="en-IN" w:eastAsia="zh-CN"/>
            </w:rPr>
            <w:t xml:space="preserve">1.1. </w:t>
          </w:r>
          <w:r>
            <w:rPr>
              <w:rFonts w:hint="default"/>
              <w:lang w:val="en-US" w:eastAsia="zh-CN"/>
            </w:rPr>
            <w:t>Department</w:t>
          </w:r>
          <w:r>
            <w:tab/>
          </w:r>
          <w:r>
            <w:fldChar w:fldCharType="begin"/>
          </w:r>
          <w:r>
            <w:instrText xml:space="preserve"> PAGEREF _Toc3753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_Toc16889 </w:instrText>
          </w:r>
          <w:r>
            <w:fldChar w:fldCharType="separate"/>
          </w:r>
          <w:r>
            <w:rPr>
              <w:rFonts w:hint="default"/>
              <w:lang w:val="en-IN" w:eastAsia="zh-CN"/>
            </w:rPr>
            <w:t>1.2. Programs</w:t>
          </w:r>
          <w:r>
            <w:tab/>
          </w:r>
          <w:r>
            <w:fldChar w:fldCharType="begin"/>
          </w:r>
          <w:r>
            <w:instrText xml:space="preserve"> PAGEREF _Toc16889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_Toc12256 </w:instrText>
          </w:r>
          <w:r>
            <w:fldChar w:fldCharType="separate"/>
          </w:r>
          <w:r>
            <w:rPr>
              <w:rFonts w:hint="default"/>
              <w:lang w:val="en-US" w:eastAsia="zh-CN"/>
            </w:rPr>
            <w:t>1.3. Course</w:t>
          </w:r>
          <w:r>
            <w:tab/>
          </w:r>
          <w:r>
            <w:fldChar w:fldCharType="begin"/>
          </w:r>
          <w:r>
            <w:instrText xml:space="preserve"> PAGEREF _Toc12256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_Toc13913 </w:instrText>
          </w:r>
          <w:r>
            <w:fldChar w:fldCharType="separate"/>
          </w:r>
          <w:r>
            <w:rPr>
              <w:rFonts w:hint="default"/>
              <w:lang w:val="en-IN" w:eastAsia="zh-CN"/>
            </w:rPr>
            <w:t>1.4. Semester</w:t>
          </w:r>
          <w:r>
            <w:tab/>
          </w:r>
          <w:r>
            <w:fldChar w:fldCharType="begin"/>
          </w:r>
          <w:r>
            <w:instrText xml:space="preserve"> PAGEREF _Toc13913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_Toc15189 </w:instrText>
          </w:r>
          <w:r>
            <w:fldChar w:fldCharType="separate"/>
          </w:r>
          <w:r>
            <w:rPr>
              <w:rFonts w:hint="default"/>
              <w:lang w:val="en-US" w:eastAsia="zh-CN"/>
            </w:rPr>
            <w:t>1.5. Topic</w:t>
          </w:r>
          <w:r>
            <w:tab/>
          </w:r>
          <w:r>
            <w:fldChar w:fldCharType="begin"/>
          </w:r>
          <w:r>
            <w:instrText xml:space="preserve"> PAGEREF _Toc15189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_Toc2137 </w:instrText>
          </w:r>
          <w:r>
            <w:fldChar w:fldCharType="separate"/>
          </w:r>
          <w:r>
            <w:rPr>
              <w:rFonts w:hint="default"/>
              <w:lang w:val="en-US" w:eastAsia="zh-CN"/>
            </w:rPr>
            <w:t>2. Admission</w:t>
          </w:r>
          <w:r>
            <w:tab/>
          </w:r>
          <w:r>
            <w:fldChar w:fldCharType="begin"/>
          </w:r>
          <w:r>
            <w:instrText xml:space="preserve"> PAGEREF _Toc2137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_Toc24018 </w:instrText>
          </w:r>
          <w:r>
            <w:fldChar w:fldCharType="separate"/>
          </w:r>
          <w:r>
            <w:rPr>
              <w:rFonts w:hint="default"/>
              <w:lang w:val="en-IN" w:eastAsia="zh-CN"/>
            </w:rPr>
            <w:t>2.1. Student</w:t>
          </w:r>
          <w:r>
            <w:tab/>
          </w:r>
          <w:r>
            <w:fldChar w:fldCharType="begin"/>
          </w:r>
          <w:r>
            <w:instrText xml:space="preserve"> PAGEREF _Toc24018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_Toc30347 </w:instrText>
          </w:r>
          <w:r>
            <w:fldChar w:fldCharType="separate"/>
          </w:r>
          <w:r>
            <w:rPr>
              <w:rFonts w:hint="default"/>
              <w:lang w:val="en-US" w:eastAsia="zh-CN"/>
            </w:rPr>
            <w:t xml:space="preserve">2.2. </w:t>
          </w:r>
          <w:r>
            <w:rPr>
              <w:rFonts w:hint="default"/>
              <w:lang w:val="en-IN" w:eastAsia="zh-CN"/>
            </w:rPr>
            <w:t xml:space="preserve">Program </w:t>
          </w:r>
          <w:r>
            <w:rPr>
              <w:rFonts w:hint="default"/>
              <w:lang w:val="en-US" w:eastAsia="zh-CN"/>
            </w:rPr>
            <w:t>Enrollment</w:t>
          </w:r>
          <w:r>
            <w:tab/>
          </w:r>
          <w:r>
            <w:fldChar w:fldCharType="begin"/>
          </w:r>
          <w:r>
            <w:instrText xml:space="preserve"> PAGEREF _Toc30347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_Toc13540 </w:instrText>
          </w:r>
          <w:r>
            <w:fldChar w:fldCharType="separate"/>
          </w:r>
          <w:r>
            <w:rPr>
              <w:rFonts w:hint="default"/>
              <w:lang w:val="en-IN" w:eastAsia="zh-CN"/>
            </w:rPr>
            <w:t xml:space="preserve">2.3. </w:t>
          </w:r>
          <w:r>
            <w:rPr>
              <w:rFonts w:hint="default"/>
              <w:lang w:val="en-US" w:eastAsia="zh-CN"/>
            </w:rPr>
            <w:t>Course Enrollmen</w:t>
          </w:r>
          <w:r>
            <w:rPr>
              <w:rFonts w:hint="default"/>
              <w:lang w:val="en-IN" w:eastAsia="zh-CN"/>
            </w:rPr>
            <w:t>t</w:t>
          </w:r>
          <w:r>
            <w:tab/>
          </w:r>
          <w:r>
            <w:fldChar w:fldCharType="begin"/>
          </w:r>
          <w:r>
            <w:instrText xml:space="preserve"> PAGEREF _Toc13540 \h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_Toc9343 </w:instrText>
          </w:r>
          <w:r>
            <w:fldChar w:fldCharType="separate"/>
          </w:r>
          <w:r>
            <w:rPr>
              <w:rFonts w:hint="default"/>
              <w:lang w:val="en-US" w:eastAsia="zh-CN"/>
            </w:rPr>
            <w:t xml:space="preserve">2.4. </w:t>
          </w:r>
          <w:r>
            <w:rPr>
              <w:rFonts w:hint="default"/>
              <w:lang w:val="en-IN" w:eastAsia="zh-CN"/>
            </w:rPr>
            <w:t>ToT candidate list</w:t>
          </w:r>
          <w:r>
            <w:tab/>
          </w:r>
          <w:r>
            <w:fldChar w:fldCharType="begin"/>
          </w:r>
          <w:r>
            <w:instrText xml:space="preserve"> PAGEREF _Toc9343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_Toc18730 </w:instrText>
          </w:r>
          <w:r>
            <w:fldChar w:fldCharType="separate"/>
          </w:r>
          <w:r>
            <w:rPr>
              <w:rFonts w:hint="default"/>
              <w:lang w:val="en-US" w:eastAsia="zh-CN"/>
            </w:rPr>
            <w:t xml:space="preserve">2.5. </w:t>
          </w:r>
          <w:r>
            <w:rPr>
              <w:rFonts w:hint="default"/>
              <w:lang w:val="en-IN" w:eastAsia="zh-CN"/>
            </w:rPr>
            <w:t xml:space="preserve">ToT candidate </w:t>
          </w:r>
          <w:r>
            <w:rPr>
              <w:rFonts w:hint="default"/>
              <w:lang w:val="en-US" w:eastAsia="zh-CN"/>
            </w:rPr>
            <w:t>selection</w:t>
          </w:r>
          <w:r>
            <w:tab/>
          </w:r>
          <w:r>
            <w:fldChar w:fldCharType="begin"/>
          </w:r>
          <w:r>
            <w:instrText xml:space="preserve"> PAGEREF _Toc18730 \h </w:instrText>
          </w:r>
          <w:r>
            <w:fldChar w:fldCharType="separate"/>
          </w:r>
          <w:r>
            <w:t>36</w:t>
          </w:r>
          <w:r>
            <w:fldChar w:fldCharType="end"/>
          </w:r>
          <w:r>
            <w:fldChar w:fldCharType="end"/>
          </w:r>
        </w:p>
        <w:p>
          <w:pPr>
            <w:pStyle w:val="12"/>
            <w:tabs>
              <w:tab w:val="right" w:leader="dot" w:pos="8306"/>
            </w:tabs>
          </w:pPr>
          <w:r>
            <w:fldChar w:fldCharType="begin"/>
          </w:r>
          <w:r>
            <w:instrText xml:space="preserve"> HYPERLINK \l _Toc26208 </w:instrText>
          </w:r>
          <w:r>
            <w:fldChar w:fldCharType="separate"/>
          </w:r>
          <w:r>
            <w:rPr>
              <w:rFonts w:hint="default"/>
              <w:lang w:val="en-US"/>
            </w:rPr>
            <w:t xml:space="preserve">2.6. </w:t>
          </w:r>
          <w:r>
            <w:rPr>
              <w:lang w:val="en-IN"/>
            </w:rPr>
            <w:t xml:space="preserve">ToT candidate </w:t>
          </w:r>
          <w:r>
            <w:rPr>
              <w:rFonts w:hint="default"/>
              <w:lang w:val="en-US"/>
            </w:rPr>
            <w:t>reporting</w:t>
          </w:r>
          <w:r>
            <w:tab/>
          </w:r>
          <w:r>
            <w:fldChar w:fldCharType="begin"/>
          </w:r>
          <w:r>
            <w:instrText xml:space="preserve"> PAGEREF _Toc26208 \h </w:instrText>
          </w:r>
          <w:r>
            <w:fldChar w:fldCharType="separate"/>
          </w:r>
          <w:r>
            <w:t>37</w:t>
          </w:r>
          <w:r>
            <w:fldChar w:fldCharType="end"/>
          </w:r>
          <w:r>
            <w:fldChar w:fldCharType="end"/>
          </w:r>
        </w:p>
        <w:p>
          <w:pPr>
            <w:pStyle w:val="12"/>
            <w:tabs>
              <w:tab w:val="right" w:leader="dot" w:pos="8306"/>
            </w:tabs>
          </w:pPr>
          <w:r>
            <w:fldChar w:fldCharType="begin"/>
          </w:r>
          <w:r>
            <w:instrText xml:space="preserve"> HYPERLINK \l _Toc31754 </w:instrText>
          </w:r>
          <w:r>
            <w:fldChar w:fldCharType="separate"/>
          </w:r>
          <w:r>
            <w:rPr>
              <w:rFonts w:hint="default"/>
              <w:lang w:val="en-US" w:eastAsia="zh-CN"/>
            </w:rPr>
            <w:t>3. Academics</w:t>
          </w:r>
          <w:r>
            <w:tab/>
          </w:r>
          <w:r>
            <w:fldChar w:fldCharType="begin"/>
          </w:r>
          <w:r>
            <w:instrText xml:space="preserve"> PAGEREF _Toc31754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_Toc1628 </w:instrText>
          </w:r>
          <w:r>
            <w:fldChar w:fldCharType="separate"/>
          </w:r>
          <w:r>
            <w:rPr>
              <w:rFonts w:hint="default" w:ascii="Calibri" w:hAnsi="Calibri" w:cs="Calibri"/>
              <w:lang w:val="en-US" w:eastAsia="zh-CN"/>
            </w:rPr>
            <w:t>3.1. Student Group</w:t>
          </w:r>
          <w:r>
            <w:tab/>
          </w:r>
          <w:r>
            <w:fldChar w:fldCharType="begin"/>
          </w:r>
          <w:r>
            <w:instrText xml:space="preserve"> PAGEREF _Toc1628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_Toc3048 </w:instrText>
          </w:r>
          <w:r>
            <w:fldChar w:fldCharType="separate"/>
          </w:r>
          <w:r>
            <w:rPr>
              <w:rFonts w:hint="default"/>
              <w:lang w:val="en-IN" w:eastAsia="zh-CN"/>
            </w:rPr>
            <w:t>3.2. Instructor</w:t>
          </w:r>
          <w:r>
            <w:tab/>
          </w:r>
          <w:r>
            <w:fldChar w:fldCharType="begin"/>
          </w:r>
          <w:r>
            <w:instrText xml:space="preserve"> PAGEREF _Toc3048 \h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_Toc14954 </w:instrText>
          </w:r>
          <w:r>
            <w:fldChar w:fldCharType="separate"/>
          </w:r>
          <w:r>
            <w:rPr>
              <w:rFonts w:hint="default" w:ascii="Calibri" w:hAnsi="Calibri" w:cs="Calibri"/>
              <w:lang w:val="en-US" w:eastAsia="zh-CN"/>
            </w:rPr>
            <w:t>3.3. Course Schedule</w:t>
          </w:r>
          <w:r>
            <w:tab/>
          </w:r>
          <w:r>
            <w:fldChar w:fldCharType="begin"/>
          </w:r>
          <w:r>
            <w:instrText xml:space="preserve"> PAGEREF _Toc14954 \h </w:instrText>
          </w:r>
          <w:r>
            <w:fldChar w:fldCharType="separate"/>
          </w:r>
          <w:r>
            <w:t>44</w:t>
          </w:r>
          <w:r>
            <w:fldChar w:fldCharType="end"/>
          </w:r>
          <w:r>
            <w:fldChar w:fldCharType="end"/>
          </w:r>
        </w:p>
        <w:p>
          <w:pPr>
            <w:pStyle w:val="12"/>
            <w:tabs>
              <w:tab w:val="right" w:leader="dot" w:pos="8306"/>
            </w:tabs>
          </w:pPr>
          <w:r>
            <w:fldChar w:fldCharType="begin"/>
          </w:r>
          <w:r>
            <w:instrText xml:space="preserve"> HYPERLINK \l _Toc11105 </w:instrText>
          </w:r>
          <w:r>
            <w:fldChar w:fldCharType="separate"/>
          </w:r>
          <w:r>
            <w:rPr>
              <w:rFonts w:hint="default" w:ascii="Calibri" w:hAnsi="Calibri" w:cs="Calibri"/>
              <w:lang w:val="en-US" w:eastAsia="zh-CN"/>
            </w:rPr>
            <w:t>3.4. Course Scheduling Tool</w:t>
          </w:r>
          <w:r>
            <w:tab/>
          </w:r>
          <w:r>
            <w:fldChar w:fldCharType="begin"/>
          </w:r>
          <w:r>
            <w:instrText xml:space="preserve"> PAGEREF _Toc11105 \h </w:instrText>
          </w:r>
          <w:r>
            <w:fldChar w:fldCharType="separate"/>
          </w:r>
          <w:r>
            <w:t>46</w:t>
          </w:r>
          <w:r>
            <w:fldChar w:fldCharType="end"/>
          </w:r>
          <w:r>
            <w:fldChar w:fldCharType="end"/>
          </w:r>
        </w:p>
        <w:p>
          <w:pPr>
            <w:pStyle w:val="12"/>
            <w:tabs>
              <w:tab w:val="right" w:leader="dot" w:pos="8306"/>
            </w:tabs>
          </w:pPr>
          <w:r>
            <w:fldChar w:fldCharType="begin"/>
          </w:r>
          <w:r>
            <w:instrText xml:space="preserve"> HYPERLINK \l _Toc30000 </w:instrText>
          </w:r>
          <w:r>
            <w:fldChar w:fldCharType="separate"/>
          </w:r>
          <w:r>
            <w:rPr>
              <w:rFonts w:hint="default" w:ascii="Calibri" w:hAnsi="Calibri" w:cs="Calibri"/>
              <w:lang w:val="en-US" w:eastAsia="zh-CN"/>
            </w:rPr>
            <w:t>3.5. Student Attendance</w:t>
          </w:r>
          <w:r>
            <w:tab/>
          </w:r>
          <w:r>
            <w:fldChar w:fldCharType="begin"/>
          </w:r>
          <w:r>
            <w:instrText xml:space="preserve"> PAGEREF _Toc30000 \h </w:instrText>
          </w:r>
          <w:r>
            <w:fldChar w:fldCharType="separate"/>
          </w:r>
          <w:r>
            <w:t>48</w:t>
          </w:r>
          <w:r>
            <w:fldChar w:fldCharType="end"/>
          </w:r>
          <w:r>
            <w:fldChar w:fldCharType="end"/>
          </w:r>
        </w:p>
        <w:p>
          <w:pPr>
            <w:pStyle w:val="12"/>
            <w:tabs>
              <w:tab w:val="right" w:leader="dot" w:pos="8306"/>
            </w:tabs>
          </w:pPr>
          <w:r>
            <w:fldChar w:fldCharType="begin"/>
          </w:r>
          <w:r>
            <w:instrText xml:space="preserve"> HYPERLINK \l _Toc19225 </w:instrText>
          </w:r>
          <w:r>
            <w:fldChar w:fldCharType="separate"/>
          </w:r>
          <w:r>
            <w:rPr>
              <w:rFonts w:hint="default" w:ascii="Calibri" w:hAnsi="Calibri" w:cs="Calibri"/>
              <w:lang w:val="en-US" w:eastAsia="zh-CN"/>
            </w:rPr>
            <w:t>3.6. Student Attendance Tool</w:t>
          </w:r>
          <w:r>
            <w:tab/>
          </w:r>
          <w:r>
            <w:fldChar w:fldCharType="begin"/>
          </w:r>
          <w:r>
            <w:instrText xml:space="preserve"> PAGEREF _Toc19225 \h </w:instrText>
          </w:r>
          <w:r>
            <w:fldChar w:fldCharType="separate"/>
          </w:r>
          <w:r>
            <w:t>50</w:t>
          </w:r>
          <w:r>
            <w:fldChar w:fldCharType="end"/>
          </w:r>
          <w:r>
            <w:fldChar w:fldCharType="end"/>
          </w:r>
        </w:p>
        <w:p>
          <w:pPr>
            <w:pStyle w:val="12"/>
            <w:tabs>
              <w:tab w:val="right" w:leader="dot" w:pos="8306"/>
            </w:tabs>
          </w:pPr>
          <w:r>
            <w:fldChar w:fldCharType="begin"/>
          </w:r>
          <w:r>
            <w:instrText xml:space="preserve"> HYPERLINK \l _Toc21262 </w:instrText>
          </w:r>
          <w:r>
            <w:fldChar w:fldCharType="separate"/>
          </w:r>
          <w:r>
            <w:rPr>
              <w:rFonts w:hint="default" w:ascii="Calibri" w:hAnsi="Calibri" w:cs="Calibri"/>
              <w:lang w:val="en-IN" w:eastAsia="zh-CN"/>
            </w:rPr>
            <w:t>3.7. Assignment</w:t>
          </w:r>
          <w:r>
            <w:rPr>
              <w:rFonts w:hint="default" w:ascii="Calibri" w:hAnsi="Calibri" w:cs="Calibri"/>
              <w:lang w:val="en-US" w:eastAsia="zh-CN"/>
            </w:rPr>
            <w:t>Assignmentss</w:t>
          </w:r>
          <w:r>
            <w:tab/>
          </w:r>
          <w:r>
            <w:fldChar w:fldCharType="begin"/>
          </w:r>
          <w:r>
            <w:instrText xml:space="preserve"> PAGEREF _Toc21262 \h </w:instrText>
          </w:r>
          <w:r>
            <w:fldChar w:fldCharType="separate"/>
          </w:r>
          <w:r>
            <w:t>51</w:t>
          </w:r>
          <w:r>
            <w:fldChar w:fldCharType="end"/>
          </w:r>
          <w:r>
            <w:fldChar w:fldCharType="end"/>
          </w:r>
        </w:p>
        <w:p>
          <w:pPr>
            <w:pStyle w:val="12"/>
            <w:tabs>
              <w:tab w:val="right" w:leader="dot" w:pos="8306"/>
            </w:tabs>
          </w:pPr>
          <w:r>
            <w:fldChar w:fldCharType="begin"/>
          </w:r>
          <w:r>
            <w:instrText xml:space="preserve"> HYPERLINK \l _Toc29455 </w:instrText>
          </w:r>
          <w:r>
            <w:fldChar w:fldCharType="separate"/>
          </w:r>
          <w:r>
            <w:rPr>
              <w:rFonts w:hint="default" w:ascii="Calibri" w:hAnsi="Calibri" w:cs="Calibri"/>
              <w:lang w:val="en-IN" w:eastAsia="zh-CN"/>
            </w:rPr>
            <w:t>3.8. Assignment Upload</w:t>
          </w:r>
          <w:r>
            <w:tab/>
          </w:r>
          <w:r>
            <w:fldChar w:fldCharType="begin"/>
          </w:r>
          <w:r>
            <w:instrText xml:space="preserve"> PAGEREF _Toc29455 \h </w:instrText>
          </w:r>
          <w:r>
            <w:fldChar w:fldCharType="separate"/>
          </w:r>
          <w:r>
            <w:t>53</w:t>
          </w:r>
          <w:r>
            <w:fldChar w:fldCharType="end"/>
          </w:r>
          <w:r>
            <w:fldChar w:fldCharType="end"/>
          </w:r>
        </w:p>
        <w:p>
          <w:pPr>
            <w:pStyle w:val="12"/>
            <w:tabs>
              <w:tab w:val="right" w:leader="dot" w:pos="8306"/>
            </w:tabs>
          </w:pPr>
          <w:r>
            <w:fldChar w:fldCharType="begin"/>
          </w:r>
          <w:r>
            <w:instrText xml:space="preserve"> HYPERLINK \l _Toc11424 </w:instrText>
          </w:r>
          <w:r>
            <w:fldChar w:fldCharType="separate"/>
          </w:r>
          <w:r>
            <w:rPr>
              <w:rFonts w:hint="default"/>
              <w:lang w:val="en-IN" w:eastAsia="zh-CN"/>
            </w:rPr>
            <w:t>4. Exam</w:t>
          </w:r>
          <w:r>
            <w:rPr>
              <w:rFonts w:hint="default"/>
              <w:lang w:val="en-US" w:eastAsia="zh-CN"/>
            </w:rPr>
            <w:t>ination</w:t>
          </w:r>
          <w:r>
            <w:tab/>
          </w:r>
          <w:r>
            <w:fldChar w:fldCharType="begin"/>
          </w:r>
          <w:r>
            <w:instrText xml:space="preserve"> PAGEREF _Toc11424 \h </w:instrText>
          </w:r>
          <w:r>
            <w:fldChar w:fldCharType="separate"/>
          </w:r>
          <w:r>
            <w:t>55</w:t>
          </w:r>
          <w:r>
            <w:fldChar w:fldCharType="end"/>
          </w:r>
          <w:r>
            <w:fldChar w:fldCharType="end"/>
          </w:r>
        </w:p>
        <w:p>
          <w:pPr>
            <w:pStyle w:val="12"/>
            <w:tabs>
              <w:tab w:val="right" w:leader="dot" w:pos="8306"/>
            </w:tabs>
          </w:pPr>
          <w:r>
            <w:fldChar w:fldCharType="begin"/>
          </w:r>
          <w:r>
            <w:instrText xml:space="preserve"> HYPERLINK \l _Toc12193 </w:instrText>
          </w:r>
          <w:r>
            <w:fldChar w:fldCharType="separate"/>
          </w:r>
          <w:r>
            <w:rPr>
              <w:rFonts w:hint="default"/>
              <w:lang w:val="en-IN"/>
            </w:rPr>
            <w:t>4.1. Exam Declaration</w:t>
          </w:r>
          <w:r>
            <w:tab/>
          </w:r>
          <w:r>
            <w:fldChar w:fldCharType="begin"/>
          </w:r>
          <w:r>
            <w:instrText xml:space="preserve"> PAGEREF _Toc12193 \h </w:instrText>
          </w:r>
          <w:r>
            <w:fldChar w:fldCharType="separate"/>
          </w:r>
          <w:r>
            <w:t>55</w:t>
          </w:r>
          <w:r>
            <w:fldChar w:fldCharType="end"/>
          </w:r>
          <w:r>
            <w:fldChar w:fldCharType="end"/>
          </w:r>
        </w:p>
        <w:p>
          <w:pPr>
            <w:pStyle w:val="12"/>
            <w:tabs>
              <w:tab w:val="right" w:leader="dot" w:pos="8306"/>
            </w:tabs>
          </w:pPr>
          <w:r>
            <w:fldChar w:fldCharType="begin"/>
          </w:r>
          <w:r>
            <w:instrText xml:space="preserve"> HYPERLINK \l _Toc25141 </w:instrText>
          </w:r>
          <w:r>
            <w:fldChar w:fldCharType="separate"/>
          </w:r>
          <w:r>
            <w:rPr>
              <w:rFonts w:hint="default"/>
              <w:lang w:val="en-IN" w:eastAsia="zh-CN"/>
            </w:rPr>
            <w:t xml:space="preserve">4.2.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_Toc25141 \h </w:instrText>
          </w:r>
          <w:r>
            <w:fldChar w:fldCharType="separate"/>
          </w:r>
          <w:r>
            <w:t>63</w:t>
          </w:r>
          <w:r>
            <w:fldChar w:fldCharType="end"/>
          </w:r>
          <w:r>
            <w:fldChar w:fldCharType="end"/>
          </w:r>
        </w:p>
        <w:p>
          <w:pPr>
            <w:pStyle w:val="12"/>
            <w:tabs>
              <w:tab w:val="right" w:leader="dot" w:pos="8306"/>
            </w:tabs>
          </w:pPr>
          <w:r>
            <w:fldChar w:fldCharType="begin"/>
          </w:r>
          <w:r>
            <w:instrText xml:space="preserve"> HYPERLINK \l _Toc30628 </w:instrText>
          </w:r>
          <w:r>
            <w:fldChar w:fldCharType="separate"/>
          </w:r>
          <w:r>
            <w:rPr>
              <w:rFonts w:hint="default"/>
              <w:lang w:val="en-IN" w:eastAsia="zh-CN"/>
            </w:rPr>
            <w:t>4.3. Criteria Wise Evaluation Tool</w:t>
          </w:r>
          <w:r>
            <w:tab/>
          </w:r>
          <w:r>
            <w:fldChar w:fldCharType="begin"/>
          </w:r>
          <w:r>
            <w:instrText xml:space="preserve"> PAGEREF _Toc30628 \h </w:instrText>
          </w:r>
          <w:r>
            <w:fldChar w:fldCharType="separate"/>
          </w:r>
          <w:r>
            <w:t>66</w:t>
          </w:r>
          <w:r>
            <w:fldChar w:fldCharType="end"/>
          </w:r>
          <w:r>
            <w:fldChar w:fldCharType="end"/>
          </w:r>
        </w:p>
        <w:p>
          <w:pPr>
            <w:pStyle w:val="12"/>
            <w:tabs>
              <w:tab w:val="right" w:leader="dot" w:pos="8306"/>
            </w:tabs>
          </w:pPr>
          <w:r>
            <w:fldChar w:fldCharType="begin"/>
          </w:r>
          <w:r>
            <w:instrText xml:space="preserve"> HYPERLINK \l _Toc20488 </w:instrText>
          </w:r>
          <w:r>
            <w:fldChar w:fldCharType="separate"/>
          </w:r>
          <w:r>
            <w:rPr>
              <w:rFonts w:hint="default"/>
              <w:lang w:val="en-IN" w:eastAsia="zh-CN"/>
            </w:rPr>
            <w:t>4.4. Continuous Evaluation</w:t>
          </w:r>
          <w:r>
            <w:tab/>
          </w:r>
          <w:r>
            <w:fldChar w:fldCharType="begin"/>
          </w:r>
          <w:r>
            <w:instrText xml:space="preserve"> PAGEREF _Toc20488 \h </w:instrText>
          </w:r>
          <w:r>
            <w:fldChar w:fldCharType="separate"/>
          </w:r>
          <w:r>
            <w:t>68</w:t>
          </w:r>
          <w:r>
            <w:fldChar w:fldCharType="end"/>
          </w:r>
          <w:r>
            <w:fldChar w:fldCharType="end"/>
          </w:r>
        </w:p>
        <w:p>
          <w:pPr>
            <w:pStyle w:val="12"/>
            <w:tabs>
              <w:tab w:val="right" w:leader="dot" w:pos="8306"/>
            </w:tabs>
          </w:pPr>
          <w:r>
            <w:fldChar w:fldCharType="begin"/>
          </w:r>
          <w:r>
            <w:instrText xml:space="preserve"> HYPERLINK \l _Toc23607 </w:instrText>
          </w:r>
          <w:r>
            <w:fldChar w:fldCharType="separate"/>
          </w:r>
          <w:r>
            <w:rPr>
              <w:rFonts w:hint="default" w:cs="Times New Roman"/>
              <w:bCs/>
              <w:lang w:val="en-IN"/>
            </w:rPr>
            <w:t xml:space="preserve">4.5.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_Toc23607 \h </w:instrText>
          </w:r>
          <w:r>
            <w:fldChar w:fldCharType="separate"/>
          </w:r>
          <w:r>
            <w:t>71</w:t>
          </w:r>
          <w:r>
            <w:fldChar w:fldCharType="end"/>
          </w:r>
          <w:r>
            <w:fldChar w:fldCharType="end"/>
          </w:r>
        </w:p>
        <w:p>
          <w:pPr>
            <w:pStyle w:val="12"/>
            <w:tabs>
              <w:tab w:val="right" w:leader="dot" w:pos="8306"/>
            </w:tabs>
          </w:pPr>
          <w:r>
            <w:fldChar w:fldCharType="begin"/>
          </w:r>
          <w:r>
            <w:instrText xml:space="preserve"> HYPERLINK \l _Toc6467 </w:instrText>
          </w:r>
          <w:r>
            <w:fldChar w:fldCharType="separate"/>
          </w:r>
          <w:r>
            <w:rPr>
              <w:rFonts w:hint="default"/>
              <w:lang w:val="en-IN"/>
            </w:rPr>
            <w:t xml:space="preserve">4.6. Final </w:t>
          </w:r>
          <w:r>
            <w:rPr>
              <w:rFonts w:hint="default"/>
              <w:lang w:val="en-IN" w:eastAsia="zh-CN"/>
            </w:rPr>
            <w:t xml:space="preserve">Exam </w:t>
          </w:r>
          <w:r>
            <w:rPr>
              <w:rFonts w:hint="default"/>
              <w:lang w:val="en-IN"/>
            </w:rPr>
            <w:t>Result</w:t>
          </w:r>
          <w:r>
            <w:tab/>
          </w:r>
          <w:r>
            <w:fldChar w:fldCharType="begin"/>
          </w:r>
          <w:r>
            <w:instrText xml:space="preserve"> PAGEREF _Toc6467 \h </w:instrText>
          </w:r>
          <w:r>
            <w:fldChar w:fldCharType="separate"/>
          </w:r>
          <w:r>
            <w:t>73</w:t>
          </w:r>
          <w:r>
            <w:fldChar w:fldCharType="end"/>
          </w:r>
          <w:r>
            <w:fldChar w:fldCharType="end"/>
          </w:r>
        </w:p>
        <w:p>
          <w:pPr>
            <w:pStyle w:val="12"/>
            <w:tabs>
              <w:tab w:val="right" w:leader="dot" w:pos="8306"/>
            </w:tabs>
          </w:pPr>
          <w:r>
            <w:fldChar w:fldCharType="begin"/>
          </w:r>
          <w:r>
            <w:instrText xml:space="preserve"> HYPERLINK \l _Toc6209 </w:instrText>
          </w:r>
          <w:r>
            <w:fldChar w:fldCharType="separate"/>
          </w:r>
          <w:r>
            <w:rPr>
              <w:rFonts w:hint="default"/>
              <w:lang w:val="en-IN"/>
            </w:rPr>
            <w:t xml:space="preserve">4.7. Final </w:t>
          </w:r>
          <w:r>
            <w:rPr>
              <w:rFonts w:hint="default"/>
              <w:lang w:val="en-IN" w:eastAsia="zh-CN"/>
            </w:rPr>
            <w:t xml:space="preserve">Result </w:t>
          </w:r>
          <w:r>
            <w:rPr>
              <w:rFonts w:hint="default"/>
              <w:lang w:val="en-IN"/>
            </w:rPr>
            <w:t>Declaration Tool</w:t>
          </w:r>
          <w:r>
            <w:tab/>
          </w:r>
          <w:r>
            <w:fldChar w:fldCharType="begin"/>
          </w:r>
          <w:r>
            <w:instrText xml:space="preserve"> PAGEREF _Toc6209 \h </w:instrText>
          </w:r>
          <w:r>
            <w:fldChar w:fldCharType="separate"/>
          </w:r>
          <w:r>
            <w:t>76</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13123"/>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30968"/>
      <w:bookmarkStart w:id="5" w:name="_Toc22129"/>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8171"/>
      <w:bookmarkStart w:id="7" w:name="_Toc10868"/>
      <w:bookmarkStart w:id="8" w:name="_Toc1940"/>
      <w:bookmarkStart w:id="9" w:name="_Toc25460"/>
      <w:bookmarkStart w:id="10" w:name="_Toc16257"/>
      <w:bookmarkStart w:id="11" w:name="_Toc2949"/>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30884"/>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0890"/>
      <w:bookmarkStart w:id="15" w:name="_Toc5028"/>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rPr>
        <w:t>Students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Students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ascii="Calibri" w:hAnsi="Calibri" w:eastAsia="SimSun" w:cs="Calibri"/>
          <w:color w:val="0F243E"/>
          <w:kern w:val="2"/>
          <w:sz w:val="32"/>
          <w:szCs w:val="32"/>
          <w:lang w:eastAsia="zh-CN" w:bidi="ar-SA"/>
        </w:rPr>
      </w:pPr>
      <w:bookmarkStart w:id="16" w:name="_Toc31388"/>
      <w:bookmarkStart w:id="17" w:name="_Toc1121"/>
      <w:bookmarkStart w:id="18" w:name="_Toc20230"/>
      <w:bookmarkStart w:id="19" w:name="_Toc17722"/>
      <w:r>
        <w:rPr>
          <w:rFonts w:ascii="Calibri" w:hAnsi="Calibri" w:eastAsia="SimSun" w:cs="Calibri"/>
          <w:color w:val="0F243E"/>
          <w:kern w:val="2"/>
          <w:sz w:val="32"/>
          <w:szCs w:val="32"/>
          <w:lang w:eastAsia="zh-CN" w:bidi="ar-SA"/>
        </w:rPr>
        <w:t xml:space="preserve">WSC Student ToT </w:t>
      </w:r>
      <w:bookmarkEnd w:id="16"/>
      <w:bookmarkEnd w:id="17"/>
      <w:bookmarkEnd w:id="18"/>
      <w:r>
        <w:rPr>
          <w:rFonts w:hint="default" w:ascii="Calibri" w:hAnsi="Calibri" w:eastAsia="SimSun" w:cs="Calibri"/>
          <w:color w:val="0F243E"/>
          <w:kern w:val="2"/>
          <w:sz w:val="32"/>
          <w:szCs w:val="32"/>
          <w:lang w:val="en-IN" w:eastAsia="zh-CN" w:bidi="ar-SA"/>
        </w:rPr>
        <w:t>Process Flow</w:t>
      </w:r>
      <w:bookmarkEnd w:id="19"/>
    </w:p>
    <w:p/>
    <w:p>
      <w:pPr>
        <w:rPr>
          <w:rFonts w:hint="default"/>
          <w:lang w:val="en-US"/>
        </w:rPr>
      </w:pPr>
      <w:r>
        <w:rPr>
          <w:rFonts w:hint="default"/>
          <w:lang w:val="en-US"/>
        </w:rPr>
        <w:drawing>
          <wp:inline distT="0" distB="0" distL="114300" distR="114300">
            <wp:extent cx="5267325" cy="5086350"/>
            <wp:effectExtent l="0" t="0" r="9525" b="0"/>
            <wp:docPr id="31" name="Picture 31" descr="blank-doc.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lank-doc.drawio (5)"/>
                    <pic:cNvPicPr>
                      <a:picLocks noChangeAspect="1"/>
                    </pic:cNvPicPr>
                  </pic:nvPicPr>
                  <pic:blipFill>
                    <a:blip r:embed="rId6"/>
                    <a:stretch>
                      <a:fillRect/>
                    </a:stretch>
                  </pic:blipFill>
                  <pic:spPr>
                    <a:xfrm>
                      <a:off x="0" y="0"/>
                      <a:ext cx="5267325" cy="5086350"/>
                    </a:xfrm>
                    <a:prstGeom prst="rect">
                      <a:avLst/>
                    </a:prstGeom>
                  </pic:spPr>
                </pic:pic>
              </a:graphicData>
            </a:graphic>
          </wp:inline>
        </w:drawing>
      </w:r>
    </w:p>
    <w:p/>
    <w:p/>
    <w:p>
      <w:pPr>
        <w:pStyle w:val="8"/>
        <w:numPr>
          <w:ilvl w:val="0"/>
          <w:numId w:val="0"/>
        </w:numPr>
        <w:ind w:leftChars="0"/>
        <w:jc w:val="center"/>
        <w:rPr>
          <w:rFonts w:hint="default" w:cs="Calibri"/>
          <w:b w:val="0"/>
          <w:bCs w:val="0"/>
          <w:sz w:val="26"/>
          <w:szCs w:val="26"/>
          <w:lang w:val="en-US"/>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ToT process flow</w:t>
      </w:r>
    </w:p>
    <w:p/>
    <w:p/>
    <w:p/>
    <w:p/>
    <w:p/>
    <w:p/>
    <w:p/>
    <w:p/>
    <w:p/>
    <w:p/>
    <w:p/>
    <w:p/>
    <w:p/>
    <w:p/>
    <w:p/>
    <w:p>
      <w:pPr>
        <w:pStyle w:val="2"/>
        <w:numPr>
          <w:ilvl w:val="0"/>
          <w:numId w:val="3"/>
        </w:numPr>
        <w:tabs>
          <w:tab w:val="left" w:pos="0"/>
          <w:tab w:val="clear" w:pos="425"/>
        </w:tabs>
        <w:bidi w:val="0"/>
        <w:ind w:left="425" w:leftChars="0" w:hanging="425" w:firstLineChars="0"/>
        <w:rPr>
          <w:rFonts w:ascii="Calibri" w:hAnsi="Calibri" w:eastAsia="SimSun" w:cs="Calibri"/>
          <w:color w:val="0F243E"/>
          <w:kern w:val="2"/>
          <w:sz w:val="32"/>
          <w:szCs w:val="32"/>
          <w:lang w:eastAsia="zh-CN" w:bidi="ar-SA"/>
        </w:rPr>
      </w:pPr>
      <w:bookmarkStart w:id="20" w:name="_Toc313881"/>
      <w:bookmarkStart w:id="21" w:name="_Toc11211"/>
      <w:bookmarkStart w:id="22" w:name="_Toc202301"/>
      <w:bookmarkStart w:id="23" w:name="_Toc27563"/>
      <w:r>
        <w:rPr>
          <w:rFonts w:ascii="Calibri" w:hAnsi="Calibri" w:eastAsia="SimSun" w:cs="Calibri"/>
          <w:color w:val="0F243E"/>
          <w:kern w:val="2"/>
          <w:sz w:val="32"/>
          <w:szCs w:val="32"/>
          <w:lang w:eastAsia="zh-CN" w:bidi="ar-SA"/>
        </w:rPr>
        <w:t xml:space="preserve">WSC Student ToT </w:t>
      </w:r>
      <w:bookmarkEnd w:id="20"/>
      <w:bookmarkEnd w:id="21"/>
      <w:bookmarkEnd w:id="22"/>
      <w:r>
        <w:rPr>
          <w:rFonts w:hint="default" w:ascii="Calibri" w:hAnsi="Calibri" w:eastAsia="SimSun" w:cs="Calibri"/>
          <w:color w:val="0F243E"/>
          <w:kern w:val="2"/>
          <w:sz w:val="32"/>
          <w:szCs w:val="32"/>
          <w:lang w:val="en-IN" w:eastAsia="zh-CN" w:bidi="ar-SA"/>
        </w:rPr>
        <w:t xml:space="preserve">Process Flow </w:t>
      </w:r>
      <w:r>
        <w:rPr>
          <w:rFonts w:ascii="Calibri" w:hAnsi="Calibri" w:eastAsia="SimSun" w:cs="Calibri"/>
          <w:color w:val="0F243E"/>
          <w:kern w:val="2"/>
          <w:sz w:val="32"/>
          <w:szCs w:val="32"/>
          <w:lang w:eastAsia="zh-CN" w:bidi="ar-SA"/>
        </w:rPr>
        <w:t>Description</w:t>
      </w:r>
      <w:bookmarkEnd w:id="23"/>
    </w:p>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Candidate list creation </w:t>
      </w:r>
    </w:p>
    <w:p>
      <w:pPr>
        <w:rPr>
          <w:rFonts w:hint="default"/>
          <w:lang w:val="en-US"/>
        </w:rPr>
      </w:pP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Course selection</w:t>
      </w:r>
    </w:p>
    <w:p>
      <w:pPr>
        <w:rPr>
          <w:rFonts w:hint="default"/>
          <w:lang w:val="en-US"/>
        </w:rPr>
      </w:pP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Exam declaration </w:t>
      </w:r>
    </w:p>
    <w:p>
      <w:pPr>
        <w:rPr>
          <w:rFonts w:hint="default"/>
          <w:lang w:val="en-US"/>
        </w:rPr>
      </w:pP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rPr>
          <w:rFonts w:hint="default"/>
          <w:highlight w:val="yellow"/>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highlight w:val="none"/>
          <w:lang w:val="en-US"/>
        </w:rPr>
      </w:pPr>
    </w:p>
    <w:p>
      <w:pPr>
        <w:rPr>
          <w:rFonts w:hint="default"/>
          <w:highlight w:val="none"/>
          <w:lang w:val="en-US"/>
        </w:rPr>
      </w:pPr>
      <w:r>
        <w:rPr>
          <w:rFonts w:hint="default"/>
          <w:highlight w:val="none"/>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p>
    <w:p>
      <w:pPr>
        <w:rPr>
          <w:rFonts w:hint="default"/>
          <w:lang w:val="en-US"/>
        </w:rPr>
      </w:pPr>
      <w:r>
        <w:rPr>
          <w:rFonts w:hint="default"/>
          <w:lang w:val="en-US"/>
        </w:rPr>
        <w:t xml:space="preserve">It is used to assess the assessment criteria done for a course for an individual student. </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left" w:pos="850"/>
          <w:tab w:val="clear" w:pos="425"/>
        </w:tabs>
        <w:bidi w:val="0"/>
        <w:ind w:left="425" w:leftChars="0" w:right="0" w:rightChars="0" w:hanging="425" w:firstLineChars="0"/>
        <w:rPr>
          <w:rFonts w:ascii="Calibri" w:hAnsi="Calibri"/>
          <w:sz w:val="32"/>
          <w:szCs w:val="32"/>
          <w:lang w:val="en-IN"/>
        </w:rPr>
      </w:pPr>
      <w:bookmarkStart w:id="24" w:name="_Toc3642"/>
      <w:bookmarkStart w:id="25" w:name="_Toc25775"/>
      <w:bookmarkStart w:id="26" w:name="_Toc18482"/>
      <w:bookmarkStart w:id="27" w:name="_Toc24426"/>
      <w:bookmarkStart w:id="28" w:name="_Toc15851"/>
      <w:r>
        <w:rPr>
          <w:rFonts w:hint="default" w:ascii="Calibri" w:hAnsi="Calibri"/>
          <w:sz w:val="32"/>
          <w:szCs w:val="32"/>
          <w:lang w:val="en-IN"/>
        </w:rPr>
        <w:t xml:space="preserve">List of </w:t>
      </w:r>
      <w:r>
        <w:rPr>
          <w:rFonts w:ascii="Calibri" w:hAnsi="Calibri"/>
          <w:sz w:val="32"/>
          <w:szCs w:val="32"/>
          <w:lang w:val="en-IN"/>
        </w:rPr>
        <w:t>Screen</w:t>
      </w:r>
      <w:r>
        <w:rPr>
          <w:rFonts w:hint="default" w:ascii="Calibri" w:hAnsi="Calibri"/>
          <w:sz w:val="32"/>
          <w:szCs w:val="32"/>
          <w:lang w:val="en-IN"/>
        </w:rPr>
        <w:t>s</w:t>
      </w:r>
      <w:r>
        <w:rPr>
          <w:rFonts w:ascii="Calibri" w:hAnsi="Calibri"/>
          <w:sz w:val="32"/>
          <w:szCs w:val="32"/>
          <w:lang w:val="en-IN"/>
        </w:rPr>
        <w:t xml:space="preserve"> and </w:t>
      </w:r>
      <w:r>
        <w:rPr>
          <w:rFonts w:hint="default" w:ascii="Calibri" w:hAnsi="Calibri"/>
          <w:sz w:val="32"/>
          <w:szCs w:val="32"/>
          <w:lang w:val="en-IN"/>
        </w:rPr>
        <w:t xml:space="preserve">their </w:t>
      </w:r>
      <w:r>
        <w:rPr>
          <w:rFonts w:ascii="Calibri" w:hAnsi="Calibri"/>
          <w:sz w:val="32"/>
          <w:szCs w:val="32"/>
          <w:lang w:val="en-IN"/>
        </w:rPr>
        <w:t>Descriptio</w:t>
      </w:r>
      <w:bookmarkEnd w:id="24"/>
      <w:bookmarkEnd w:id="25"/>
      <w:bookmarkEnd w:id="26"/>
      <w:bookmarkEnd w:id="27"/>
      <w:r>
        <w:rPr>
          <w:rFonts w:hint="default" w:ascii="Calibri" w:hAnsi="Calibri"/>
          <w:sz w:val="32"/>
          <w:szCs w:val="32"/>
          <w:lang w:val="en-I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9"/>
                <w:rFonts w:ascii="Calibri" w:hAnsi="Calibri" w:eastAsia="Segoe UI" w:cs="Segoe UI"/>
                <w:b w:val="0"/>
                <w:bCs w:val="0"/>
                <w:i w:val="0"/>
                <w:iCs w:val="0"/>
                <w:caps w:val="0"/>
                <w:smallCaps w:val="0"/>
                <w:color w:val="192734"/>
                <w:spacing w:val="0"/>
                <w:sz w:val="20"/>
                <w:szCs w:val="20"/>
                <w:shd w:val="clear" w:fill="FFFFFF"/>
              </w:rPr>
            </w:pPr>
          </w:p>
          <w:p>
            <w:pPr>
              <w:bidi w:val="0"/>
            </w:pPr>
            <w:r>
              <w:rPr>
                <w:rStyle w:val="9"/>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left" w:pos="850"/>
          <w:tab w:val="clear" w:pos="425"/>
        </w:tabs>
        <w:bidi w:val="0"/>
        <w:ind w:left="425" w:leftChars="0" w:right="0" w:rightChars="0" w:hanging="425" w:firstLineChars="0"/>
        <w:rPr>
          <w:rFonts w:hint="default" w:ascii="Calibri" w:hAnsi="Calibri"/>
          <w:sz w:val="32"/>
          <w:szCs w:val="32"/>
          <w:lang w:val="en-IN" w:eastAsia="zh-CN"/>
        </w:rPr>
      </w:pPr>
      <w:bookmarkStart w:id="32" w:name="_Toc20703"/>
      <w:r>
        <w:rPr>
          <w:rFonts w:hint="default" w:ascii="Calibri" w:hAnsi="Calibri"/>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tabs>
          <w:tab w:val="clear" w:pos="283"/>
        </w:tabs>
        <w:bidi w:val="0"/>
        <w:spacing w:before="120" w:after="120"/>
        <w:ind w:left="425" w:leftChars="0" w:hanging="425" w:firstLineChars="0"/>
        <w:outlineLvl w:val="1"/>
        <w:rPr>
          <w:rFonts w:hint="default"/>
          <w:lang w:val="en-IN" w:eastAsia="zh-CN"/>
        </w:rPr>
      </w:pPr>
      <w:bookmarkStart w:id="33" w:name="_Toc11158"/>
      <w:r>
        <w:rPr>
          <w:rFonts w:hint="default"/>
          <w:lang w:val="en-US" w:eastAsia="zh-CN"/>
        </w:rPr>
        <w:t>Masters</w:t>
      </w:r>
      <w:bookmarkEnd w:id="33"/>
    </w:p>
    <w:p>
      <w:pPr>
        <w:rPr>
          <w:rFonts w:hint="default"/>
          <w:lang w:val="en-IN" w:eastAsia="zh-CN"/>
        </w:rPr>
      </w:pPr>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34" w:name="_Toc3753"/>
      <w:r>
        <w:rPr>
          <w:rFonts w:hint="default"/>
          <w:lang w:val="en-US" w:eastAsia="zh-CN"/>
        </w:rPr>
        <w:t>Department</w:t>
      </w:r>
      <w:bookmarkEnd w:id="34"/>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7"/>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7"/>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7"/>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8"/>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8"/>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37" w:name="_Toc16889"/>
      <w:r>
        <w:rPr>
          <w:rFonts w:hint="default"/>
          <w:lang w:val="en-IN" w:eastAsia="zh-CN"/>
        </w:rPr>
        <w:t>Programs</w:t>
      </w:r>
      <w:bookmarkEnd w:id="36"/>
      <w:bookmarkEnd w:id="37"/>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9"/>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9"/>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drawing>
          <wp:inline distT="0" distB="0" distL="114300" distR="114300">
            <wp:extent cx="5269230" cy="1788795"/>
            <wp:effectExtent l="0" t="0" r="762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269230" cy="1788795"/>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30"/>
        <w:gridCol w:w="1820"/>
        <w:gridCol w:w="10"/>
        <w:gridCol w:w="1050"/>
        <w:gridCol w:w="60"/>
        <w:gridCol w:w="1200"/>
        <w:gridCol w:w="1570"/>
        <w:gridCol w:w="100"/>
        <w:gridCol w:w="1020"/>
        <w:gridCol w:w="10"/>
        <w:gridCol w:w="13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xml:space="preserve">) Course Grade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0"/>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Programs Duration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8730" w:type="dxa"/>
            <w:gridSpan w:val="1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Semesters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5"/>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pStyle w:val="3"/>
        <w:numPr>
          <w:ilvl w:val="1"/>
          <w:numId w:val="6"/>
        </w:numPr>
        <w:tabs>
          <w:tab w:val="clear" w:pos="567"/>
        </w:tabs>
        <w:bidi w:val="0"/>
        <w:spacing w:before="120" w:after="120"/>
        <w:ind w:left="845" w:leftChars="0" w:hanging="425" w:firstLineChars="0"/>
        <w:outlineLvl w:val="1"/>
        <w:rPr>
          <w:rFonts w:hint="default"/>
          <w:lang w:val="en-US" w:eastAsia="zh-CN"/>
        </w:rPr>
      </w:pPr>
      <w:bookmarkStart w:id="43" w:name="_Toc12256"/>
      <w:r>
        <w:rPr>
          <w:rFonts w:hint="default"/>
          <w:lang w:val="en-US" w:eastAsia="zh-CN"/>
        </w:rPr>
        <w:t>Course</w:t>
      </w:r>
      <w:bookmarkEnd w:id="42"/>
      <w:bookmarkEnd w:id="43"/>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0"/>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highlight w:val="none"/>
                <w:u w:val="none"/>
                <w:shd w:val="clear" w:fill="8496B0" w:themeFill="text2" w:themeFillTint="99"/>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0"/>
            <w:vAlign w:val="bottom"/>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8496B0" w:themeFill="text2" w:themeFillTint="99"/>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8496B0" w:themeFill="text2" w:themeFillTint="99"/>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3"/>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3"/>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3"/>
        <w:numPr>
          <w:ilvl w:val="1"/>
          <w:numId w:val="0"/>
        </w:numPr>
        <w:bidi w:val="0"/>
        <w:spacing w:before="120" w:after="120"/>
        <w:ind w:leftChars="0"/>
        <w:outlineLvl w:val="1"/>
        <w:rPr>
          <w:rFonts w:hint="default"/>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48" w:name="_Toc16871"/>
      <w:bookmarkStart w:id="49" w:name="_Toc13913"/>
      <w:r>
        <w:rPr>
          <w:rFonts w:hint="default"/>
          <w:lang w:val="en-IN" w:eastAsia="zh-CN"/>
        </w:rPr>
        <w:t>Semester</w:t>
      </w:r>
      <w:bookmarkEnd w:id="48"/>
      <w:bookmarkEnd w:id="49"/>
    </w:p>
    <w:p>
      <w:pPr>
        <w:numPr>
          <w:ilvl w:val="0"/>
          <w:numId w:val="0"/>
        </w:numPr>
        <w:tabs>
          <w:tab w:val="left" w:pos="850"/>
        </w:tabs>
        <w:bidi w:val="0"/>
        <w:outlineLvl w:val="9"/>
        <w:rPr>
          <w:rFonts w:hint="default"/>
          <w:b/>
          <w:bCs/>
          <w:color w:val="366091"/>
          <w:sz w:val="24"/>
          <w:szCs w:val="24"/>
          <w:lang w:val="en-IN"/>
        </w:rPr>
      </w:pPr>
      <w:bookmarkStart w:id="50" w:name="_Toc2484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4"/>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4"/>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5"/>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5"/>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5"/>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drawing>
          <wp:inline distT="0" distB="0" distL="114300" distR="114300">
            <wp:extent cx="5257800" cy="1723390"/>
            <wp:effectExtent l="0" t="0" r="0" b="1016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257800" cy="1723390"/>
                    </a:xfrm>
                    <a:prstGeom prst="rect">
                      <a:avLst/>
                    </a:prstGeom>
                    <a:noFill/>
                    <a:ln>
                      <a:noFill/>
                    </a:ln>
                  </pic:spPr>
                </pic:pic>
              </a:graphicData>
            </a:graphic>
          </wp:inline>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0"/>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5"/>
          <w:rFonts w:hint="default" w:ascii="Times New Roman" w:hAnsi="Times New Roman" w:cs="Times New Roman"/>
          <w:rtl w:val="0"/>
          <w:lang w:val="en-US" w:eastAsia="zh-CN"/>
        </w:rPr>
      </w:pPr>
    </w:p>
    <w:p>
      <w:pPr>
        <w:numPr>
          <w:ilvl w:val="0"/>
          <w:numId w:val="0"/>
        </w:numPr>
        <w:ind w:leftChars="0"/>
        <w:jc w:val="both"/>
        <w:rPr>
          <w:rStyle w:val="15"/>
          <w:rFonts w:hint="default" w:ascii="Calibri" w:hAnsi="Calibri" w:cs="Calibri"/>
          <w:sz w:val="20"/>
          <w:szCs w:val="20"/>
          <w:rtl w:val="0"/>
          <w:lang w:val="en-IN" w:eastAsia="zh-CN"/>
        </w:rPr>
      </w:pPr>
      <w:r>
        <w:rPr>
          <w:rStyle w:val="15"/>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95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1</w:t>
            </w:r>
          </w:p>
        </w:tc>
        <w:tc>
          <w:tcPr>
            <w:tcW w:w="14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coordinator/director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IN"/>
              </w:rPr>
            </w:pP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IN"/>
              </w:rPr>
            </w:pP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IN"/>
              </w:rPr>
            </w:pPr>
          </w:p>
        </w:tc>
      </w:tr>
      <w:tr>
        <w:tblPrEx>
          <w:tblCellMar>
            <w:top w:w="0" w:type="dxa"/>
            <w:left w:w="108" w:type="dxa"/>
            <w:bottom w:w="0" w:type="dxa"/>
            <w:right w:w="108" w:type="dxa"/>
          </w:tblCellMar>
        </w:tblPrEx>
        <w:trPr>
          <w:trHeight w:val="406" w:hRule="atLeast"/>
          <w:jc w:val="center"/>
        </w:trPr>
        <w:tc>
          <w:tcPr>
            <w:tcW w:w="19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2</w:t>
            </w:r>
          </w:p>
        </w:tc>
        <w:tc>
          <w:tcPr>
            <w:tcW w:w="14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highlight w:val="none"/>
                <w:lang w:val="en-IN" w:eastAsia="zh-CN" w:bidi="ar-SA"/>
              </w:rPr>
            </w:pP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highlight w:val="none"/>
                <w:lang w:val="en-IN" w:eastAsia="zh-CN" w:bidi="ar-SA"/>
              </w:rPr>
            </w:pP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highlight w:val="none"/>
                <w:lang w:val="en-IN" w:eastAsia="zh-CN" w:bidi="ar-SA"/>
              </w:rPr>
            </w:pPr>
          </w:p>
        </w:tc>
      </w:tr>
      <w:tr>
        <w:tblPrEx>
          <w:tblCellMar>
            <w:top w:w="0" w:type="dxa"/>
            <w:left w:w="108" w:type="dxa"/>
            <w:bottom w:w="0" w:type="dxa"/>
            <w:right w:w="108" w:type="dxa"/>
          </w:tblCellMar>
        </w:tblPrEx>
        <w:trPr>
          <w:trHeight w:val="406" w:hRule="atLeast"/>
          <w:jc w:val="center"/>
        </w:trPr>
        <w:tc>
          <w:tcPr>
            <w:tcW w:w="19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3</w:t>
            </w:r>
          </w:p>
        </w:tc>
        <w:tc>
          <w:tcPr>
            <w:tcW w:w="14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p>
        </w:tc>
      </w:tr>
    </w:tbl>
    <w:p>
      <w:pPr>
        <w:pStyle w:val="3"/>
        <w:numPr>
          <w:ilvl w:val="1"/>
          <w:numId w:val="0"/>
        </w:numPr>
        <w:bidi w:val="0"/>
        <w:ind w:leftChars="0"/>
        <w:rPr>
          <w:lang w:val="en-US" w:eastAsia="zh-CN"/>
        </w:rPr>
      </w:pPr>
    </w:p>
    <w:p>
      <w:pPr>
        <w:pStyle w:val="3"/>
        <w:numPr>
          <w:ilvl w:val="1"/>
          <w:numId w:val="0"/>
        </w:numPr>
        <w:bidi w:val="0"/>
        <w:spacing w:before="120" w:after="120"/>
        <w:ind w:leftChars="0"/>
        <w:outlineLvl w:val="1"/>
        <w:rPr>
          <w:rFonts w:hint="default"/>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lang w:val="en-US" w:eastAsia="zh-CN"/>
        </w:rPr>
      </w:pPr>
      <w:bookmarkStart w:id="54" w:name="_Toc15189"/>
      <w:r>
        <w:rPr>
          <w:rFonts w:hint="default"/>
          <w:lang w:val="en-US" w:eastAsia="zh-CN"/>
        </w:rPr>
        <w:t>Topic</w:t>
      </w:r>
      <w:bookmarkEnd w:id="54"/>
      <w:r>
        <w:rPr>
          <w:rFonts w:hint="default"/>
          <w:lang w:val="en-US" w:eastAsia="zh-CN"/>
        </w:rPr>
        <w:t xml:space="preserve"> </w:t>
      </w:r>
    </w:p>
    <w:p>
      <w:pPr>
        <w:bidi w:val="0"/>
        <w:rPr>
          <w:rFonts w:ascii="Calibri" w:hAnsi="Calibri" w:cs="Calibri"/>
          <w:b/>
          <w:bCs/>
          <w:kern w:val="0"/>
          <w:sz w:val="20"/>
          <w:szCs w:val="20"/>
          <w:lang w:val="en-US" w:eastAsia="zh-CN" w:bidi="ar"/>
        </w:rPr>
      </w:pP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9"/>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left="200" w:right="0" w:firstLine="0"/>
        <w:jc w:val="left"/>
        <w:rPr>
          <w:rFonts w:ascii="Calibri" w:hAnsi="Calibri" w:eastAsia="Calibri" w:cs="Calibri"/>
          <w:sz w:val="20"/>
          <w:szCs w:val="20"/>
          <w:lang w:val="en-IN" w:eastAsia="zh-C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174625</wp:posOffset>
            </wp:positionH>
            <wp:positionV relativeFrom="paragraph">
              <wp:posOffset>172085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6 : Semester Screen</w:t>
      </w:r>
    </w:p>
    <w:p>
      <w:pPr>
        <w:bidi w:val="0"/>
        <w:ind w:left="200" w:right="0" w:firstLine="0"/>
        <w:jc w:val="left"/>
        <w:rPr>
          <w:rFonts w:ascii="Calibri" w:hAnsi="Calibri" w:eastAsia="Calibri" w:cs="Calibri"/>
          <w:sz w:val="20"/>
          <w:szCs w:val="20"/>
          <w:lang w:val="en-IN" w:eastAsia="zh-CN"/>
        </w:rPr>
      </w:pPr>
    </w:p>
    <w:p>
      <w:pPr>
        <w:bidi w:val="0"/>
        <w:ind w:left="200" w:right="0" w:firstLine="0"/>
        <w:jc w:val="left"/>
        <w:rPr>
          <w:rFonts w:ascii="Calibri" w:hAnsi="Calibri" w:eastAsia="Calibri" w:cs="Calibri"/>
          <w:sz w:val="20"/>
          <w:szCs w:val="20"/>
          <w:lang w:val="en-IN" w:eastAsia="zh-CN"/>
        </w:rPr>
      </w:pP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ID</w:t>
            </w:r>
          </w:p>
        </w:tc>
        <w:tc>
          <w:tcPr>
            <w:tcW w:w="199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Label</w:t>
            </w:r>
          </w:p>
        </w:tc>
        <w:tc>
          <w:tcPr>
            <w:tcW w:w="1361"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Type</w:t>
            </w:r>
          </w:p>
        </w:tc>
        <w:tc>
          <w:tcPr>
            <w:tcW w:w="124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eastAsia="SimSun" w:cs="Calibri"/>
                <w:b/>
                <w:bCs/>
                <w:i w:val="0"/>
                <w:iCs w:val="0"/>
                <w:color w:val="000000"/>
                <w:kern w:val="0"/>
                <w:sz w:val="20"/>
                <w:szCs w:val="20"/>
                <w:u w:val="none"/>
                <w:lang w:val="en-US" w:eastAsia="zh-CN" w:bidi="ar"/>
              </w:rPr>
            </w:pPr>
            <w:r>
              <w:rPr>
                <w:rFonts w:ascii="Calibri" w:hAnsi="Calibri" w:eastAsia="SimSun" w:cs="Calibri"/>
                <w:b/>
                <w:bCs/>
                <w:i w:val="0"/>
                <w:iCs w:val="0"/>
                <w:color w:val="000000"/>
                <w:kern w:val="0"/>
                <w:sz w:val="20"/>
                <w:szCs w:val="20"/>
                <w:u w:val="none"/>
                <w:lang w:val="en-US" w:eastAsia="zh-CN" w:bidi="ar"/>
              </w:rPr>
              <w:t xml:space="preserve">Mandatory </w:t>
            </w:r>
          </w:p>
        </w:tc>
        <w:tc>
          <w:tcPr>
            <w:tcW w:w="1189"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cs="Calibri"/>
                <w:b/>
                <w:bCs/>
                <w:i w:val="0"/>
                <w:iCs w:val="0"/>
                <w:color w:val="000000"/>
                <w:kern w:val="0"/>
                <w:sz w:val="20"/>
                <w:szCs w:val="20"/>
                <w:u w:val="none"/>
                <w:lang w:val="en-US" w:eastAsia="zh-CN" w:bidi="ar"/>
              </w:rPr>
            </w:pPr>
            <w:r>
              <w:rPr>
                <w:rFonts w:ascii="Calibri" w:hAnsi="Calibri" w:cs="Calibri"/>
                <w:b/>
                <w:bCs/>
                <w:i w:val="0"/>
                <w:iCs w:val="0"/>
                <w:color w:val="000000"/>
                <w:kern w:val="0"/>
                <w:sz w:val="20"/>
                <w:szCs w:val="20"/>
                <w:u w:val="none"/>
                <w:lang w:val="en-US" w:eastAsia="zh-CN" w:bidi="ar"/>
              </w:rPr>
              <w:t>Validation / Action</w:t>
            </w:r>
          </w:p>
        </w:tc>
        <w:tc>
          <w:tcPr>
            <w:tcW w:w="1050"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jc w:val="center"/>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Remarks</w:t>
            </w:r>
          </w:p>
        </w:tc>
        <w:tc>
          <w:tcPr>
            <w:tcW w:w="1183" w:type="dxa"/>
            <w:tcBorders>
              <w:top w:val="single" w:color="000000" w:sz="4" w:space="0"/>
              <w:left w:val="single" w:color="000000" w:sz="4" w:space="0"/>
              <w:bottom w:val="single" w:color="000000" w:sz="4" w:space="0"/>
              <w:right w:val="single" w:color="000000" w:sz="4" w:space="0"/>
            </w:tcBorders>
            <w:shd w:val="clear" w:color="auto" w:fill="8DB4E2"/>
            <w:vAlign w:val="bottom"/>
          </w:tcPr>
          <w:p>
            <w:pPr>
              <w:keepNext w:val="0"/>
              <w:keepLines w:val="0"/>
              <w:widowControl/>
              <w:bidi w:val="0"/>
              <w:spacing w:line="240" w:lineRule="auto"/>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R= Rename</w:t>
            </w:r>
          </w:p>
          <w:p>
            <w:pPr>
              <w:keepNext w:val="0"/>
              <w:keepLines w:val="0"/>
              <w:widowControl/>
              <w:bidi w:val="0"/>
              <w:spacing w:line="240" w:lineRule="auto"/>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N= New</w:t>
            </w:r>
          </w:p>
          <w:p>
            <w:pPr>
              <w:keepNext w:val="0"/>
              <w:keepLines w:val="0"/>
              <w:widowControl/>
              <w:bidi w:val="0"/>
              <w:jc w:val="both"/>
              <w:textAlignment w:val="bottom"/>
              <w:rPr>
                <w:rFonts w:ascii="Calibri" w:hAnsi="Calibri" w:cs="Calibri"/>
                <w:b/>
                <w:bCs/>
                <w:i w:val="0"/>
                <w:iCs w:val="0"/>
                <w:color w:val="000000"/>
                <w:kern w:val="0"/>
                <w:sz w:val="20"/>
                <w:szCs w:val="20"/>
                <w:u w:val="none"/>
                <w:lang w:val="en-IN" w:eastAsia="zh-CN" w:bidi="ar"/>
              </w:rPr>
            </w:pPr>
            <w:r>
              <w:rPr>
                <w:rFonts w:ascii="Calibri" w:hAnsi="Calibri" w:cs="Calibri"/>
                <w:b/>
                <w:bCs/>
                <w:i w:val="0"/>
                <w:iCs w:val="0"/>
                <w:color w:val="000000"/>
                <w:kern w:val="0"/>
                <w:sz w:val="20"/>
                <w:szCs w:val="20"/>
                <w:u w:val="none"/>
                <w:lang w:val="en-IN" w:eastAsia="zh-CN" w:bidi="ar"/>
              </w:rPr>
              <w:t>D= delete</w:t>
            </w: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000000" w:sz="4" w:space="0"/>
              <w:left w:val="single" w:color="000000" w:sz="4" w:space="0"/>
              <w:bottom w:val="single" w:color="000000" w:sz="4" w:space="0"/>
              <w:right w:val="single" w:color="000000" w:sz="4" w:space="0"/>
            </w:tcBorders>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000000" w:sz="4" w:space="0"/>
              <w:left w:val="single" w:color="000000" w:sz="4" w:space="0"/>
              <w:bottom w:val="single" w:color="000000" w:sz="4" w:space="0"/>
              <w:right w:val="single" w:color="000000" w:sz="4" w:space="0"/>
            </w:tcBorders>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000000" w:sz="4" w:space="0"/>
              <w:left w:val="single" w:color="000000" w:sz="4" w:space="0"/>
              <w:bottom w:val="single" w:color="000000" w:sz="4" w:space="0"/>
              <w:right w:val="single" w:color="000000" w:sz="4" w:space="0"/>
            </w:tcBorders>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000000" w:sz="4" w:space="0"/>
              <w:left w:val="single" w:color="000000" w:sz="4" w:space="0"/>
              <w:bottom w:val="single" w:color="000000" w:sz="4" w:space="0"/>
              <w:right w:val="single" w:color="000000" w:sz="4" w:space="0"/>
            </w:tcBorders>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5"/>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5"/>
          <w:rFonts w:ascii="Calibri" w:hAnsi="Calibri" w:cs="Times New Roman"/>
          <w:sz w:val="20"/>
          <w:szCs w:val="20"/>
          <w:lang w:val="en-IN"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tabs>
          <w:tab w:val="clear" w:pos="283"/>
        </w:tabs>
        <w:bidi w:val="0"/>
        <w:spacing w:before="120" w:after="120"/>
        <w:ind w:left="425" w:leftChars="0" w:hanging="425" w:firstLineChars="0"/>
        <w:outlineLvl w:val="1"/>
        <w:rPr>
          <w:rFonts w:hint="default"/>
          <w:lang w:val="en-US" w:eastAsia="zh-CN"/>
        </w:rPr>
      </w:pPr>
      <w:bookmarkStart w:id="55" w:name="_Toc2137"/>
      <w:r>
        <w:rPr>
          <w:rFonts w:hint="default"/>
          <w:lang w:val="en-US" w:eastAsia="zh-CN"/>
        </w:rPr>
        <w:t>Admission</w:t>
      </w:r>
      <w:bookmarkEnd w:id="55"/>
    </w:p>
    <w:p>
      <w:pPr>
        <w:pStyle w:val="3"/>
        <w:numPr>
          <w:ilvl w:val="1"/>
          <w:numId w:val="0"/>
        </w:numPr>
        <w:bidi w:val="0"/>
        <w:rPr>
          <w:rFonts w:hint="default"/>
          <w:lang w:val="en-IN" w:eastAsia="zh-CN"/>
        </w:rPr>
      </w:pPr>
      <w:bookmarkStart w:id="56" w:name="_Toc16180"/>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57" w:name="_Toc24018"/>
      <w:r>
        <w:rPr>
          <w:rFonts w:hint="default"/>
          <w:lang w:val="en-IN" w:eastAsia="zh-CN"/>
        </w:rPr>
        <w:t>Student</w:t>
      </w:r>
      <w:bookmarkEnd w:id="56"/>
      <w:bookmarkEnd w:id="57"/>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58" w:name="_Toc15676"/>
      <w:r>
        <w:rPr>
          <w:rFonts w:hint="default"/>
          <w:b/>
          <w:bCs/>
          <w:color w:val="000000"/>
          <w:sz w:val="24"/>
          <w:szCs w:val="24"/>
          <w:u w:val="single"/>
          <w:lang w:val="en-IN"/>
        </w:rPr>
        <w:t>General Description</w:t>
      </w:r>
      <w:bookmarkEnd w:id="58"/>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0"/>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6"/>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9" w:name="_Toc29193"/>
      <w:r>
        <w:rPr>
          <w:rFonts w:hint="default" w:ascii="Calibri" w:hAnsi="Calibri" w:eastAsia="SimSun" w:cs="Calibri"/>
          <w:b/>
          <w:bCs/>
          <w:color w:val="000000"/>
          <w:sz w:val="24"/>
          <w:szCs w:val="24"/>
          <w:u w:val="single"/>
          <w:rtl w:val="0"/>
          <w:lang w:val="en-US" w:eastAsia="zh-CN" w:bidi="ar-SA"/>
        </w:rPr>
        <w:t>Screenshot</w:t>
      </w:r>
      <w:bookmarkEnd w:id="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6690" cy="2132330"/>
            <wp:effectExtent l="0" t="0" r="10160"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5266690" cy="2132330"/>
                    </a:xfrm>
                    <a:prstGeom prst="rect">
                      <a:avLst/>
                    </a:prstGeom>
                    <a:noFill/>
                    <a:ln>
                      <a:noFill/>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0"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0"/>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7"/>
        <w:tblW w:w="87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719"/>
        <w:gridCol w:w="1300"/>
        <w:gridCol w:w="1320"/>
        <w:gridCol w:w="2555"/>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both"/>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color w:val="000000"/>
                <w:kern w:val="0"/>
                <w:sz w:val="20"/>
                <w:szCs w:val="20"/>
                <w:lang w:val="en-US" w:eastAsia="zh-CN" w:bidi="ar"/>
              </w:rPr>
            </w:pP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1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1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 xml:space="preserve">Need to be added Email format </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20"/>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7361"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Exit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1" w:name="_Toc1736"/>
      <w:r>
        <w:rPr>
          <w:rFonts w:hint="default" w:ascii="Calibri" w:hAnsi="Calibri" w:eastAsia="SimSun" w:cs="Calibri"/>
          <w:b/>
          <w:bCs/>
          <w:color w:val="000000"/>
          <w:sz w:val="24"/>
          <w:szCs w:val="24"/>
          <w:u w:val="single"/>
          <w:rtl w:val="0"/>
          <w:lang w:val="en-US" w:eastAsia="zh-CN" w:bidi="ar-SA"/>
        </w:rPr>
        <w:t>Users: Roles &amp; Permission</w:t>
      </w:r>
      <w:bookmarkEnd w:id="61"/>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ascii="Calibri" w:hAnsi="Calibri" w:cs="Calibri"/>
          <w:lang w:val="en-US" w:eastAsia="zh-CN"/>
        </w:rPr>
      </w:pPr>
      <w:bookmarkStart w:id="62" w:name="_Toc27046"/>
      <w:bookmarkStart w:id="63" w:name="_Toc27629"/>
    </w:p>
    <w:p>
      <w:pPr>
        <w:pStyle w:val="3"/>
        <w:numPr>
          <w:ilvl w:val="1"/>
          <w:numId w:val="6"/>
        </w:numPr>
        <w:tabs>
          <w:tab w:val="clear" w:pos="567"/>
        </w:tabs>
        <w:bidi w:val="0"/>
        <w:spacing w:before="120" w:after="120"/>
        <w:ind w:left="845" w:leftChars="0" w:hanging="425" w:firstLineChars="0"/>
        <w:outlineLvl w:val="1"/>
        <w:rPr>
          <w:rFonts w:hint="default"/>
          <w:lang w:val="en-US" w:eastAsia="zh-CN"/>
        </w:rPr>
      </w:pPr>
      <w:bookmarkStart w:id="64" w:name="_Toc30347"/>
      <w:r>
        <w:rPr>
          <w:rFonts w:hint="default"/>
          <w:lang w:val="en-IN" w:eastAsia="zh-CN"/>
        </w:rPr>
        <w:t xml:space="preserve">Program </w:t>
      </w:r>
      <w:r>
        <w:rPr>
          <w:rFonts w:hint="default"/>
          <w:lang w:val="en-US" w:eastAsia="zh-CN"/>
        </w:rPr>
        <w:t>Enrollment</w:t>
      </w:r>
      <w:bookmarkEnd w:id="64"/>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5" w:name="_Toc21991"/>
      <w:r>
        <w:rPr>
          <w:rFonts w:hint="default"/>
          <w:b/>
          <w:bCs/>
          <w:color w:val="000000"/>
          <w:sz w:val="24"/>
          <w:szCs w:val="24"/>
          <w:u w:val="single"/>
          <w:lang w:val="en-IN"/>
        </w:rPr>
        <w:t>General Description</w:t>
      </w:r>
      <w:bookmarkEnd w:id="65"/>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9271"/>
      <w:r>
        <w:rPr>
          <w:rFonts w:hint="default" w:ascii="Calibri" w:hAnsi="Calibri" w:eastAsia="SimSun" w:cs="Calibri"/>
          <w:b/>
          <w:bCs/>
          <w:color w:val="000000"/>
          <w:sz w:val="24"/>
          <w:szCs w:val="24"/>
          <w:u w:val="single"/>
          <w:lang w:val="en-US" w:eastAsia="zh-CN" w:bidi="ar-SA"/>
        </w:rPr>
        <w:t>Screenshot</w:t>
      </w:r>
      <w:bookmarkEnd w:id="66"/>
    </w:p>
    <w:p>
      <w:pPr>
        <w:rPr>
          <w:rFonts w:hint="default" w:cs="Calibri"/>
          <w:color w:val="000000"/>
          <w:kern w:val="0"/>
          <w:sz w:val="20"/>
          <w:szCs w:val="20"/>
          <w:highlight w:val="none"/>
          <w:lang w:val="en-IN" w:eastAsia="zh-CN" w:bidi="ar"/>
        </w:rPr>
      </w:pPr>
      <w:r>
        <w:drawing>
          <wp:anchor distT="0" distB="0" distL="114300" distR="114300" simplePos="0" relativeHeight="251664384" behindDoc="0" locked="0" layoutInCell="1" allowOverlap="1">
            <wp:simplePos x="0" y="0"/>
            <wp:positionH relativeFrom="column">
              <wp:posOffset>-6350</wp:posOffset>
            </wp:positionH>
            <wp:positionV relativeFrom="paragraph">
              <wp:posOffset>224155</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8"/>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67"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6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730"/>
        <w:gridCol w:w="1330"/>
        <w:gridCol w:w="1210"/>
        <w:gridCol w:w="2489"/>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4"/>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2. 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5"/>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25"/>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44</w:t>
            </w:r>
          </w:p>
        </w:tc>
        <w:tc>
          <w:tcPr>
            <w:tcW w:w="42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
        <w:gridCol w:w="1201"/>
        <w:gridCol w:w="884"/>
        <w:gridCol w:w="1440"/>
        <w:gridCol w:w="2225"/>
        <w:gridCol w:w="2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211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D )</w:t>
            </w:r>
          </w:p>
        </w:tc>
      </w:tr>
    </w:tbl>
    <w:p>
      <w:pPr>
        <w:numPr>
          <w:ilvl w:val="0"/>
          <w:numId w:val="0"/>
        </w:numPr>
        <w:jc w:val="left"/>
        <w:rPr>
          <w:rFonts w:hint="default" w:cs="Calibri"/>
          <w:color w:val="000000"/>
          <w:kern w:val="0"/>
          <w:sz w:val="20"/>
          <w:szCs w:val="20"/>
          <w:highlight w:val="none"/>
          <w:lang w:val="en-US" w:eastAsia="zh-CN" w:bidi="ar"/>
        </w:rPr>
      </w:pPr>
    </w:p>
    <w:tbl>
      <w:tblPr>
        <w:tblStyle w:val="7"/>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2779"/>
        <w:gridCol w:w="1510"/>
        <w:gridCol w:w="1310"/>
        <w:gridCol w:w="2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7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5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679"/>
        <w:gridCol w:w="1520"/>
        <w:gridCol w:w="1195"/>
        <w:gridCol w:w="2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8" w:name="_Toc1888"/>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5"/>
          <w:rFonts w:hint="default" w:ascii="Calibri" w:hAnsi="Calibri" w:cs="Calibr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US" w:eastAsia="zh-CN"/>
        </w:rPr>
      </w:pPr>
      <w:bookmarkStart w:id="69" w:name="_Toc30251"/>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70" w:name="_Toc13540"/>
      <w:r>
        <w:rPr>
          <w:rFonts w:hint="default"/>
          <w:lang w:val="en-US" w:eastAsia="zh-CN"/>
        </w:rPr>
        <w:t>Course Enrollmen</w:t>
      </w:r>
      <w:r>
        <w:rPr>
          <w:rFonts w:hint="default"/>
          <w:lang w:val="en-IN" w:eastAsia="zh-CN"/>
        </w:rPr>
        <w:t>t</w:t>
      </w:r>
      <w:bookmarkEnd w:id="69"/>
      <w:bookmarkEnd w:id="70"/>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1" w:name="_Toc31072"/>
      <w:r>
        <w:rPr>
          <w:rFonts w:hint="default"/>
          <w:b/>
          <w:bCs/>
          <w:color w:val="000000"/>
          <w:sz w:val="24"/>
          <w:szCs w:val="24"/>
          <w:u w:val="single"/>
          <w:lang w:val="en-IN"/>
        </w:rPr>
        <w:t>General Description</w:t>
      </w:r>
      <w:bookmarkEnd w:id="7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0"/>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6"/>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2"/>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5408"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7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7"/>
        <w:tblW w:w="875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491"/>
        <w:gridCol w:w="1078"/>
        <w:gridCol w:w="1357"/>
        <w:gridCol w:w="160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0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4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7"/>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
        <w:gridCol w:w="1601"/>
        <w:gridCol w:w="1284"/>
        <w:gridCol w:w="1225"/>
        <w:gridCol w:w="2441"/>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873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5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7"/>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19"/>
        <w:gridCol w:w="862"/>
        <w:gridCol w:w="1250"/>
        <w:gridCol w:w="3019"/>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27"/>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7"/>
              </w:num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8"/>
              </w:numPr>
              <w:jc w:val="both"/>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74" w:name="_Toc2834"/>
      <w:r>
        <w:rPr>
          <w:rFonts w:hint="default" w:ascii="Calibri" w:hAnsi="Calibri" w:eastAsia="SimSun" w:cs="Calibri"/>
          <w:b/>
          <w:bCs/>
          <w:color w:val="000000"/>
          <w:sz w:val="24"/>
          <w:szCs w:val="24"/>
          <w:u w:val="single"/>
          <w:rtl w:val="0"/>
          <w:lang w:val="en-US" w:eastAsia="zh-CN" w:bidi="ar-SA"/>
        </w:rPr>
        <w:t>User: Roles &amp; Permission</w:t>
      </w:r>
      <w:bookmarkEnd w:id="74"/>
    </w:p>
    <w:p>
      <w:pPr>
        <w:rPr>
          <w:rFonts w:hint="default"/>
          <w:lang w:val="en-IN" w:eastAsia="zh-CN"/>
        </w:rPr>
      </w:pPr>
    </w:p>
    <w:p>
      <w:pPr>
        <w:numPr>
          <w:ilvl w:val="0"/>
          <w:numId w:val="0"/>
        </w:numPr>
        <w:ind w:leftChars="0"/>
        <w:jc w:val="both"/>
        <w:rPr>
          <w:rFonts w:hint="default"/>
          <w:lang w:val="en-IN" w:eastAsia="zh-C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lang w:val="en-US" w:eastAsia="zh-CN"/>
        </w:rPr>
      </w:pPr>
      <w:bookmarkStart w:id="75" w:name="_Toc9343"/>
      <w:r>
        <w:rPr>
          <w:rFonts w:hint="default"/>
          <w:lang w:val="en-IN" w:eastAsia="zh-CN"/>
        </w:rPr>
        <w:t>ToT candidate list</w:t>
      </w:r>
      <w:bookmarkEnd w:id="75"/>
    </w:p>
    <w:p>
      <w:pPr>
        <w:bidi w:val="0"/>
        <w:rPr>
          <w:rFonts w:ascii="Calibri" w:hAnsi="Calibri" w:eastAsia="SimSun" w:cs="Times New Roman"/>
          <w:color w:val="0F243E"/>
          <w:kern w:val="2"/>
          <w:sz w:val="20"/>
          <w:szCs w:val="20"/>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color w:val="000000"/>
                <w:kern w:val="0"/>
                <w:sz w:val="20"/>
                <w:szCs w:val="20"/>
                <w:lang w:val="en-IN"/>
              </w:rPr>
            </w:pPr>
            <w:r>
              <w:rPr>
                <w:color w:val="000000"/>
                <w:kern w:val="0"/>
                <w:sz w:val="20"/>
                <w:szCs w:val="20"/>
                <w:lang w:val="en-IN"/>
              </w:rPr>
              <w:t>This screen is used to enter and maintain the details of eligible candidates for the ToT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bidi w:val="0"/>
        <w:ind w:left="0" w:right="0" w:firstLine="0"/>
        <w:rPr>
          <w:rFonts w:ascii="Calibri" w:hAnsi="Calibri" w:eastAsia="SimSun" w:cs="Times New Roman"/>
          <w:b/>
          <w:bCs/>
          <w:color w:val="0F243E"/>
          <w:kern w:val="2"/>
          <w:sz w:val="20"/>
          <w:szCs w:val="20"/>
          <w:u w:val="single"/>
          <w:lang w:val="en-IN" w:eastAsia="zh-CN" w:bidi="ar-SA"/>
        </w:rPr>
      </w:pP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8"/>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9"/>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p>
      <w:pPr>
        <w:rPr>
          <w:lang w:val="en-IN"/>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ToT candidate list</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email</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phone number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1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27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28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2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20"/>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Illness</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eastAsiaTheme="minorEastAsia"/>
                <w:i w:val="0"/>
                <w:iCs w:val="0"/>
                <w:color w:val="000000"/>
                <w:sz w:val="20"/>
                <w:szCs w:val="20"/>
                <w:u w:val="none"/>
                <w:lang w:val="en-US" w:eastAsia="zh-CN" w:bidi="ar-SA"/>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eastAsiaTheme="minorEastAsia"/>
                <w:i w:val="0"/>
                <w:iCs w:val="0"/>
                <w:color w:val="000000"/>
                <w:sz w:val="20"/>
                <w:szCs w:val="20"/>
                <w:u w:val="none"/>
                <w:lang w:val="en-US" w:eastAsia="zh-CN" w:bidi="ar-SA"/>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eastAsiaTheme="minorEastAsia"/>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80</w:t>
            </w:r>
          </w:p>
        </w:tc>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Description</w:t>
            </w:r>
          </w:p>
        </w:tc>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Text</w:t>
            </w:r>
          </w:p>
        </w:tc>
        <w:tc>
          <w:tcPr>
            <w:tcW w:w="0" w:type="auto"/>
            <w:vAlign w:val="bottom"/>
          </w:tcPr>
          <w:p>
            <w:pPr>
              <w:jc w:val="both"/>
              <w:rPr>
                <w:rFonts w:hint="default" w:ascii="Calibri" w:hAnsi="Calibri" w:cs="Calibri" w:eastAsiaTheme="minorEastAsia"/>
                <w:i w:val="0"/>
                <w:iCs w:val="0"/>
                <w:color w:val="000000"/>
                <w:sz w:val="20"/>
                <w:szCs w:val="20"/>
                <w:u w:val="none"/>
                <w:lang w:val="en-US" w:eastAsia="zh-CN" w:bidi="ar-SA"/>
              </w:rPr>
            </w:pPr>
          </w:p>
        </w:tc>
        <w:tc>
          <w:tcPr>
            <w:tcW w:w="0" w:type="auto"/>
            <w:gridSpan w:val="3"/>
            <w:vAlign w:val="bottom"/>
          </w:tcPr>
          <w:p>
            <w:pPr>
              <w:jc w:val="both"/>
              <w:rPr>
                <w:rFonts w:hint="default" w:ascii="Calibri" w:hAnsi="Calibri" w:cs="Calibri" w:eastAsiaTheme="minorEastAsia"/>
                <w:i w:val="0"/>
                <w:iCs w:val="0"/>
                <w:color w:val="000000"/>
                <w:sz w:val="20"/>
                <w:szCs w:val="20"/>
                <w:u w:val="none"/>
                <w:lang w:val="en-US" w:eastAsia="zh-CN" w:bidi="ar-SA"/>
              </w:rPr>
            </w:pPr>
          </w:p>
        </w:tc>
        <w:tc>
          <w:tcPr>
            <w:tcW w:w="0" w:type="auto"/>
            <w:gridSpan w:val="3"/>
            <w:vAlign w:val="bottom"/>
          </w:tcPr>
          <w:p>
            <w:pPr>
              <w:jc w:val="both"/>
              <w:rPr>
                <w:rFonts w:hint="default" w:ascii="Calibri" w:hAnsi="Calibri" w:cs="Calibri" w:eastAsiaTheme="minorEastAsia"/>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81</w:t>
            </w:r>
          </w:p>
        </w:tc>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Attach</w:t>
            </w:r>
          </w:p>
        </w:tc>
        <w:tc>
          <w:tcPr>
            <w:tcW w:w="0" w:type="auto"/>
            <w:gridSpan w:val="2"/>
            <w:vAlign w:val="bottom"/>
          </w:tcPr>
          <w:p>
            <w:pPr>
              <w:keepNext w:val="0"/>
              <w:keepLines w:val="0"/>
              <w:widowControl/>
              <w:suppressLineNumbers w:val="0"/>
              <w:jc w:val="both"/>
              <w:textAlignment w:val="bottom"/>
              <w:rPr>
                <w:rFonts w:hint="default" w:ascii="Calibri" w:hAnsi="Calibri" w:cs="Calibri" w:eastAsiaTheme="minorEastAsia"/>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Attachment</w:t>
            </w:r>
          </w:p>
        </w:tc>
        <w:tc>
          <w:tcPr>
            <w:tcW w:w="0" w:type="auto"/>
            <w:vAlign w:val="bottom"/>
          </w:tcPr>
          <w:p>
            <w:pPr>
              <w:jc w:val="both"/>
              <w:rPr>
                <w:rFonts w:hint="default" w:ascii="Calibri" w:hAnsi="Calibri" w:cs="Calibri" w:eastAsiaTheme="minorEastAsia"/>
                <w:i w:val="0"/>
                <w:iCs w:val="0"/>
                <w:color w:val="000000"/>
                <w:sz w:val="20"/>
                <w:szCs w:val="20"/>
                <w:u w:val="none"/>
                <w:lang w:val="en-US" w:eastAsia="zh-CN" w:bidi="ar-SA"/>
              </w:rPr>
            </w:pPr>
          </w:p>
        </w:tc>
        <w:tc>
          <w:tcPr>
            <w:tcW w:w="0" w:type="auto"/>
            <w:gridSpan w:val="3"/>
            <w:vAlign w:val="bottom"/>
          </w:tcPr>
          <w:p>
            <w:pPr>
              <w:numPr>
                <w:ilvl w:val="0"/>
                <w:numId w:val="2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jc w:val="both"/>
              <w:rPr>
                <w:rFonts w:hint="default" w:ascii="Calibri" w:hAnsi="Calibri" w:cs="Calibri" w:eastAsiaTheme="minorEastAsia"/>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0" w:type="auto"/>
            <w:gridSpan w:val="3"/>
            <w:vAlign w:val="bottom"/>
          </w:tcPr>
          <w:p>
            <w:pPr>
              <w:jc w:val="both"/>
              <w:rPr>
                <w:rFonts w:hint="default" w:ascii="Calibri" w:hAnsi="Calibri" w:cs="Calibri" w:eastAsiaTheme="minorEastAsia"/>
                <w:i w:val="0"/>
                <w:iCs w:val="0"/>
                <w:color w:val="000000"/>
                <w:sz w:val="20"/>
                <w:szCs w:val="20"/>
                <w:u w:val="none"/>
                <w:lang w:val="en-US" w:eastAsia="zh-CN" w:bidi="ar-SA"/>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lang w:val="en-US" w:eastAsia="zh-CN"/>
        </w:rPr>
      </w:pPr>
      <w:bookmarkStart w:id="76" w:name="_Toc18730"/>
      <w:r>
        <w:rPr>
          <w:rFonts w:hint="default"/>
          <w:lang w:val="en-IN" w:eastAsia="zh-CN"/>
        </w:rPr>
        <w:t xml:space="preserve">ToT candidate </w:t>
      </w:r>
      <w:r>
        <w:rPr>
          <w:rFonts w:hint="default"/>
          <w:lang w:val="en-US" w:eastAsia="zh-CN"/>
        </w:rPr>
        <w:t>selection</w:t>
      </w:r>
      <w:bookmarkEnd w:id="76"/>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rPr>
          <w:rFonts w:hint="default"/>
          <w:lang w:val="en-US"/>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This screen is used to</w:t>
            </w:r>
            <w:r>
              <w:rPr>
                <w:rFonts w:hint="default"/>
                <w:color w:val="000000"/>
                <w:kern w:val="0"/>
                <w:sz w:val="20"/>
                <w:szCs w:val="20"/>
                <w:lang w:val="en-US"/>
              </w:rPr>
              <w:t xml:space="preserve"> select and maintain list of candidates chosen for a particular ToT training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29"/>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ToT candidate selection</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Programs</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grade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Semester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term</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batch</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978" w:type="pct"/>
        <w:tblInd w:w="0" w:type="dxa"/>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lang w:val="en-US"/>
        </w:rPr>
      </w:pPr>
      <w:bookmarkStart w:id="77" w:name="_Toc26208"/>
      <w:r>
        <w:rPr>
          <w:lang w:val="en-IN"/>
        </w:rPr>
        <w:t xml:space="preserve">ToT candidate </w:t>
      </w:r>
      <w:r>
        <w:rPr>
          <w:rFonts w:hint="default"/>
          <w:lang w:val="en-US"/>
        </w:rPr>
        <w:t>reporting</w:t>
      </w:r>
      <w:bookmarkEnd w:id="77"/>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rPr>
          <w:rFonts w:hint="default"/>
          <w:lang w:val="en-US"/>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0"/>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p>
      <w:pPr>
        <w:rPr>
          <w:rFonts w:hint="default"/>
          <w:lang w:val="en-US"/>
        </w:rPr>
      </w:pPr>
    </w:p>
    <w:tbl>
      <w:tblPr>
        <w:tblStyle w:val="7"/>
        <w:tblW w:w="5135" w:type="pct"/>
        <w:jc w:val="center"/>
        <w:tblLayout w:type="fixed"/>
        <w:tblCellMar>
          <w:top w:w="0" w:type="dxa"/>
          <w:left w:w="108" w:type="dxa"/>
          <w:bottom w:w="0" w:type="dxa"/>
          <w:right w:w="108" w:type="dxa"/>
        </w:tblCellMar>
      </w:tblPr>
      <w:tblGrid>
        <w:gridCol w:w="426"/>
        <w:gridCol w:w="41"/>
        <w:gridCol w:w="1309"/>
        <w:gridCol w:w="410"/>
        <w:gridCol w:w="873"/>
        <w:gridCol w:w="427"/>
        <w:gridCol w:w="1320"/>
        <w:gridCol w:w="570"/>
        <w:gridCol w:w="1320"/>
        <w:gridCol w:w="665"/>
        <w:gridCol w:w="406"/>
        <w:gridCol w:w="943"/>
        <w:gridCol w:w="43"/>
      </w:tblGrid>
      <w:tr>
        <w:tblPrEx>
          <w:tblCellMar>
            <w:top w:w="0" w:type="dxa"/>
            <w:left w:w="108" w:type="dxa"/>
            <w:bottom w:w="0" w:type="dxa"/>
            <w:right w:w="108" w:type="dxa"/>
          </w:tblCellMar>
        </w:tblPrEx>
        <w:trPr>
          <w:gridAfter w:val="1"/>
          <w:wAfter w:w="24" w:type="pct"/>
          <w:trHeight w:val="180" w:hRule="atLeast"/>
          <w:jc w:val="center"/>
        </w:trPr>
        <w:tc>
          <w:tcPr>
            <w:tcW w:w="4975" w:type="pct"/>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US" w:bidi="ar"/>
              </w:rPr>
              <w:t xml:space="preserve">ToT candidate </w:t>
            </w:r>
            <w:r>
              <w:rPr>
                <w:rFonts w:hint="default" w:ascii="Calibri" w:hAnsi="Calibri" w:eastAsia="SimSun" w:cs="Calibri"/>
                <w:b/>
                <w:bCs/>
                <w:color w:val="FFFFFF"/>
                <w:sz w:val="20"/>
                <w:szCs w:val="20"/>
                <w:lang w:val="en-IN" w:bidi="ar"/>
              </w:rPr>
              <w:t>reporting</w:t>
            </w:r>
          </w:p>
        </w:tc>
      </w:tr>
      <w:tr>
        <w:tblPrEx>
          <w:tblCellMar>
            <w:top w:w="0" w:type="dxa"/>
            <w:left w:w="108" w:type="dxa"/>
            <w:bottom w:w="0" w:type="dxa"/>
            <w:right w:w="108" w:type="dxa"/>
          </w:tblCellMar>
        </w:tblPrEx>
        <w:trPr>
          <w:gridAfter w:val="1"/>
          <w:wAfter w:w="24" w:type="pct"/>
          <w:trHeight w:val="221"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23" w:type="pct"/>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highlight w:val="none"/>
                <w:u w:val="none"/>
                <w:lang w:val="en-US"/>
              </w:rPr>
            </w:pPr>
            <w:r>
              <w:rPr>
                <w:rFonts w:hint="default" w:ascii="Calibri" w:hAnsi="Calibri" w:cs="Calibri"/>
                <w:i w:val="0"/>
                <w:iCs w:val="0"/>
                <w:color w:val="000000"/>
                <w:sz w:val="20"/>
                <w:szCs w:val="20"/>
                <w:highlight w:val="none"/>
                <w:u w:val="none"/>
                <w:lang w:val="en-IN"/>
              </w:rPr>
              <w:t>C</w:t>
            </w:r>
            <w:r>
              <w:rPr>
                <w:rFonts w:hint="default" w:ascii="Calibri" w:hAnsi="Calibri" w:cs="Calibri"/>
                <w:i w:val="0"/>
                <w:iCs w:val="0"/>
                <w:color w:val="000000"/>
                <w:sz w:val="20"/>
                <w:szCs w:val="20"/>
                <w:highlight w:val="none"/>
                <w:u w:val="none"/>
                <w:lang w:val="en-US"/>
              </w:rPr>
              <w:t>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highlight w:val="none"/>
                <w:u w:val="none"/>
                <w:lang w:val="en-IN"/>
              </w:rPr>
            </w:pPr>
            <w:r>
              <w:rPr>
                <w:rFonts w:hint="default" w:ascii="Calibri" w:hAnsi="Calibri" w:cs="Calibri"/>
                <w:i w:val="0"/>
                <w:iCs w:val="0"/>
                <w:color w:val="000000"/>
                <w:kern w:val="0"/>
                <w:sz w:val="20"/>
                <w:szCs w:val="20"/>
                <w:highlight w:val="none"/>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Yes</w:t>
            </w: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highlight w:val="none"/>
                <w:u w:val="none"/>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highlight w:val="none"/>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000" w:type="pct"/>
            <w:gridSpan w:val="1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11</w:t>
            </w: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Candidate ID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Candidate name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Name of institute</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26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98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Reported</w:t>
            </w:r>
          </w:p>
        </w:tc>
        <w:tc>
          <w:tcPr>
            <w:tcW w:w="7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9"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795" w:type="pct"/>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outlineLvl w:val="1"/>
        <w:rPr>
          <w:rFonts w:hint="default" w:ascii="Calibri" w:hAnsi="Calibri" w:cs="Calibri"/>
          <w:lang w:val="en-US" w:eastAsia="zh-CN"/>
        </w:rPr>
      </w:pPr>
    </w:p>
    <w:p>
      <w:pPr>
        <w:pStyle w:val="3"/>
        <w:numPr>
          <w:ilvl w:val="0"/>
          <w:numId w:val="6"/>
        </w:numPr>
        <w:tabs>
          <w:tab w:val="clear" w:pos="283"/>
        </w:tabs>
        <w:bidi w:val="0"/>
        <w:spacing w:before="120" w:after="120"/>
        <w:ind w:left="425" w:leftChars="0" w:hanging="425" w:firstLineChars="0"/>
        <w:outlineLvl w:val="1"/>
        <w:rPr>
          <w:rFonts w:hint="default"/>
          <w:lang w:val="en-US" w:eastAsia="zh-CN"/>
        </w:rPr>
      </w:pPr>
      <w:bookmarkStart w:id="78" w:name="_Toc31754"/>
      <w:r>
        <w:rPr>
          <w:rFonts w:hint="default"/>
          <w:lang w:val="en-US" w:eastAsia="zh-CN"/>
        </w:rPr>
        <w:t>Academics</w:t>
      </w:r>
      <w:bookmarkEnd w:id="78"/>
    </w:p>
    <w:p>
      <w:pPr>
        <w:pStyle w:val="3"/>
        <w:numPr>
          <w:ilvl w:val="1"/>
          <w:numId w:val="0"/>
        </w:numPr>
        <w:bidi w:val="0"/>
        <w:spacing w:before="120" w:after="120"/>
        <w:ind w:leftChars="0"/>
        <w:outlineLvl w:val="1"/>
        <w:rPr>
          <w:rFonts w:hint="default" w:ascii="Calibri" w:hAnsi="Calibri" w:cs="Calibri"/>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US" w:eastAsia="zh-CN"/>
        </w:rPr>
      </w:pPr>
      <w:bookmarkStart w:id="79" w:name="_Toc1628"/>
      <w:r>
        <w:rPr>
          <w:rFonts w:hint="default" w:ascii="Calibri" w:hAnsi="Calibri" w:cs="Calibri"/>
          <w:lang w:val="en-US" w:eastAsia="zh-CN"/>
        </w:rPr>
        <w:t>Student Group</w:t>
      </w:r>
      <w:bookmarkEnd w:id="62"/>
      <w:bookmarkEnd w:id="63"/>
      <w:bookmarkEnd w:id="79"/>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0" w:name="_Toc24369"/>
      <w:r>
        <w:rPr>
          <w:rFonts w:hint="default"/>
          <w:b/>
          <w:bCs/>
          <w:sz w:val="24"/>
          <w:szCs w:val="24"/>
          <w:u w:val="single"/>
          <w:lang w:val="en-IN" w:eastAsia="zh-CN"/>
        </w:rPr>
        <w:t>General Description</w:t>
      </w:r>
      <w:bookmarkEnd w:id="80"/>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31"/>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31"/>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31"/>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31"/>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32"/>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32"/>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32"/>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32"/>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32"/>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32"/>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32"/>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81"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81"/>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2"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82"/>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80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2701"/>
        <w:gridCol w:w="1312"/>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0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3"/>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899"/>
        <w:gridCol w:w="1339"/>
        <w:gridCol w:w="3587"/>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87"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89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5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987"/>
        <w:gridCol w:w="1326"/>
        <w:gridCol w:w="2512"/>
        <w:gridCol w:w="1188"/>
        <w:gridCol w:w="1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7"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9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2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9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88" w:type="dxa"/>
            <w:tcBorders>
              <w:top w:val="single" w:color="4F81BD" w:sz="8" w:space="0"/>
              <w:left w:val="single" w:color="4F81BD" w:sz="8" w:space="0"/>
              <w:bottom w:val="single" w:color="4F81BD" w:sz="8" w:space="0"/>
              <w:right w:val="single" w:color="auto" w:sz="4"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2" w:type="dxa"/>
            <w:tcBorders>
              <w:top w:val="single" w:color="4F81BD" w:sz="8" w:space="0"/>
              <w:left w:val="single" w:color="auto" w:sz="4"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3"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83"/>
    </w:p>
    <w:p>
      <w:pPr>
        <w:rPr>
          <w:rFonts w:hint="default"/>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IN" w:eastAsia="zh-CN"/>
        </w:rPr>
      </w:pPr>
      <w:bookmarkStart w:id="84" w:name="_Toc2565"/>
    </w:p>
    <w:bookmarkEnd w:id="84"/>
    <w:p>
      <w:pPr>
        <w:rPr>
          <w:rFonts w:hint="default"/>
          <w:lang w:val="en-US"/>
        </w:rPr>
      </w:pPr>
    </w:p>
    <w:p>
      <w:pPr>
        <w:pStyle w:val="3"/>
        <w:numPr>
          <w:ilvl w:val="1"/>
          <w:numId w:val="0"/>
        </w:numPr>
        <w:bidi w:val="0"/>
        <w:rPr>
          <w:rFonts w:hint="default"/>
          <w:lang w:val="en-IN" w:eastAsia="zh-CN"/>
        </w:rPr>
      </w:pPr>
      <w:bookmarkStart w:id="85" w:name="_Toc8395"/>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86" w:name="_Toc3048"/>
      <w:r>
        <w:rPr>
          <w:rFonts w:hint="default"/>
          <w:lang w:val="en-IN" w:eastAsia="zh-CN"/>
        </w:rPr>
        <w:t>Instructor</w:t>
      </w:r>
      <w:bookmarkEnd w:id="85"/>
      <w:bookmarkEnd w:id="86"/>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87" w:name="_Toc2266"/>
      <w:r>
        <w:rPr>
          <w:rFonts w:hint="default"/>
          <w:b/>
          <w:bCs/>
          <w:color w:val="000000"/>
          <w:sz w:val="24"/>
          <w:szCs w:val="24"/>
          <w:u w:val="single"/>
          <w:lang w:val="en-IN"/>
        </w:rPr>
        <w:t>General Description</w:t>
      </w:r>
      <w:bookmarkEnd w:id="8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0"/>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4"/>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35"/>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8" w:name="_Toc27130"/>
      <w:r>
        <w:rPr>
          <w:rFonts w:hint="default" w:ascii="Calibri" w:hAnsi="Calibri" w:eastAsia="SimSun" w:cs="Calibri"/>
          <w:b/>
          <w:bCs/>
          <w:color w:val="000000"/>
          <w:sz w:val="24"/>
          <w:szCs w:val="24"/>
          <w:u w:val="single"/>
          <w:rtl w:val="0"/>
          <w:lang w:val="en-US" w:eastAsia="zh-CN" w:bidi="ar-SA"/>
        </w:rPr>
        <w:t>Screenshot</w:t>
      </w:r>
      <w:bookmarkEnd w:id="8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23"/>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4"/>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8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7"/>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610"/>
        <w:gridCol w:w="1130"/>
        <w:gridCol w:w="1290"/>
        <w:gridCol w:w="2562"/>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Employee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36"/>
              </w:numPr>
              <w:ind w:left="0" w:leftChars="0" w:firstLine="0" w:firstLineChars="0"/>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Term is filtered on the basis of Academic Year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Semester is filtered on the basis of Programs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is filtered on the basis of semester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0" w:name="_Toc479"/>
      <w:r>
        <w:rPr>
          <w:rFonts w:hint="default" w:ascii="Calibri" w:hAnsi="Calibri" w:eastAsia="SimSun" w:cs="Calibri"/>
          <w:b/>
          <w:bCs/>
          <w:color w:val="000000"/>
          <w:sz w:val="24"/>
          <w:szCs w:val="24"/>
          <w:u w:val="single"/>
          <w:rtl w:val="0"/>
          <w:lang w:val="en-US" w:eastAsia="zh-CN" w:bidi="ar-SA"/>
        </w:rPr>
        <w:t>Users: Roles &amp; Permission</w:t>
      </w:r>
      <w:bookmarkEnd w:id="90"/>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15"/>
          <w:rFonts w:hint="default" w:ascii="Times New Roman" w:hAnsi="Times New Roman" w:cs="Times New Roman"/>
          <w:b w:val="0"/>
          <w:bCs w:val="0"/>
          <w:color w:val="000000"/>
          <w:sz w:val="20"/>
          <w:szCs w:val="20"/>
          <w:lang w:val="en-IN"/>
        </w:rPr>
      </w:pPr>
      <w:r>
        <w:rPr>
          <w:rStyle w:val="15"/>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5"/>
          <w:rFonts w:hint="default" w:ascii="Times New Roman" w:hAnsi="Times New Roman" w:cs="Times New Roman"/>
          <w:b w:val="0"/>
          <w:bCs w:val="0"/>
          <w:color w:val="000000"/>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spacing w:before="120" w:after="120"/>
        <w:ind w:leftChars="0"/>
        <w:outlineLvl w:val="1"/>
        <w:rPr>
          <w:rFonts w:hint="default" w:ascii="Calibri" w:hAnsi="Calibri" w:cs="Calibri"/>
          <w:lang w:val="en-US" w:eastAsia="zh-CN"/>
        </w:rPr>
      </w:pPr>
      <w:bookmarkStart w:id="91" w:name="_Toc23448"/>
      <w:bookmarkStart w:id="92" w:name="_Toc8341"/>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US" w:eastAsia="zh-CN"/>
        </w:rPr>
      </w:pPr>
      <w:bookmarkStart w:id="93" w:name="_Toc14954"/>
      <w:r>
        <w:rPr>
          <w:rFonts w:hint="default" w:ascii="Calibri" w:hAnsi="Calibri" w:cs="Calibri"/>
          <w:lang w:val="en-US" w:eastAsia="zh-CN"/>
        </w:rPr>
        <w:t>Course Schedule</w:t>
      </w:r>
      <w:bookmarkEnd w:id="91"/>
      <w:bookmarkEnd w:id="92"/>
      <w:bookmarkEnd w:id="93"/>
    </w:p>
    <w:p>
      <w:pPr>
        <w:numPr>
          <w:ilvl w:val="0"/>
          <w:numId w:val="0"/>
        </w:numPr>
        <w:tabs>
          <w:tab w:val="left" w:pos="850"/>
        </w:tabs>
        <w:bidi w:val="0"/>
        <w:ind w:leftChars="0"/>
        <w:outlineLvl w:val="9"/>
        <w:rPr>
          <w:rFonts w:hint="default"/>
          <w:b/>
          <w:bCs/>
          <w:sz w:val="24"/>
          <w:szCs w:val="24"/>
          <w:u w:val="single"/>
          <w:lang w:val="en-IN"/>
        </w:rPr>
      </w:pPr>
      <w:bookmarkStart w:id="94" w:name="_Toc12042"/>
      <w:r>
        <w:rPr>
          <w:rFonts w:hint="default"/>
          <w:b/>
          <w:bCs/>
          <w:sz w:val="24"/>
          <w:szCs w:val="24"/>
          <w:u w:val="single"/>
          <w:lang w:val="en-IN" w:eastAsia="zh-CN"/>
        </w:rPr>
        <w:t>General Description</w:t>
      </w:r>
      <w:bookmarkEnd w:id="9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37"/>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37"/>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37"/>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9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9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6" w:name="_Toc6489"/>
      <w:r>
        <w:rPr>
          <w:rFonts w:hint="default"/>
          <w:b/>
          <w:bCs/>
          <w:sz w:val="24"/>
          <w:szCs w:val="24"/>
          <w:u w:val="single"/>
          <w:lang w:val="en-IN" w:eastAsia="zh-CN"/>
        </w:rPr>
        <w:t>Field List</w:t>
      </w:r>
      <w:bookmarkEnd w:id="9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7"/>
        <w:gridCol w:w="1488"/>
        <w:gridCol w:w="1350"/>
        <w:gridCol w:w="2462"/>
        <w:gridCol w:w="1188"/>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8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8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US" w:eastAsia="zh-CN"/>
        </w:rPr>
      </w:pPr>
      <w:bookmarkStart w:id="97" w:name="_Toc8397"/>
      <w:bookmarkStart w:id="98" w:name="_Toc4721"/>
      <w:bookmarkStart w:id="99" w:name="_Toc12126"/>
      <w:bookmarkStart w:id="100" w:name="_Toc27963"/>
      <w:bookmarkStart w:id="101" w:name="_Toc11105"/>
      <w:r>
        <w:rPr>
          <w:rFonts w:hint="default" w:ascii="Calibri" w:hAnsi="Calibri" w:cs="Calibri"/>
          <w:lang w:val="en-US" w:eastAsia="zh-CN"/>
        </w:rPr>
        <w:t>Course Scheduling Tool</w:t>
      </w:r>
      <w:bookmarkEnd w:id="97"/>
      <w:bookmarkEnd w:id="98"/>
      <w:bookmarkEnd w:id="99"/>
      <w:bookmarkEnd w:id="100"/>
      <w:bookmarkEnd w:id="10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102" w:name="_Toc28097"/>
      <w:r>
        <w:rPr>
          <w:rFonts w:hint="default"/>
          <w:b/>
          <w:bCs/>
          <w:sz w:val="24"/>
          <w:szCs w:val="24"/>
          <w:u w:val="single"/>
          <w:lang w:val="en-IN" w:eastAsia="zh-CN"/>
        </w:rPr>
        <w:t>General Description</w:t>
      </w:r>
      <w:bookmarkEnd w:id="10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3" w:name="_Toc12661"/>
      <w:r>
        <w:rPr>
          <w:rFonts w:hint="default"/>
          <w:b/>
          <w:bCs/>
          <w:color w:val="000000" w:themeColor="text1"/>
          <w:sz w:val="24"/>
          <w:szCs w:val="24"/>
          <w:u w:val="single"/>
          <w:lang w:val="en-IN" w:eastAsia="zh-CN"/>
          <w14:textFill>
            <w14:solidFill>
              <w14:schemeClr w14:val="tx1"/>
            </w14:solidFill>
          </w14:textFill>
        </w:rPr>
        <w:t>Screenshot</w:t>
      </w:r>
      <w:bookmarkEnd w:id="103"/>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4" w:name="_Toc8528"/>
      <w:r>
        <w:rPr>
          <w:rFonts w:hint="default"/>
          <w:b/>
          <w:bCs/>
          <w:color w:val="000000" w:themeColor="text1"/>
          <w:sz w:val="24"/>
          <w:szCs w:val="24"/>
          <w:u w:val="single"/>
          <w:lang w:val="en-IN" w:eastAsia="zh-CN"/>
          <w14:textFill>
            <w14:solidFill>
              <w14:schemeClr w14:val="tx1"/>
            </w14:solidFill>
          </w14:textFill>
        </w:rPr>
        <w:t>Field List</w:t>
      </w:r>
      <w:bookmarkEnd w:id="104"/>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12"/>
        <w:gridCol w:w="1400"/>
        <w:gridCol w:w="2625"/>
        <w:gridCol w:w="1175"/>
        <w:gridCol w:w="1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38"/>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5" w:name="_Toc12234"/>
      <w:r>
        <w:rPr>
          <w:rFonts w:hint="default"/>
          <w:b/>
          <w:bCs/>
          <w:sz w:val="24"/>
          <w:szCs w:val="24"/>
          <w:u w:val="single"/>
          <w:lang w:val="en-IN" w:eastAsia="zh-CN"/>
        </w:rPr>
        <w:t>Users: Roles and Permissions</w:t>
      </w:r>
      <w:bookmarkEnd w:id="105"/>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US" w:eastAsia="zh-CN"/>
        </w:rPr>
      </w:pPr>
      <w:bookmarkStart w:id="106" w:name="_Toc9664"/>
      <w:bookmarkStart w:id="107" w:name="_Toc30000"/>
      <w:r>
        <w:rPr>
          <w:rFonts w:hint="default" w:ascii="Calibri" w:hAnsi="Calibri" w:cs="Calibri"/>
          <w:lang w:val="en-US" w:eastAsia="zh-CN"/>
        </w:rPr>
        <w:t>Student Attendance</w:t>
      </w:r>
      <w:bookmarkEnd w:id="106"/>
      <w:bookmarkEnd w:id="10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108" w:name="_Toc22035"/>
      <w:r>
        <w:rPr>
          <w:rFonts w:hint="default"/>
          <w:b/>
          <w:bCs/>
          <w:sz w:val="24"/>
          <w:szCs w:val="24"/>
          <w:u w:val="single"/>
          <w:lang w:val="en-IN" w:eastAsia="zh-CN"/>
        </w:rPr>
        <w:t>General Description</w:t>
      </w:r>
      <w:bookmarkEnd w:id="108"/>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9" w:name="_Toc13068"/>
      <w:r>
        <w:rPr>
          <w:rFonts w:hint="default"/>
          <w:b/>
          <w:bCs/>
          <w:sz w:val="24"/>
          <w:szCs w:val="24"/>
          <w:u w:val="single"/>
          <w:lang w:val="en-IN" w:eastAsia="zh-CN"/>
        </w:rPr>
        <w:t>Screenshot</w:t>
      </w:r>
      <w:bookmarkEnd w:id="109"/>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7"/>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18102"/>
      <w:r>
        <w:rPr>
          <w:rFonts w:hint="default"/>
          <w:b/>
          <w:bCs/>
          <w:sz w:val="24"/>
          <w:szCs w:val="24"/>
          <w:u w:val="single"/>
          <w:lang w:val="en-IN" w:eastAsia="zh-CN"/>
        </w:rPr>
        <w:t>Field List:</w:t>
      </w:r>
      <w:bookmarkEnd w:id="110"/>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5"/>
        <w:gridCol w:w="1575"/>
        <w:gridCol w:w="1087"/>
        <w:gridCol w:w="2463"/>
        <w:gridCol w:w="1437"/>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9"/>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11"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11"/>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US" w:eastAsia="zh-CN"/>
        </w:rPr>
      </w:pPr>
      <w:bookmarkStart w:id="112" w:name="_Toc12270"/>
      <w:bookmarkStart w:id="113" w:name="_Toc3059"/>
      <w:bookmarkStart w:id="114" w:name="_Toc19225"/>
      <w:r>
        <w:rPr>
          <w:rFonts w:hint="default" w:ascii="Calibri" w:hAnsi="Calibri" w:cs="Calibri"/>
          <w:lang w:val="en-US" w:eastAsia="zh-CN"/>
        </w:rPr>
        <w:t>Student Attendance Tool</w:t>
      </w:r>
      <w:bookmarkEnd w:id="112"/>
      <w:bookmarkEnd w:id="113"/>
      <w:bookmarkEnd w:id="114"/>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12235"/>
      <w:r>
        <w:rPr>
          <w:rFonts w:hint="default"/>
          <w:b/>
          <w:bCs/>
          <w:sz w:val="24"/>
          <w:szCs w:val="24"/>
          <w:u w:val="single"/>
          <w:lang w:val="en-IN" w:eastAsia="zh-CN"/>
        </w:rPr>
        <w:t>General Description</w:t>
      </w:r>
      <w:bookmarkEnd w:id="115"/>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0"/>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6"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6"/>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7"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693"/>
        <w:gridCol w:w="1262"/>
        <w:gridCol w:w="2575"/>
        <w:gridCol w:w="1363"/>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20016"/>
      <w:r>
        <w:rPr>
          <w:rFonts w:hint="default"/>
          <w:b/>
          <w:bCs/>
          <w:sz w:val="24"/>
          <w:szCs w:val="24"/>
          <w:u w:val="single"/>
          <w:rtl w:val="0"/>
          <w:lang w:val="en-IN" w:eastAsia="zh-CN"/>
        </w:rPr>
        <w:t>Users: Roles and Permissions</w:t>
      </w:r>
      <w:bookmarkEnd w:id="118"/>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9" w:name="_Toc2592"/>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IN" w:eastAsia="zh-CN"/>
        </w:rPr>
      </w:pPr>
      <w:bookmarkStart w:id="120" w:name="_Toc21262"/>
      <w:r>
        <w:rPr>
          <w:rFonts w:hint="default" w:ascii="Calibri" w:hAnsi="Calibri" w:cs="Calibri"/>
          <w:lang w:val="en-IN" w:eastAsia="zh-CN"/>
        </w:rPr>
        <w:t>Assignment</w:t>
      </w:r>
      <w:bookmarkEnd w:id="119"/>
      <w:bookmarkEnd w:id="120"/>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25423"/>
      <w:r>
        <w:rPr>
          <w:rFonts w:hint="default"/>
          <w:b/>
          <w:bCs/>
          <w:sz w:val="24"/>
          <w:szCs w:val="24"/>
          <w:u w:val="single"/>
          <w:lang w:val="en-IN" w:eastAsia="zh-CN"/>
        </w:rPr>
        <w:t>General Description</w:t>
      </w:r>
      <w:bookmarkEnd w:id="12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4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4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14935"/>
      <w:r>
        <w:rPr>
          <w:rFonts w:hint="default"/>
          <w:b/>
          <w:bCs/>
          <w:sz w:val="24"/>
          <w:szCs w:val="24"/>
          <w:u w:val="single"/>
          <w:rtl w:val="0"/>
          <w:lang w:val="en-IN" w:eastAsia="zh-CN"/>
        </w:rPr>
        <w:t>Screenshot</w:t>
      </w:r>
      <w:bookmarkEnd w:id="122"/>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3"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3"/>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756"/>
        <w:gridCol w:w="1279"/>
        <w:gridCol w:w="2133"/>
        <w:gridCol w:w="1412"/>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3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4" w:name="_Toc17832"/>
      <w:r>
        <w:rPr>
          <w:rFonts w:hint="default"/>
          <w:b/>
          <w:bCs/>
          <w:sz w:val="24"/>
          <w:szCs w:val="24"/>
          <w:u w:val="single"/>
          <w:lang w:val="en-IN" w:eastAsia="zh-CN"/>
        </w:rPr>
        <w:t>Users: Roles and Permissions</w:t>
      </w:r>
      <w:bookmarkEnd w:id="124"/>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ind w:leftChars="0"/>
        <w:outlineLvl w:val="1"/>
        <w:rPr>
          <w:rFonts w:hint="default" w:ascii="Calibri" w:hAnsi="Calibri" w:cs="Calibri"/>
          <w:lang w:val="en-IN" w:eastAsia="zh-CN"/>
        </w:rPr>
      </w:pPr>
      <w:bookmarkStart w:id="125" w:name="_Toc10405"/>
    </w:p>
    <w:p>
      <w:pPr>
        <w:pStyle w:val="3"/>
        <w:numPr>
          <w:ilvl w:val="1"/>
          <w:numId w:val="6"/>
        </w:numPr>
        <w:tabs>
          <w:tab w:val="clear" w:pos="567"/>
        </w:tabs>
        <w:bidi w:val="0"/>
        <w:spacing w:before="120" w:after="120"/>
        <w:ind w:left="845" w:leftChars="0" w:hanging="425" w:firstLineChars="0"/>
        <w:outlineLvl w:val="1"/>
        <w:rPr>
          <w:rFonts w:hint="default" w:ascii="Calibri" w:hAnsi="Calibri" w:cs="Calibri"/>
          <w:lang w:val="en-IN" w:eastAsia="zh-CN"/>
        </w:rPr>
      </w:pPr>
      <w:bookmarkStart w:id="126" w:name="_Toc29455"/>
      <w:r>
        <w:rPr>
          <w:rFonts w:hint="default" w:ascii="Calibri" w:hAnsi="Calibri" w:cs="Calibri"/>
          <w:lang w:val="en-IN" w:eastAsia="zh-CN"/>
        </w:rPr>
        <w:t>Assignment Upload</w:t>
      </w:r>
      <w:bookmarkEnd w:id="125"/>
      <w:bookmarkEnd w:id="12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7" w:name="_Toc9278"/>
      <w:r>
        <w:rPr>
          <w:rFonts w:hint="default"/>
          <w:b/>
          <w:bCs/>
          <w:sz w:val="24"/>
          <w:szCs w:val="24"/>
          <w:u w:val="single"/>
          <w:lang w:val="en-IN" w:eastAsia="zh-CN"/>
        </w:rPr>
        <w:t>General Description</w:t>
      </w:r>
      <w:bookmarkEnd w:id="127"/>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0"/>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41"/>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41"/>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8"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8"/>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9" w:name="_Toc8825"/>
      <w:r>
        <w:rPr>
          <w:rFonts w:hint="default"/>
          <w:b/>
          <w:bCs/>
          <w:sz w:val="24"/>
          <w:szCs w:val="24"/>
          <w:u w:val="single"/>
          <w:rtl w:val="0"/>
          <w:lang w:val="en-IN" w:eastAsia="zh-CN"/>
        </w:rPr>
        <w:t>Field Type</w:t>
      </w:r>
      <w:bookmarkEnd w:id="129"/>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88"/>
        <w:gridCol w:w="1279"/>
        <w:gridCol w:w="2195"/>
        <w:gridCol w:w="1425"/>
        <w:gridCol w:w="1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2"/>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2"/>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30"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30"/>
    </w:p>
    <w:p>
      <w:pPr>
        <w:rPr>
          <w:rFonts w:hint="default"/>
          <w:lang w:val="en-IN" w:eastAsia="zh-CN"/>
        </w:rPr>
      </w:pPr>
    </w:p>
    <w:p>
      <w:pPr>
        <w:numPr>
          <w:ilvl w:val="0"/>
          <w:numId w:val="0"/>
        </w:numPr>
        <w:ind w:leftChars="0"/>
        <w:jc w:val="both"/>
        <w:rPr>
          <w:rStyle w:val="15"/>
          <w:rFonts w:hint="default" w:cs="Times New Roman" w:asciiTheme="minorAscii" w:hAnsiTheme="minorAscii"/>
          <w:b w:val="0"/>
          <w:bCs w:val="0"/>
          <w:color w:val="000000"/>
          <w:sz w:val="20"/>
          <w:szCs w:val="20"/>
          <w:lang w:val="en-IN"/>
        </w:rPr>
      </w:pPr>
      <w:r>
        <w:rPr>
          <w:rStyle w:val="15"/>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5"/>
          <w:rFonts w:hint="default" w:cs="Times New Roman" w:asciiTheme="minorAscii" w:hAnsiTheme="minorAscii"/>
          <w:b w:val="0"/>
          <w:bCs w:val="0"/>
          <w:color w:val="000000"/>
          <w:sz w:val="20"/>
          <w:szCs w:val="20"/>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tabs>
          <w:tab w:val="clear" w:pos="283"/>
        </w:tabs>
        <w:bidi w:val="0"/>
        <w:spacing w:before="120" w:after="120"/>
        <w:ind w:left="425" w:leftChars="0" w:hanging="425" w:firstLineChars="0"/>
        <w:outlineLvl w:val="1"/>
        <w:rPr>
          <w:rFonts w:hint="default"/>
          <w:lang w:val="en-IN" w:eastAsia="zh-CN"/>
        </w:rPr>
      </w:pPr>
      <w:bookmarkStart w:id="131" w:name="_Toc11424"/>
      <w:r>
        <w:rPr>
          <w:rFonts w:hint="default"/>
          <w:lang w:val="en-IN" w:eastAsia="zh-CN"/>
        </w:rPr>
        <w:t>Exam</w:t>
      </w:r>
      <w:r>
        <w:rPr>
          <w:rFonts w:hint="default"/>
          <w:lang w:val="en-US" w:eastAsia="zh-CN"/>
        </w:rPr>
        <w:t>ination</w:t>
      </w:r>
      <w:bookmarkEnd w:id="131"/>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lang w:val="en-IN"/>
        </w:rPr>
      </w:pPr>
      <w:bookmarkStart w:id="132" w:name="_Toc28500"/>
      <w:bookmarkStart w:id="133" w:name="_Toc25224"/>
      <w:bookmarkStart w:id="134" w:name="_Toc12193"/>
      <w:r>
        <w:rPr>
          <w:rFonts w:hint="default"/>
          <w:lang w:val="en-IN"/>
        </w:rPr>
        <w:t>Exam Declaration</w:t>
      </w:r>
      <w:bookmarkEnd w:id="132"/>
      <w:bookmarkEnd w:id="133"/>
      <w:bookmarkEnd w:id="134"/>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3"/>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3"/>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3"/>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1"/>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2"/>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44"/>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44"/>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44"/>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 xml:space="preserve">Display and Mandatory if “Is Application Required” is checked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5"/>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45"/>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6"/>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both"/>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6"/>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7"/>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7"/>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33"/>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4"/>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5" w:name="_Toc2607"/>
      <w:bookmarkStart w:id="136" w:name="_Toc8706"/>
      <w:bookmarkStart w:id="137" w:name="_Toc19041"/>
    </w:p>
    <w:bookmarkEnd w:id="135"/>
    <w:bookmarkEnd w:id="136"/>
    <w:bookmarkEnd w:id="137"/>
    <w:p>
      <w:pPr>
        <w:rPr>
          <w:rFonts w:hint="default"/>
          <w:lang w:val="en-IN" w:eastAsia="zh-CN"/>
        </w:rPr>
      </w:pPr>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138" w:name="_Toc19207"/>
      <w:bookmarkStart w:id="139" w:name="_Toc31429"/>
      <w:bookmarkStart w:id="140" w:name="_Toc25141"/>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138"/>
      <w:bookmarkEnd w:id="139"/>
      <w:bookmarkEnd w:id="14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4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47"/>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4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47"/>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48"/>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141" w:name="_Toc27710"/>
      <w:bookmarkStart w:id="142" w:name="_Toc7020"/>
      <w:bookmarkStart w:id="143" w:name="_Toc30628"/>
      <w:r>
        <w:rPr>
          <w:rFonts w:hint="default"/>
          <w:lang w:val="en-IN" w:eastAsia="zh-CN"/>
        </w:rPr>
        <w:t>Criteria Wise Evaluation Tool</w:t>
      </w:r>
      <w:bookmarkEnd w:id="141"/>
      <w:bookmarkEnd w:id="142"/>
      <w:bookmarkEnd w:id="14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49"/>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49"/>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4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49"/>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6"/>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 xml:space="preserve">Student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tabs>
          <w:tab w:val="clear" w:pos="567"/>
        </w:tabs>
        <w:bidi w:val="0"/>
        <w:spacing w:before="120" w:after="120"/>
        <w:ind w:left="845" w:leftChars="0" w:hanging="425" w:firstLineChars="0"/>
        <w:outlineLvl w:val="1"/>
        <w:rPr>
          <w:rFonts w:hint="default"/>
          <w:lang w:val="en-IN" w:eastAsia="zh-CN"/>
        </w:rPr>
      </w:pPr>
      <w:bookmarkStart w:id="144" w:name="_Toc30300"/>
      <w:bookmarkStart w:id="145" w:name="_Toc21095"/>
      <w:bookmarkStart w:id="146" w:name="_Toc20488"/>
      <w:r>
        <w:rPr>
          <w:rFonts w:hint="default"/>
          <w:lang w:val="en-IN" w:eastAsia="zh-CN"/>
        </w:rPr>
        <w:t>Continuous Evaluation</w:t>
      </w:r>
      <w:bookmarkEnd w:id="144"/>
      <w:bookmarkEnd w:id="145"/>
      <w:bookmarkEnd w:id="14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ind w:leftChars="0"/>
        <w:outlineLvl w:val="9"/>
        <w:rPr>
          <w:rFonts w:hint="default"/>
          <w:lang w:val="en-US" w:eastAsia="zh-CN"/>
        </w:rPr>
      </w:pPr>
      <w:bookmarkStart w:id="147" w:name="_Toc28382"/>
      <w:bookmarkStart w:id="148" w:name="_Toc9058"/>
    </w:p>
    <w:p>
      <w:pPr>
        <w:pStyle w:val="3"/>
        <w:numPr>
          <w:ilvl w:val="1"/>
          <w:numId w:val="0"/>
        </w:numPr>
        <w:bidi w:val="0"/>
        <w:ind w:leftChars="0"/>
        <w:outlineLvl w:val="9"/>
        <w:rPr>
          <w:rFonts w:hint="default"/>
          <w:lang w:val="en-US" w:eastAsia="zh-CN"/>
        </w:rPr>
      </w:pPr>
    </w:p>
    <w:p>
      <w:pPr>
        <w:pStyle w:val="3"/>
        <w:numPr>
          <w:ilvl w:val="1"/>
          <w:numId w:val="6"/>
        </w:numPr>
        <w:tabs>
          <w:tab w:val="clear" w:pos="567"/>
        </w:tabs>
        <w:bidi w:val="0"/>
        <w:spacing w:before="120" w:after="120"/>
        <w:ind w:left="845" w:leftChars="0" w:hanging="425" w:firstLineChars="0"/>
        <w:outlineLvl w:val="1"/>
        <w:rPr>
          <w:rFonts w:hint="default" w:cs="Times New Roman"/>
          <w:b/>
          <w:bCs/>
          <w:lang w:val="en-IN"/>
        </w:rPr>
      </w:pPr>
      <w:bookmarkStart w:id="149" w:name="_Toc23607"/>
      <w:r>
        <w:rPr>
          <w:rFonts w:hint="default"/>
          <w:lang w:val="en-IN" w:eastAsia="zh-CN"/>
        </w:rPr>
        <w:t xml:space="preserve">Continuous </w:t>
      </w:r>
      <w:r>
        <w:rPr>
          <w:rFonts w:hint="default" w:cs="Times New Roman"/>
          <w:b/>
          <w:bCs/>
          <w:lang w:val="en-IN"/>
        </w:rPr>
        <w:t>Evaluation Tool</w:t>
      </w:r>
      <w:bookmarkEnd w:id="147"/>
      <w:bookmarkEnd w:id="148"/>
      <w:bookmarkEnd w:id="14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 xml:space="preserve">Student </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lang w:val="en-IN"/>
        </w:rPr>
      </w:pPr>
      <w:bookmarkStart w:id="150" w:name="_Toc24662"/>
      <w:bookmarkStart w:id="151" w:name="_Toc19581"/>
      <w:bookmarkStart w:id="152" w:name="_Toc6467"/>
      <w:r>
        <w:rPr>
          <w:rFonts w:hint="default"/>
          <w:lang w:val="en-IN"/>
        </w:rPr>
        <w:t xml:space="preserve">Final </w:t>
      </w:r>
      <w:r>
        <w:rPr>
          <w:rFonts w:hint="default"/>
          <w:lang w:val="en-IN" w:eastAsia="zh-CN"/>
        </w:rPr>
        <w:t xml:space="preserve">Exam </w:t>
      </w:r>
      <w:r>
        <w:rPr>
          <w:rFonts w:hint="default"/>
          <w:lang w:val="en-IN"/>
        </w:rPr>
        <w:t>Result</w:t>
      </w:r>
      <w:bookmarkEnd w:id="150"/>
      <w:bookmarkEnd w:id="151"/>
      <w:bookmarkEnd w:id="152"/>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r>
        <w:drawing>
          <wp:inline distT="0" distB="0" distL="114300" distR="114300">
            <wp:extent cx="5269230" cy="3133090"/>
            <wp:effectExtent l="9525" t="9525" r="17145" b="196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9"/>
                    <a:stretch>
                      <a:fillRect/>
                    </a:stretch>
                  </pic:blipFill>
                  <pic:spPr>
                    <a:xfrm>
                      <a:off x="0" y="0"/>
                      <a:ext cx="5269230" cy="313309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 (N)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(N) </w:t>
            </w:r>
          </w:p>
        </w:tc>
      </w:tr>
      <w:tr>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0"/>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 xml:space="preserve">Course </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3" w:name="_Toc18874"/>
            <w:bookmarkStart w:id="154" w:name="_Toc22054"/>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6"/>
        </w:numPr>
        <w:tabs>
          <w:tab w:val="clear" w:pos="567"/>
        </w:tabs>
        <w:bidi w:val="0"/>
        <w:spacing w:before="120" w:after="120"/>
        <w:ind w:left="845" w:leftChars="0" w:hanging="425" w:firstLineChars="0"/>
        <w:outlineLvl w:val="1"/>
        <w:rPr>
          <w:rFonts w:hint="default"/>
          <w:lang w:val="en-IN"/>
        </w:rPr>
      </w:pPr>
      <w:bookmarkStart w:id="155" w:name="_Toc6209"/>
      <w:r>
        <w:rPr>
          <w:rFonts w:hint="default"/>
          <w:lang w:val="en-IN"/>
        </w:rPr>
        <w:t xml:space="preserve">Final </w:t>
      </w:r>
      <w:r>
        <w:rPr>
          <w:rFonts w:hint="default"/>
          <w:lang w:val="en-IN" w:eastAsia="zh-CN"/>
        </w:rPr>
        <w:t xml:space="preserve">Result </w:t>
      </w:r>
      <w:r>
        <w:rPr>
          <w:rFonts w:hint="default"/>
          <w:lang w:val="en-IN"/>
        </w:rPr>
        <w:t>Declaration Tool</w:t>
      </w:r>
      <w:bookmarkEnd w:id="153"/>
      <w:bookmarkEnd w:id="154"/>
      <w:bookmarkEnd w:id="15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0"/>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0"/>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00E59"/>
    <w:multiLevelType w:val="multilevel"/>
    <w:tmpl w:val="80300E59"/>
    <w:lvl w:ilvl="0" w:tentative="0">
      <w:start w:val="1"/>
      <w:numFmt w:val="decimal"/>
      <w:lvlText w:val="%1."/>
      <w:lvlJc w:val="left"/>
      <w:pPr>
        <w:tabs>
          <w:tab w:val="left" w:pos="283"/>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2">
    <w:nsid w:val="8C696875"/>
    <w:multiLevelType w:val="singleLevel"/>
    <w:tmpl w:val="8C696875"/>
    <w:lvl w:ilvl="0" w:tentative="0">
      <w:start w:val="18"/>
      <w:numFmt w:val="upperLetter"/>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EFF7023"/>
    <w:multiLevelType w:val="singleLevel"/>
    <w:tmpl w:val="9EFF7023"/>
    <w:lvl w:ilvl="0" w:tentative="0">
      <w:start w:val="1"/>
      <w:numFmt w:val="decimal"/>
      <w:suff w:val="space"/>
      <w:lvlText w:val="%1."/>
      <w:lvlJc w:val="left"/>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7">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8">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BB676E96"/>
    <w:multiLevelType w:val="singleLevel"/>
    <w:tmpl w:val="BB676E96"/>
    <w:lvl w:ilvl="0" w:tentative="0">
      <w:start w:val="18"/>
      <w:numFmt w:val="upperLetter"/>
      <w:suff w:val="space"/>
      <w:lvlText w:val="(%1)"/>
      <w:lvlJc w:val="left"/>
    </w:lvl>
  </w:abstractNum>
  <w:abstractNum w:abstractNumId="10">
    <w:nsid w:val="C1B13BB8"/>
    <w:multiLevelType w:val="singleLevel"/>
    <w:tmpl w:val="C1B13BB8"/>
    <w:lvl w:ilvl="0" w:tentative="0">
      <w:start w:val="1"/>
      <w:numFmt w:val="decimal"/>
      <w:suff w:val="space"/>
      <w:lvlText w:val="%1."/>
      <w:lvlJc w:val="left"/>
    </w:lvl>
  </w:abstractNum>
  <w:abstractNum w:abstractNumId="11">
    <w:nsid w:val="C2E9B60D"/>
    <w:multiLevelType w:val="singleLevel"/>
    <w:tmpl w:val="C2E9B60D"/>
    <w:lvl w:ilvl="0" w:tentative="0">
      <w:start w:val="1"/>
      <w:numFmt w:val="decimal"/>
      <w:suff w:val="space"/>
      <w:lvlText w:val="%1."/>
      <w:lvlJc w:val="left"/>
    </w:lvl>
  </w:abstractNum>
  <w:abstractNum w:abstractNumId="12">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D053250A"/>
    <w:multiLevelType w:val="singleLevel"/>
    <w:tmpl w:val="D053250A"/>
    <w:lvl w:ilvl="0" w:tentative="0">
      <w:start w:val="1"/>
      <w:numFmt w:val="lowerLetter"/>
      <w:suff w:val="space"/>
      <w:lvlText w:val="%1."/>
      <w:lvlJc w:val="left"/>
    </w:lvl>
  </w:abstractNum>
  <w:abstractNum w:abstractNumId="14">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5">
    <w:nsid w:val="D433B6F7"/>
    <w:multiLevelType w:val="singleLevel"/>
    <w:tmpl w:val="D433B6F7"/>
    <w:lvl w:ilvl="0" w:tentative="0">
      <w:start w:val="1"/>
      <w:numFmt w:val="decimal"/>
      <w:suff w:val="space"/>
      <w:lvlText w:val="%1."/>
      <w:lvlJc w:val="left"/>
    </w:lvl>
  </w:abstractNum>
  <w:abstractNum w:abstractNumId="16">
    <w:nsid w:val="D5D50809"/>
    <w:multiLevelType w:val="singleLevel"/>
    <w:tmpl w:val="D5D50809"/>
    <w:lvl w:ilvl="0" w:tentative="0">
      <w:start w:val="18"/>
      <w:numFmt w:val="upperLetter"/>
      <w:lvlText w:val="(%1)"/>
      <w:lvlJc w:val="left"/>
      <w:pPr>
        <w:tabs>
          <w:tab w:val="left" w:pos="312"/>
        </w:tabs>
      </w:pPr>
    </w:lvl>
  </w:abstractNum>
  <w:abstractNum w:abstractNumId="17">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8">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9">
    <w:nsid w:val="E5DDCD08"/>
    <w:multiLevelType w:val="singleLevel"/>
    <w:tmpl w:val="E5DDCD08"/>
    <w:lvl w:ilvl="0" w:tentative="0">
      <w:start w:val="1"/>
      <w:numFmt w:val="decimal"/>
      <w:suff w:val="space"/>
      <w:lvlText w:val="%1."/>
      <w:lvlJc w:val="left"/>
    </w:lvl>
  </w:abstractNum>
  <w:abstractNum w:abstractNumId="20">
    <w:nsid w:val="FA79556E"/>
    <w:multiLevelType w:val="singleLevel"/>
    <w:tmpl w:val="FA79556E"/>
    <w:lvl w:ilvl="0" w:tentative="0">
      <w:start w:val="1"/>
      <w:numFmt w:val="decimal"/>
      <w:suff w:val="space"/>
      <w:lvlText w:val="%1."/>
      <w:lvlJc w:val="left"/>
    </w:lvl>
  </w:abstractNum>
  <w:abstractNum w:abstractNumId="21">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3">
    <w:nsid w:val="FF64EE07"/>
    <w:multiLevelType w:val="singleLevel"/>
    <w:tmpl w:val="FF64EE07"/>
    <w:lvl w:ilvl="0" w:tentative="0">
      <w:start w:val="1"/>
      <w:numFmt w:val="decimal"/>
      <w:suff w:val="space"/>
      <w:lvlText w:val="%1."/>
      <w:lvlJc w:val="left"/>
    </w:lvl>
  </w:abstractNum>
  <w:abstractNum w:abstractNumId="24">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5">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26">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27">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28">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29">
    <w:nsid w:val="18310702"/>
    <w:multiLevelType w:val="singleLevel"/>
    <w:tmpl w:val="18310702"/>
    <w:lvl w:ilvl="0" w:tentative="0">
      <w:start w:val="14"/>
      <w:numFmt w:val="upperLetter"/>
      <w:suff w:val="space"/>
      <w:lvlText w:val="(%1)"/>
      <w:lvlJc w:val="left"/>
    </w:lvl>
  </w:abstractNum>
  <w:abstractNum w:abstractNumId="30">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1">
    <w:nsid w:val="1AF94F62"/>
    <w:multiLevelType w:val="singleLevel"/>
    <w:tmpl w:val="1AF94F62"/>
    <w:lvl w:ilvl="0" w:tentative="0">
      <w:start w:val="1"/>
      <w:numFmt w:val="decimal"/>
      <w:suff w:val="space"/>
      <w:lvlText w:val="%1."/>
      <w:lvlJc w:val="left"/>
    </w:lvl>
  </w:abstractNum>
  <w:abstractNum w:abstractNumId="32">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2D5D3A34"/>
    <w:multiLevelType w:val="singleLevel"/>
    <w:tmpl w:val="2D5D3A34"/>
    <w:lvl w:ilvl="0" w:tentative="0">
      <w:start w:val="1"/>
      <w:numFmt w:val="decimal"/>
      <w:suff w:val="space"/>
      <w:lvlText w:val="%1."/>
      <w:lvlJc w:val="left"/>
    </w:lvl>
  </w:abstractNum>
  <w:abstractNum w:abstractNumId="34">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35">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36">
    <w:nsid w:val="52327DA0"/>
    <w:multiLevelType w:val="singleLevel"/>
    <w:tmpl w:val="52327DA0"/>
    <w:lvl w:ilvl="0" w:tentative="0">
      <w:start w:val="1"/>
      <w:numFmt w:val="decimal"/>
      <w:suff w:val="space"/>
      <w:lvlText w:val="%1."/>
      <w:lvlJc w:val="left"/>
    </w:lvl>
  </w:abstractNum>
  <w:abstractNum w:abstractNumId="37">
    <w:nsid w:val="53DEE276"/>
    <w:multiLevelType w:val="singleLevel"/>
    <w:tmpl w:val="53DEE276"/>
    <w:lvl w:ilvl="0" w:tentative="0">
      <w:start w:val="1"/>
      <w:numFmt w:val="decimal"/>
      <w:suff w:val="space"/>
      <w:lvlText w:val="%1."/>
      <w:lvlJc w:val="left"/>
    </w:lvl>
  </w:abstractNum>
  <w:abstractNum w:abstractNumId="38">
    <w:nsid w:val="55B3E80F"/>
    <w:multiLevelType w:val="singleLevel"/>
    <w:tmpl w:val="55B3E80F"/>
    <w:lvl w:ilvl="0" w:tentative="0">
      <w:start w:val="1"/>
      <w:numFmt w:val="decimal"/>
      <w:suff w:val="space"/>
      <w:lvlText w:val="%1."/>
      <w:lvlJc w:val="left"/>
    </w:lvl>
  </w:abstractNum>
  <w:abstractNum w:abstractNumId="39">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0">
    <w:nsid w:val="5B152935"/>
    <w:multiLevelType w:val="singleLevel"/>
    <w:tmpl w:val="5B152935"/>
    <w:lvl w:ilvl="0" w:tentative="0">
      <w:start w:val="1"/>
      <w:numFmt w:val="decimal"/>
      <w:suff w:val="space"/>
      <w:lvlText w:val="%1."/>
      <w:lvlJc w:val="left"/>
    </w:lvl>
  </w:abstractNum>
  <w:abstractNum w:abstractNumId="41">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2">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3">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4">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45">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46">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4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48">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5"/>
  </w:num>
  <w:num w:numId="2">
    <w:abstractNumId w:val="8"/>
  </w:num>
  <w:num w:numId="3">
    <w:abstractNumId w:val="28"/>
  </w:num>
  <w:num w:numId="4">
    <w:abstractNumId w:val="32"/>
  </w:num>
  <w:num w:numId="5">
    <w:abstractNumId w:val="39"/>
  </w:num>
  <w:num w:numId="6">
    <w:abstractNumId w:val="0"/>
  </w:num>
  <w:num w:numId="7">
    <w:abstractNumId w:val="26"/>
  </w:num>
  <w:num w:numId="8">
    <w:abstractNumId w:val="43"/>
  </w:num>
  <w:num w:numId="9">
    <w:abstractNumId w:val="1"/>
  </w:num>
  <w:num w:numId="10">
    <w:abstractNumId w:val="16"/>
  </w:num>
  <w:num w:numId="11">
    <w:abstractNumId w:val="44"/>
  </w:num>
  <w:num w:numId="12">
    <w:abstractNumId w:val="47"/>
  </w:num>
  <w:num w:numId="13">
    <w:abstractNumId w:val="11"/>
  </w:num>
  <w:num w:numId="14">
    <w:abstractNumId w:val="18"/>
  </w:num>
  <w:num w:numId="15">
    <w:abstractNumId w:val="34"/>
  </w:num>
  <w:num w:numId="16">
    <w:abstractNumId w:val="17"/>
  </w:num>
  <w:num w:numId="17">
    <w:abstractNumId w:val="20"/>
  </w:num>
  <w:num w:numId="18">
    <w:abstractNumId w:val="37"/>
  </w:num>
  <w:num w:numId="19">
    <w:abstractNumId w:val="4"/>
  </w:num>
  <w:num w:numId="20">
    <w:abstractNumId w:val="48"/>
  </w:num>
  <w:num w:numId="21">
    <w:abstractNumId w:val="38"/>
  </w:num>
  <w:num w:numId="22">
    <w:abstractNumId w:val="23"/>
  </w:num>
  <w:num w:numId="23">
    <w:abstractNumId w:val="24"/>
  </w:num>
  <w:num w:numId="24">
    <w:abstractNumId w:val="10"/>
  </w:num>
  <w:num w:numId="25">
    <w:abstractNumId w:val="36"/>
  </w:num>
  <w:num w:numId="26">
    <w:abstractNumId w:val="41"/>
  </w:num>
  <w:num w:numId="27">
    <w:abstractNumId w:val="15"/>
  </w:num>
  <w:num w:numId="28">
    <w:abstractNumId w:val="29"/>
  </w:num>
  <w:num w:numId="29">
    <w:abstractNumId w:val="40"/>
  </w:num>
  <w:num w:numId="30">
    <w:abstractNumId w:val="19"/>
  </w:num>
  <w:num w:numId="31">
    <w:abstractNumId w:val="6"/>
  </w:num>
  <w:num w:numId="32">
    <w:abstractNumId w:val="13"/>
  </w:num>
  <w:num w:numId="33">
    <w:abstractNumId w:val="21"/>
  </w:num>
  <w:num w:numId="34">
    <w:abstractNumId w:val="14"/>
  </w:num>
  <w:num w:numId="35">
    <w:abstractNumId w:val="27"/>
  </w:num>
  <w:num w:numId="36">
    <w:abstractNumId w:val="31"/>
  </w:num>
  <w:num w:numId="37">
    <w:abstractNumId w:val="30"/>
  </w:num>
  <w:num w:numId="38">
    <w:abstractNumId w:val="3"/>
  </w:num>
  <w:num w:numId="39">
    <w:abstractNumId w:val="2"/>
  </w:num>
  <w:num w:numId="40">
    <w:abstractNumId w:val="46"/>
  </w:num>
  <w:num w:numId="41">
    <w:abstractNumId w:val="25"/>
  </w:num>
  <w:num w:numId="42">
    <w:abstractNumId w:val="33"/>
  </w:num>
  <w:num w:numId="43">
    <w:abstractNumId w:val="12"/>
  </w:num>
  <w:num w:numId="44">
    <w:abstractNumId w:val="22"/>
  </w:num>
  <w:num w:numId="45">
    <w:abstractNumId w:val="35"/>
  </w:num>
  <w:num w:numId="46">
    <w:abstractNumId w:val="9"/>
  </w:num>
  <w:num w:numId="47">
    <w:abstractNumId w:val="45"/>
  </w:num>
  <w:num w:numId="48">
    <w:abstractNumId w:val="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81A245B"/>
    <w:rsid w:val="085F5151"/>
    <w:rsid w:val="091958CD"/>
    <w:rsid w:val="12910929"/>
    <w:rsid w:val="13687810"/>
    <w:rsid w:val="14FC4D89"/>
    <w:rsid w:val="1551281A"/>
    <w:rsid w:val="17D90A98"/>
    <w:rsid w:val="1B232485"/>
    <w:rsid w:val="1E013754"/>
    <w:rsid w:val="1E2550D2"/>
    <w:rsid w:val="20E87EB6"/>
    <w:rsid w:val="211F16FB"/>
    <w:rsid w:val="32002043"/>
    <w:rsid w:val="375802A9"/>
    <w:rsid w:val="39AA1C8E"/>
    <w:rsid w:val="3DE92D82"/>
    <w:rsid w:val="3FDA5E59"/>
    <w:rsid w:val="4240339D"/>
    <w:rsid w:val="43D048E5"/>
    <w:rsid w:val="46364EC5"/>
    <w:rsid w:val="464F5B24"/>
    <w:rsid w:val="4AB532EE"/>
    <w:rsid w:val="4DC61492"/>
    <w:rsid w:val="50C84F73"/>
    <w:rsid w:val="562D2A1F"/>
    <w:rsid w:val="5F0B3B64"/>
    <w:rsid w:val="5FF20AAD"/>
    <w:rsid w:val="63DC25E8"/>
    <w:rsid w:val="63EA37B2"/>
    <w:rsid w:val="689158C8"/>
    <w:rsid w:val="68973D2A"/>
    <w:rsid w:val="7127621E"/>
    <w:rsid w:val="7B7A73FC"/>
    <w:rsid w:val="7BC32B35"/>
    <w:rsid w:val="7D613DB4"/>
    <w:rsid w:val="7E58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5"/>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character" w:styleId="9">
    <w:name w:val="Strong"/>
    <w:basedOn w:val="6"/>
    <w:qFormat/>
    <w:uiPriority w:val="0"/>
    <w:rPr>
      <w:b/>
      <w:bCs/>
    </w:rPr>
  </w:style>
  <w:style w:type="table" w:styleId="10">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right="0" w:firstLine="0"/>
    </w:pPr>
  </w:style>
  <w:style w:type="paragraph" w:customStyle="1" w:styleId="13">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4">
    <w:name w:val="Index Link"/>
    <w:qFormat/>
    <w:uiPriority w:val="0"/>
  </w:style>
  <w:style w:type="character" w:customStyle="1" w:styleId="15">
    <w:name w:val="Heading 4 Char"/>
    <w:link w:val="5"/>
    <w:qFormat/>
    <w:uiPriority w:val="0"/>
    <w:rPr>
      <w:b/>
      <w:bCs/>
      <w:color w:val="8DB3E2"/>
      <w:sz w:val="24"/>
      <w:szCs w:val="28"/>
    </w:rPr>
  </w:style>
  <w:style w:type="character" w:customStyle="1" w:styleId="16">
    <w:name w:val="font21"/>
    <w:qFormat/>
    <w:uiPriority w:val="0"/>
    <w:rPr>
      <w:rFonts w:hint="default" w:ascii="Calibri" w:hAnsi="Calibri" w:cs="Calibri"/>
      <w:color w:val="000000"/>
      <w:sz w:val="20"/>
      <w:szCs w:val="20"/>
      <w:u w:val="none"/>
    </w:rPr>
  </w:style>
  <w:style w:type="character" w:customStyle="1" w:styleId="17">
    <w:name w:val="font31"/>
    <w:qFormat/>
    <w:uiPriority w:val="0"/>
    <w:rPr>
      <w:rFonts w:hint="default" w:ascii="Calibri" w:hAnsi="Calibri" w:cs="Calibri"/>
      <w:color w:val="000000"/>
      <w:sz w:val="20"/>
      <w:szCs w:val="20"/>
      <w:u w:val="none"/>
    </w:rPr>
  </w:style>
  <w:style w:type="character" w:customStyle="1" w:styleId="18">
    <w:name w:val="Heading 1 Char"/>
    <w:link w:val="2"/>
    <w:qFormat/>
    <w:uiPriority w:val="0"/>
    <w:rPr>
      <w:b/>
      <w:bCs/>
      <w:color w:val="203864"/>
      <w:kern w:val="2"/>
      <w:sz w:val="32"/>
      <w:szCs w:val="44"/>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devsa</cp:lastModifiedBy>
  <dcterms:modified xsi:type="dcterms:W3CDTF">2023-04-20T11:14:07Z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08E3298E8A6F4A82BD125A8E7FE9E8BD</vt:lpwstr>
  </property>
</Properties>
</file>