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5" w:type="default"/>
          <w:footerReference r:id="rId6"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bookmarkStart w:id="86" w:name="_GoBack"/>
      <w:bookmarkEnd w:id="86"/>
      <w:r>
        <mc:AlternateContent>
          <mc:Choice Requires="wps">
            <w:drawing>
              <wp:anchor distT="0" distB="0" distL="114300" distR="114300" simplePos="0" relativeHeight="251660288" behindDoc="0" locked="0" layoutInCell="1" allowOverlap="1">
                <wp:simplePos x="0" y="0"/>
                <wp:positionH relativeFrom="column">
                  <wp:posOffset>20320</wp:posOffset>
                </wp:positionH>
                <wp:positionV relativeFrom="paragraph">
                  <wp:posOffset>8086090</wp:posOffset>
                </wp:positionV>
                <wp:extent cx="5268595" cy="777240"/>
                <wp:effectExtent l="0" t="0" r="0" b="0"/>
                <wp:wrapNone/>
                <wp:docPr id="5" name="Rectangles 5"/>
                <wp:cNvGraphicFramePr/>
                <a:graphic xmlns:a="http://schemas.openxmlformats.org/drawingml/2006/main">
                  <a:graphicData uri="http://schemas.microsoft.com/office/word/2010/wordprocessingShape">
                    <wps:wsp>
                      <wps:cNvSpPr/>
                      <wps:spPr>
                        <a:xfrm>
                          <a:off x="0" y="0"/>
                          <a:ext cx="5268595" cy="777240"/>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_x0000_s1026" o:spid="_x0000_s1026" o:spt="1" style="position:absolute;left:0pt;margin-left:1.6pt;margin-top:636.7pt;height:61.2pt;width:414.85pt;z-index:251660288;v-text-anchor:bottom;mso-width-relative:page;mso-height-relative:page;" filled="f" stroked="f" coordsize="21600,21600" o:gfxdata="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bJejtcAAAALAQAADwAAAAAAAAABACAA&#10;AAAiAAAAZHJzL2Rvd25yZXYueG1sUEsBAhQAFAAAAAgAh07iQHddm0bVAQAAtgMAAA4AAAAAAAAA&#10;AQAgAAAAJgEAAGRycy9lMm9Eb2MueG1sUEsFBgAAAAAGAAYAWQEAAG0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2102485</wp:posOffset>
            </wp:positionH>
            <wp:positionV relativeFrom="paragraph">
              <wp:posOffset>6722745</wp:posOffset>
            </wp:positionV>
            <wp:extent cx="1127125" cy="1059180"/>
            <wp:effectExtent l="0" t="0" r="3175" b="762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pic:cNvPicPr>
                  </pic:nvPicPr>
                  <pic:blipFill>
                    <a:blip r:embed="rId8"/>
                    <a:stretch>
                      <a:fillRect/>
                    </a:stretch>
                  </pic:blipFill>
                  <pic:spPr>
                    <a:xfrm>
                      <a:off x="0" y="0"/>
                      <a:ext cx="1127125" cy="1059180"/>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-626745</wp:posOffset>
                </wp:positionH>
                <wp:positionV relativeFrom="paragraph">
                  <wp:posOffset>1670050</wp:posOffset>
                </wp:positionV>
                <wp:extent cx="6487795" cy="3200400"/>
                <wp:effectExtent l="0" t="0" r="1905" b="0"/>
                <wp:wrapSquare wrapText="bothSides"/>
                <wp:docPr id="15" name="Rectangles 4"/>
                <wp:cNvGraphicFramePr/>
                <a:graphic xmlns:a="http://schemas.openxmlformats.org/drawingml/2006/main">
                  <a:graphicData uri="http://schemas.microsoft.com/office/word/2010/wordprocessingShape">
                    <wps:wsp>
                      <wps:cNvSpPr/>
                      <wps:spPr>
                        <a:xfrm>
                          <a:off x="0" y="0"/>
                          <a:ext cx="6487795" cy="3200400"/>
                        </a:xfrm>
                        <a:prstGeom prst="rect">
                          <a:avLst/>
                        </a:prstGeom>
                        <a:noFill/>
                        <a:ln>
                          <a:noFill/>
                        </a:ln>
                        <a:extLst>
                          <a:ext uri="{909E8E84-426E-40DD-AFC4-6F175D3DCCD1}">
                            <a14:hiddenFill xmlns:a14="http://schemas.microsoft.com/office/drawing/2010/main">
                              <a:solidFill>
                                <a:srgbClr val="FFFFFF"/>
                              </a:solidFill>
                            </a14:hiddenFill>
                          </a:ext>
                        </a:extLst>
                      </wps:spPr>
                      <wps:txb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IN"/>
                              </w:rPr>
                              <w:t>Scholarship 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2"/>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9.35pt;margin-top:131.5pt;height:252pt;width:510.85pt;mso-wrap-distance-bottom:0pt;mso-wrap-distance-left:9pt;mso-wrap-distance-right:9pt;mso-wrap-distance-top:0pt;z-index:251665408;mso-width-relative:page;mso-height-relative:page;" filled="f" stroked="f" coordsize="21600,21600" o:gfxdata="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gPblD9sAAAALAQAADwAAAAAAAAABACAAAAAiAAAAZHJzL2Rvd25yZXYueG1sUEsBAhQAFAAAAAgA&#10;h07iQATdx24iAgAAYgQAAA4AAAAAAAAAAQAgAAAAKgEAAGRycy9lMm9Eb2MueG1sUEsFBgAAAAAG&#10;AAYAWQEAAL4FAAAAAA==&#10;">
                <v:fill on="f" focussize="0,0"/>
                <v:stroke on="f"/>
                <v:imagedata o:title=""/>
                <o:lock v:ext="edit" aspectratio="f"/>
                <v:textbo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IN"/>
                        </w:rPr>
                        <w:t>Scholarship 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22"/>
                        <w:jc w:val="center"/>
                        <w:rPr>
                          <w:rFonts w:hint="default"/>
                          <w:sz w:val="40"/>
                          <w:szCs w:val="40"/>
                          <w:lang w:val="en-IN"/>
                        </w:rPr>
                      </w:pPr>
                    </w:p>
                  </w:txbxContent>
                </v:textbox>
                <w10:wrap type="square"/>
              </v:rect>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9"/>
                    <a:stretch>
                      <a:fillRect/>
                    </a:stretch>
                  </pic:blipFill>
                  <pic:spPr>
                    <a:xfrm>
                      <a:off x="0" y="0"/>
                      <a:ext cx="7778750" cy="5758180"/>
                    </a:xfrm>
                    <a:prstGeom prst="rect">
                      <a:avLst/>
                    </a:prstGeom>
                    <a:noFill/>
                    <a:ln>
                      <a:noFill/>
                    </a:ln>
                  </pic:spPr>
                </pic:pic>
              </a:graphicData>
            </a:graphic>
          </wp:anchor>
        </w:drawing>
      </w:r>
    </w:p>
    <w:p>
      <w:pPr>
        <w:pStyle w:val="21"/>
        <w:tabs>
          <w:tab w:val="right" w:leader="dot" w:pos="8306"/>
        </w:tabs>
        <w:ind w:right="104" w:rightChars="52"/>
        <w:jc w:val="center"/>
        <w:rPr>
          <w:rFonts w:hint="default"/>
          <w:sz w:val="28"/>
          <w:szCs w:val="28"/>
          <w:lang w:val="en-IN"/>
        </w:rPr>
      </w:pPr>
      <w:r>
        <w:rPr>
          <w:rFonts w:hint="default"/>
          <w:sz w:val="28"/>
          <w:szCs w:val="28"/>
          <w:lang w:val="en-IN"/>
        </w:rPr>
        <w:t>Table of 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16"/>
            <w:tabs>
              <w:tab w:val="right" w:leader="dot" w:pos="8306"/>
            </w:tabs>
          </w:pPr>
          <w:r>
            <w:fldChar w:fldCharType="begin"/>
          </w:r>
          <w:r>
            <w:instrText xml:space="preserve">TOC \o "1-2" \h \u </w:instrText>
          </w:r>
          <w:r>
            <w:fldChar w:fldCharType="separate"/>
          </w:r>
          <w:r>
            <w:fldChar w:fldCharType="begin"/>
          </w:r>
          <w:r>
            <w:instrText xml:space="preserve"> HYPERLINK \l _Toc18133 </w:instrText>
          </w:r>
          <w:r>
            <w:fldChar w:fldCharType="separate"/>
          </w:r>
          <w:r>
            <w:rPr>
              <w:rFonts w:hint="default"/>
              <w:lang w:val="en-IN" w:eastAsia="zh-CN"/>
            </w:rPr>
            <w:t>A. Abstract</w:t>
          </w:r>
          <w:r>
            <w:tab/>
          </w:r>
          <w:r>
            <w:fldChar w:fldCharType="begin"/>
          </w:r>
          <w:r>
            <w:instrText xml:space="preserve"> PAGEREF _Toc18133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_Toc24690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_Toc24690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_Toc3176 </w:instrText>
          </w:r>
          <w:r>
            <w:fldChar w:fldCharType="separate"/>
          </w:r>
          <w:r>
            <w:rPr>
              <w:rFonts w:hint="default"/>
              <w:lang w:val="en-US" w:eastAsia="zh-CN"/>
            </w:rPr>
            <w:t>C. Definition, Acronyms and Abbreviations</w:t>
          </w:r>
          <w:r>
            <w:tab/>
          </w:r>
          <w:r>
            <w:fldChar w:fldCharType="begin"/>
          </w:r>
          <w:r>
            <w:instrText xml:space="preserve"> PAGEREF _Toc3176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_Toc4627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_Toc4627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_Toc18592 </w:instrText>
          </w:r>
          <w:r>
            <w:fldChar w:fldCharType="separate"/>
          </w:r>
          <w:r>
            <w:rPr>
              <w:rFonts w:hint="default"/>
              <w:szCs w:val="32"/>
              <w:lang w:val="en-IN" w:eastAsia="zh-CN"/>
            </w:rPr>
            <w:t>E. Scope of Education Module</w:t>
          </w:r>
          <w:r>
            <w:tab/>
          </w:r>
          <w:r>
            <w:fldChar w:fldCharType="begin"/>
          </w:r>
          <w:r>
            <w:instrText xml:space="preserve"> PAGEREF _Toc18592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_Toc25022 </w:instrText>
          </w:r>
          <w:r>
            <w:fldChar w:fldCharType="separate"/>
          </w:r>
          <w:r>
            <w:rPr>
              <w:rFonts w:hint="default"/>
              <w:lang w:val="en-IN" w:eastAsia="zh-CN"/>
            </w:rPr>
            <w:t>E. WSC Scholarship Process Flow</w:t>
          </w:r>
          <w:r>
            <w:tab/>
          </w:r>
          <w:r>
            <w:fldChar w:fldCharType="begin"/>
          </w:r>
          <w:r>
            <w:instrText xml:space="preserve"> PAGEREF _Toc25022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_Toc26051 </w:instrText>
          </w:r>
          <w:r>
            <w:fldChar w:fldCharType="separate"/>
          </w:r>
          <w:r>
            <w:rPr>
              <w:rFonts w:hint="default"/>
              <w:lang w:val="en-IN" w:eastAsia="zh-CN"/>
            </w:rPr>
            <w:t>F. Process Flow Description</w:t>
          </w:r>
          <w:r>
            <w:tab/>
          </w:r>
          <w:r>
            <w:fldChar w:fldCharType="begin"/>
          </w:r>
          <w:r>
            <w:instrText xml:space="preserve"> PAGEREF _Toc26051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_Toc6791 </w:instrText>
          </w:r>
          <w:r>
            <w:fldChar w:fldCharType="separate"/>
          </w:r>
          <w:r>
            <w:rPr>
              <w:rFonts w:hint="default"/>
              <w:lang w:val="en-IN" w:eastAsia="zh-CN"/>
            </w:rPr>
            <w:t>G. List of Screens and Their Descriptions</w:t>
          </w:r>
          <w:r>
            <w:tab/>
          </w:r>
          <w:r>
            <w:fldChar w:fldCharType="begin"/>
          </w:r>
          <w:r>
            <w:instrText xml:space="preserve"> PAGEREF _Toc6791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_Toc27891 </w:instrText>
          </w:r>
          <w:r>
            <w:fldChar w:fldCharType="separate"/>
          </w:r>
          <w:r>
            <w:rPr>
              <w:rFonts w:hint="default"/>
              <w:szCs w:val="32"/>
              <w:lang w:val="en-IN"/>
            </w:rPr>
            <w:t xml:space="preserve">H. </w:t>
          </w:r>
          <w:r>
            <w:rPr>
              <w:rFonts w:hint="default"/>
              <w:bCs/>
              <w:szCs w:val="32"/>
              <w:lang w:val="en-IN"/>
            </w:rPr>
            <w:t>Scholarship</w:t>
          </w:r>
          <w:r>
            <w:tab/>
          </w:r>
          <w:r>
            <w:fldChar w:fldCharType="begin"/>
          </w:r>
          <w:r>
            <w:instrText xml:space="preserve"> PAGEREF _Toc27891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_Toc18938 </w:instrText>
          </w:r>
          <w:r>
            <w:fldChar w:fldCharType="separate"/>
          </w:r>
          <w:r>
            <w:rPr>
              <w:rFonts w:hint="default"/>
              <w:bCs/>
              <w:szCs w:val="28"/>
              <w:lang w:val="en-IN"/>
            </w:rPr>
            <w:t xml:space="preserve">1. </w:t>
          </w:r>
          <w:r>
            <w:rPr>
              <w:rFonts w:hint="default"/>
              <w:szCs w:val="28"/>
              <w:lang w:val="en-IN"/>
            </w:rPr>
            <w:t>Scholarship</w:t>
          </w:r>
          <w:r>
            <w:tab/>
          </w:r>
          <w:r>
            <w:fldChar w:fldCharType="begin"/>
          </w:r>
          <w:r>
            <w:instrText xml:space="preserve"> PAGEREF _Toc18938 \h </w:instrText>
          </w:r>
          <w:r>
            <w:fldChar w:fldCharType="separate"/>
          </w:r>
          <w:r>
            <w:t>6</w:t>
          </w:r>
          <w:r>
            <w:fldChar w:fldCharType="end"/>
          </w:r>
          <w:r>
            <w:fldChar w:fldCharType="end"/>
          </w:r>
        </w:p>
        <w:p>
          <w:pPr>
            <w:pStyle w:val="16"/>
            <w:tabs>
              <w:tab w:val="right" w:leader="dot" w:pos="8306"/>
            </w:tabs>
          </w:pPr>
          <w:r>
            <w:fldChar w:fldCharType="begin"/>
          </w:r>
          <w:r>
            <w:instrText xml:space="preserve"> HYPERLINK \l _Toc689 </w:instrText>
          </w:r>
          <w:r>
            <w:fldChar w:fldCharType="separate"/>
          </w:r>
          <w:r>
            <w:rPr>
              <w:rFonts w:hint="default"/>
              <w:bCs/>
              <w:lang w:val="en-IN"/>
            </w:rPr>
            <w:t xml:space="preserve">2. </w:t>
          </w:r>
          <w:r>
            <w:rPr>
              <w:rFonts w:hint="default"/>
              <w:szCs w:val="28"/>
              <w:lang w:val="en-IN"/>
            </w:rPr>
            <w:t>Scholarship Application</w:t>
          </w:r>
          <w:r>
            <w:tab/>
          </w:r>
          <w:r>
            <w:fldChar w:fldCharType="begin"/>
          </w:r>
          <w:r>
            <w:instrText xml:space="preserve"> PAGEREF _Toc689 \h </w:instrText>
          </w:r>
          <w:r>
            <w:fldChar w:fldCharType="separate"/>
          </w:r>
          <w:r>
            <w:t>7</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eastAsia="zh-CN"/>
        </w:rPr>
      </w:pPr>
      <w:bookmarkStart w:id="0" w:name="_Toc20485"/>
      <w:bookmarkStart w:id="1" w:name="_Toc18133"/>
      <w:r>
        <w:rPr>
          <w:rFonts w:hint="default"/>
          <w:lang w:val="en-IN" w:eastAsia="zh-CN"/>
        </w:rPr>
        <w:t>Abstract</w:t>
      </w:r>
      <w:bookmarkEnd w:id="0"/>
      <w:bookmarkEnd w:id="1"/>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598"/>
      <w:bookmarkStart w:id="3" w:name="_Toc1855"/>
      <w:bookmarkStart w:id="4" w:name="_Toc24690"/>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1940"/>
      <w:bookmarkStart w:id="6" w:name="_Toc32004"/>
      <w:bookmarkStart w:id="7" w:name="_Toc18171"/>
      <w:bookmarkStart w:id="8" w:name="_Toc25460"/>
      <w:bookmarkStart w:id="9" w:name="_Toc16257"/>
      <w:bookmarkStart w:id="10" w:name="_Toc3176"/>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4627"/>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Scholarship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Structure, </w:t>
      </w:r>
      <w:r>
        <w:rPr>
          <w:rFonts w:hint="default" w:cs="Calibri"/>
          <w:b w:val="0"/>
          <w:bCs w:val="0"/>
          <w:sz w:val="20"/>
          <w:szCs w:val="20"/>
          <w:lang w:val="en-IN"/>
        </w:rPr>
        <w:t>Scholarship Application Form, etc.</w:t>
      </w:r>
    </w:p>
    <w:p>
      <w:pPr>
        <w:pStyle w:val="2"/>
        <w:numPr>
          <w:ilvl w:val="0"/>
          <w:numId w:val="1"/>
        </w:numPr>
        <w:bidi w:val="0"/>
        <w:rPr>
          <w:rFonts w:hint="default"/>
          <w:sz w:val="32"/>
          <w:szCs w:val="32"/>
          <w:lang w:val="en-IN" w:eastAsia="zh-CN"/>
        </w:rPr>
      </w:pPr>
      <w:bookmarkStart w:id="13" w:name="_Toc10890"/>
      <w:bookmarkStart w:id="14" w:name="_Toc18592"/>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cs="Calibri"/>
          <w:sz w:val="20"/>
          <w:szCs w:val="20"/>
          <w:lang w:val="en-IN" w:eastAsia="zh-CN"/>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b w:val="0"/>
          <w:bCs w:val="0"/>
          <w:sz w:val="20"/>
          <w:szCs w:val="20"/>
        </w:rPr>
        <w:t>Rewards and achievements.</w:t>
      </w:r>
      <w:r>
        <w:rPr>
          <w:rFonts w:hint="default" w:ascii="Calibri" w:hAnsi="Calibri" w:eastAsia="SimSun" w:cs="Calibri"/>
          <w:sz w:val="20"/>
          <w:szCs w:val="20"/>
        </w:rPr>
        <w:t xml:space="preserve">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Rewards and achievements.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Messaging System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lang w:val="en-IN"/>
        </w:rPr>
      </w:pPr>
      <w:r>
        <w:rPr>
          <w:rFonts w:hint="default" w:ascii="Calibri" w:hAnsi="Calibri" w:eastAsia="SimSun" w:cs="Calibri"/>
          <w:sz w:val="20"/>
          <w:szCs w:val="20"/>
          <w:lang w:val="en-IN" w:eastAsia="zh-CN"/>
        </w:rPr>
        <w:t>Scholarship</w:t>
      </w:r>
      <w:r>
        <w:rPr>
          <w:rFonts w:hint="default" w:ascii="Calibri" w:hAnsi="Calibri" w:eastAsia="SimSun" w:cs="Calibri"/>
          <w:sz w:val="20"/>
          <w:szCs w:val="20"/>
        </w:rPr>
        <w:t xml:space="preserve"> </w:t>
      </w:r>
    </w:p>
    <w:p>
      <w:pPr>
        <w:numPr>
          <w:ilvl w:val="0"/>
          <w:numId w:val="0"/>
        </w:numPr>
        <w:rPr>
          <w:rFonts w:hint="default"/>
          <w:lang w:val="en-IN"/>
        </w:rPr>
      </w:pPr>
    </w:p>
    <w:p>
      <w:pPr>
        <w:pStyle w:val="2"/>
        <w:numPr>
          <w:ilvl w:val="0"/>
          <w:numId w:val="4"/>
        </w:numPr>
        <w:bidi w:val="0"/>
        <w:rPr>
          <w:rFonts w:hint="default"/>
          <w:lang w:val="en-IN" w:eastAsia="zh-CN"/>
        </w:rPr>
      </w:pPr>
      <w:bookmarkStart w:id="15" w:name="_Toc25022"/>
      <w:r>
        <w:rPr>
          <w:rFonts w:hint="default"/>
          <w:lang w:val="en-IN" w:eastAsia="zh-CN"/>
        </w:rPr>
        <w:t>WSC Scholarship Process Flow</w:t>
      </w:r>
      <w:bookmarkEnd w:id="15"/>
    </w:p>
    <w:p>
      <w:pPr>
        <w:numPr>
          <w:ilvl w:val="0"/>
          <w:numId w:val="0"/>
        </w:numPr>
        <w:jc w:val="both"/>
        <w:rPr>
          <w:rFonts w:hint="default"/>
          <w:lang w:val="en-IN"/>
        </w:rPr>
      </w:pPr>
      <w:r>
        <w:rPr>
          <w:sz w:val="20"/>
        </w:rPr>
        <mc:AlternateContent>
          <mc:Choice Requires="wps">
            <w:drawing>
              <wp:anchor distT="0" distB="0" distL="114300" distR="114300" simplePos="0" relativeHeight="251662336" behindDoc="0" locked="0" layoutInCell="1" allowOverlap="1">
                <wp:simplePos x="0" y="0"/>
                <wp:positionH relativeFrom="column">
                  <wp:posOffset>4192905</wp:posOffset>
                </wp:positionH>
                <wp:positionV relativeFrom="paragraph">
                  <wp:posOffset>521335</wp:posOffset>
                </wp:positionV>
                <wp:extent cx="184150" cy="153035"/>
                <wp:effectExtent l="6350" t="6350" r="12700" b="18415"/>
                <wp:wrapNone/>
                <wp:docPr id="11" name="Rectangles 11"/>
                <wp:cNvGraphicFramePr/>
                <a:graphic xmlns:a="http://schemas.openxmlformats.org/drawingml/2006/main">
                  <a:graphicData uri="http://schemas.microsoft.com/office/word/2010/wordprocessingShape">
                    <wps:wsp>
                      <wps:cNvSpPr/>
                      <wps:spPr>
                        <a:xfrm>
                          <a:off x="5094605" y="1758950"/>
                          <a:ext cx="184150" cy="1530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15pt;margin-top:41.05pt;height:12.05pt;width:14.5pt;z-index:251662336;v-text-anchor:middle;mso-width-relative:page;mso-height-relative:page;" fillcolor="#FFFFFF [3212]" filled="t" stroked="t" coordsize="21600,21600" o:gfxdata="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gS6stYAAAAKAQAADwAAAAAAAAABACAAAAAiAAAAZHJzL2Rvd25yZXYueG1sUEsB&#10;AhQAFAAAAAgAh07iQAtzMsBpAgAA+QQAAA4AAAAAAAAAAQAgAAAAJQEAAGRycy9lMm9Eb2MueG1s&#10;UEsFBgAAAAAGAAYAWQEAAAAGAAAAAA==&#10;">
                <v:fill on="t" focussize="0,0"/>
                <v:stroke weight="1pt" color="#000000 [3213]" joinstyle="round"/>
                <v:imagedata o:title=""/>
                <o:lock v:ext="edit" aspectratio="f"/>
                <v:textbox>
                  <w:txbxContent>
                    <w:p>
                      <w:pPr>
                        <w:jc w:val="center"/>
                        <w:rPr>
                          <w14:textOutline w14:w="9525">
                            <w14:solidFill>
                              <w14:srgbClr w14:val="0000FF"/>
                            </w14:solidFill>
                            <w14:round/>
                          </w14:textOutline>
                        </w:rPr>
                      </w:pPr>
                    </w:p>
                  </w:txbxContent>
                </v:textbox>
              </v:rect>
            </w:pict>
          </mc:Fallback>
        </mc:AlternateContent>
      </w:r>
      <w:r>
        <w:rPr>
          <w:sz w:val="20"/>
        </w:rPr>
        <mc:AlternateContent>
          <mc:Choice Requires="wps">
            <w:drawing>
              <wp:anchor distT="0" distB="0" distL="114300" distR="114300" simplePos="0" relativeHeight="251664384" behindDoc="1" locked="0" layoutInCell="1" allowOverlap="1">
                <wp:simplePos x="0" y="0"/>
                <wp:positionH relativeFrom="column">
                  <wp:posOffset>3869055</wp:posOffset>
                </wp:positionH>
                <wp:positionV relativeFrom="paragraph">
                  <wp:posOffset>337185</wp:posOffset>
                </wp:positionV>
                <wp:extent cx="1676400" cy="546100"/>
                <wp:effectExtent l="12700" t="12700" r="12700" b="12700"/>
                <wp:wrapNone/>
                <wp:docPr id="14" name="Rectangles 14"/>
                <wp:cNvGraphicFramePr/>
                <a:graphic xmlns:a="http://schemas.openxmlformats.org/drawingml/2006/main">
                  <a:graphicData uri="http://schemas.microsoft.com/office/word/2010/wordprocessingShape">
                    <wps:wsp>
                      <wps:cNvSpPr/>
                      <wps:spPr>
                        <a:xfrm>
                          <a:off x="5012055" y="1606550"/>
                          <a:ext cx="16764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65pt;margin-top:26.55pt;height:43pt;width:132pt;z-index:-251652096;v-text-anchor:middle;mso-width-relative:page;mso-height-relative:page;" fillcolor="#FFFFFF [3201]" filled="t" stroked="t" coordsize="21600,21600" o:gfxdata="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bs2wR2AAAAAoBAAAPAAAAAAAAAAEAIAAAACIAAABkcnMvZG93bnJldi54&#10;bWxQSwECFAAUAAAACACHTuJAAe13amwCAAD6BAAADgAAAAAAAAABACAAAAAnAQAAZHJzL2Uyb0Rv&#10;Yy54bWxQSwUGAAAAAAYABgBZAQAABQYAAAAA&#10;">
                <v:fill on="t" focussize="0,0"/>
                <v:stroke weight="2pt" color="#F79646 [3209]" joinstyle="round"/>
                <v:imagedata o:title=""/>
                <o:lock v:ext="edit" aspectratio="f"/>
                <v:textbox>
                  <w:txbxContent>
                    <w:p>
                      <w:pPr>
                        <w:jc w:val="center"/>
                      </w:pPr>
                    </w:p>
                  </w:txbxContent>
                </v:textbox>
              </v:rect>
            </w:pict>
          </mc:Fallback>
        </mc:AlternateContent>
      </w:r>
      <w:r>
        <w:rPr>
          <w:sz w:val="20"/>
        </w:rPr>
        <mc:AlternateContent>
          <mc:Choice Requires="wps">
            <w:drawing>
              <wp:anchor distT="0" distB="0" distL="114300" distR="114300" simplePos="0" relativeHeight="251664384" behindDoc="1" locked="0" layoutInCell="1" allowOverlap="1">
                <wp:simplePos x="0" y="0"/>
                <wp:positionH relativeFrom="column">
                  <wp:posOffset>3989705</wp:posOffset>
                </wp:positionH>
                <wp:positionV relativeFrom="paragraph">
                  <wp:posOffset>356235</wp:posOffset>
                </wp:positionV>
                <wp:extent cx="1314450" cy="469900"/>
                <wp:effectExtent l="4445" t="4445" r="14605" b="8255"/>
                <wp:wrapNone/>
                <wp:docPr id="13" name="Text Box 13"/>
                <wp:cNvGraphicFramePr/>
                <a:graphic xmlns:a="http://schemas.openxmlformats.org/drawingml/2006/main">
                  <a:graphicData uri="http://schemas.microsoft.com/office/word/2010/wordprocessingShape">
                    <wps:wsp>
                      <wps:cNvSpPr txBox="1"/>
                      <wps:spPr>
                        <a:xfrm>
                          <a:off x="5132705" y="1625600"/>
                          <a:ext cx="1314450" cy="469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5pt;margin-top:28.05pt;height:37pt;width:103.5pt;z-index:-251652096;mso-width-relative:page;mso-height-relative:page;" fillcolor="#FFFFFF [3201]" filled="t" stroked="t" coordsize="21600,21600" o:gfxdata="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sbcJ1gAAAAoBAAAPAAAA&#10;AAAAAAEAIAAAACIAAABkcnMvZG93bnJldi54bWxQSwECFAAUAAAACACHTuJAhXrKy1ACAADEBAAA&#10;DgAAAAAAAAABACAAAAAlAQAAZHJzL2Uyb0RvYy54bWxQSwUGAAAAAAYABgBZAQAA5wUAAAAA&#10;">
                <v:fill on="t" focussize="0,0"/>
                <v:stroke weight="0.5pt" color="#000000 [3204]" joinstyle="round"/>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4383405</wp:posOffset>
                </wp:positionH>
                <wp:positionV relativeFrom="paragraph">
                  <wp:posOffset>451485</wp:posOffset>
                </wp:positionV>
                <wp:extent cx="1003300" cy="260350"/>
                <wp:effectExtent l="0" t="0" r="0" b="6350"/>
                <wp:wrapNone/>
                <wp:docPr id="12" name="Text Box 12"/>
                <wp:cNvGraphicFramePr/>
                <a:graphic xmlns:a="http://schemas.openxmlformats.org/drawingml/2006/main">
                  <a:graphicData uri="http://schemas.microsoft.com/office/word/2010/wordprocessingShape">
                    <wps:wsp>
                      <wps:cNvSpPr txBox="1"/>
                      <wps:spPr>
                        <a:xfrm>
                          <a:off x="5481955" y="1708150"/>
                          <a:ext cx="100330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New Screens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15pt;margin-top:35.55pt;height:20.5pt;width:79pt;z-index:251663360;mso-width-relative:page;mso-height-relative:page;" fillcolor="#FFFFFF [3201]" filled="t" stroked="f" coordsize="21600,21600" o:gfxdata="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RjB+NUAAAAKAQAADwAAAAAAAAABACAA&#10;AAAiAAAAZHJzL2Rvd25yZXYueG1sUEsBAhQAFAAAAAgAh07iQB43n0NJAgAAnAQAAA4AAAAAAAAA&#10;AQAgAAAAJAEAAGRycy9lMm9Eb2MueG1sUEsFBgAAAAAGAAYAWQEAAN8FAAAAAA==&#10;">
                <v:fill on="t" focussize="0,0"/>
                <v:stroke on="f" weight="0.5pt"/>
                <v:imagedata o:title=""/>
                <o:lock v:ext="edit" aspectratio="f"/>
                <v:textbox>
                  <w:txbxContent>
                    <w:p>
                      <w:pPr>
                        <w:rPr>
                          <w:rFonts w:hint="default"/>
                          <w:lang w:val="en-IN"/>
                        </w:rPr>
                      </w:pPr>
                      <w:r>
                        <w:rPr>
                          <w:rFonts w:hint="default"/>
                          <w:lang w:val="en-IN"/>
                        </w:rPr>
                        <w:t>- New Screens</w:t>
                      </w:r>
                    </w:p>
                  </w:txbxContent>
                </v:textbox>
              </v:shape>
            </w:pict>
          </mc:Fallback>
        </mc:AlternateContent>
      </w:r>
      <w:r>
        <w:rPr>
          <w:rFonts w:hint="default"/>
          <w:lang w:val="en-IN"/>
        </w:rPr>
        <w:drawing>
          <wp:inline distT="0" distB="0" distL="114300" distR="114300">
            <wp:extent cx="5794375" cy="3321050"/>
            <wp:effectExtent l="0" t="0" r="9525" b="6350"/>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10"/>
                    <a:srcRect/>
                    <a:stretch>
                      <a:fillRect/>
                    </a:stretch>
                  </pic:blipFill>
                  <pic:spPr>
                    <a:xfrm>
                      <a:off x="0" y="0"/>
                      <a:ext cx="5794375" cy="3321050"/>
                    </a:xfrm>
                    <a:prstGeom prst="rect">
                      <a:avLst/>
                    </a:prstGeom>
                  </pic:spPr>
                </pic:pic>
              </a:graphicData>
            </a:graphic>
          </wp:inline>
        </w:drawing>
      </w:r>
    </w:p>
    <w:p>
      <w:pPr>
        <w:pStyle w:val="2"/>
        <w:numPr>
          <w:ilvl w:val="0"/>
          <w:numId w:val="4"/>
        </w:numPr>
        <w:bidi w:val="0"/>
        <w:rPr>
          <w:rFonts w:hint="default"/>
          <w:lang w:val="en-IN" w:eastAsia="zh-CN"/>
        </w:rPr>
      </w:pPr>
      <w:bookmarkStart w:id="16" w:name="_Toc1143"/>
      <w:bookmarkStart w:id="17" w:name="_Toc32091"/>
      <w:bookmarkStart w:id="18" w:name="_Toc19767"/>
      <w:bookmarkStart w:id="19" w:name="_Toc12104"/>
      <w:bookmarkStart w:id="20" w:name="_Toc26051"/>
      <w:r>
        <w:rPr>
          <w:rFonts w:hint="default"/>
          <w:lang w:val="en-IN" w:eastAsia="zh-CN"/>
        </w:rPr>
        <w:t>Process Flow Description</w:t>
      </w:r>
      <w:bookmarkEnd w:id="16"/>
      <w:bookmarkEnd w:id="17"/>
      <w:bookmarkEnd w:id="18"/>
      <w:bookmarkEnd w:id="19"/>
      <w:bookmarkEnd w:id="20"/>
    </w:p>
    <w:p>
      <w:pPr>
        <w:bidi w:val="0"/>
        <w:outlineLvl w:val="9"/>
        <w:rPr>
          <w:rFonts w:hint="default"/>
          <w:b/>
          <w:bCs/>
          <w:lang w:val="en-IN"/>
        </w:rPr>
      </w:pPr>
      <w:bookmarkStart w:id="21" w:name="_Toc19999"/>
      <w:bookmarkStart w:id="22" w:name="_Toc28371"/>
      <w:bookmarkStart w:id="23" w:name="_Toc28181"/>
      <w:r>
        <w:rPr>
          <w:rFonts w:hint="default"/>
          <w:b/>
          <w:bCs/>
          <w:lang w:val="en-IN"/>
        </w:rPr>
        <w:t>Scholarship:</w:t>
      </w:r>
      <w:bookmarkEnd w:id="21"/>
      <w:bookmarkEnd w:id="22"/>
      <w:bookmarkEnd w:id="23"/>
    </w:p>
    <w:p>
      <w:pPr>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bidi w:val="0"/>
        <w:outlineLvl w:val="9"/>
        <w:rPr>
          <w:rFonts w:hint="default"/>
          <w:b/>
          <w:bCs/>
          <w:lang w:val="en-IN"/>
        </w:rPr>
      </w:pPr>
      <w:bookmarkStart w:id="24" w:name="_Toc24284"/>
      <w:bookmarkStart w:id="25" w:name="_Toc5087"/>
      <w:bookmarkStart w:id="26" w:name="_Toc21353"/>
      <w:r>
        <w:rPr>
          <w:rFonts w:hint="default"/>
          <w:b/>
          <w:bCs/>
          <w:lang w:val="en-IN"/>
        </w:rPr>
        <w:t>Scholarship Application :</w:t>
      </w:r>
      <w:bookmarkEnd w:id="24"/>
      <w:bookmarkEnd w:id="25"/>
      <w:bookmarkEnd w:id="26"/>
    </w:p>
    <w:p>
      <w:pPr>
        <w:numPr>
          <w:ilvl w:val="0"/>
          <w:numId w:val="0"/>
        </w:numPr>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4"/>
        </w:numPr>
        <w:bidi w:val="0"/>
        <w:rPr>
          <w:rFonts w:hint="default"/>
          <w:lang w:val="en-IN" w:eastAsia="zh-CN"/>
        </w:rPr>
      </w:pPr>
      <w:bookmarkStart w:id="27" w:name="_Toc30281"/>
      <w:bookmarkStart w:id="28" w:name="_Toc28943"/>
      <w:bookmarkStart w:id="29" w:name="_Toc18081"/>
      <w:bookmarkStart w:id="30" w:name="_Toc31700"/>
      <w:bookmarkStart w:id="31" w:name="_Toc6791"/>
      <w:r>
        <w:rPr>
          <w:rFonts w:hint="default"/>
          <w:lang w:val="en-IN" w:eastAsia="zh-CN"/>
        </w:rPr>
        <w:t>List of Screens and Their Descriptions</w:t>
      </w:r>
      <w:bookmarkEnd w:id="27"/>
      <w:bookmarkEnd w:id="28"/>
      <w:bookmarkEnd w:id="29"/>
      <w:bookmarkEnd w:id="30"/>
      <w:bookmarkEnd w:id="31"/>
    </w:p>
    <w:tbl>
      <w:tblPr>
        <w:tblStyle w:val="15"/>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0"/>
              </w:numPr>
              <w:bidi w:val="0"/>
              <w:jc w:val="both"/>
              <w:outlineLvl w:val="9"/>
              <w:rPr>
                <w:rFonts w:hint="default"/>
                <w:sz w:val="20"/>
                <w:szCs w:val="20"/>
                <w:vertAlign w:val="baseline"/>
                <w:lang w:val="en-IN"/>
              </w:rPr>
            </w:pPr>
            <w:bookmarkStart w:id="32" w:name="_Toc24786"/>
            <w:bookmarkStart w:id="33" w:name="_Toc13709"/>
            <w:bookmarkStart w:id="34" w:name="_Toc26402"/>
            <w:bookmarkStart w:id="35" w:name="_Toc5011"/>
            <w:bookmarkStart w:id="36" w:name="_Toc8667"/>
            <w:bookmarkStart w:id="37" w:name="_Toc32339"/>
            <w:r>
              <w:rPr>
                <w:rFonts w:hint="default"/>
                <w:b/>
                <w:bCs/>
                <w:color w:val="376092" w:themeColor="accent1" w:themeShade="BF"/>
                <w:sz w:val="20"/>
                <w:szCs w:val="20"/>
                <w:vertAlign w:val="baseline"/>
                <w:lang w:val="en-IN"/>
              </w:rPr>
              <w:t>Sl no</w:t>
            </w:r>
            <w:bookmarkEnd w:id="32"/>
            <w:bookmarkEnd w:id="33"/>
            <w:bookmarkEnd w:id="34"/>
            <w:bookmarkEnd w:id="35"/>
            <w:bookmarkEnd w:id="36"/>
            <w:bookmarkEnd w:id="37"/>
          </w:p>
        </w:tc>
        <w:tc>
          <w:tcPr>
            <w:tcW w:w="1806" w:type="dxa"/>
            <w:noWrap w:val="0"/>
            <w:vAlign w:val="top"/>
          </w:tcPr>
          <w:p>
            <w:pPr>
              <w:widowControl w:val="0"/>
              <w:numPr>
                <w:ilvl w:val="0"/>
                <w:numId w:val="0"/>
              </w:numPr>
              <w:bidi w:val="0"/>
              <w:jc w:val="both"/>
              <w:outlineLvl w:val="9"/>
              <w:rPr>
                <w:rFonts w:hint="default"/>
                <w:b/>
                <w:bCs/>
                <w:color w:val="376092" w:themeColor="accent1" w:themeShade="BF"/>
                <w:sz w:val="20"/>
                <w:szCs w:val="20"/>
                <w:vertAlign w:val="baseline"/>
                <w:lang w:val="en-IN"/>
              </w:rPr>
            </w:pPr>
            <w:bookmarkStart w:id="38" w:name="_Toc24623"/>
            <w:bookmarkStart w:id="39" w:name="_Toc27159"/>
            <w:bookmarkStart w:id="40" w:name="_Toc2062"/>
            <w:bookmarkStart w:id="41" w:name="_Toc21927"/>
            <w:bookmarkStart w:id="42" w:name="_Toc9672"/>
            <w:bookmarkStart w:id="43" w:name="_Toc13250"/>
            <w:bookmarkStart w:id="44" w:name="_Toc12847"/>
            <w:r>
              <w:rPr>
                <w:rFonts w:hint="default"/>
                <w:b/>
                <w:bCs/>
                <w:color w:val="376092" w:themeColor="accent1" w:themeShade="BF"/>
                <w:sz w:val="20"/>
                <w:szCs w:val="20"/>
                <w:vertAlign w:val="baseline"/>
                <w:lang w:val="en-IN"/>
              </w:rPr>
              <w:t>Screen Name</w:t>
            </w:r>
            <w:bookmarkEnd w:id="38"/>
            <w:bookmarkEnd w:id="39"/>
            <w:bookmarkEnd w:id="40"/>
            <w:bookmarkEnd w:id="41"/>
            <w:bookmarkEnd w:id="42"/>
            <w:bookmarkEnd w:id="43"/>
            <w:bookmarkEnd w:id="44"/>
          </w:p>
        </w:tc>
        <w:tc>
          <w:tcPr>
            <w:tcW w:w="6328" w:type="dxa"/>
            <w:noWrap w:val="0"/>
            <w:vAlign w:val="top"/>
          </w:tcPr>
          <w:p>
            <w:pPr>
              <w:widowControl w:val="0"/>
              <w:numPr>
                <w:ilvl w:val="0"/>
                <w:numId w:val="0"/>
              </w:numPr>
              <w:bidi w:val="0"/>
              <w:jc w:val="both"/>
              <w:outlineLvl w:val="9"/>
              <w:rPr>
                <w:rFonts w:hint="default"/>
                <w:sz w:val="20"/>
                <w:szCs w:val="20"/>
                <w:vertAlign w:val="baseline"/>
                <w:lang w:val="en-IN"/>
              </w:rPr>
            </w:pPr>
            <w:bookmarkStart w:id="45" w:name="_Toc193"/>
            <w:bookmarkStart w:id="46" w:name="_Toc337"/>
            <w:bookmarkStart w:id="47" w:name="_Toc8024"/>
            <w:bookmarkStart w:id="48" w:name="_Toc22854"/>
            <w:bookmarkStart w:id="49" w:name="_Toc24390"/>
            <w:bookmarkStart w:id="50" w:name="_Toc29363"/>
            <w:bookmarkStart w:id="51" w:name="_Toc9817"/>
            <w:r>
              <w:rPr>
                <w:rFonts w:hint="default" w:ascii="Calibri" w:hAnsi="Calibri" w:eastAsia="SimSun" w:cs="Times New Roman"/>
                <w:b/>
                <w:bCs/>
                <w:color w:val="376092" w:themeColor="accent1" w:themeShade="BF"/>
                <w:kern w:val="0"/>
                <w:sz w:val="20"/>
                <w:szCs w:val="20"/>
                <w:vertAlign w:val="baseline"/>
                <w:lang w:val="en-IN" w:eastAsia="zh-CN" w:bidi="ar-SA"/>
              </w:rPr>
              <w:t>Description</w:t>
            </w:r>
            <w:bookmarkEnd w:id="45"/>
            <w:bookmarkEnd w:id="46"/>
            <w:bookmarkEnd w:id="47"/>
            <w:bookmarkEnd w:id="48"/>
            <w:bookmarkEnd w:id="49"/>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4"/>
        </w:numPr>
        <w:bidi w:val="0"/>
        <w:rPr>
          <w:rStyle w:val="20"/>
          <w:rFonts w:hint="default"/>
          <w:b/>
          <w:bCs/>
          <w:sz w:val="32"/>
          <w:szCs w:val="32"/>
          <w:lang w:val="en-IN"/>
        </w:rPr>
      </w:pPr>
      <w:bookmarkStart w:id="52" w:name="_Toc31753"/>
      <w:bookmarkStart w:id="53" w:name="_Toc12675"/>
      <w:bookmarkStart w:id="54" w:name="_Toc2724"/>
      <w:bookmarkStart w:id="55" w:name="_Toc27891"/>
      <w:r>
        <w:rPr>
          <w:rStyle w:val="20"/>
          <w:rFonts w:hint="default"/>
          <w:b/>
          <w:bCs/>
          <w:sz w:val="32"/>
          <w:szCs w:val="32"/>
          <w:lang w:val="en-IN"/>
        </w:rPr>
        <w:t>Scholarship</w:t>
      </w:r>
      <w:bookmarkEnd w:id="52"/>
      <w:bookmarkEnd w:id="53"/>
      <w:bookmarkEnd w:id="54"/>
      <w:bookmarkEnd w:id="55"/>
    </w:p>
    <w:p>
      <w:pPr>
        <w:numPr>
          <w:ilvl w:val="0"/>
          <w:numId w:val="6"/>
        </w:numPr>
        <w:ind w:left="425" w:leftChars="0" w:hanging="425" w:firstLineChars="0"/>
        <w:rPr>
          <w:rFonts w:hint="default"/>
          <w:sz w:val="28"/>
          <w:szCs w:val="28"/>
          <w:lang w:val="en-IN"/>
        </w:rPr>
      </w:pPr>
      <w:bookmarkStart w:id="56" w:name="_Toc18938"/>
      <w:r>
        <w:rPr>
          <w:rStyle w:val="20"/>
          <w:rFonts w:hint="default"/>
          <w:sz w:val="28"/>
          <w:szCs w:val="28"/>
          <w:lang w:val="en-IN"/>
        </w:rPr>
        <w:t>Scholarship</w:t>
      </w:r>
      <w:bookmarkEnd w:id="56"/>
    </w:p>
    <w:p>
      <w:pPr>
        <w:numPr>
          <w:ilvl w:val="0"/>
          <w:numId w:val="0"/>
        </w:numPr>
        <w:outlineLvl w:val="9"/>
        <w:rPr>
          <w:rStyle w:val="20"/>
          <w:rFonts w:hint="default"/>
          <w:sz w:val="28"/>
          <w:szCs w:val="28"/>
          <w:lang w:val="en-IN"/>
        </w:rPr>
      </w:pPr>
    </w:p>
    <w:p>
      <w:pPr>
        <w:bidi w:val="0"/>
        <w:outlineLvl w:val="9"/>
        <w:rPr>
          <w:rFonts w:hint="default"/>
          <w:b/>
          <w:bCs/>
          <w:color w:val="000000" w:themeColor="text1"/>
          <w:u w:val="single"/>
          <w:lang w:val="en-IN"/>
          <w14:textFill>
            <w14:solidFill>
              <w14:schemeClr w14:val="tx1"/>
            </w14:solidFill>
          </w14:textFill>
        </w:rPr>
      </w:pPr>
      <w:bookmarkStart w:id="57" w:name="_Toc26339"/>
      <w:bookmarkStart w:id="58" w:name="_Toc19136"/>
      <w:bookmarkStart w:id="59" w:name="_Toc29937"/>
      <w:r>
        <w:rPr>
          <w:rFonts w:hint="default"/>
          <w:b/>
          <w:bCs/>
          <w:color w:val="000000" w:themeColor="text1"/>
          <w:u w:val="single"/>
          <w:lang w:val="en-IN"/>
          <w14:textFill>
            <w14:solidFill>
              <w14:schemeClr w14:val="tx1"/>
            </w14:solidFill>
          </w14:textFill>
        </w:rPr>
        <w:t>General Description</w:t>
      </w:r>
      <w:bookmarkEnd w:id="57"/>
      <w:bookmarkEnd w:id="58"/>
      <w:bookmarkEnd w:id="59"/>
    </w:p>
    <w:p>
      <w:pPr>
        <w:bidi w:val="0"/>
        <w:rPr>
          <w:rFonts w:hint="default"/>
          <w:lang w:val="en-IN"/>
        </w:rPr>
      </w:pPr>
      <w:r>
        <w:rPr>
          <w:rFonts w:hint="default"/>
          <w:lang w:val="en-IN"/>
        </w:rPr>
        <w:t>This is a master screen for Scholarship Application where the user can maintain the scholarship criteria and list of documents required for the scholarships.</w:t>
      </w:r>
    </w:p>
    <w:p>
      <w:pPr>
        <w:bidi w:val="0"/>
        <w:rPr>
          <w:rFonts w:hint="default"/>
          <w:lang w:val="en-IN"/>
        </w:rPr>
      </w:pPr>
    </w:p>
    <w:p>
      <w:pPr>
        <w:rPr>
          <w:rFonts w:hint="default"/>
          <w:lang w:val="en-IN"/>
        </w:rPr>
      </w:pPr>
      <w:r>
        <w:rPr>
          <w:rFonts w:hint="default" w:cs="Times New Roman"/>
          <w:sz w:val="20"/>
          <w:szCs w:val="20"/>
          <w:lang w:val="en-IN" w:eastAsia="zh-CN"/>
        </w:rPr>
        <w:t>The following table describes overall information about this screen:</w:t>
      </w:r>
    </w:p>
    <w:tbl>
      <w:tblPr>
        <w:tblStyle w:val="15"/>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7000" w:type="dxa"/>
            <w:noWrap w:val="0"/>
            <w:vAlign w:val="top"/>
          </w:tcPr>
          <w:p>
            <w:pPr>
              <w:widowControl w:val="0"/>
              <w:ind w:right="104" w:rightChars="52"/>
              <w:jc w:val="left"/>
              <w:rPr>
                <w:rFonts w:hint="default"/>
                <w:sz w:val="20"/>
                <w:szCs w:val="20"/>
                <w:lang w:val="en-IN"/>
              </w:rPr>
            </w:pPr>
            <w:r>
              <w:rPr>
                <w:rFonts w:hint="default"/>
                <w:sz w:val="20"/>
                <w:szCs w:val="20"/>
                <w:lang w:val="en-IN"/>
              </w:rPr>
              <w:t xml:space="preserve">1.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Scholarship Name.</w:t>
            </w:r>
          </w:p>
          <w:p>
            <w:pPr>
              <w:widowControl w:val="0"/>
              <w:ind w:right="104" w:rightChars="52"/>
              <w:jc w:val="left"/>
              <w:rPr>
                <w:rFonts w:hint="default"/>
                <w:sz w:val="20"/>
                <w:szCs w:val="20"/>
                <w:lang w:val="en-IN"/>
              </w:rPr>
            </w:pPr>
            <w:r>
              <w:rPr>
                <w:rFonts w:hint="default"/>
                <w:sz w:val="20"/>
                <w:szCs w:val="20"/>
                <w:lang w:val="en-IN"/>
              </w:rPr>
              <w:t xml:space="preserve">2.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Scholarship Company Name.</w:t>
            </w:r>
          </w:p>
          <w:p>
            <w:pPr>
              <w:widowControl w:val="0"/>
              <w:ind w:right="104" w:rightChars="52"/>
              <w:jc w:val="left"/>
              <w:rPr>
                <w:rFonts w:hint="default"/>
                <w:sz w:val="20"/>
                <w:szCs w:val="20"/>
                <w:lang w:val="en-IN"/>
              </w:rPr>
            </w:pPr>
            <w:r>
              <w:rPr>
                <w:rFonts w:hint="default"/>
                <w:sz w:val="20"/>
                <w:szCs w:val="20"/>
                <w:lang w:val="en-IN"/>
              </w:rPr>
              <w:t xml:space="preserve">3.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Basic Education criteria like 10</w:t>
            </w:r>
            <w:r>
              <w:rPr>
                <w:rFonts w:hint="default"/>
                <w:sz w:val="20"/>
                <w:szCs w:val="20"/>
                <w:vertAlign w:val="superscript"/>
                <w:lang w:val="en-IN"/>
              </w:rPr>
              <w:t>th</w:t>
            </w:r>
            <w:r>
              <w:rPr>
                <w:rFonts w:hint="default"/>
                <w:sz w:val="20"/>
                <w:szCs w:val="20"/>
                <w:lang w:val="en-IN"/>
              </w:rPr>
              <w:t xml:space="preserve"> percentage, 12</w:t>
            </w:r>
            <w:r>
              <w:rPr>
                <w:rFonts w:hint="default"/>
                <w:sz w:val="20"/>
                <w:szCs w:val="20"/>
                <w:vertAlign w:val="superscript"/>
                <w:lang w:val="en-IN"/>
              </w:rPr>
              <w:t>th</w:t>
            </w:r>
            <w:r>
              <w:rPr>
                <w:rFonts w:hint="default"/>
                <w:sz w:val="20"/>
                <w:szCs w:val="20"/>
                <w:lang w:val="en-IN"/>
              </w:rPr>
              <w:t xml:space="preserve"> percentage, etc.</w:t>
            </w:r>
          </w:p>
          <w:p>
            <w:pPr>
              <w:widowControl w:val="0"/>
              <w:ind w:right="104" w:rightChars="52"/>
              <w:jc w:val="left"/>
              <w:rPr>
                <w:rFonts w:hint="default"/>
                <w:sz w:val="20"/>
                <w:szCs w:val="20"/>
                <w:lang w:val="en-IN"/>
              </w:rPr>
            </w:pPr>
            <w:r>
              <w:rPr>
                <w:rFonts w:hint="default"/>
                <w:sz w:val="20"/>
                <w:szCs w:val="20"/>
                <w:lang w:val="en-IN"/>
              </w:rPr>
              <w:t xml:space="preserve">4.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Document template.</w:t>
            </w:r>
          </w:p>
          <w:p>
            <w:pPr>
              <w:widowControl w:val="0"/>
              <w:ind w:right="104" w:rightChars="52"/>
              <w:jc w:val="left"/>
              <w:rPr>
                <w:rFonts w:hint="default"/>
                <w:sz w:val="20"/>
                <w:szCs w:val="20"/>
                <w:lang w:val="en-IN"/>
              </w:rPr>
            </w:pPr>
            <w:r>
              <w:rPr>
                <w:rFonts w:hint="default"/>
                <w:sz w:val="20"/>
                <w:szCs w:val="20"/>
                <w:lang w:val="en-IN"/>
              </w:rPr>
              <w:t xml:space="preserve">5.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select and add the start and end date for the scholarship applications.</w:t>
            </w:r>
          </w:p>
          <w:p>
            <w:pPr>
              <w:widowControl w:val="0"/>
              <w:ind w:right="104" w:rightChars="52"/>
              <w:jc w:val="both"/>
              <w:rPr>
                <w:rFonts w:hint="default" w:cs="Calibri"/>
                <w:b/>
                <w:bCs/>
                <w:color w:val="183EFC"/>
                <w:kern w:val="0"/>
                <w:sz w:val="20"/>
                <w:szCs w:val="20"/>
                <w:highlight w:val="yellow"/>
                <w:lang w:val="en-IN" w:eastAsia="zh-CN" w:bidi="ar"/>
              </w:rPr>
            </w:pPr>
            <w:r>
              <w:rPr>
                <w:rFonts w:hint="default"/>
                <w:sz w:val="20"/>
                <w:szCs w:val="20"/>
                <w:lang w:val="en-IN"/>
              </w:rPr>
              <w:t xml:space="preserve">6.  </w:t>
            </w:r>
            <w:r>
              <w:rPr>
                <w:rFonts w:hint="default"/>
                <w:sz w:val="20"/>
                <w:szCs w:val="20"/>
                <w:lang w:val="en-IN"/>
              </w:rPr>
              <w:fldChar w:fldCharType="begin"/>
            </w:r>
            <w:r>
              <w:rPr>
                <w:rFonts w:hint="default"/>
                <w:sz w:val="20"/>
                <w:szCs w:val="20"/>
                <w:lang w:val="en-IN"/>
              </w:rPr>
              <w:instrText xml:space="preserve"> HYPERLINK "http://localhost:8000/app/permission-manager/Photocopy Application" </w:instrText>
            </w:r>
            <w:r>
              <w:rPr>
                <w:rFonts w:hint="default"/>
                <w:sz w:val="20"/>
                <w:szCs w:val="20"/>
                <w:lang w:val="en-IN"/>
              </w:rPr>
              <w:fldChar w:fldCharType="separate"/>
            </w:r>
            <w:r>
              <w:rPr>
                <w:rFonts w:hint="default"/>
                <w:sz w:val="20"/>
                <w:szCs w:val="20"/>
                <w:lang w:val="en-IN"/>
              </w:rPr>
              <w:t>Education Administrator</w:t>
            </w:r>
            <w:r>
              <w:rPr>
                <w:rFonts w:hint="default"/>
                <w:sz w:val="20"/>
                <w:szCs w:val="20"/>
                <w:lang w:val="en-IN"/>
              </w:rPr>
              <w:fldChar w:fldCharType="end"/>
            </w:r>
            <w:r>
              <w:rPr>
                <w:rFonts w:hint="default"/>
                <w:sz w:val="20"/>
                <w:szCs w:val="20"/>
                <w:lang w:val="en-IN"/>
              </w:rPr>
              <w:t xml:space="preserve"> user will click the save and submit button and the record will be submitted.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cs="Calibri"/>
                <w:b/>
                <w:bCs/>
                <w:sz w:val="20"/>
                <w:szCs w:val="20"/>
                <w:u w:val="single"/>
                <w:vertAlign w:val="baseline"/>
                <w:lang w:val="en-US"/>
              </w:rPr>
            </w:pPr>
            <w:r>
              <w:rPr>
                <w:rFonts w:hint="default" w:ascii="Calibri" w:hAnsi="Calibri" w:eastAsia="SimSun" w:cs="Calibri"/>
                <w:color w:val="00B0F0"/>
                <w:sz w:val="20"/>
                <w:szCs w:val="20"/>
                <w:lang w:val="en-US" w:eastAsia="zh-CN"/>
              </w:rPr>
              <w:t xml:space="preserve">Home &gt; Admission&gt; Admission&gt; Scholarship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color w:val="000000" w:themeColor="text1"/>
          <w:u w:val="single"/>
          <w:lang w:val="en-IN"/>
          <w14:textFill>
            <w14:solidFill>
              <w14:schemeClr w14:val="tx1"/>
            </w14:solidFill>
          </w14:textFill>
        </w:rPr>
      </w:pPr>
      <w:bookmarkStart w:id="60" w:name="_Toc23262"/>
      <w:bookmarkStart w:id="61" w:name="_Toc23535"/>
      <w:bookmarkStart w:id="62" w:name="_Toc810"/>
      <w:r>
        <w:rPr>
          <w:rFonts w:hint="default"/>
          <w:b/>
          <w:bCs/>
          <w:color w:val="000000" w:themeColor="text1"/>
          <w:u w:val="single"/>
          <w:lang w:val="en-IN"/>
          <w14:textFill>
            <w14:solidFill>
              <w14:schemeClr w14:val="tx1"/>
            </w14:solidFill>
          </w14:textFill>
        </w:rPr>
        <w:t>Screenshot</w:t>
      </w:r>
      <w:bookmarkEnd w:id="60"/>
      <w:bookmarkEnd w:id="61"/>
      <w:bookmarkEnd w:id="62"/>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1"/>
                    <a:stretch>
                      <a:fillRect/>
                    </a:stretch>
                  </pic:blipFill>
                  <pic:spPr>
                    <a:xfrm>
                      <a:off x="0" y="0"/>
                      <a:ext cx="5260975" cy="2045970"/>
                    </a:xfrm>
                    <a:prstGeom prst="rect">
                      <a:avLst/>
                    </a:prstGeom>
                    <a:noFill/>
                    <a:ln>
                      <a:solidFill>
                        <a:schemeClr val="tx1"/>
                      </a:solidFill>
                    </a:ln>
                  </pic:spPr>
                </pic:pic>
              </a:graphicData>
            </a:graphic>
          </wp:inline>
        </w:drawing>
      </w:r>
    </w:p>
    <w:p>
      <w:pPr>
        <w:pStyle w:val="8"/>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3" w:name="_Toc30482"/>
      <w:bookmarkStart w:id="64" w:name="_Toc13021"/>
      <w:bookmarkStart w:id="65" w:name="_Toc16520"/>
      <w:r>
        <w:rPr>
          <w:rFonts w:hint="default"/>
          <w:b/>
          <w:bCs/>
          <w:color w:val="000000" w:themeColor="text1"/>
          <w:u w:val="single"/>
          <w:lang w:val="en-IN"/>
          <w14:textFill>
            <w14:solidFill>
              <w14:schemeClr w14:val="tx1"/>
            </w14:solidFill>
          </w14:textFill>
        </w:rPr>
        <w:t>Field list</w:t>
      </w:r>
      <w:bookmarkEnd w:id="63"/>
      <w:bookmarkEnd w:id="64"/>
      <w:bookmarkEnd w:id="65"/>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630"/>
        <w:gridCol w:w="1704"/>
        <w:gridCol w:w="1993"/>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8"/>
              </w:numPr>
              <w:jc w:val="both"/>
              <w:rPr>
                <w:rFonts w:hint="default"/>
                <w:color w:val="FFFFFF"/>
                <w:vertAlign w:val="baseline"/>
                <w:lang w:val="en-IN"/>
              </w:rPr>
            </w:pPr>
            <w:r>
              <w:rPr>
                <w:rFonts w:hint="default"/>
                <w:color w:val="FFFFFF"/>
                <w:vertAlign w:val="baseline"/>
                <w:lang w:val="en-IN"/>
              </w:rPr>
              <w:t>No.</w:t>
            </w:r>
          </w:p>
        </w:tc>
        <w:tc>
          <w:tcPr>
            <w:tcW w:w="2630"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704"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26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Name</w:t>
            </w:r>
          </w:p>
        </w:tc>
        <w:tc>
          <w:tcPr>
            <w:tcW w:w="1704"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Text</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Company</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Company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Academic Year</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color w:val="000000"/>
                <w:vertAlign w:val="baseline"/>
                <w:lang w:val="en-IN"/>
              </w:rPr>
            </w:pPr>
            <w:r>
              <w:rPr>
                <w:rFonts w:hint="default"/>
                <w:color w:val="000000"/>
                <w:vertAlign w:val="baseline"/>
                <w:lang w:val="en-IN"/>
              </w:rPr>
              <w:t>Fetched from Academic Year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2"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10th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rPr>
              <w:t>12th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ITI/Diploma Percentage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Semester 1 Marks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Float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Semester 2 Marks</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Float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Document Required</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Fetched from Document Template Master</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Start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26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End date</w:t>
            </w:r>
          </w:p>
        </w:tc>
        <w:tc>
          <w:tcPr>
            <w:tcW w:w="1704"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6" w:name="_Toc25802"/>
      <w:bookmarkStart w:id="67" w:name="_Toc1878"/>
      <w:bookmarkStart w:id="68" w:name="_Toc23025"/>
      <w:r>
        <w:rPr>
          <w:rFonts w:hint="default"/>
          <w:b/>
          <w:bCs/>
          <w:color w:val="000000" w:themeColor="text1"/>
          <w:u w:val="single"/>
          <w:lang w:val="en-IN" w:eastAsia="zh-CN"/>
          <w14:textFill>
            <w14:solidFill>
              <w14:schemeClr w14:val="tx1"/>
            </w14:solidFill>
          </w14:textFill>
        </w:rPr>
        <w:t>Users: Roles and Permissions</w:t>
      </w:r>
      <w:bookmarkEnd w:id="66"/>
      <w:bookmarkEnd w:id="67"/>
      <w:bookmarkEnd w:id="68"/>
    </w:p>
    <w:p>
      <w:pPr>
        <w:rPr>
          <w:rFonts w:hint="default"/>
          <w:lang w:val="en-IN" w:eastAsia="zh-CN"/>
        </w:rPr>
      </w:pPr>
    </w:p>
    <w:p>
      <w:pPr>
        <w:numPr>
          <w:ilvl w:val="0"/>
          <w:numId w:val="0"/>
        </w:numPr>
        <w:ind w:leftChars="0"/>
        <w:jc w:val="both"/>
        <w:rPr>
          <w:rFonts w:hint="default" w:ascii="Calibri" w:hAnsi="Calibri" w:cs="Calibri"/>
          <w:lang w:val="en-I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984" w:type="pct"/>
        <w:jc w:val="center"/>
        <w:tblLayout w:type="fixed"/>
        <w:tblCellMar>
          <w:top w:w="0" w:type="dxa"/>
          <w:left w:w="108" w:type="dxa"/>
          <w:bottom w:w="0" w:type="dxa"/>
          <w:right w:w="108" w:type="dxa"/>
        </w:tblCellMar>
      </w:tblPr>
      <w:tblGrid>
        <w:gridCol w:w="493"/>
        <w:gridCol w:w="1659"/>
        <w:gridCol w:w="767"/>
        <w:gridCol w:w="690"/>
        <w:gridCol w:w="739"/>
        <w:gridCol w:w="815"/>
        <w:gridCol w:w="812"/>
        <w:gridCol w:w="848"/>
        <w:gridCol w:w="814"/>
        <w:gridCol w:w="859"/>
      </w:tblGrid>
      <w:tr>
        <w:tblPrEx>
          <w:tblCellMar>
            <w:top w:w="0" w:type="dxa"/>
            <w:left w:w="108" w:type="dxa"/>
            <w:bottom w:w="0" w:type="dxa"/>
            <w:right w:w="108" w:type="dxa"/>
          </w:tblCellMar>
        </w:tblPrEx>
        <w:trPr>
          <w:trHeight w:val="239" w:hRule="atLeast"/>
          <w:jc w:val="center"/>
        </w:trPr>
        <w:tc>
          <w:tcPr>
            <w:tcW w:w="29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97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5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7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49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1</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Education Administrator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r>
      <w:tr>
        <w:tblPrEx>
          <w:tblCellMar>
            <w:top w:w="0" w:type="dxa"/>
            <w:left w:w="108" w:type="dxa"/>
            <w:bottom w:w="0" w:type="dxa"/>
            <w:right w:w="108" w:type="dxa"/>
          </w:tblCellMar>
        </w:tblPrEx>
        <w:trPr>
          <w:trHeight w:val="90"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2</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System Manager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numPr>
          <w:ilvl w:val="0"/>
          <w:numId w:val="6"/>
        </w:numPr>
        <w:ind w:left="425" w:leftChars="0" w:hanging="425" w:firstLineChars="0"/>
        <w:rPr>
          <w:rStyle w:val="20"/>
          <w:rFonts w:hint="default"/>
          <w:lang w:val="en-IN"/>
        </w:rPr>
      </w:pPr>
      <w:bookmarkStart w:id="69" w:name="_Toc26747"/>
      <w:bookmarkStart w:id="70" w:name="_Toc4"/>
      <w:bookmarkStart w:id="71" w:name="_Toc15436"/>
      <w:bookmarkStart w:id="72" w:name="_Toc689"/>
      <w:r>
        <w:rPr>
          <w:rStyle w:val="20"/>
          <w:rFonts w:hint="default"/>
          <w:sz w:val="28"/>
          <w:szCs w:val="28"/>
          <w:lang w:val="en-IN"/>
        </w:rPr>
        <w:t>Scholarship Application</w:t>
      </w:r>
      <w:bookmarkEnd w:id="69"/>
      <w:bookmarkEnd w:id="70"/>
      <w:bookmarkEnd w:id="71"/>
    </w:p>
    <w:bookmarkEnd w:id="72"/>
    <w:p>
      <w:pPr>
        <w:numPr>
          <w:ilvl w:val="0"/>
          <w:numId w:val="0"/>
        </w:numPr>
        <w:ind w:leftChars="0"/>
        <w:outlineLvl w:val="9"/>
        <w:rPr>
          <w:rStyle w:val="20"/>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3" w:name="_Toc4410"/>
      <w:bookmarkStart w:id="74" w:name="_Toc31600"/>
      <w:bookmarkStart w:id="75" w:name="_Toc15593"/>
      <w:r>
        <w:rPr>
          <w:rFonts w:hint="default"/>
          <w:b/>
          <w:bCs/>
          <w:color w:val="000000" w:themeColor="text1"/>
          <w:u w:val="single"/>
          <w:lang w:val="en-IN" w:eastAsia="zh-CN"/>
          <w14:textFill>
            <w14:solidFill>
              <w14:schemeClr w14:val="tx1"/>
            </w14:solidFill>
          </w14:textFill>
        </w:rPr>
        <w:t>General Description</w:t>
      </w:r>
      <w:bookmarkEnd w:id="73"/>
      <w:bookmarkEnd w:id="74"/>
      <w:bookmarkEnd w:id="75"/>
    </w:p>
    <w:p>
      <w:pPr>
        <w:bidi w:val="0"/>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bidi w:val="0"/>
        <w:rPr>
          <w:rFonts w:hint="default"/>
          <w:sz w:val="20"/>
          <w:szCs w:val="20"/>
          <w:lang w:val="en-IN"/>
        </w:rPr>
      </w:pPr>
      <w:r>
        <w:rPr>
          <w:rFonts w:hint="default"/>
          <w:sz w:val="20"/>
          <w:szCs w:val="20"/>
          <w:lang w:val="en-IN"/>
        </w:rPr>
        <w:t>The Education Administrator user can now export the student records of all the eligible students in CSV/Excel format.</w:t>
      </w:r>
    </w:p>
    <w:p>
      <w:pPr>
        <w:bidi w:val="0"/>
        <w:rPr>
          <w:rFonts w:hint="default"/>
          <w:sz w:val="20"/>
          <w:szCs w:val="20"/>
          <w:lang w:val="en-IN"/>
        </w:rPr>
      </w:pPr>
    </w:p>
    <w:p>
      <w:pPr>
        <w:rPr>
          <w:rFonts w:hint="default"/>
          <w:sz w:val="20"/>
          <w:szCs w:val="20"/>
          <w:lang w:val="en-IN"/>
        </w:rPr>
      </w:pPr>
      <w:r>
        <w:rPr>
          <w:rFonts w:hint="default" w:cs="Times New Roman"/>
          <w:sz w:val="20"/>
          <w:szCs w:val="20"/>
          <w:lang w:val="en-IN" w:eastAsia="zh-CN"/>
        </w:rPr>
        <w:t>The following table describes overall information about this screen:</w:t>
      </w:r>
    </w:p>
    <w:tbl>
      <w:tblPr>
        <w:tblStyle w:val="15"/>
        <w:tblpPr w:leftFromText="180" w:rightFromText="180" w:vertAnchor="text" w:horzAnchor="page" w:tblpX="2012" w:tblpY="4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2"/>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7000" w:type="dxa"/>
            <w:noWrap w:val="0"/>
            <w:vAlign w:val="top"/>
          </w:tcPr>
          <w:p>
            <w:pPr>
              <w:widowControl w:val="0"/>
              <w:ind w:right="104" w:rightChars="52"/>
              <w:jc w:val="left"/>
              <w:rPr>
                <w:rFonts w:hint="default"/>
                <w:sz w:val="20"/>
                <w:szCs w:val="20"/>
                <w:lang w:val="en-IN"/>
              </w:rPr>
            </w:pPr>
            <w:r>
              <w:rPr>
                <w:rFonts w:hint="default"/>
                <w:sz w:val="20"/>
                <w:szCs w:val="20"/>
                <w:lang w:val="en-IN"/>
              </w:rPr>
              <w:t>1.  Student user will select and add Scholarship ID and other related details like scholarship name and company name will be auto fetched.</w:t>
            </w:r>
          </w:p>
          <w:p>
            <w:pPr>
              <w:widowControl w:val="0"/>
              <w:ind w:right="104" w:rightChars="52"/>
              <w:jc w:val="left"/>
              <w:rPr>
                <w:rFonts w:hint="default"/>
                <w:sz w:val="20"/>
                <w:szCs w:val="20"/>
                <w:lang w:val="en-IN"/>
              </w:rPr>
            </w:pPr>
            <w:r>
              <w:rPr>
                <w:rFonts w:hint="default"/>
                <w:sz w:val="20"/>
                <w:szCs w:val="20"/>
                <w:lang w:val="en-IN"/>
              </w:rPr>
              <w:t>2. Student user will select and add Student Name and other student details like Mobile number, family income, etc will be auto fetched.</w:t>
            </w:r>
          </w:p>
          <w:p>
            <w:pPr>
              <w:widowControl w:val="0"/>
              <w:ind w:right="104" w:rightChars="52"/>
              <w:jc w:val="left"/>
              <w:rPr>
                <w:rFonts w:hint="default"/>
                <w:sz w:val="20"/>
                <w:szCs w:val="20"/>
                <w:lang w:val="en-IN"/>
              </w:rPr>
            </w:pPr>
            <w:r>
              <w:rPr>
                <w:rFonts w:hint="default"/>
                <w:sz w:val="20"/>
                <w:szCs w:val="20"/>
                <w:lang w:val="en-IN"/>
              </w:rPr>
              <w:t>3. Student user will select and add Basic Education Details which includes 10</w:t>
            </w:r>
            <w:r>
              <w:rPr>
                <w:rFonts w:hint="default"/>
                <w:sz w:val="20"/>
                <w:szCs w:val="20"/>
                <w:vertAlign w:val="superscript"/>
                <w:lang w:val="en-IN"/>
              </w:rPr>
              <w:t>th</w:t>
            </w:r>
            <w:r>
              <w:rPr>
                <w:rFonts w:hint="default"/>
                <w:sz w:val="20"/>
                <w:szCs w:val="20"/>
                <w:lang w:val="en-IN"/>
              </w:rPr>
              <w:t>, 12</w:t>
            </w:r>
            <w:r>
              <w:rPr>
                <w:rFonts w:hint="default"/>
                <w:sz w:val="20"/>
                <w:szCs w:val="20"/>
                <w:vertAlign w:val="superscript"/>
                <w:lang w:val="en-IN"/>
              </w:rPr>
              <w:t>th</w:t>
            </w:r>
            <w:r>
              <w:rPr>
                <w:rFonts w:hint="default"/>
                <w:sz w:val="20"/>
                <w:szCs w:val="20"/>
                <w:lang w:val="en-IN"/>
              </w:rPr>
              <w:t xml:space="preserve"> percentages, course in which they have enrolled, and  semester 1&amp;2 marks.</w:t>
            </w:r>
          </w:p>
          <w:p>
            <w:pPr>
              <w:widowControl w:val="0"/>
              <w:ind w:right="104" w:rightChars="52"/>
              <w:jc w:val="left"/>
              <w:rPr>
                <w:rFonts w:hint="default"/>
                <w:sz w:val="20"/>
                <w:szCs w:val="20"/>
                <w:lang w:val="en-IN"/>
              </w:rPr>
            </w:pPr>
            <w:r>
              <w:rPr>
                <w:rFonts w:hint="default"/>
                <w:sz w:val="20"/>
                <w:szCs w:val="20"/>
                <w:lang w:val="en-IN"/>
              </w:rPr>
              <w:t>4. Student user will select and add Parent’s Occupation.</w:t>
            </w:r>
          </w:p>
          <w:p>
            <w:pPr>
              <w:widowControl w:val="0"/>
              <w:ind w:right="104" w:rightChars="52"/>
              <w:jc w:val="left"/>
              <w:rPr>
                <w:rFonts w:hint="default"/>
                <w:sz w:val="20"/>
                <w:szCs w:val="20"/>
                <w:lang w:val="en-IN"/>
              </w:rPr>
            </w:pPr>
            <w:r>
              <w:rPr>
                <w:rFonts w:hint="default"/>
                <w:sz w:val="20"/>
                <w:szCs w:val="20"/>
                <w:lang w:val="en-IN"/>
              </w:rPr>
              <w:t>5. Student user will select the Document Upload table and attach the required documents by selecting the document name from the drop down and then attaching it on click of Attach button.</w:t>
            </w:r>
          </w:p>
          <w:p>
            <w:pPr>
              <w:widowControl w:val="0"/>
              <w:ind w:right="104" w:rightChars="52"/>
              <w:jc w:val="left"/>
              <w:rPr>
                <w:rFonts w:hint="default"/>
                <w:sz w:val="20"/>
                <w:szCs w:val="20"/>
                <w:lang w:val="en-IN"/>
              </w:rPr>
            </w:pPr>
            <w:r>
              <w:rPr>
                <w:rFonts w:hint="default"/>
                <w:sz w:val="20"/>
                <w:szCs w:val="20"/>
                <w:lang w:val="en-IN"/>
              </w:rPr>
              <w:t>6. Student user will select and add bank details.</w:t>
            </w:r>
          </w:p>
          <w:p>
            <w:pPr>
              <w:widowControl w:val="0"/>
              <w:ind w:right="104" w:rightChars="52"/>
              <w:jc w:val="left"/>
              <w:rPr>
                <w:rFonts w:hint="default"/>
                <w:sz w:val="20"/>
                <w:szCs w:val="20"/>
                <w:lang w:val="en-IN"/>
              </w:rPr>
            </w:pPr>
            <w:r>
              <w:rPr>
                <w:rFonts w:hint="default"/>
                <w:sz w:val="20"/>
                <w:szCs w:val="20"/>
                <w:lang w:val="en-IN"/>
              </w:rPr>
              <w:t>7. Student user will click the save button and the records will be saved.</w:t>
            </w:r>
          </w:p>
          <w:p>
            <w:pPr>
              <w:widowControl w:val="0"/>
              <w:ind w:right="104" w:rightChars="52"/>
              <w:jc w:val="left"/>
              <w:rPr>
                <w:rFonts w:hint="default"/>
                <w:sz w:val="20"/>
                <w:szCs w:val="20"/>
                <w:lang w:val="en-IN" w:eastAsia="zh-CN"/>
              </w:rPr>
            </w:pPr>
            <w:r>
              <w:rPr>
                <w:rFonts w:hint="default"/>
                <w:sz w:val="20"/>
                <w:szCs w:val="20"/>
                <w:lang w:val="en-IN"/>
              </w:rPr>
              <w:t>8.Finally, Student user will then submit for successful submission of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7000" w:type="dxa"/>
            <w:noWrap w:val="0"/>
            <w:vAlign w:val="top"/>
          </w:tcPr>
          <w:p>
            <w:pPr>
              <w:keepNext w:val="0"/>
              <w:keepLines w:val="0"/>
              <w:widowControl/>
              <w:suppressLineNumbers w:val="0"/>
              <w:jc w:val="both"/>
              <w:rPr>
                <w:rFonts w:hint="default" w:cs="Calibri"/>
                <w:b/>
                <w:bCs/>
                <w:sz w:val="20"/>
                <w:szCs w:val="20"/>
                <w:u w:val="single"/>
                <w:vertAlign w:val="baseline"/>
                <w:lang w:val="en-IN"/>
              </w:rPr>
            </w:pPr>
            <w:r>
              <w:rPr>
                <w:rFonts w:hint="default" w:ascii="Calibri" w:hAnsi="Calibri" w:eastAsia="SimSun" w:cs="Calibri"/>
                <w:color w:val="00B0F0"/>
                <w:sz w:val="20"/>
                <w:szCs w:val="20"/>
                <w:lang w:val="en-US" w:eastAsia="zh-CN"/>
              </w:rPr>
              <w:t xml:space="preserve">Home &gt; Admission&gt; Admission&gt; Scholarship </w:t>
            </w:r>
            <w:r>
              <w:rPr>
                <w:rFonts w:hint="default" w:ascii="Calibri" w:hAnsi="Calibri" w:eastAsia="SimSun" w:cs="Calibri"/>
                <w:color w:val="00B0F0"/>
                <w:sz w:val="20"/>
                <w:szCs w:val="20"/>
                <w:lang w:val="en-IN" w:eastAsia="zh-CN"/>
              </w:rPr>
              <w:t>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7000" w:type="dxa"/>
            <w:noWrap w:val="0"/>
            <w:vAlign w:val="top"/>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9"/>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9"/>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6" w:name="_Toc17604"/>
      <w:bookmarkStart w:id="77" w:name="_Toc27064"/>
      <w:bookmarkStart w:id="78" w:name="_Toc26920"/>
      <w:r>
        <w:rPr>
          <w:rFonts w:hint="default"/>
          <w:b/>
          <w:bCs/>
          <w:color w:val="000000" w:themeColor="text1"/>
          <w:u w:val="single"/>
          <w:lang w:val="en-IN" w:eastAsia="zh-CN"/>
          <w14:textFill>
            <w14:solidFill>
              <w14:schemeClr w14:val="tx1"/>
            </w14:solidFill>
          </w14:textFill>
        </w:rPr>
        <w:t>Screenshot</w:t>
      </w:r>
      <w:bookmarkEnd w:id="76"/>
      <w:bookmarkEnd w:id="77"/>
      <w:bookmarkEnd w:id="78"/>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8"/>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9" w:name="_Toc9797"/>
      <w:bookmarkStart w:id="80" w:name="_Toc27179"/>
      <w:bookmarkStart w:id="81" w:name="_Toc10708"/>
      <w:r>
        <w:rPr>
          <w:rFonts w:hint="default"/>
          <w:b/>
          <w:bCs/>
          <w:color w:val="000000" w:themeColor="text1"/>
          <w:u w:val="single"/>
          <w:lang w:val="en-IN" w:eastAsia="zh-CN"/>
          <w14:textFill>
            <w14:solidFill>
              <w14:schemeClr w14:val="tx1"/>
            </w14:solidFill>
          </w14:textFill>
        </w:rPr>
        <w:t>Field list</w:t>
      </w:r>
      <w:bookmarkEnd w:id="79"/>
      <w:bookmarkEnd w:id="80"/>
      <w:bookmarkEnd w:id="81"/>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IN"/>
        </w:rPr>
      </w:pPr>
    </w:p>
    <w:tbl>
      <w:tblPr>
        <w:tblStyle w:val="15"/>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42"/>
        <w:gridCol w:w="1725"/>
        <w:gridCol w:w="1965"/>
        <w:gridCol w:w="1185"/>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8"/>
              </w:numPr>
              <w:jc w:val="both"/>
              <w:rPr>
                <w:rFonts w:hint="default"/>
                <w:color w:val="FFFFFF"/>
                <w:vertAlign w:val="baseline"/>
                <w:lang w:val="en-IN"/>
              </w:rPr>
            </w:pPr>
            <w:r>
              <w:rPr>
                <w:rFonts w:hint="default"/>
                <w:color w:val="FFFFFF"/>
                <w:vertAlign w:val="baseline"/>
                <w:lang w:val="en-IN"/>
              </w:rPr>
              <w:t>No.</w:t>
            </w:r>
          </w:p>
        </w:tc>
        <w:tc>
          <w:tcPr>
            <w:tcW w:w="2142"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196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c>
          <w:tcPr>
            <w:tcW w:w="1245"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2142"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color w:val="000000"/>
                <w:vertAlign w:val="baseline"/>
                <w:lang w:val="en-IN"/>
              </w:rPr>
            </w:pPr>
            <w:r>
              <w:rPr>
                <w:rFonts w:hint="default"/>
                <w:color w:val="000000"/>
                <w:vertAlign w:val="baseline"/>
                <w:lang w:val="en-IN"/>
              </w:rPr>
              <w:t>Scholarship ID</w:t>
            </w:r>
          </w:p>
        </w:tc>
        <w:tc>
          <w:tcPr>
            <w:tcW w:w="172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Link</w:t>
            </w:r>
          </w:p>
        </w:tc>
        <w:tc>
          <w:tcPr>
            <w:tcW w:w="196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color w:val="000000"/>
                <w:vertAlign w:val="baseline"/>
                <w:lang w:val="en-IN"/>
              </w:rPr>
            </w:pPr>
            <w:r>
              <w:rPr>
                <w:rFonts w:hint="default"/>
                <w:color w:val="000000"/>
                <w:vertAlign w:val="baseline"/>
                <w:lang w:val="en-IN"/>
              </w:rPr>
              <w:t>Fetched From Master Screen Scholarship</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r>
              <w:rPr>
                <w:rFonts w:hint="default" w:cs="Times New Roman"/>
                <w:color w:val="000000"/>
                <w:sz w:val="20"/>
                <w:vertAlign w:val="baseline"/>
                <w:lang w:val="en-IN" w:eastAsia="zh-CN" w:bidi="ar-SA"/>
              </w:rPr>
              <w:t xml:space="preserve"> </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Link</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Name of the Student</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Auto fetch based on Student ID</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WSC Registration No.</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color w:val="000000"/>
                <w:vertAlign w:val="baseline"/>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Family Income per Annum</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Drop Down</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rPr>
            </w:pPr>
            <w:r>
              <w:rPr>
                <w:rFonts w:hint="default"/>
                <w:color w:val="000000"/>
                <w:vertAlign w:val="baseline"/>
              </w:rPr>
              <w:t>Below 1.25 Lakh</w:t>
            </w:r>
          </w:p>
          <w:p>
            <w:pPr>
              <w:widowControl w:val="0"/>
              <w:jc w:val="both"/>
              <w:rPr>
                <w:rFonts w:hint="default"/>
                <w:color w:val="000000"/>
                <w:vertAlign w:val="baseline"/>
              </w:rPr>
            </w:pPr>
            <w:r>
              <w:rPr>
                <w:rFonts w:hint="default"/>
                <w:color w:val="000000"/>
                <w:vertAlign w:val="baseline"/>
              </w:rPr>
              <w:t>1.25 - 2.5 Lakh</w:t>
            </w:r>
          </w:p>
          <w:p>
            <w:pPr>
              <w:widowControl w:val="0"/>
              <w:jc w:val="both"/>
              <w:rPr>
                <w:rFonts w:hint="default"/>
                <w:color w:val="000000"/>
                <w:vertAlign w:val="baseline"/>
              </w:rPr>
            </w:pPr>
            <w:r>
              <w:rPr>
                <w:rFonts w:hint="default"/>
                <w:color w:val="000000"/>
                <w:vertAlign w:val="baseline"/>
              </w:rPr>
              <w:t>2.5 - 3.5 Lakh</w:t>
            </w:r>
          </w:p>
          <w:p>
            <w:pPr>
              <w:widowControl w:val="0"/>
              <w:jc w:val="both"/>
              <w:rPr>
                <w:rFonts w:hint="default"/>
                <w:color w:val="000000"/>
                <w:vertAlign w:val="baseline"/>
              </w:rPr>
            </w:pPr>
            <w:r>
              <w:rPr>
                <w:rFonts w:hint="default"/>
                <w:color w:val="000000"/>
                <w:vertAlign w:val="baseline"/>
              </w:rPr>
              <w:t>3.5 - 4.5 Lakh</w:t>
            </w:r>
          </w:p>
          <w:p>
            <w:pPr>
              <w:widowControl w:val="0"/>
              <w:jc w:val="both"/>
              <w:rPr>
                <w:rFonts w:hint="default"/>
                <w:color w:val="000000"/>
                <w:vertAlign w:val="baseline"/>
              </w:rPr>
            </w:pPr>
            <w:r>
              <w:rPr>
                <w:rFonts w:hint="default"/>
                <w:color w:val="000000"/>
                <w:vertAlign w:val="baseline"/>
              </w:rPr>
              <w:t>4.5 - 5.5 Lakh</w:t>
            </w:r>
          </w:p>
          <w:p>
            <w:pPr>
              <w:widowControl w:val="0"/>
              <w:jc w:val="both"/>
              <w:rPr>
                <w:color w:val="000000"/>
                <w:vertAlign w:val="baseline"/>
              </w:rPr>
            </w:pPr>
            <w:r>
              <w:rPr>
                <w:rFonts w:hint="default"/>
                <w:color w:val="000000"/>
                <w:vertAlign w:val="baseline"/>
              </w:rPr>
              <w:t>5.5 - 6.5 Lakh</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Mobile Number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Phone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User Input, should not be more or less than 10 digits</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color w:val="000000"/>
                <w:vertAlign w:val="baseline"/>
              </w:rPr>
            </w:pPr>
            <w:r>
              <w:rPr>
                <w:rFonts w:hint="default"/>
                <w:b/>
                <w:bCs/>
                <w:color w:val="000000"/>
                <w:vertAlign w:val="baseline"/>
                <w:lang w:val="en-IN"/>
              </w:rPr>
              <w:t>Basic Education Details</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Percent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Pecent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WSC Course Enrolled</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Link</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Semester 1 marks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Semester 2 marks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bCs/>
                <w:color w:val="000000"/>
                <w:vertAlign w:val="baseline"/>
                <w:lang w:val="en-IN"/>
              </w:rPr>
              <w:t>Scholarship Documents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Fields described in the table below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Drop down</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Yes</w:t>
            </w:r>
          </w:p>
          <w:p>
            <w:pPr>
              <w:widowControl w:val="0"/>
              <w:jc w:val="left"/>
              <w:rPr>
                <w:rFonts w:hint="default"/>
                <w:b w:val="0"/>
                <w:bCs w:val="0"/>
                <w:color w:val="000000"/>
                <w:vertAlign w:val="baseline"/>
                <w:lang w:val="en-IN"/>
              </w:rPr>
            </w:pPr>
            <w:r>
              <w:rPr>
                <w:rFonts w:hint="default"/>
                <w:b w:val="0"/>
                <w:bCs w:val="0"/>
                <w:color w:val="000000"/>
                <w:vertAlign w:val="baseline"/>
                <w:lang w:val="en-IN"/>
              </w:rPr>
              <w:t>No</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Father’s Occupation</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Mother’s Occupation</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r>
              <w:rPr>
                <w:rFonts w:hint="default"/>
                <w:color w:val="000000"/>
                <w:vertAlign w:val="baseline"/>
                <w:lang w:val="en-IN"/>
              </w:rPr>
              <w:t>Auto Fetched From Master Screen Student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95" w:type="dxa"/>
            <w:gridSpan w:val="5"/>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r>
              <w:rPr>
                <w:rFonts w:hint="default"/>
                <w:b/>
                <w:bCs/>
                <w:color w:val="000000"/>
                <w:vertAlign w:val="baseline"/>
                <w:lang w:val="en-IN"/>
              </w:rPr>
              <w:t>Bank Details</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A/c Number</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Number</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IFSC</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Bank Address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color w:val="000000"/>
                <w:vertAlign w:val="baseline"/>
                <w:lang w:val="en-IN"/>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Y</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2142"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Status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Text</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b w:val="0"/>
                <w:bCs w:val="0"/>
                <w:color w:val="000000"/>
                <w:vertAlign w:val="baseline"/>
                <w:lang w:val="en-IN"/>
              </w:rPr>
            </w:pPr>
          </w:p>
        </w:tc>
      </w:tr>
    </w:tbl>
    <w:p/>
    <w:tbl>
      <w:tblPr>
        <w:tblStyle w:val="15"/>
        <w:tblW w:w="9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8"/>
        <w:gridCol w:w="2168"/>
        <w:gridCol w:w="1623"/>
        <w:gridCol w:w="252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0" w:type="dxa"/>
            <w:gridSpan w:val="5"/>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numPr>
                <w:ilvl w:val="0"/>
                <w:numId w:val="0"/>
              </w:numPr>
              <w:ind w:leftChars="0"/>
              <w:jc w:val="both"/>
              <w:rPr>
                <w:rFonts w:hint="default"/>
                <w:color w:val="FFFFFF"/>
                <w:vertAlign w:val="baseline"/>
                <w:lang w:val="en-IN"/>
              </w:rPr>
            </w:pPr>
            <w:r>
              <w:rPr>
                <w:rFonts w:hint="default"/>
                <w:color w:val="FFFFFF"/>
                <w:vertAlign w:val="baseline"/>
                <w:lang w:val="en-IN"/>
              </w:rPr>
              <w:t>S. No.</w:t>
            </w:r>
          </w:p>
        </w:tc>
        <w:tc>
          <w:tcPr>
            <w:tcW w:w="2168"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Name</w:t>
            </w:r>
          </w:p>
        </w:tc>
        <w:tc>
          <w:tcPr>
            <w:tcW w:w="1623"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Field Type</w:t>
            </w:r>
          </w:p>
        </w:tc>
        <w:tc>
          <w:tcPr>
            <w:tcW w:w="2521"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color w:val="FFFFFF"/>
                <w:vertAlign w:val="baseline"/>
              </w:rPr>
            </w:pPr>
            <w:r>
              <w:rPr>
                <w:rFonts w:hint="default"/>
                <w:color w:val="FFFFFF"/>
                <w:vertAlign w:val="baseline"/>
              </w:rPr>
              <w:t>Validation/Action</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both"/>
              <w:rPr>
                <w:rFonts w:hint="default"/>
                <w:color w:val="FFFFFF"/>
                <w:vertAlign w:val="baseline"/>
                <w:lang w:val="en-IN"/>
              </w:rPr>
            </w:pPr>
            <w:r>
              <w:rPr>
                <w:rFonts w:hint="default"/>
                <w:color w:val="FFFFFF"/>
                <w:vertAlign w:val="baseline"/>
                <w:lang w:val="en-IN"/>
              </w:rPr>
              <w:t>Mandatory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1</w:t>
            </w:r>
          </w:p>
        </w:tc>
        <w:tc>
          <w:tcPr>
            <w:tcW w:w="2168"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Document Name</w:t>
            </w:r>
          </w:p>
        </w:tc>
        <w:tc>
          <w:tcPr>
            <w:tcW w:w="1623"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Drop Down</w:t>
            </w:r>
          </w:p>
        </w:tc>
        <w:tc>
          <w:tcPr>
            <w:tcW w:w="252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both"/>
              <w:rPr>
                <w:rFonts w:hint="default"/>
                <w:color w:val="000000"/>
                <w:vertAlign w:val="baseline"/>
                <w:lang w:val="en-IN"/>
              </w:rPr>
            </w:pPr>
            <w:r>
              <w:rPr>
                <w:rFonts w:hint="default"/>
                <w:color w:val="000000"/>
                <w:vertAlign w:val="baseline"/>
                <w:lang w:val="en-IN"/>
              </w:rPr>
              <w:t>Income Certificate</w:t>
            </w:r>
          </w:p>
          <w:p>
            <w:pPr>
              <w:widowControl w:val="0"/>
              <w:jc w:val="both"/>
              <w:rPr>
                <w:rFonts w:hint="default"/>
                <w:color w:val="000000"/>
                <w:vertAlign w:val="baseline"/>
                <w:lang w:val="en-IN"/>
              </w:rPr>
            </w:pPr>
            <w:r>
              <w:rPr>
                <w:rFonts w:hint="default"/>
                <w:color w:val="000000"/>
                <w:vertAlign w:val="baseline"/>
                <w:lang w:val="en-IN"/>
              </w:rPr>
              <w:t>Caste Certificate</w:t>
            </w:r>
          </w:p>
          <w:p>
            <w:pPr>
              <w:widowControl w:val="0"/>
              <w:jc w:val="both"/>
              <w:rPr>
                <w:rFonts w:hint="default"/>
                <w:color w:val="000000"/>
                <w:vertAlign w:val="baseline"/>
                <w:lang w:val="en-IN"/>
              </w:rPr>
            </w:pPr>
            <w:r>
              <w:rPr>
                <w:rFonts w:hint="default"/>
                <w:color w:val="000000"/>
                <w:vertAlign w:val="baseline"/>
                <w:lang w:val="en-IN"/>
              </w:rPr>
              <w:t>Residence/Domicile Certificate</w:t>
            </w:r>
          </w:p>
        </w:tc>
        <w:tc>
          <w:tcPr>
            <w:tcW w:w="195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2</w:t>
            </w:r>
          </w:p>
        </w:tc>
        <w:tc>
          <w:tcPr>
            <w:tcW w:w="2168"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Attach</w:t>
            </w:r>
          </w:p>
        </w:tc>
        <w:tc>
          <w:tcPr>
            <w:tcW w:w="1623"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color w:val="000000"/>
                <w:vertAlign w:val="baseline"/>
                <w:lang w:val="en-IN"/>
              </w:rPr>
            </w:pPr>
            <w:r>
              <w:rPr>
                <w:rFonts w:hint="default"/>
                <w:color w:val="000000"/>
                <w:vertAlign w:val="baseline"/>
                <w:lang w:val="en-IN"/>
              </w:rPr>
              <w:t>Attach Button</w:t>
            </w:r>
          </w:p>
        </w:tc>
        <w:tc>
          <w:tcPr>
            <w:tcW w:w="252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left"/>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color w:val="000000"/>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2" w:name="_Toc3790"/>
      <w:bookmarkStart w:id="83" w:name="_Toc31454"/>
      <w:bookmarkStart w:id="84" w:name="_Toc7181"/>
      <w:r>
        <w:rPr>
          <w:rFonts w:hint="default"/>
          <w:b/>
          <w:bCs/>
          <w:color w:val="000000" w:themeColor="text1"/>
          <w:u w:val="single"/>
          <w:lang w:val="en-IN" w:eastAsia="zh-CN"/>
          <w14:textFill>
            <w14:solidFill>
              <w14:schemeClr w14:val="tx1"/>
            </w14:solidFill>
          </w14:textFill>
        </w:rPr>
        <w:t>Users: Roles and Permissions</w:t>
      </w:r>
      <w:bookmarkEnd w:id="82"/>
      <w:bookmarkEnd w:id="83"/>
      <w:bookmarkEnd w:id="84"/>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4984" w:type="pct"/>
        <w:jc w:val="center"/>
        <w:tblLayout w:type="fixed"/>
        <w:tblCellMar>
          <w:top w:w="0" w:type="dxa"/>
          <w:left w:w="108" w:type="dxa"/>
          <w:bottom w:w="0" w:type="dxa"/>
          <w:right w:w="108" w:type="dxa"/>
        </w:tblCellMar>
      </w:tblPr>
      <w:tblGrid>
        <w:gridCol w:w="493"/>
        <w:gridCol w:w="1659"/>
        <w:gridCol w:w="767"/>
        <w:gridCol w:w="690"/>
        <w:gridCol w:w="739"/>
        <w:gridCol w:w="815"/>
        <w:gridCol w:w="812"/>
        <w:gridCol w:w="848"/>
        <w:gridCol w:w="814"/>
        <w:gridCol w:w="859"/>
      </w:tblGrid>
      <w:tr>
        <w:tblPrEx>
          <w:tblCellMar>
            <w:top w:w="0" w:type="dxa"/>
            <w:left w:w="108" w:type="dxa"/>
            <w:bottom w:w="0" w:type="dxa"/>
            <w:right w:w="108" w:type="dxa"/>
          </w:tblCellMar>
        </w:tblPrEx>
        <w:trPr>
          <w:trHeight w:val="239" w:hRule="atLeast"/>
          <w:jc w:val="center"/>
        </w:trPr>
        <w:tc>
          <w:tcPr>
            <w:tcW w:w="290"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ID</w:t>
            </w:r>
          </w:p>
        </w:tc>
        <w:tc>
          <w:tcPr>
            <w:tcW w:w="97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Role</w:t>
            </w:r>
          </w:p>
        </w:tc>
        <w:tc>
          <w:tcPr>
            <w:tcW w:w="451"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Select</w:t>
            </w:r>
          </w:p>
        </w:tc>
        <w:tc>
          <w:tcPr>
            <w:tcW w:w="406"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Read</w:t>
            </w:r>
          </w:p>
        </w:tc>
        <w:tc>
          <w:tcPr>
            <w:tcW w:w="434"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Write</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Create</w:t>
            </w:r>
          </w:p>
        </w:tc>
        <w:tc>
          <w:tcPr>
            <w:tcW w:w="477"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Delete</w:t>
            </w:r>
          </w:p>
        </w:tc>
        <w:tc>
          <w:tcPr>
            <w:tcW w:w="49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Submit</w:t>
            </w:r>
          </w:p>
        </w:tc>
        <w:tc>
          <w:tcPr>
            <w:tcW w:w="479"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Cancel</w:t>
            </w:r>
          </w:p>
        </w:tc>
        <w:tc>
          <w:tcPr>
            <w:tcW w:w="505" w:type="pct"/>
            <w:tcBorders>
              <w:top w:val="single" w:color="4F81BD" w:sz="8" w:space="0"/>
              <w:left w:val="single" w:color="4F81BD" w:sz="8" w:space="0"/>
              <w:bottom w:val="single" w:color="FFFFFF" w:sz="18" w:space="0"/>
              <w:right w:val="single" w:color="4F81BD" w:sz="8" w:space="0"/>
            </w:tcBorders>
            <w:shd w:val="clear" w:color="auto" w:fill="4F81BD"/>
            <w:noWrap/>
            <w:vAlign w:val="bottom"/>
          </w:tcPr>
          <w:p>
            <w:pPr>
              <w:numPr>
                <w:ilvl w:val="0"/>
                <w:numId w:val="0"/>
              </w:numPr>
              <w:ind w:right="104" w:rightChars="52"/>
              <w:jc w:val="both"/>
              <w:rPr>
                <w:rFonts w:hint="default"/>
                <w:color w:val="FFFFFF"/>
                <w:sz w:val="18"/>
                <w:szCs w:val="18"/>
                <w:lang w:val="en-IN"/>
              </w:rPr>
            </w:pPr>
            <w:r>
              <w:rPr>
                <w:rFonts w:hint="default"/>
                <w:color w:val="FFFFFF"/>
                <w:sz w:val="18"/>
                <w:szCs w:val="18"/>
                <w:lang w:val="en-IN"/>
              </w:rPr>
              <w:t>Amend</w:t>
            </w:r>
          </w:p>
        </w:tc>
      </w:tr>
      <w:tr>
        <w:tblPrEx>
          <w:tblCellMar>
            <w:top w:w="0" w:type="dxa"/>
            <w:left w:w="108" w:type="dxa"/>
            <w:bottom w:w="0" w:type="dxa"/>
            <w:right w:w="108" w:type="dxa"/>
          </w:tblCellMar>
        </w:tblPrEx>
        <w:trPr>
          <w:trHeight w:val="407"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1</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Education Administrator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r>
      <w:tr>
        <w:tblPrEx>
          <w:tblCellMar>
            <w:top w:w="0" w:type="dxa"/>
            <w:left w:w="108" w:type="dxa"/>
            <w:bottom w:w="0" w:type="dxa"/>
            <w:right w:w="108" w:type="dxa"/>
          </w:tblCellMar>
        </w:tblPrEx>
        <w:trPr>
          <w:trHeight w:val="90"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2</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System Manager</w:t>
            </w:r>
            <w:r>
              <w:rPr>
                <w:rFonts w:hint="default"/>
                <w:sz w:val="18"/>
                <w:szCs w:val="18"/>
                <w:lang w:val="en-IN"/>
              </w:rPr>
              <w:fldChar w:fldCharType="end"/>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US"/>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US"/>
              </w:rPr>
            </w:pPr>
            <w:r>
              <w:rPr>
                <w:rFonts w:hint="default"/>
                <w:sz w:val="18"/>
                <w:szCs w:val="18"/>
                <w:lang w:val="en-IN"/>
              </w:rPr>
              <w:t>No</w:t>
            </w:r>
          </w:p>
        </w:tc>
      </w:tr>
      <w:tr>
        <w:tblPrEx>
          <w:tblCellMar>
            <w:top w:w="0" w:type="dxa"/>
            <w:left w:w="108" w:type="dxa"/>
            <w:bottom w:w="0" w:type="dxa"/>
            <w:right w:w="108" w:type="dxa"/>
          </w:tblCellMar>
        </w:tblPrEx>
        <w:trPr>
          <w:trHeight w:val="433"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3</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eastAsia="zh-C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Student</w:t>
            </w:r>
            <w:r>
              <w:rPr>
                <w:rFonts w:hint="default"/>
                <w:sz w:val="18"/>
                <w:szCs w:val="18"/>
                <w:lang w:val="en-IN"/>
              </w:rPr>
              <w:fldChar w:fldCharType="end"/>
            </w:r>
            <w:r>
              <w:rPr>
                <w:rFonts w:hint="default"/>
                <w:sz w:val="18"/>
                <w:szCs w:val="18"/>
                <w:lang w:val="en-IN"/>
              </w:rPr>
              <w:t>(Only if creator)</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r>
      <w:tr>
        <w:tblPrEx>
          <w:tblCellMar>
            <w:top w:w="0" w:type="dxa"/>
            <w:left w:w="108" w:type="dxa"/>
            <w:bottom w:w="0" w:type="dxa"/>
            <w:right w:w="108" w:type="dxa"/>
          </w:tblCellMar>
        </w:tblPrEx>
        <w:trPr>
          <w:trHeight w:val="446" w:hRule="atLeast"/>
          <w:jc w:val="center"/>
        </w:trPr>
        <w:tc>
          <w:tcPr>
            <w:tcW w:w="290"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4</w:t>
            </w:r>
          </w:p>
        </w:tc>
        <w:tc>
          <w:tcPr>
            <w:tcW w:w="976" w:type="pct"/>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0"/>
              </w:numPr>
              <w:ind w:right="104" w:rightChars="52"/>
              <w:jc w:val="left"/>
              <w:rPr>
                <w:rFonts w:hint="default"/>
                <w:sz w:val="18"/>
                <w:szCs w:val="18"/>
                <w:lang w:val="en-IN"/>
              </w:rPr>
            </w:pPr>
            <w:r>
              <w:rPr>
                <w:rFonts w:hint="default"/>
                <w:sz w:val="18"/>
                <w:szCs w:val="18"/>
                <w:lang w:val="en-IN"/>
              </w:rPr>
              <w:fldChar w:fldCharType="begin"/>
            </w:r>
            <w:r>
              <w:rPr>
                <w:rFonts w:hint="default"/>
                <w:sz w:val="18"/>
                <w:szCs w:val="18"/>
                <w:lang w:val="en-IN"/>
              </w:rPr>
              <w:instrText xml:space="preserve"> HYPERLINK "http://localhost:8000/app/permission-manager/Photocopy Application" </w:instrText>
            </w:r>
            <w:r>
              <w:rPr>
                <w:rFonts w:hint="default"/>
                <w:sz w:val="18"/>
                <w:szCs w:val="18"/>
                <w:lang w:val="en-IN"/>
              </w:rPr>
              <w:fldChar w:fldCharType="separate"/>
            </w:r>
            <w:r>
              <w:rPr>
                <w:rFonts w:hint="default"/>
                <w:sz w:val="18"/>
                <w:szCs w:val="18"/>
                <w:lang w:val="en-IN"/>
              </w:rPr>
              <w:t>Student</w:t>
            </w:r>
            <w:r>
              <w:rPr>
                <w:rFonts w:hint="default"/>
                <w:sz w:val="18"/>
                <w:szCs w:val="18"/>
                <w:lang w:val="en-IN"/>
              </w:rPr>
              <w:fldChar w:fldCharType="end"/>
            </w:r>
            <w:r>
              <w:rPr>
                <w:rFonts w:hint="default"/>
                <w:sz w:val="18"/>
                <w:szCs w:val="18"/>
                <w:lang w:val="en-IN"/>
              </w:rPr>
              <w:t>(After Submission)</w:t>
            </w:r>
          </w:p>
        </w:tc>
        <w:tc>
          <w:tcPr>
            <w:tcW w:w="4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0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434"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9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c>
          <w:tcPr>
            <w:tcW w:w="47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Yes</w:t>
            </w:r>
          </w:p>
        </w:tc>
        <w:tc>
          <w:tcPr>
            <w:tcW w:w="50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0"/>
              </w:numPr>
              <w:ind w:right="104" w:rightChars="52"/>
              <w:jc w:val="center"/>
              <w:rPr>
                <w:rFonts w:hint="default"/>
                <w:sz w:val="18"/>
                <w:szCs w:val="18"/>
                <w:lang w:val="en-IN"/>
              </w:rPr>
            </w:pPr>
            <w:r>
              <w:rPr>
                <w:rFonts w:hint="default"/>
                <w:sz w:val="18"/>
                <w:szCs w:val="18"/>
                <w:lang w:val="en-IN"/>
              </w:rPr>
              <w:t>No</w:t>
            </w:r>
          </w:p>
        </w:tc>
      </w:tr>
    </w:tbl>
    <w:p>
      <w:pPr>
        <w:bidi w:val="0"/>
        <w:outlineLvl w:val="9"/>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E60C6D"/>
    <w:multiLevelType w:val="singleLevel"/>
    <w:tmpl w:val="9CE60C6D"/>
    <w:lvl w:ilvl="0" w:tentative="0">
      <w:start w:val="19"/>
      <w:numFmt w:val="upperLetter"/>
      <w:suff w:val="space"/>
      <w:lvlText w:val="%1."/>
      <w:lvlJc w:val="left"/>
    </w:lvl>
  </w:abstractNum>
  <w:abstractNum w:abstractNumId="1">
    <w:nsid w:val="AC6D3ACF"/>
    <w:multiLevelType w:val="singleLevel"/>
    <w:tmpl w:val="AC6D3ACF"/>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D0A238AE"/>
    <w:multiLevelType w:val="singleLevel"/>
    <w:tmpl w:val="D0A238AE"/>
    <w:lvl w:ilvl="0" w:tentative="0">
      <w:start w:val="1"/>
      <w:numFmt w:val="decimal"/>
      <w:suff w:val="space"/>
      <w:lvlText w:val="%1."/>
      <w:lvlJc w:val="left"/>
    </w:lvl>
  </w:abstractNum>
  <w:abstractNum w:abstractNumId="3">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4">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58B47A9C"/>
    <w:multiLevelType w:val="singleLevel"/>
    <w:tmpl w:val="58B47A9C"/>
    <w:lvl w:ilvl="0" w:tentative="0">
      <w:start w:val="1"/>
      <w:numFmt w:val="upperLetter"/>
      <w:suff w:val="space"/>
      <w:lvlText w:val="%1."/>
      <w:lvlJc w:val="left"/>
    </w:lvl>
  </w:abstractNum>
  <w:abstractNum w:abstractNumId="6">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7">
    <w:nsid w:val="6A278D60"/>
    <w:multiLevelType w:val="singleLevel"/>
    <w:tmpl w:val="6A278D60"/>
    <w:lvl w:ilvl="0" w:tentative="0">
      <w:start w:val="5"/>
      <w:numFmt w:val="upperLetter"/>
      <w:suff w:val="space"/>
      <w:lvlText w:val="%1."/>
      <w:lvlJc w:val="left"/>
    </w:lvl>
  </w:abstractNum>
  <w:abstractNum w:abstractNumId="8">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5"/>
  </w:num>
  <w:num w:numId="2">
    <w:abstractNumId w:val="4"/>
  </w:num>
  <w:num w:numId="3">
    <w:abstractNumId w:val="8"/>
  </w:num>
  <w:num w:numId="4">
    <w:abstractNumId w:val="7"/>
  </w:num>
  <w:num w:numId="5">
    <w:abstractNumId w:val="3"/>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065C1"/>
    <w:rsid w:val="004410B6"/>
    <w:rsid w:val="006D0D74"/>
    <w:rsid w:val="00ED0B22"/>
    <w:rsid w:val="01D709AB"/>
    <w:rsid w:val="023525D8"/>
    <w:rsid w:val="02CA276E"/>
    <w:rsid w:val="095E12A2"/>
    <w:rsid w:val="099C4644"/>
    <w:rsid w:val="0B4A25BF"/>
    <w:rsid w:val="0B860436"/>
    <w:rsid w:val="0D2B503A"/>
    <w:rsid w:val="0F9321C2"/>
    <w:rsid w:val="104D01F0"/>
    <w:rsid w:val="11A42091"/>
    <w:rsid w:val="11CB5870"/>
    <w:rsid w:val="11E3041B"/>
    <w:rsid w:val="1296067A"/>
    <w:rsid w:val="135A52FB"/>
    <w:rsid w:val="151569CD"/>
    <w:rsid w:val="152E67CC"/>
    <w:rsid w:val="1819497F"/>
    <w:rsid w:val="1A446FAE"/>
    <w:rsid w:val="23C6058D"/>
    <w:rsid w:val="246C1FF4"/>
    <w:rsid w:val="24D75F82"/>
    <w:rsid w:val="24DB32F6"/>
    <w:rsid w:val="25F830E1"/>
    <w:rsid w:val="26775025"/>
    <w:rsid w:val="2B326377"/>
    <w:rsid w:val="2C2A38F2"/>
    <w:rsid w:val="2D00393A"/>
    <w:rsid w:val="2DDD0790"/>
    <w:rsid w:val="31CE7486"/>
    <w:rsid w:val="31F065C1"/>
    <w:rsid w:val="325F0224"/>
    <w:rsid w:val="348C2845"/>
    <w:rsid w:val="37461944"/>
    <w:rsid w:val="378679C0"/>
    <w:rsid w:val="39155135"/>
    <w:rsid w:val="3B9D25DA"/>
    <w:rsid w:val="3CC138F6"/>
    <w:rsid w:val="3D5A3991"/>
    <w:rsid w:val="3DB57EAC"/>
    <w:rsid w:val="403E1A0D"/>
    <w:rsid w:val="44361D4F"/>
    <w:rsid w:val="449060D6"/>
    <w:rsid w:val="45F41076"/>
    <w:rsid w:val="471A7F65"/>
    <w:rsid w:val="47F313E7"/>
    <w:rsid w:val="48D729F4"/>
    <w:rsid w:val="4A526770"/>
    <w:rsid w:val="4D5816EA"/>
    <w:rsid w:val="5189402E"/>
    <w:rsid w:val="52266EDA"/>
    <w:rsid w:val="52D63A99"/>
    <w:rsid w:val="53605111"/>
    <w:rsid w:val="53FE084F"/>
    <w:rsid w:val="54B55930"/>
    <w:rsid w:val="5AD52DA7"/>
    <w:rsid w:val="5B045EB1"/>
    <w:rsid w:val="5E820631"/>
    <w:rsid w:val="5EB577EA"/>
    <w:rsid w:val="60140F2F"/>
    <w:rsid w:val="602D51F3"/>
    <w:rsid w:val="61D371E6"/>
    <w:rsid w:val="6388493C"/>
    <w:rsid w:val="64245F54"/>
    <w:rsid w:val="657F3214"/>
    <w:rsid w:val="68132C71"/>
    <w:rsid w:val="68C913BD"/>
    <w:rsid w:val="6B4D1FC7"/>
    <w:rsid w:val="6C315B9F"/>
    <w:rsid w:val="6C40537D"/>
    <w:rsid w:val="6C807B96"/>
    <w:rsid w:val="6F51531D"/>
    <w:rsid w:val="730E66A3"/>
    <w:rsid w:val="74244545"/>
    <w:rsid w:val="7758332B"/>
    <w:rsid w:val="78DE0702"/>
    <w:rsid w:val="79AB27F5"/>
    <w:rsid w:val="7A0835F3"/>
    <w:rsid w:val="7A240682"/>
    <w:rsid w:val="7B237615"/>
    <w:rsid w:val="7C0641F8"/>
    <w:rsid w:val="7D60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20"/>
    <w:qFormat/>
    <w:uiPriority w:val="0"/>
    <w:pPr>
      <w:keepNext/>
      <w:keepLines/>
      <w:spacing w:before="120" w:after="120" w:line="240" w:lineRule="auto"/>
      <w:outlineLvl w:val="0"/>
    </w:pPr>
    <w:rPr>
      <w:b/>
      <w:bCs/>
      <w:color w:val="0F243E"/>
      <w:kern w:val="44"/>
      <w:sz w:val="36"/>
      <w:szCs w:val="44"/>
    </w:rPr>
  </w:style>
  <w:style w:type="paragraph" w:styleId="3">
    <w:name w:val="heading 2"/>
    <w:basedOn w:val="1"/>
    <w:next w:val="1"/>
    <w:unhideWhenUsed/>
    <w:qFormat/>
    <w:uiPriority w:val="0"/>
    <w:pPr>
      <w:keepNext/>
      <w:keepLines/>
      <w:spacing w:before="120" w:after="120" w:line="240" w:lineRule="auto"/>
      <w:outlineLvl w:val="1"/>
    </w:pPr>
    <w:rPr>
      <w:b/>
      <w:bCs/>
      <w:color w:val="17365D"/>
      <w:sz w:val="24"/>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0"/>
      <w:szCs w:val="32"/>
    </w:rPr>
  </w:style>
  <w:style w:type="paragraph" w:styleId="5">
    <w:name w:val="heading 4"/>
    <w:basedOn w:val="1"/>
    <w:next w:val="1"/>
    <w:link w:val="24"/>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footnote reference"/>
    <w:basedOn w:val="6"/>
    <w:uiPriority w:val="0"/>
    <w:rPr>
      <w:vertAlign w:val="superscript"/>
    </w:rPr>
  </w:style>
  <w:style w:type="paragraph" w:styleId="11">
    <w:name w:val="footnote text"/>
    <w:basedOn w:val="1"/>
    <w:uiPriority w:val="0"/>
    <w:pPr>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6"/>
    <w:qFormat/>
    <w:uiPriority w:val="0"/>
    <w:rPr>
      <w:color w:val="0000FF"/>
      <w:u w:val="single"/>
    </w:rPr>
  </w:style>
  <w:style w:type="paragraph" w:styleId="14">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styleId="19">
    <w:name w:val="toc 4"/>
    <w:basedOn w:val="1"/>
    <w:next w:val="1"/>
    <w:qFormat/>
    <w:uiPriority w:val="0"/>
    <w:pPr>
      <w:ind w:left="1260" w:leftChars="600"/>
    </w:pPr>
  </w:style>
  <w:style w:type="character" w:customStyle="1" w:styleId="20">
    <w:name w:val="Heading 1 Char"/>
    <w:link w:val="2"/>
    <w:qFormat/>
    <w:uiPriority w:val="0"/>
    <w:rPr>
      <w:rFonts w:ascii="Calibri" w:hAnsi="Calibri"/>
      <w:b/>
      <w:bCs/>
      <w:color w:val="0F243E"/>
      <w:kern w:val="44"/>
      <w:sz w:val="36"/>
      <w:szCs w:val="44"/>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No Spacing"/>
    <w:qFormat/>
    <w:uiPriority w:val="0"/>
    <w:rPr>
      <w:rFonts w:hint="default" w:ascii="Times New Roman" w:hAnsi="Times New Roman" w:eastAsia="SimSun" w:cs="Times New Roman"/>
      <w:sz w:val="22"/>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character" w:customStyle="1" w:styleId="24">
    <w:name w:val="Heading 4 Char"/>
    <w:link w:val="5"/>
    <w:qFormat/>
    <w:uiPriority w:val="0"/>
    <w:rPr>
      <w:b/>
      <w:bCs/>
      <w:color w:val="8DB3E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tousi</cp:lastModifiedBy>
  <dcterms:modified xsi:type="dcterms:W3CDTF">2023-04-17T12:13:44Z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582506283EDB42C3A7291B0815F7DADD</vt:lpwstr>
  </property>
</Properties>
</file>