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EC2" w:rsidRDefault="005569DD">
      <w:r>
        <w:rPr>
          <w:rFonts w:hint="eastAsia"/>
          <w:noProof/>
          <w:lang w:eastAsia="en-US"/>
        </w:rPr>
        <w:drawing>
          <wp:anchor distT="0" distB="0" distL="114300" distR="114300" simplePos="0" relativeHeight="251656192" behindDoc="1" locked="0" layoutInCell="1" allowOverlap="1">
            <wp:simplePos x="0" y="0"/>
            <wp:positionH relativeFrom="page">
              <wp:posOffset>0</wp:posOffset>
            </wp:positionH>
            <wp:positionV relativeFrom="page">
              <wp:posOffset>-5715</wp:posOffset>
            </wp:positionV>
            <wp:extent cx="7778750" cy="5758180"/>
            <wp:effectExtent l="19050" t="0" r="0" b="0"/>
            <wp:wrapNone/>
            <wp:docPr id="6"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标题-1"/>
                    <pic:cNvPicPr>
                      <a:picLocks noChangeAspect="1" noChangeArrowheads="1"/>
                    </pic:cNvPicPr>
                  </pic:nvPicPr>
                  <pic:blipFill>
                    <a:blip r:embed="rId7"/>
                    <a:srcRect/>
                    <a:stretch>
                      <a:fillRect/>
                    </a:stretch>
                  </pic:blipFill>
                  <pic:spPr bwMode="auto">
                    <a:xfrm>
                      <a:off x="0" y="0"/>
                      <a:ext cx="7778750" cy="5758180"/>
                    </a:xfrm>
                    <a:prstGeom prst="rect">
                      <a:avLst/>
                    </a:prstGeom>
                    <a:noFill/>
                    <a:ln w="9525">
                      <a:noFill/>
                      <a:miter lim="800000"/>
                      <a:headEnd/>
                      <a:tailEnd/>
                    </a:ln>
                  </pic:spPr>
                </pic:pic>
              </a:graphicData>
            </a:graphic>
          </wp:anchor>
        </w:drawing>
      </w:r>
    </w:p>
    <w:p w:rsidR="00BE7B7B" w:rsidRDefault="00BE7B7B"/>
    <w:p w:rsidR="00924EC2" w:rsidRDefault="00C1452B">
      <w:pPr>
        <w:rPr>
          <w:rFonts w:cs="Calibri"/>
          <w:sz w:val="26"/>
          <w:szCs w:val="26"/>
        </w:rPr>
        <w:sectPr w:rsidR="00924EC2">
          <w:headerReference w:type="default" r:id="rId8"/>
          <w:footerReference w:type="default" r:id="rId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C1452B">
        <w:pict>
          <v:rect id="Rectangles 4" o:spid="_x0000_s1026" style="position:absolute;margin-left:-46.3pt;margin-top:50.3pt;width:510.85pt;height:361.65pt;z-index:251657216" o:gfxdata="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z2Ox9oAAAALAQAADwAAAAAAAAABACAAAAAiAAAAZHJzL2Rvd25yZXYueG1sUEsB&#10;AhQAFAAAAAgAh07iQN4ezbi6AQAAeQMAAA4AAAAAAAAAAQAgAAAAKQEAAGRycy9lMm9Eb2MueG1s&#10;UEsFBgAAAAAGAAYAWQEAAFUFAAAAAA==&#10;" filled="f" stroked="f">
            <v:textbox style="mso-next-textbox:#Rectangles 4">
              <w:txbxContent>
                <w:p w:rsidR="00726173" w:rsidRDefault="00726173" w:rsidP="00726173">
                  <w:pPr>
                    <w:pStyle w:val="NoSpacing1"/>
                    <w:ind w:left="1400" w:right="1400"/>
                    <w:jc w:val="center"/>
                    <w:rPr>
                      <w:b/>
                      <w:bCs/>
                      <w:sz w:val="50"/>
                      <w:szCs w:val="50"/>
                      <w:lang w:val="en-IN" w:eastAsia="zh-CN"/>
                    </w:rPr>
                  </w:pPr>
                  <w:bookmarkStart w:id="0" w:name="_Title#3910760528"/>
                  <w:r>
                    <w:rPr>
                      <w:b/>
                      <w:bCs/>
                      <w:sz w:val="50"/>
                      <w:szCs w:val="50"/>
                      <w:lang w:val="en-IN" w:eastAsia="zh-CN"/>
                    </w:rPr>
                    <w:t>Software Requirement Specification (SRS)</w:t>
                  </w:r>
                </w:p>
                <w:p w:rsidR="00726173" w:rsidRDefault="00726173" w:rsidP="00726173">
                  <w:pPr>
                    <w:pStyle w:val="NoSpacing1"/>
                    <w:jc w:val="center"/>
                    <w:rPr>
                      <w:sz w:val="50"/>
                      <w:szCs w:val="50"/>
                      <w:lang w:val="en-IN" w:eastAsia="zh-CN"/>
                    </w:rPr>
                  </w:pPr>
                  <w:r>
                    <w:rPr>
                      <w:sz w:val="50"/>
                      <w:szCs w:val="50"/>
                      <w:lang w:val="en-IN" w:eastAsia="zh-CN"/>
                    </w:rPr>
                    <w:t>Of</w:t>
                  </w:r>
                </w:p>
                <w:bookmarkEnd w:id="0"/>
                <w:p w:rsidR="00726173" w:rsidRDefault="00726173" w:rsidP="00726173">
                  <w:pPr>
                    <w:pStyle w:val="NoSpacing1"/>
                    <w:jc w:val="center"/>
                    <w:rPr>
                      <w:b/>
                      <w:bCs/>
                      <w:sz w:val="50"/>
                      <w:szCs w:val="50"/>
                    </w:rPr>
                  </w:pPr>
                  <w:r>
                    <w:rPr>
                      <w:b/>
                      <w:bCs/>
                      <w:sz w:val="50"/>
                      <w:szCs w:val="50"/>
                    </w:rPr>
                    <w:t xml:space="preserve">Payment Integration </w:t>
                  </w:r>
                </w:p>
                <w:p w:rsidR="00726173" w:rsidRDefault="00726173" w:rsidP="00726173">
                  <w:pPr>
                    <w:pStyle w:val="NoSpacing1"/>
                    <w:jc w:val="center"/>
                    <w:rPr>
                      <w:rFonts w:ascii="Calibri" w:hAnsi="Calibri" w:cs="Calibri"/>
                      <w:sz w:val="50"/>
                      <w:szCs w:val="50"/>
                      <w:lang w:val="en-IN"/>
                    </w:rPr>
                  </w:pPr>
                  <w:r>
                    <w:rPr>
                      <w:sz w:val="50"/>
                      <w:szCs w:val="50"/>
                      <w:lang w:val="en-IN"/>
                    </w:rPr>
                    <w:t xml:space="preserve">For </w:t>
                  </w:r>
                  <w:r>
                    <w:rPr>
                      <w:rFonts w:ascii="Calibri" w:hAnsi="Calibri" w:cs="Calibri"/>
                      <w:sz w:val="50"/>
                      <w:szCs w:val="50"/>
                      <w:lang w:val="en-IN"/>
                    </w:rPr>
                    <w:t>Implementation of</w:t>
                  </w:r>
                </w:p>
                <w:p w:rsidR="00726173" w:rsidRDefault="00726173" w:rsidP="00726173">
                  <w:pPr>
                    <w:pStyle w:val="NoSpacing1"/>
                    <w:jc w:val="center"/>
                    <w:rPr>
                      <w:rFonts w:ascii="Calibri" w:hAnsi="Calibri" w:cs="Calibri"/>
                      <w:b/>
                      <w:bCs/>
                      <w:sz w:val="50"/>
                      <w:szCs w:val="50"/>
                      <w:lang w:val="en-IN"/>
                    </w:rPr>
                  </w:pPr>
                  <w:r>
                    <w:rPr>
                      <w:rFonts w:ascii="Calibri" w:hAnsi="Calibri" w:cs="Calibri"/>
                      <w:b/>
                      <w:bCs/>
                      <w:sz w:val="50"/>
                      <w:szCs w:val="50"/>
                      <w:lang w:val="en-IN"/>
                    </w:rPr>
                    <w:t>Campus Management Software</w:t>
                  </w:r>
                </w:p>
                <w:p w:rsidR="00726173" w:rsidRDefault="001C36E6" w:rsidP="00726173">
                  <w:pPr>
                    <w:pStyle w:val="NoSpacing1"/>
                    <w:jc w:val="center"/>
                    <w:rPr>
                      <w:rFonts w:ascii="Calibri" w:hAnsi="Calibri" w:cs="Calibri"/>
                      <w:sz w:val="50"/>
                      <w:szCs w:val="50"/>
                    </w:rPr>
                  </w:pPr>
                  <w:r>
                    <w:rPr>
                      <w:rFonts w:ascii="Calibri" w:hAnsi="Calibri" w:cs="Calibri"/>
                      <w:sz w:val="50"/>
                      <w:szCs w:val="50"/>
                      <w:lang w:val="en-IN"/>
                    </w:rPr>
                    <w:t>At</w:t>
                  </w:r>
                </w:p>
                <w:p w:rsidR="00726173" w:rsidRDefault="00726173" w:rsidP="00726173">
                  <w:pPr>
                    <w:pStyle w:val="NoSpacing1"/>
                    <w:ind w:left="1400" w:right="1400"/>
                    <w:jc w:val="center"/>
                    <w:rPr>
                      <w:sz w:val="50"/>
                      <w:szCs w:val="50"/>
                      <w:lang w:val="en-IN"/>
                    </w:rPr>
                  </w:pPr>
                  <w:r>
                    <w:rPr>
                      <w:rFonts w:ascii="Calibri" w:hAnsi="Calibri" w:cs="Calibri"/>
                      <w:b/>
                      <w:bCs/>
                      <w:sz w:val="50"/>
                      <w:szCs w:val="50"/>
                      <w:lang w:val="en-IN"/>
                    </w:rPr>
                    <w:t xml:space="preserve">World Skill </w:t>
                  </w:r>
                  <w:r w:rsidR="001C36E6">
                    <w:rPr>
                      <w:rFonts w:ascii="Calibri" w:hAnsi="Calibri" w:cs="Calibri"/>
                      <w:b/>
                      <w:bCs/>
                      <w:sz w:val="50"/>
                      <w:szCs w:val="50"/>
                      <w:lang w:val="en-IN"/>
                    </w:rPr>
                    <w:t>Center</w:t>
                  </w:r>
                  <w:r>
                    <w:rPr>
                      <w:rFonts w:ascii="Calibri" w:hAnsi="Calibri" w:cs="Calibri"/>
                      <w:b/>
                      <w:bCs/>
                      <w:sz w:val="50"/>
                      <w:szCs w:val="50"/>
                      <w:lang w:val="en-IN"/>
                    </w:rPr>
                    <w:t xml:space="preserve"> (WSC)</w:t>
                  </w:r>
                </w:p>
                <w:p w:rsidR="00BE7B7B" w:rsidRDefault="00BE7B7B">
                  <w:pPr>
                    <w:pStyle w:val="NoSpacing1"/>
                    <w:jc w:val="center"/>
                    <w:rPr>
                      <w:rFonts w:ascii="Calibri" w:hAnsi="Calibri" w:cs="Calibri"/>
                      <w:b/>
                      <w:bCs/>
                      <w:sz w:val="50"/>
                      <w:szCs w:val="50"/>
                      <w:lang w:val="en-IN"/>
                    </w:rPr>
                  </w:pPr>
                </w:p>
                <w:p w:rsidR="00BE7B7B" w:rsidRDefault="00BE7B7B">
                  <w:pPr>
                    <w:pStyle w:val="NoSpacing1"/>
                    <w:jc w:val="center"/>
                    <w:rPr>
                      <w:rFonts w:ascii="Calibri" w:hAnsi="Calibri" w:cs="Calibri"/>
                      <w:b/>
                      <w:bCs/>
                      <w:sz w:val="50"/>
                      <w:szCs w:val="50"/>
                      <w:lang w:val="en-IN"/>
                    </w:rPr>
                  </w:pPr>
                </w:p>
                <w:p w:rsidR="00BE7B7B" w:rsidRDefault="00BE7B7B">
                  <w:pPr>
                    <w:pStyle w:val="NoSpacing1"/>
                    <w:jc w:val="center"/>
                    <w:rPr>
                      <w:sz w:val="50"/>
                      <w:szCs w:val="50"/>
                      <w:lang w:val="en-IN"/>
                    </w:rPr>
                  </w:pPr>
                </w:p>
                <w:p w:rsidR="00BE7B7B" w:rsidRDefault="00BE7B7B">
                  <w:pPr>
                    <w:pStyle w:val="NoSpacing1"/>
                    <w:jc w:val="center"/>
                    <w:rPr>
                      <w:sz w:val="40"/>
                      <w:szCs w:val="40"/>
                      <w:lang w:val="en-IN"/>
                    </w:rPr>
                  </w:pPr>
                </w:p>
              </w:txbxContent>
            </v:textbox>
            <w10:wrap type="square"/>
          </v:rect>
        </w:pict>
      </w:r>
      <w:r w:rsidR="005569DD">
        <w:rPr>
          <w:rFonts w:ascii="Times New Roman" w:hAnsi="Times New Roman"/>
          <w:noProof/>
          <w:lang w:eastAsia="en-US"/>
        </w:rPr>
        <w:drawing>
          <wp:anchor distT="0" distB="0" distL="114300" distR="114300" simplePos="0" relativeHeight="251658240" behindDoc="0" locked="0" layoutInCell="1" allowOverlap="1">
            <wp:simplePos x="0" y="0"/>
            <wp:positionH relativeFrom="column">
              <wp:posOffset>2027555</wp:posOffset>
            </wp:positionH>
            <wp:positionV relativeFrom="paragraph">
              <wp:posOffset>6139815</wp:posOffset>
            </wp:positionV>
            <wp:extent cx="1226185" cy="1151890"/>
            <wp:effectExtent l="19050" t="0" r="0" b="0"/>
            <wp:wrapNone/>
            <wp:docPr id="5"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noChangeAspect="1" noChangeArrowheads="1"/>
                    </pic:cNvPicPr>
                  </pic:nvPicPr>
                  <pic:blipFill>
                    <a:blip r:embed="rId10"/>
                    <a:srcRect/>
                    <a:stretch>
                      <a:fillRect/>
                    </a:stretch>
                  </pic:blipFill>
                  <pic:spPr bwMode="auto">
                    <a:xfrm>
                      <a:off x="0" y="0"/>
                      <a:ext cx="1226185" cy="1151890"/>
                    </a:xfrm>
                    <a:prstGeom prst="rect">
                      <a:avLst/>
                    </a:prstGeom>
                    <a:noFill/>
                    <a:ln w="9525">
                      <a:noFill/>
                      <a:miter lim="800000"/>
                      <a:headEnd/>
                      <a:tailEnd/>
                    </a:ln>
                  </pic:spPr>
                </pic:pic>
              </a:graphicData>
            </a:graphic>
          </wp:anchor>
        </w:drawing>
      </w:r>
      <w:r w:rsidRPr="00C1452B">
        <w:pict>
          <v:rect id="Rectangles 7" o:spid="_x0000_s1027" style="position:absolute;margin-left:1.6pt;margin-top:582.05pt;width:414.85pt;height:64.9pt;z-index:251659264;mso-position-horizontal-relative:text;mso-position-vertical-relative:text;v-text-anchor:bottom" o:gfxdata="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Jns/nZAAAACwEAAA8AAAAAAAAAAQAgAAAAIgAAAGRycy9k&#10;b3ducmV2LnhtbFBLAQIUABQAAAAIAIdO4kAYbqmTyAEAAJwDAAAOAAAAAAAAAAEAIAAAACgBAABk&#10;cnMvZTJvRG9jLnhtbFBLBQYAAAAABgAGAFkBAABiBQAAAAA=&#10;" filled="f" stroked="f">
            <v:textbox style="mso-next-textbox:#Rectangles 7" inset="0">
              <w:txbxContent>
                <w:p w:rsidR="00BE7B7B" w:rsidRDefault="00BE7B7B">
                  <w:pPr>
                    <w:jc w:val="center"/>
                    <w:rPr>
                      <w:rFonts w:ascii="Times New Roman" w:hAnsi="Times New Roman"/>
                      <w:b/>
                      <w:bCs/>
                      <w:color w:val="43D1EB"/>
                      <w:sz w:val="36"/>
                      <w:szCs w:val="36"/>
                      <w:lang w:val="zh-CN"/>
                    </w:rPr>
                  </w:pPr>
                  <w:r>
                    <w:rPr>
                      <w:rFonts w:ascii="Times New Roman" w:hAnsi="Times New Roman"/>
                      <w:b/>
                      <w:bCs/>
                      <w:color w:val="43D1EB"/>
                      <w:sz w:val="36"/>
                      <w:szCs w:val="36"/>
                      <w:lang w:val="zh-CN"/>
                    </w:rPr>
                    <w:t>Sustainable Outreach And Universal</w:t>
                  </w:r>
                </w:p>
                <w:p w:rsidR="00BE7B7B" w:rsidRDefault="00BE7B7B">
                  <w:pPr>
                    <w:jc w:val="center"/>
                    <w:rPr>
                      <w:rFonts w:ascii="Times New Roman" w:hAnsi="Times New Roman"/>
                      <w:b/>
                      <w:bCs/>
                      <w:color w:val="43D1EB"/>
                      <w:sz w:val="36"/>
                      <w:szCs w:val="36"/>
                      <w:lang w:val="en-IN"/>
                    </w:rPr>
                  </w:pPr>
                  <w:r>
                    <w:rPr>
                      <w:rFonts w:ascii="Times New Roman" w:hAnsi="Times New Roman"/>
                      <w:b/>
                      <w:bCs/>
                      <w:color w:val="43D1EB"/>
                      <w:sz w:val="36"/>
                      <w:szCs w:val="36"/>
                      <w:lang w:val="zh-CN"/>
                    </w:rPr>
                    <w:t>Leadership (SOUL) Limit</w:t>
                  </w:r>
                  <w:r>
                    <w:rPr>
                      <w:rFonts w:ascii="Times New Roman" w:hAnsi="Times New Roman"/>
                      <w:b/>
                      <w:bCs/>
                      <w:color w:val="43D1EB"/>
                      <w:sz w:val="36"/>
                      <w:szCs w:val="36"/>
                      <w:lang w:val="en-IN"/>
                    </w:rPr>
                    <w:t>ed</w:t>
                  </w:r>
                </w:p>
                <w:p w:rsidR="00BE7B7B" w:rsidRDefault="00BE7B7B">
                  <w:pPr>
                    <w:jc w:val="center"/>
                  </w:pPr>
                </w:p>
              </w:txbxContent>
            </v:textbox>
          </v:rect>
        </w:pict>
      </w:r>
    </w:p>
    <w:p w:rsidR="00924EC2" w:rsidRDefault="00BE7B7B">
      <w:pPr>
        <w:pStyle w:val="TOC1"/>
        <w:tabs>
          <w:tab w:val="right" w:leader="dot" w:pos="8306"/>
        </w:tabs>
        <w:rPr>
          <w:lang w:val="en-IN"/>
        </w:rPr>
      </w:pPr>
      <w:r>
        <w:rPr>
          <w:b/>
          <w:bCs/>
          <w:sz w:val="32"/>
          <w:szCs w:val="32"/>
          <w:lang w:val="en-IN"/>
        </w:rPr>
        <w:lastRenderedPageBreak/>
        <w:t xml:space="preserve">    Content</w:t>
      </w:r>
    </w:p>
    <w:p w:rsidR="00924EC2" w:rsidRDefault="00924EC2">
      <w:pPr>
        <w:pStyle w:val="TOC1"/>
        <w:tabs>
          <w:tab w:val="right" w:leader="dot" w:pos="8306"/>
        </w:tabs>
      </w:pPr>
    </w:p>
    <w:p w:rsidR="00924EC2" w:rsidRDefault="00C1452B">
      <w:pPr>
        <w:pStyle w:val="TOC1"/>
        <w:tabs>
          <w:tab w:val="right" w:leader="dot" w:pos="8306"/>
        </w:tabs>
        <w:rPr>
          <w:noProof/>
        </w:rPr>
      </w:pPr>
      <w:r>
        <w:fldChar w:fldCharType="begin"/>
      </w:r>
      <w:r w:rsidR="00BE7B7B">
        <w:instrText xml:space="preserve">TOC \o "1-3" \h \u </w:instrText>
      </w:r>
      <w:r>
        <w:fldChar w:fldCharType="separate"/>
      </w:r>
      <w:hyperlink w:anchor="_Toc31278" w:history="1">
        <w:r w:rsidR="00BE7B7B">
          <w:rPr>
            <w:noProof/>
            <w:lang w:val="en-IN"/>
          </w:rPr>
          <w:t>A. Abstract</w:t>
        </w:r>
        <w:r w:rsidR="00BE7B7B">
          <w:rPr>
            <w:noProof/>
          </w:rPr>
          <w:tab/>
        </w:r>
        <w:r>
          <w:rPr>
            <w:noProof/>
          </w:rPr>
          <w:fldChar w:fldCharType="begin"/>
        </w:r>
        <w:r w:rsidR="00BE7B7B">
          <w:rPr>
            <w:noProof/>
          </w:rPr>
          <w:instrText xml:space="preserve"> PAGEREF _Toc31278 \h </w:instrText>
        </w:r>
        <w:r>
          <w:rPr>
            <w:noProof/>
          </w:rPr>
        </w:r>
        <w:r>
          <w:rPr>
            <w:noProof/>
          </w:rPr>
          <w:fldChar w:fldCharType="separate"/>
        </w:r>
        <w:r w:rsidR="00D609D0">
          <w:rPr>
            <w:noProof/>
          </w:rPr>
          <w:t>3</w:t>
        </w:r>
        <w:r>
          <w:rPr>
            <w:noProof/>
          </w:rPr>
          <w:fldChar w:fldCharType="end"/>
        </w:r>
      </w:hyperlink>
    </w:p>
    <w:p w:rsidR="00924EC2" w:rsidRDefault="00C1452B">
      <w:pPr>
        <w:pStyle w:val="TOC1"/>
        <w:tabs>
          <w:tab w:val="right" w:leader="dot" w:pos="8306"/>
        </w:tabs>
        <w:rPr>
          <w:noProof/>
        </w:rPr>
      </w:pPr>
      <w:hyperlink w:anchor="_Toc2798" w:history="1">
        <w:r w:rsidR="00BE7B7B">
          <w:rPr>
            <w:noProof/>
          </w:rPr>
          <w:t xml:space="preserve">B. </w:t>
        </w:r>
        <w:r w:rsidR="00BE7B7B">
          <w:rPr>
            <w:noProof/>
            <w:lang w:val="en-IN"/>
          </w:rPr>
          <w:t>Intr</w:t>
        </w:r>
        <w:r w:rsidR="00BE7B7B">
          <w:rPr>
            <w:noProof/>
          </w:rPr>
          <w:t>oduction</w:t>
        </w:r>
        <w:r w:rsidR="00BE7B7B">
          <w:rPr>
            <w:noProof/>
          </w:rPr>
          <w:tab/>
        </w:r>
        <w:r>
          <w:rPr>
            <w:noProof/>
          </w:rPr>
          <w:fldChar w:fldCharType="begin"/>
        </w:r>
        <w:r w:rsidR="00BE7B7B">
          <w:rPr>
            <w:noProof/>
          </w:rPr>
          <w:instrText xml:space="preserve"> PAGEREF _Toc2798 \h </w:instrText>
        </w:r>
        <w:r>
          <w:rPr>
            <w:noProof/>
          </w:rPr>
        </w:r>
        <w:r>
          <w:rPr>
            <w:noProof/>
          </w:rPr>
          <w:fldChar w:fldCharType="separate"/>
        </w:r>
        <w:r w:rsidR="00D609D0">
          <w:rPr>
            <w:noProof/>
          </w:rPr>
          <w:t>3</w:t>
        </w:r>
        <w:r>
          <w:rPr>
            <w:noProof/>
          </w:rPr>
          <w:fldChar w:fldCharType="end"/>
        </w:r>
      </w:hyperlink>
    </w:p>
    <w:p w:rsidR="00924EC2" w:rsidRDefault="00C1452B">
      <w:pPr>
        <w:pStyle w:val="TOC1"/>
        <w:tabs>
          <w:tab w:val="right" w:leader="dot" w:pos="8306"/>
        </w:tabs>
        <w:rPr>
          <w:noProof/>
        </w:rPr>
      </w:pPr>
      <w:hyperlink w:anchor="_Toc8968" w:history="1">
        <w:r w:rsidR="00BE7B7B">
          <w:rPr>
            <w:noProof/>
          </w:rPr>
          <w:t xml:space="preserve">C. </w:t>
        </w:r>
        <w:r w:rsidR="004C1909">
          <w:t>Purpose</w:t>
        </w:r>
        <w:r w:rsidR="00BE7B7B">
          <w:rPr>
            <w:noProof/>
          </w:rPr>
          <w:tab/>
        </w:r>
        <w:r>
          <w:rPr>
            <w:noProof/>
          </w:rPr>
          <w:fldChar w:fldCharType="begin"/>
        </w:r>
        <w:r w:rsidR="00BE7B7B">
          <w:rPr>
            <w:noProof/>
          </w:rPr>
          <w:instrText xml:space="preserve"> PAGEREF _Toc8968 \h </w:instrText>
        </w:r>
        <w:r>
          <w:rPr>
            <w:noProof/>
          </w:rPr>
        </w:r>
        <w:r>
          <w:rPr>
            <w:noProof/>
          </w:rPr>
          <w:fldChar w:fldCharType="separate"/>
        </w:r>
        <w:r w:rsidR="00D609D0">
          <w:rPr>
            <w:noProof/>
          </w:rPr>
          <w:t>3</w:t>
        </w:r>
        <w:r>
          <w:rPr>
            <w:noProof/>
          </w:rPr>
          <w:fldChar w:fldCharType="end"/>
        </w:r>
      </w:hyperlink>
    </w:p>
    <w:p w:rsidR="00924EC2" w:rsidRDefault="00C1452B">
      <w:pPr>
        <w:pStyle w:val="TOC1"/>
        <w:tabs>
          <w:tab w:val="right" w:leader="dot" w:pos="8306"/>
        </w:tabs>
        <w:rPr>
          <w:noProof/>
        </w:rPr>
      </w:pPr>
      <w:hyperlink w:anchor="_Toc24858" w:history="1">
        <w:r w:rsidR="00BE7B7B">
          <w:rPr>
            <w:noProof/>
            <w:lang w:val="en-IN"/>
          </w:rPr>
          <w:t xml:space="preserve">D. </w:t>
        </w:r>
        <w:r w:rsidR="004C1909">
          <w:t>Scope</w:t>
        </w:r>
        <w:r w:rsidR="00BE7B7B">
          <w:rPr>
            <w:noProof/>
          </w:rPr>
          <w:tab/>
        </w:r>
        <w:r>
          <w:rPr>
            <w:noProof/>
          </w:rPr>
          <w:fldChar w:fldCharType="begin"/>
        </w:r>
        <w:r w:rsidR="00BE7B7B">
          <w:rPr>
            <w:noProof/>
          </w:rPr>
          <w:instrText xml:space="preserve"> PAGEREF _Toc24858 \h </w:instrText>
        </w:r>
        <w:r>
          <w:rPr>
            <w:noProof/>
          </w:rPr>
        </w:r>
        <w:r>
          <w:rPr>
            <w:noProof/>
          </w:rPr>
          <w:fldChar w:fldCharType="separate"/>
        </w:r>
        <w:r w:rsidR="00D609D0">
          <w:rPr>
            <w:noProof/>
          </w:rPr>
          <w:t>3</w:t>
        </w:r>
        <w:r>
          <w:rPr>
            <w:noProof/>
          </w:rPr>
          <w:fldChar w:fldCharType="end"/>
        </w:r>
      </w:hyperlink>
    </w:p>
    <w:p w:rsidR="00924EC2" w:rsidRDefault="00C1452B">
      <w:pPr>
        <w:pStyle w:val="TOC1"/>
        <w:tabs>
          <w:tab w:val="right" w:leader="dot" w:pos="8306"/>
        </w:tabs>
      </w:pPr>
      <w:hyperlink w:anchor="_Toc9074" w:history="1">
        <w:r w:rsidR="00BE7B7B">
          <w:rPr>
            <w:noProof/>
            <w:szCs w:val="32"/>
            <w:lang w:val="en-IN"/>
          </w:rPr>
          <w:t xml:space="preserve">E. </w:t>
        </w:r>
        <w:r w:rsidR="004C1909">
          <w:t>Definitions, Acronyms, and Abbreviations</w:t>
        </w:r>
        <w:r w:rsidR="00BE7B7B">
          <w:rPr>
            <w:noProof/>
          </w:rPr>
          <w:tab/>
        </w:r>
        <w:r w:rsidR="00C16F50">
          <w:rPr>
            <w:noProof/>
          </w:rPr>
          <w:t>3</w:t>
        </w:r>
      </w:hyperlink>
    </w:p>
    <w:p w:rsidR="00D17F7F" w:rsidRPr="00D17F7F" w:rsidRDefault="00D17F7F" w:rsidP="00D17F7F">
      <w:r>
        <w:t>F. O</w:t>
      </w:r>
      <w:r w:rsidR="00FC36A6">
        <w:t>verview of the Document ………</w:t>
      </w:r>
      <w:r>
        <w:t>…………………………………………………………………………………………………….</w:t>
      </w:r>
      <w:r w:rsidR="00FC36A6">
        <w:t>.</w:t>
      </w:r>
      <w:r>
        <w:t>4</w:t>
      </w:r>
    </w:p>
    <w:p w:rsidR="00924EC2" w:rsidRDefault="00C1452B">
      <w:pPr>
        <w:pStyle w:val="TOC1"/>
        <w:tabs>
          <w:tab w:val="right" w:leader="dot" w:pos="8306"/>
        </w:tabs>
        <w:rPr>
          <w:noProof/>
        </w:rPr>
      </w:pPr>
      <w:hyperlink w:anchor="_Toc13930" w:history="1">
        <w:r w:rsidR="00BE7B7B">
          <w:rPr>
            <w:noProof/>
            <w:szCs w:val="32"/>
            <w:lang w:val="en-IN"/>
          </w:rPr>
          <w:t xml:space="preserve">G. </w:t>
        </w:r>
        <w:r w:rsidR="004C1909">
          <w:t>Functional Requirements</w:t>
        </w:r>
        <w:r w:rsidR="00BE7B7B">
          <w:rPr>
            <w:noProof/>
          </w:rPr>
          <w:tab/>
        </w:r>
        <w:r w:rsidR="00C16F50">
          <w:rPr>
            <w:noProof/>
          </w:rPr>
          <w:t>4</w:t>
        </w:r>
      </w:hyperlink>
    </w:p>
    <w:p w:rsidR="004C1909" w:rsidRDefault="004C1909" w:rsidP="004C1909">
      <w:pPr>
        <w:pStyle w:val="TOC2"/>
        <w:tabs>
          <w:tab w:val="right" w:leader="dot" w:pos="8306"/>
        </w:tabs>
        <w:ind w:leftChars="0" w:left="0"/>
      </w:pPr>
      <w:r>
        <w:t>H.</w:t>
      </w:r>
      <w:r w:rsidRPr="004C1909">
        <w:t xml:space="preserve"> </w:t>
      </w:r>
      <w:r>
        <w:t>Non-functional Requirements ………………………………………………………………………………………………………</w:t>
      </w:r>
      <w:r w:rsidR="00FC36A6">
        <w:t>…</w:t>
      </w:r>
      <w:r w:rsidR="00C16F50">
        <w:t>4</w:t>
      </w:r>
    </w:p>
    <w:p w:rsidR="0048795A" w:rsidRDefault="0048795A" w:rsidP="0048795A">
      <w:pPr>
        <w:pStyle w:val="TOC2"/>
        <w:tabs>
          <w:tab w:val="right" w:leader="dot" w:pos="8306"/>
        </w:tabs>
        <w:ind w:leftChars="0" w:left="0"/>
      </w:pPr>
      <w:r>
        <w:t>I.</w:t>
      </w:r>
      <w:r w:rsidRPr="004C1909">
        <w:t xml:space="preserve"> </w:t>
      </w:r>
      <w:r>
        <w:t>Lists of Screens and their Description …………………………….………………………………………………………………..5</w:t>
      </w:r>
    </w:p>
    <w:p w:rsidR="00713BF3" w:rsidRPr="00713BF3" w:rsidRDefault="0048795A" w:rsidP="00713BF3">
      <w:r>
        <w:t>J</w:t>
      </w:r>
      <w:r w:rsidR="00713BF3">
        <w:t>. Payment Process…………………………………………………………………………………………..………………………………….</w:t>
      </w:r>
      <w:r w:rsidR="007640FD">
        <w:t>5</w:t>
      </w:r>
    </w:p>
    <w:p w:rsidR="00924EC2" w:rsidRDefault="00C1452B">
      <w:r>
        <w:fldChar w:fldCharType="end"/>
      </w:r>
    </w:p>
    <w:p w:rsidR="00924EC2" w:rsidRDefault="00924EC2">
      <w:pPr>
        <w:rPr>
          <w:b/>
          <w:bCs/>
        </w:rPr>
      </w:pPr>
      <w:bookmarkStart w:id="1" w:name="_Toc23137"/>
      <w:bookmarkStart w:id="2" w:name="_Toc6921"/>
      <w:bookmarkStart w:id="3" w:name="_Toc21902"/>
      <w:bookmarkStart w:id="4" w:name="_Toc23697"/>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C31C63" w:rsidRDefault="00C31C63">
      <w:pPr>
        <w:rPr>
          <w:b/>
          <w:bCs/>
        </w:rPr>
      </w:pPr>
    </w:p>
    <w:p w:rsidR="00AB3337" w:rsidRDefault="00AB3337">
      <w:pPr>
        <w:rPr>
          <w:b/>
          <w:bCs/>
        </w:rPr>
      </w:pPr>
    </w:p>
    <w:p w:rsidR="00AB3337" w:rsidRDefault="00AB3337">
      <w:pPr>
        <w:rPr>
          <w:b/>
          <w:bCs/>
        </w:rPr>
      </w:pPr>
    </w:p>
    <w:p w:rsidR="00AB3337" w:rsidRDefault="00AB3337">
      <w:pPr>
        <w:rPr>
          <w:b/>
          <w:bCs/>
        </w:rPr>
      </w:pPr>
    </w:p>
    <w:p w:rsidR="00C31C63" w:rsidRDefault="00C31C63">
      <w:pPr>
        <w:rPr>
          <w:b/>
          <w:bCs/>
        </w:rPr>
      </w:pPr>
    </w:p>
    <w:p w:rsidR="00C31C63" w:rsidRDefault="00C31C63">
      <w:pPr>
        <w:rPr>
          <w:b/>
          <w:bCs/>
        </w:rPr>
      </w:pPr>
    </w:p>
    <w:p w:rsidR="00924EC2" w:rsidRDefault="00BE7B7B">
      <w:pPr>
        <w:pStyle w:val="Heading1"/>
        <w:numPr>
          <w:ilvl w:val="0"/>
          <w:numId w:val="15"/>
        </w:numPr>
        <w:rPr>
          <w:lang w:val="en-IN"/>
        </w:rPr>
      </w:pPr>
      <w:bookmarkStart w:id="5" w:name="_Toc20485"/>
      <w:bookmarkStart w:id="6" w:name="_Toc8850"/>
      <w:bookmarkStart w:id="7" w:name="_Toc31278"/>
      <w:bookmarkStart w:id="8" w:name="_Toc4181"/>
      <w:bookmarkEnd w:id="1"/>
      <w:bookmarkEnd w:id="2"/>
      <w:bookmarkEnd w:id="3"/>
      <w:bookmarkEnd w:id="4"/>
      <w:r>
        <w:rPr>
          <w:lang w:val="en-IN"/>
        </w:rPr>
        <w:lastRenderedPageBreak/>
        <w:t>Abstract</w:t>
      </w:r>
      <w:bookmarkEnd w:id="5"/>
      <w:bookmarkEnd w:id="6"/>
      <w:bookmarkEnd w:id="7"/>
      <w:bookmarkEnd w:id="8"/>
    </w:p>
    <w:p w:rsidR="00924EC2" w:rsidRDefault="00BE7B7B">
      <w:pPr>
        <w:rPr>
          <w:rFonts w:cs="Calibri"/>
          <w:color w:val="0F243E"/>
          <w:kern w:val="44"/>
        </w:rPr>
      </w:pPr>
      <w:r>
        <w:rPr>
          <w:rFonts w:cs="Calibri"/>
          <w:color w:val="0F243E"/>
          <w:kern w:val="44"/>
        </w:rPr>
        <w:t xml:space="preserve">Software  Requirements  </w:t>
      </w:r>
      <w:r>
        <w:rPr>
          <w:rFonts w:cs="Calibri"/>
          <w:color w:val="0F243E"/>
          <w:kern w:val="44"/>
          <w:lang w:val="en-IN"/>
        </w:rPr>
        <w:t xml:space="preserve">Gathering </w:t>
      </w:r>
      <w:r>
        <w:rPr>
          <w:rFonts w:cs="Calibri"/>
          <w:color w:val="0F243E"/>
          <w:kern w:val="44"/>
        </w:rPr>
        <w:t xml:space="preserve"> is  one  of  the first  phases  of  system  development.  This  phase results  in  the  Software  Requirements  Specification (SRS)  document,  which  must  contain  a  complete, concise,  high-quality  description  of the system  being considered.</w:t>
      </w:r>
    </w:p>
    <w:p w:rsidR="00924EC2" w:rsidRDefault="00924EC2">
      <w:pPr>
        <w:rPr>
          <w:rFonts w:cs="Calibri"/>
          <w:sz w:val="24"/>
          <w:szCs w:val="24"/>
          <w:highlight w:val="yellow"/>
        </w:rPr>
      </w:pPr>
    </w:p>
    <w:p w:rsidR="00924EC2" w:rsidRDefault="00713BF3">
      <w:pPr>
        <w:pStyle w:val="Heading1"/>
        <w:numPr>
          <w:ilvl w:val="0"/>
          <w:numId w:val="15"/>
        </w:numPr>
      </w:pPr>
      <w:r>
        <w:rPr>
          <w:lang w:val="en-IN"/>
        </w:rPr>
        <w:t>Introduction</w:t>
      </w:r>
    </w:p>
    <w:p w:rsidR="00924EC2" w:rsidRDefault="00BE7B7B">
      <w:pPr>
        <w:jc w:val="both"/>
      </w:pPr>
      <w: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rsidR="00924EC2" w:rsidRDefault="00924EC2">
      <w:pPr>
        <w:jc w:val="both"/>
      </w:pPr>
    </w:p>
    <w:p w:rsidR="00924EC2" w:rsidRDefault="00BE7B7B">
      <w:pPr>
        <w:jc w:val="both"/>
        <w:rPr>
          <w:lang w:val="en-IN"/>
        </w:rPr>
      </w:pPr>
      <w: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lang w:val="en-IN"/>
        </w:rPr>
        <w:t>HRMS</w:t>
      </w:r>
      <w:r>
        <w:t xml:space="preserve">, </w:t>
      </w:r>
      <w:r>
        <w:rPr>
          <w:lang w:val="en-IN"/>
        </w:rPr>
        <w:t>P</w:t>
      </w:r>
      <w:r w:rsidR="00713BF3">
        <w:t>rocurement</w:t>
      </w:r>
      <w:r>
        <w:t xml:space="preserve"> and </w:t>
      </w:r>
      <w:r>
        <w:rPr>
          <w:lang w:val="en-IN"/>
        </w:rPr>
        <w:t>I</w:t>
      </w:r>
      <w:r>
        <w:t>nventory management, etc into a unified system.</w:t>
      </w:r>
      <w:r>
        <w:rPr>
          <w:lang w:val="en-IN"/>
        </w:rPr>
        <w:t xml:space="preserve"> The implementation also aims at providing a user-friendly interface for all stakeholders, making it easier for them to access the necessary information and complete their tasks with ease. The </w:t>
      </w:r>
      <w:r w:rsidR="00713BF3">
        <w:rPr>
          <w:lang w:val="en-IN"/>
        </w:rPr>
        <w:t>modules to be covered during the implementation of the software include</w:t>
      </w:r>
      <w:r>
        <w:rPr>
          <w:lang w:val="en-IN"/>
        </w:rPr>
        <w:t>:</w:t>
      </w:r>
    </w:p>
    <w:p w:rsidR="00924EC2" w:rsidRDefault="00924EC2">
      <w:pPr>
        <w:jc w:val="both"/>
        <w:rPr>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924EC2" w:rsidTr="00726173">
        <w:tc>
          <w:tcPr>
            <w:tcW w:w="4261" w:type="dxa"/>
            <w:noWrap/>
          </w:tcPr>
          <w:p w:rsidR="00924EC2" w:rsidRPr="00726173" w:rsidRDefault="00BE7B7B">
            <w:pPr>
              <w:rPr>
                <w:rFonts w:cs="Calibri"/>
                <w:lang w:val="en-IN"/>
              </w:rPr>
            </w:pPr>
            <w:r w:rsidRPr="00726173">
              <w:rPr>
                <w:rFonts w:cs="Calibri"/>
                <w:color w:val="000000"/>
              </w:rPr>
              <w:t xml:space="preserve">Students Management Modules </w:t>
            </w:r>
          </w:p>
        </w:tc>
        <w:tc>
          <w:tcPr>
            <w:tcW w:w="4261" w:type="dxa"/>
            <w:noWrap/>
          </w:tcPr>
          <w:p w:rsidR="00924EC2" w:rsidRPr="00726173" w:rsidRDefault="00BE7B7B">
            <w:pPr>
              <w:rPr>
                <w:rFonts w:cs="Calibri"/>
                <w:lang w:val="en-IN"/>
              </w:rPr>
            </w:pPr>
            <w:r w:rsidRPr="00726173">
              <w:rPr>
                <w:rFonts w:cs="Calibri"/>
                <w:color w:val="000000"/>
              </w:rPr>
              <w:t>Infrastructure Management</w:t>
            </w:r>
          </w:p>
        </w:tc>
      </w:tr>
      <w:tr w:rsidR="00924EC2" w:rsidTr="00726173">
        <w:tc>
          <w:tcPr>
            <w:tcW w:w="4261" w:type="dxa"/>
            <w:noWrap/>
          </w:tcPr>
          <w:p w:rsidR="00924EC2" w:rsidRPr="00726173" w:rsidRDefault="00BE7B7B">
            <w:pPr>
              <w:rPr>
                <w:rFonts w:cs="Calibri"/>
                <w:lang w:val="en-IN"/>
              </w:rPr>
            </w:pPr>
            <w:r w:rsidRPr="00726173">
              <w:rPr>
                <w:rFonts w:cs="Calibri"/>
                <w:color w:val="000000"/>
              </w:rPr>
              <w:t>Academic System</w:t>
            </w:r>
          </w:p>
        </w:tc>
        <w:tc>
          <w:tcPr>
            <w:tcW w:w="4261" w:type="dxa"/>
            <w:noWrap/>
          </w:tcPr>
          <w:p w:rsidR="00924EC2" w:rsidRPr="00726173" w:rsidRDefault="00BE7B7B">
            <w:pPr>
              <w:rPr>
                <w:rFonts w:cs="Calibri"/>
                <w:lang w:val="en-IN"/>
              </w:rPr>
            </w:pPr>
            <w:r w:rsidRPr="00726173">
              <w:rPr>
                <w:rFonts w:cs="Calibri"/>
                <w:color w:val="000000"/>
              </w:rPr>
              <w:t>Finance and Accounting System</w:t>
            </w:r>
          </w:p>
        </w:tc>
      </w:tr>
      <w:tr w:rsidR="00924EC2" w:rsidTr="00726173">
        <w:tc>
          <w:tcPr>
            <w:tcW w:w="4261" w:type="dxa"/>
            <w:noWrap/>
          </w:tcPr>
          <w:p w:rsidR="00924EC2" w:rsidRPr="00726173" w:rsidRDefault="00BE7B7B">
            <w:pPr>
              <w:rPr>
                <w:rFonts w:cs="Calibri"/>
                <w:lang w:val="en-IN"/>
              </w:rPr>
            </w:pPr>
            <w:r w:rsidRPr="00726173">
              <w:rPr>
                <w:rFonts w:cs="Calibri"/>
                <w:color w:val="000000"/>
              </w:rPr>
              <w:t xml:space="preserve">Procurement &amp; Inventory Management </w:t>
            </w:r>
          </w:p>
        </w:tc>
        <w:tc>
          <w:tcPr>
            <w:tcW w:w="4261" w:type="dxa"/>
            <w:noWrap/>
          </w:tcPr>
          <w:p w:rsidR="00924EC2" w:rsidRPr="00726173" w:rsidRDefault="00BE7B7B">
            <w:pPr>
              <w:rPr>
                <w:rFonts w:cs="Calibri"/>
                <w:lang w:val="en-IN"/>
              </w:rPr>
            </w:pPr>
            <w:r w:rsidRPr="00726173">
              <w:rPr>
                <w:rFonts w:cs="Calibri"/>
                <w:color w:val="000000"/>
              </w:rPr>
              <w:t>Training and Placement</w:t>
            </w:r>
          </w:p>
        </w:tc>
      </w:tr>
      <w:tr w:rsidR="00924EC2" w:rsidTr="00726173">
        <w:tc>
          <w:tcPr>
            <w:tcW w:w="4261" w:type="dxa"/>
            <w:noWrap/>
          </w:tcPr>
          <w:p w:rsidR="00924EC2" w:rsidRPr="00726173" w:rsidRDefault="00BE7B7B">
            <w:pPr>
              <w:rPr>
                <w:rFonts w:cs="Calibri"/>
                <w:lang w:val="en-IN"/>
              </w:rPr>
            </w:pPr>
            <w:r w:rsidRPr="00726173">
              <w:rPr>
                <w:rFonts w:cs="Calibri"/>
                <w:color w:val="000000"/>
              </w:rPr>
              <w:t xml:space="preserve">Human Resources Management System </w:t>
            </w:r>
          </w:p>
        </w:tc>
        <w:tc>
          <w:tcPr>
            <w:tcW w:w="4261" w:type="dxa"/>
            <w:noWrap/>
          </w:tcPr>
          <w:p w:rsidR="00924EC2" w:rsidRPr="00726173" w:rsidRDefault="00BE7B7B" w:rsidP="00726173">
            <w:pPr>
              <w:widowControl w:val="0"/>
              <w:jc w:val="both"/>
              <w:rPr>
                <w:rFonts w:cs="Calibri"/>
                <w:lang w:val="en-IN"/>
              </w:rPr>
            </w:pPr>
            <w:r w:rsidRPr="00726173">
              <w:rPr>
                <w:rFonts w:cs="Calibri"/>
                <w:lang w:val="en-IN"/>
              </w:rPr>
              <w:t>Application Integration</w:t>
            </w:r>
          </w:p>
        </w:tc>
      </w:tr>
    </w:tbl>
    <w:p w:rsidR="00924EC2" w:rsidRDefault="00924EC2"/>
    <w:p w:rsidR="00AB3337" w:rsidRDefault="00AB3337"/>
    <w:p w:rsidR="00AB3337" w:rsidRDefault="00AB3337" w:rsidP="00AB3337">
      <w:pPr>
        <w:pStyle w:val="Heading1"/>
        <w:numPr>
          <w:ilvl w:val="0"/>
          <w:numId w:val="15"/>
        </w:numPr>
      </w:pPr>
      <w:r>
        <w:t>Purpose</w:t>
      </w:r>
    </w:p>
    <w:p w:rsidR="00AB3337" w:rsidRPr="00AB3337" w:rsidRDefault="00AB3337" w:rsidP="00AB3337">
      <w:r>
        <w:t>The purpose of this document is to provide a detailed Software Requirements Specification (SRS) for the payment integration module of a software application.</w:t>
      </w:r>
    </w:p>
    <w:p w:rsidR="00AB3337" w:rsidRDefault="00AB3337"/>
    <w:p w:rsidR="00AB3337" w:rsidRDefault="00AB3337" w:rsidP="00AB3337">
      <w:pPr>
        <w:pStyle w:val="Heading1"/>
        <w:numPr>
          <w:ilvl w:val="0"/>
          <w:numId w:val="15"/>
        </w:numPr>
      </w:pPr>
      <w:r>
        <w:t>Scope</w:t>
      </w:r>
    </w:p>
    <w:p w:rsidR="00AB3337" w:rsidRPr="00AB3337" w:rsidRDefault="00AB3337" w:rsidP="00AB3337">
      <w:r>
        <w:t>This SRS focuses on the requirements related to integrating payment functionality into the software application. It outlines the features, constraints, and interfaces necessary to implement a secure and reliable payment system.</w:t>
      </w:r>
    </w:p>
    <w:p w:rsidR="00AB3337" w:rsidRDefault="00AB3337"/>
    <w:p w:rsidR="00924EC2" w:rsidRDefault="00BE7B7B">
      <w:pPr>
        <w:pStyle w:val="Heading1"/>
        <w:numPr>
          <w:ilvl w:val="0"/>
          <w:numId w:val="15"/>
        </w:numPr>
      </w:pPr>
      <w:bookmarkStart w:id="9" w:name="_Toc25460"/>
      <w:bookmarkStart w:id="10" w:name="_Toc16257"/>
      <w:bookmarkStart w:id="11" w:name="_Toc18171"/>
      <w:bookmarkStart w:id="12" w:name="_Toc21536"/>
      <w:bookmarkStart w:id="13" w:name="_Toc32004"/>
      <w:bookmarkStart w:id="14" w:name="_Toc8968"/>
      <w:bookmarkStart w:id="15" w:name="_Toc25738"/>
      <w:bookmarkStart w:id="16" w:name="_Toc1940"/>
      <w:r>
        <w:t>Definition, Acronyms and Abbreviations</w:t>
      </w:r>
      <w:bookmarkEnd w:id="9"/>
      <w:bookmarkEnd w:id="10"/>
      <w:bookmarkEnd w:id="11"/>
      <w:bookmarkEnd w:id="12"/>
      <w:bookmarkEnd w:id="13"/>
      <w:bookmarkEnd w:id="14"/>
      <w:bookmarkEnd w:id="15"/>
      <w:bookmarkEnd w:id="16"/>
    </w:p>
    <w:p w:rsidR="00924EC2" w:rsidRDefault="00BE7B7B">
      <w:pPr>
        <w:rPr>
          <w:rFonts w:cs="Calibri"/>
          <w:lang w:val="en-IN"/>
        </w:rPr>
      </w:pPr>
      <w:r>
        <w:rPr>
          <w:rFonts w:cs="Calibri"/>
        </w:rPr>
        <w:t>The following table explains the terms and abbreviations used in the document</w:t>
      </w:r>
      <w:r>
        <w:rPr>
          <w:rFonts w:cs="Calibri"/>
          <w:lang w:val="en-IN"/>
        </w:rPr>
        <w:t>:</w:t>
      </w:r>
    </w:p>
    <w:p w:rsidR="00924EC2" w:rsidRDefault="00924EC2">
      <w:pPr>
        <w:rPr>
          <w:rFonts w:cs="Calibri"/>
          <w:b/>
          <w:bCs/>
          <w:color w:val="FFFFFF"/>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3"/>
        <w:gridCol w:w="5037"/>
      </w:tblGrid>
      <w:tr w:rsidR="00924EC2" w:rsidTr="00726173">
        <w:tc>
          <w:tcPr>
            <w:tcW w:w="3323" w:type="dxa"/>
            <w:shd w:val="clear" w:color="auto" w:fill="ADB9CA"/>
            <w:noWrap/>
          </w:tcPr>
          <w:p w:rsidR="00924EC2" w:rsidRPr="00726173" w:rsidRDefault="00BE7B7B" w:rsidP="00726173">
            <w:pPr>
              <w:widowControl w:val="0"/>
              <w:jc w:val="both"/>
              <w:rPr>
                <w:rFonts w:cs="Calibri"/>
                <w:b/>
                <w:bCs/>
                <w:color w:val="262626"/>
                <w:sz w:val="22"/>
                <w:szCs w:val="22"/>
              </w:rPr>
            </w:pPr>
            <w:r w:rsidRPr="00726173">
              <w:rPr>
                <w:rFonts w:cs="Calibri"/>
                <w:b/>
                <w:bCs/>
                <w:color w:val="262626"/>
                <w:sz w:val="22"/>
                <w:szCs w:val="22"/>
              </w:rPr>
              <w:t>Abbreviation</w:t>
            </w:r>
          </w:p>
        </w:tc>
        <w:tc>
          <w:tcPr>
            <w:tcW w:w="5037" w:type="dxa"/>
            <w:shd w:val="clear" w:color="auto" w:fill="ADB9CA"/>
            <w:noWrap/>
          </w:tcPr>
          <w:p w:rsidR="00924EC2" w:rsidRPr="00726173" w:rsidRDefault="00BE7B7B" w:rsidP="00726173">
            <w:pPr>
              <w:widowControl w:val="0"/>
              <w:jc w:val="both"/>
              <w:rPr>
                <w:rFonts w:cs="Calibri"/>
                <w:b/>
                <w:bCs/>
                <w:color w:val="262626"/>
                <w:sz w:val="22"/>
                <w:szCs w:val="22"/>
              </w:rPr>
            </w:pPr>
            <w:r w:rsidRPr="00726173">
              <w:rPr>
                <w:rFonts w:cs="Calibri"/>
                <w:b/>
                <w:bCs/>
                <w:color w:val="262626"/>
                <w:sz w:val="22"/>
                <w:szCs w:val="22"/>
              </w:rPr>
              <w:t>Description</w:t>
            </w:r>
          </w:p>
        </w:tc>
      </w:tr>
      <w:tr w:rsidR="00924EC2" w:rsidTr="00726173">
        <w:tc>
          <w:tcPr>
            <w:tcW w:w="3323" w:type="dxa"/>
            <w:noWrap/>
          </w:tcPr>
          <w:p w:rsidR="00924EC2" w:rsidRPr="00726173" w:rsidRDefault="00BE7B7B" w:rsidP="00726173">
            <w:pPr>
              <w:widowControl w:val="0"/>
              <w:jc w:val="both"/>
              <w:rPr>
                <w:rFonts w:cs="Calibri"/>
              </w:rPr>
            </w:pPr>
            <w:r w:rsidRPr="00726173">
              <w:rPr>
                <w:rFonts w:cs="Calibri"/>
              </w:rPr>
              <w:t>SRS</w:t>
            </w:r>
          </w:p>
        </w:tc>
        <w:tc>
          <w:tcPr>
            <w:tcW w:w="5037" w:type="dxa"/>
            <w:noWrap/>
          </w:tcPr>
          <w:p w:rsidR="00924EC2" w:rsidRPr="00726173" w:rsidRDefault="00BE7B7B" w:rsidP="00726173">
            <w:pPr>
              <w:widowControl w:val="0"/>
              <w:jc w:val="both"/>
              <w:rPr>
                <w:rFonts w:cs="Calibri"/>
              </w:rPr>
            </w:pPr>
            <w:r w:rsidRPr="00726173">
              <w:rPr>
                <w:rFonts w:cs="Calibri"/>
              </w:rPr>
              <w:t>Software  Requirements  Specification</w:t>
            </w:r>
          </w:p>
        </w:tc>
      </w:tr>
      <w:tr w:rsidR="00924EC2" w:rsidTr="00726173">
        <w:tc>
          <w:tcPr>
            <w:tcW w:w="3323" w:type="dxa"/>
            <w:noWrap/>
          </w:tcPr>
          <w:p w:rsidR="00924EC2" w:rsidRPr="00726173" w:rsidRDefault="00AB3337" w:rsidP="00726173">
            <w:pPr>
              <w:widowControl w:val="0"/>
              <w:jc w:val="both"/>
              <w:rPr>
                <w:rFonts w:cs="Calibri"/>
              </w:rPr>
            </w:pPr>
            <w:r>
              <w:rPr>
                <w:rFonts w:cs="Calibri"/>
              </w:rPr>
              <w:t>PI</w:t>
            </w:r>
          </w:p>
        </w:tc>
        <w:tc>
          <w:tcPr>
            <w:tcW w:w="5037" w:type="dxa"/>
            <w:noWrap/>
          </w:tcPr>
          <w:p w:rsidR="00924EC2" w:rsidRPr="00726173" w:rsidRDefault="00AB3337" w:rsidP="00726173">
            <w:pPr>
              <w:widowControl w:val="0"/>
              <w:jc w:val="both"/>
              <w:rPr>
                <w:rFonts w:cs="Calibri"/>
              </w:rPr>
            </w:pPr>
            <w:r>
              <w:rPr>
                <w:rFonts w:cs="Calibri"/>
              </w:rPr>
              <w:t>Payment Integration</w:t>
            </w:r>
          </w:p>
        </w:tc>
      </w:tr>
      <w:tr w:rsidR="00924EC2" w:rsidTr="00726173">
        <w:trPr>
          <w:trHeight w:val="90"/>
        </w:trPr>
        <w:tc>
          <w:tcPr>
            <w:tcW w:w="3323" w:type="dxa"/>
            <w:noWrap/>
          </w:tcPr>
          <w:p w:rsidR="00924EC2" w:rsidRPr="00726173" w:rsidRDefault="00BE7B7B" w:rsidP="00726173">
            <w:pPr>
              <w:widowControl w:val="0"/>
              <w:jc w:val="both"/>
              <w:rPr>
                <w:rFonts w:cs="Calibri"/>
                <w:lang w:val="en-IN"/>
              </w:rPr>
            </w:pPr>
            <w:r w:rsidRPr="00726173">
              <w:rPr>
                <w:rFonts w:cs="Calibri"/>
                <w:lang w:val="en-IN"/>
              </w:rPr>
              <w:t>R</w:t>
            </w:r>
          </w:p>
        </w:tc>
        <w:tc>
          <w:tcPr>
            <w:tcW w:w="5037" w:type="dxa"/>
            <w:noWrap/>
          </w:tcPr>
          <w:p w:rsidR="00924EC2" w:rsidRPr="00726173" w:rsidRDefault="00BE7B7B" w:rsidP="00726173">
            <w:pPr>
              <w:widowControl w:val="0"/>
              <w:jc w:val="both"/>
              <w:rPr>
                <w:color w:val="000000"/>
              </w:rPr>
            </w:pPr>
            <w:r w:rsidRPr="00726173">
              <w:rPr>
                <w:color w:val="000000"/>
                <w:lang w:val="en-IN"/>
              </w:rPr>
              <w:t>Rename - When a field is Renamed</w:t>
            </w:r>
          </w:p>
        </w:tc>
      </w:tr>
      <w:tr w:rsidR="00924EC2" w:rsidTr="00726173">
        <w:tc>
          <w:tcPr>
            <w:tcW w:w="3323" w:type="dxa"/>
            <w:noWrap/>
          </w:tcPr>
          <w:p w:rsidR="00924EC2" w:rsidRPr="00726173" w:rsidRDefault="00BE7B7B" w:rsidP="00726173">
            <w:pPr>
              <w:widowControl w:val="0"/>
              <w:jc w:val="both"/>
              <w:rPr>
                <w:rFonts w:cs="Calibri"/>
                <w:lang w:val="en-IN"/>
              </w:rPr>
            </w:pPr>
            <w:r w:rsidRPr="00726173">
              <w:rPr>
                <w:rFonts w:cs="Calibri"/>
                <w:lang w:val="en-IN"/>
              </w:rPr>
              <w:t>N</w:t>
            </w:r>
          </w:p>
        </w:tc>
        <w:tc>
          <w:tcPr>
            <w:tcW w:w="5037" w:type="dxa"/>
            <w:noWrap/>
          </w:tcPr>
          <w:p w:rsidR="00924EC2" w:rsidRPr="00726173" w:rsidRDefault="00BE7B7B" w:rsidP="00726173">
            <w:pPr>
              <w:widowControl w:val="0"/>
              <w:jc w:val="both"/>
              <w:rPr>
                <w:color w:val="000000"/>
              </w:rPr>
            </w:pPr>
            <w:r w:rsidRPr="00726173">
              <w:rPr>
                <w:color w:val="000000"/>
                <w:lang w:val="en-IN"/>
              </w:rPr>
              <w:t>New - When a New field is Added</w:t>
            </w:r>
          </w:p>
        </w:tc>
      </w:tr>
      <w:tr w:rsidR="00924EC2" w:rsidTr="00726173">
        <w:tc>
          <w:tcPr>
            <w:tcW w:w="0" w:type="auto"/>
            <w:noWrap/>
          </w:tcPr>
          <w:p w:rsidR="00924EC2" w:rsidRPr="00726173" w:rsidRDefault="00BE7B7B" w:rsidP="00726173">
            <w:pPr>
              <w:widowControl w:val="0"/>
              <w:jc w:val="both"/>
              <w:rPr>
                <w:rFonts w:cs="Calibri"/>
                <w:lang w:val="en-IN"/>
              </w:rPr>
            </w:pPr>
            <w:r w:rsidRPr="00726173">
              <w:rPr>
                <w:rFonts w:cs="Calibri"/>
                <w:lang w:val="en-IN"/>
              </w:rPr>
              <w:t>D</w:t>
            </w:r>
          </w:p>
        </w:tc>
        <w:tc>
          <w:tcPr>
            <w:tcW w:w="0" w:type="auto"/>
            <w:noWrap/>
          </w:tcPr>
          <w:p w:rsidR="00924EC2" w:rsidRPr="00726173" w:rsidRDefault="00BE7B7B" w:rsidP="00726173">
            <w:pPr>
              <w:widowControl w:val="0"/>
              <w:jc w:val="both"/>
              <w:rPr>
                <w:color w:val="000000"/>
              </w:rPr>
            </w:pPr>
            <w:r w:rsidRPr="00726173">
              <w:rPr>
                <w:color w:val="000000"/>
                <w:lang w:val="en-IN"/>
              </w:rPr>
              <w:t>Delete - When an Existing field is Deleted</w:t>
            </w:r>
          </w:p>
        </w:tc>
      </w:tr>
      <w:tr w:rsidR="00924EC2" w:rsidTr="00726173">
        <w:tc>
          <w:tcPr>
            <w:tcW w:w="0" w:type="auto"/>
            <w:noWrap/>
          </w:tcPr>
          <w:p w:rsidR="00924EC2" w:rsidRPr="00726173" w:rsidRDefault="00BE7B7B" w:rsidP="00726173">
            <w:pPr>
              <w:widowControl w:val="0"/>
              <w:jc w:val="both"/>
              <w:rPr>
                <w:rFonts w:cs="Calibri"/>
                <w:sz w:val="22"/>
                <w:szCs w:val="22"/>
                <w:lang w:val="en-IN"/>
              </w:rPr>
            </w:pPr>
            <w:r w:rsidRPr="00726173">
              <w:rPr>
                <w:rFonts w:cs="Calibri"/>
                <w:sz w:val="22"/>
                <w:szCs w:val="22"/>
                <w:lang w:val="en-IN"/>
              </w:rPr>
              <w:t>NA</w:t>
            </w:r>
          </w:p>
        </w:tc>
        <w:tc>
          <w:tcPr>
            <w:tcW w:w="0" w:type="auto"/>
            <w:noWrap/>
          </w:tcPr>
          <w:p w:rsidR="00924EC2" w:rsidRPr="00726173" w:rsidRDefault="00BE7B7B" w:rsidP="00726173">
            <w:pPr>
              <w:widowControl w:val="0"/>
              <w:jc w:val="both"/>
              <w:rPr>
                <w:color w:val="000000"/>
                <w:lang w:val="en-IN"/>
              </w:rPr>
            </w:pPr>
            <w:r w:rsidRPr="00726173">
              <w:rPr>
                <w:color w:val="000000"/>
                <w:lang w:val="en-IN"/>
              </w:rPr>
              <w:t>Not Applicable</w:t>
            </w:r>
          </w:p>
        </w:tc>
      </w:tr>
    </w:tbl>
    <w:p w:rsidR="00924EC2" w:rsidRDefault="00924EC2">
      <w:pPr>
        <w:rPr>
          <w:lang w:val="en-IN"/>
        </w:rPr>
      </w:pPr>
    </w:p>
    <w:p w:rsidR="00924EC2" w:rsidRDefault="00BE7B7B">
      <w:pPr>
        <w:pStyle w:val="Heading1"/>
        <w:numPr>
          <w:ilvl w:val="0"/>
          <w:numId w:val="15"/>
        </w:numPr>
        <w:rPr>
          <w:lang w:val="en-IN"/>
        </w:rPr>
      </w:pPr>
      <w:bookmarkStart w:id="17" w:name="_Toc17237"/>
      <w:bookmarkStart w:id="18" w:name="_Toc24858"/>
      <w:bookmarkStart w:id="19" w:name="_Toc8652"/>
      <w:bookmarkStart w:id="20" w:name="_Toc11745"/>
      <w:r>
        <w:rPr>
          <w:lang w:val="en-IN"/>
        </w:rPr>
        <w:t>Overview of the Document</w:t>
      </w:r>
      <w:bookmarkEnd w:id="17"/>
      <w:bookmarkEnd w:id="18"/>
      <w:bookmarkEnd w:id="19"/>
      <w:bookmarkEnd w:id="20"/>
    </w:p>
    <w:p w:rsidR="00924EC2" w:rsidRDefault="00BE7B7B">
      <w:pPr>
        <w:jc w:val="both"/>
        <w:rPr>
          <w:rFonts w:cs="Calibri"/>
        </w:rPr>
      </w:pPr>
      <w:r>
        <w:rPr>
          <w:rFonts w:cs="Calibri"/>
          <w:lang w:val="en-IN"/>
        </w:rPr>
        <w:t>This</w:t>
      </w:r>
      <w:r>
        <w:rPr>
          <w:rFonts w:cs="Calibri"/>
        </w:rPr>
        <w:t xml:space="preserve"> requirement document provides a detailed overview of the </w:t>
      </w:r>
      <w:r w:rsidR="008004AB">
        <w:rPr>
          <w:rFonts w:cs="Calibri"/>
        </w:rPr>
        <w:t>functional requirements</w:t>
      </w:r>
      <w:r>
        <w:rPr>
          <w:rFonts w:cs="Calibri"/>
        </w:rPr>
        <w:t xml:space="preserve"> of a project. It serves as a communication tool between stakeholders, including developers, project managers, and end-users. The purpose of </w:t>
      </w:r>
      <w:r>
        <w:rPr>
          <w:rFonts w:cs="Calibri"/>
          <w:lang w:val="en-IN"/>
        </w:rPr>
        <w:t xml:space="preserve">this </w:t>
      </w:r>
      <w:r>
        <w:rPr>
          <w:rFonts w:cs="Calibri"/>
        </w:rPr>
        <w:t>requirement document is to define and document the project's objectives, scope, and expectations, and to ensure that all stakeholders have a clear understanding of what the project entails.</w:t>
      </w:r>
    </w:p>
    <w:p w:rsidR="00924EC2" w:rsidRDefault="00924EC2">
      <w:pPr>
        <w:jc w:val="both"/>
        <w:rPr>
          <w:rFonts w:cs="Calibri"/>
        </w:rPr>
      </w:pPr>
    </w:p>
    <w:p w:rsidR="00924EC2" w:rsidRDefault="00BE7B7B">
      <w:pPr>
        <w:jc w:val="both"/>
        <w:rPr>
          <w:rFonts w:cs="Calibri"/>
        </w:rPr>
      </w:pPr>
      <w:r>
        <w:rPr>
          <w:rFonts w:cs="Calibri"/>
        </w:rPr>
        <w:t xml:space="preserve">This document covers all the functional requirements of </w:t>
      </w:r>
      <w:r w:rsidR="008004AB">
        <w:rPr>
          <w:rFonts w:cs="Calibri"/>
        </w:rPr>
        <w:t xml:space="preserve">the Payment Integration. </w:t>
      </w:r>
      <w:r w:rsidR="00FC0998">
        <w:rPr>
          <w:rFonts w:cs="Calibri"/>
        </w:rPr>
        <w:t>Th</w:t>
      </w:r>
      <w:r>
        <w:rPr>
          <w:rFonts w:cs="Calibri"/>
          <w:lang w:val="en-IN"/>
        </w:rPr>
        <w:t>is</w:t>
      </w:r>
      <w:r>
        <w:rPr>
          <w:rFonts w:cs="Calibri"/>
        </w:rPr>
        <w:t xml:space="preserve"> module helps in organizing the overall </w:t>
      </w:r>
      <w:r w:rsidR="008004AB">
        <w:rPr>
          <w:rFonts w:cs="Calibri"/>
        </w:rPr>
        <w:t>payment</w:t>
      </w:r>
      <w:r>
        <w:rPr>
          <w:rFonts w:cs="Calibri"/>
        </w:rPr>
        <w:t xml:space="preserve"> process of the </w:t>
      </w:r>
      <w:r w:rsidR="00FC0998">
        <w:rPr>
          <w:rFonts w:cs="Calibri"/>
        </w:rPr>
        <w:t>students</w:t>
      </w:r>
      <w:r>
        <w:rPr>
          <w:rFonts w:cs="Calibri"/>
        </w:rPr>
        <w:t>.</w:t>
      </w:r>
    </w:p>
    <w:p w:rsidR="00820715" w:rsidRDefault="00820715">
      <w:pPr>
        <w:jc w:val="both"/>
        <w:rPr>
          <w:rFonts w:cs="Calibri"/>
        </w:rPr>
      </w:pPr>
    </w:p>
    <w:p w:rsidR="00820715" w:rsidRDefault="00820715">
      <w:pPr>
        <w:jc w:val="both"/>
        <w:rPr>
          <w:lang w:val="en-IN"/>
        </w:rPr>
      </w:pPr>
    </w:p>
    <w:p w:rsidR="00924EC2" w:rsidRDefault="00820715">
      <w:pPr>
        <w:pStyle w:val="Heading1"/>
        <w:numPr>
          <w:ilvl w:val="0"/>
          <w:numId w:val="15"/>
        </w:numPr>
        <w:rPr>
          <w:sz w:val="32"/>
          <w:lang w:val="en-IN"/>
        </w:rPr>
      </w:pPr>
      <w:r>
        <w:rPr>
          <w:sz w:val="32"/>
          <w:lang w:val="en-IN"/>
        </w:rPr>
        <w:t>Functional Requirements</w:t>
      </w:r>
    </w:p>
    <w:p w:rsidR="00820715" w:rsidRPr="00820715" w:rsidRDefault="00820715" w:rsidP="00820715">
      <w:pPr>
        <w:pStyle w:val="NormalWeb"/>
        <w:numPr>
          <w:ilvl w:val="0"/>
          <w:numId w:val="78"/>
        </w:numPr>
        <w:rPr>
          <w:rFonts w:asciiTheme="minorHAnsi" w:eastAsia="Times New Roman" w:hAnsiTheme="minorHAnsi" w:cstheme="minorHAnsi"/>
          <w:sz w:val="20"/>
          <w:lang w:eastAsia="en-US"/>
        </w:rPr>
      </w:pPr>
      <w:r w:rsidRPr="00820715">
        <w:rPr>
          <w:rFonts w:asciiTheme="minorHAnsi" w:eastAsia="Times New Roman" w:hAnsiTheme="minorHAnsi" w:cstheme="minorHAnsi"/>
          <w:b/>
          <w:sz w:val="20"/>
          <w:lang w:eastAsia="en-US"/>
        </w:rPr>
        <w:t>Payment Gateway Selection</w:t>
      </w:r>
      <w:r>
        <w:rPr>
          <w:rFonts w:asciiTheme="minorHAnsi" w:eastAsia="Times New Roman" w:hAnsiTheme="minorHAnsi" w:cstheme="minorHAnsi"/>
          <w:sz w:val="20"/>
          <w:lang w:eastAsia="en-US"/>
        </w:rPr>
        <w:t>:</w:t>
      </w:r>
      <w:r w:rsidRPr="00820715">
        <w:rPr>
          <w:rFonts w:asciiTheme="minorHAnsi" w:eastAsia="Times New Roman" w:hAnsiTheme="minorHAnsi" w:cstheme="minorHAnsi"/>
          <w:sz w:val="20"/>
          <w:lang w:eastAsia="en-US"/>
        </w:rPr>
        <w:t xml:space="preserve"> Describe the ability to select and integrate with one or more payment gateways based on business requirements.</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Payment Methods</w:t>
      </w:r>
      <w:r w:rsidRPr="00820715">
        <w:rPr>
          <w:rFonts w:asciiTheme="minorHAnsi" w:eastAsia="Times New Roman" w:hAnsiTheme="minorHAnsi" w:cstheme="minorHAnsi"/>
          <w:szCs w:val="24"/>
          <w:lang w:eastAsia="en-US"/>
        </w:rPr>
        <w:t>:</w:t>
      </w:r>
      <w:r>
        <w:rPr>
          <w:rFonts w:asciiTheme="minorHAnsi" w:eastAsia="Times New Roman" w:hAnsiTheme="minorHAnsi" w:cstheme="minorHAnsi"/>
          <w:szCs w:val="24"/>
          <w:lang w:eastAsia="en-US"/>
        </w:rPr>
        <w:t xml:space="preserve"> </w:t>
      </w:r>
      <w:r w:rsidRPr="00820715">
        <w:rPr>
          <w:rFonts w:asciiTheme="minorHAnsi" w:eastAsia="Times New Roman" w:hAnsiTheme="minorHAnsi" w:cstheme="minorHAnsi"/>
          <w:szCs w:val="24"/>
          <w:lang w:eastAsia="en-US"/>
        </w:rPr>
        <w:t>Specify the supported payment methods, such as credit cards, debit cards, online wallets, or bank transfers.</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Payment Processing</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Outline the steps involved in processing a payment, including authorization, validation, and settlement.</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Error Handling</w:t>
      </w:r>
      <w:r w:rsidRPr="00820715">
        <w:rPr>
          <w:rFonts w:asciiTheme="minorHAnsi" w:eastAsia="Times New Roman" w:hAnsiTheme="minorHAnsi" w:cstheme="minorHAnsi"/>
          <w:szCs w:val="24"/>
          <w:lang w:eastAsia="en-US"/>
        </w:rPr>
        <w:t>:</w:t>
      </w:r>
      <w:r>
        <w:rPr>
          <w:rFonts w:asciiTheme="minorHAnsi" w:eastAsia="Times New Roman" w:hAnsiTheme="minorHAnsi" w:cstheme="minorHAnsi"/>
          <w:szCs w:val="24"/>
          <w:lang w:eastAsia="en-US"/>
        </w:rPr>
        <w:t xml:space="preserve"> </w:t>
      </w:r>
      <w:r w:rsidRPr="00820715">
        <w:rPr>
          <w:rFonts w:asciiTheme="minorHAnsi" w:eastAsia="Times New Roman" w:hAnsiTheme="minorHAnsi" w:cstheme="minorHAnsi"/>
          <w:szCs w:val="24"/>
          <w:lang w:eastAsia="en-US"/>
        </w:rPr>
        <w:t>Define how errors or exceptions related to payments will be handled, including displaying appropriate error messages to users.</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Refunds and Cancellations</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Describe the functionality to process refunds and handle payment cancellations.</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Security and Compliance</w:t>
      </w:r>
      <w:r w:rsidRPr="00820715">
        <w:rPr>
          <w:rFonts w:asciiTheme="minorHAnsi" w:eastAsia="Times New Roman" w:hAnsiTheme="minorHAnsi" w:cstheme="minorHAnsi"/>
          <w:szCs w:val="24"/>
          <w:lang w:eastAsia="en-US"/>
        </w:rPr>
        <w:t>: Specify the security measures to be implemented, including data encryption, compliance with Payment Card Industry Data Security Standard (PCI DSS), and other relevant security standards.</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Notifications and Confirmations</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Describe the mechanism for sending payment-related notifications and confirmation emails to users and administrators.</w:t>
      </w:r>
    </w:p>
    <w:p w:rsidR="00820715" w:rsidRPr="00820715" w:rsidRDefault="00820715" w:rsidP="00820715">
      <w:pPr>
        <w:numPr>
          <w:ilvl w:val="0"/>
          <w:numId w:val="78"/>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Reporting and Analytics</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Specify the reporting and analytics requirements, such as generating transaction reports, tracking payment trends, and monitoring system performance.</w:t>
      </w:r>
    </w:p>
    <w:p w:rsidR="00820715" w:rsidRPr="00820715" w:rsidRDefault="00820715" w:rsidP="00820715">
      <w:pPr>
        <w:rPr>
          <w:lang w:val="en-IN"/>
        </w:rPr>
      </w:pPr>
    </w:p>
    <w:p w:rsidR="00820715" w:rsidRPr="00820715" w:rsidRDefault="00820715" w:rsidP="00820715">
      <w:pPr>
        <w:rPr>
          <w:lang w:val="en-IN"/>
        </w:rPr>
      </w:pPr>
    </w:p>
    <w:p w:rsidR="00820715" w:rsidRDefault="00820715" w:rsidP="00820715">
      <w:pPr>
        <w:pStyle w:val="Heading1"/>
        <w:numPr>
          <w:ilvl w:val="0"/>
          <w:numId w:val="15"/>
        </w:numPr>
        <w:rPr>
          <w:sz w:val="32"/>
          <w:lang w:val="en-IN"/>
        </w:rPr>
      </w:pPr>
      <w:r>
        <w:rPr>
          <w:sz w:val="32"/>
          <w:lang w:val="en-IN"/>
        </w:rPr>
        <w:t>Non-Functional Requirements</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Performance</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Specify performance requirements, including response times, transaction throughput, and system scalability.</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Reliability</w:t>
      </w:r>
      <w:r w:rsidRPr="00820715">
        <w:rPr>
          <w:rFonts w:asciiTheme="minorHAnsi" w:eastAsia="Times New Roman" w:hAnsiTheme="minorHAnsi" w:cstheme="minorHAnsi"/>
          <w:szCs w:val="24"/>
          <w:lang w:eastAsia="en-US"/>
        </w:rPr>
        <w:t>:</w:t>
      </w:r>
      <w:r>
        <w:rPr>
          <w:rFonts w:asciiTheme="minorHAnsi" w:eastAsia="Times New Roman" w:hAnsiTheme="minorHAnsi" w:cstheme="minorHAnsi"/>
          <w:szCs w:val="24"/>
          <w:lang w:eastAsia="en-US"/>
        </w:rPr>
        <w:t xml:space="preserve"> </w:t>
      </w:r>
      <w:r w:rsidRPr="00820715">
        <w:rPr>
          <w:rFonts w:asciiTheme="minorHAnsi" w:eastAsia="Times New Roman" w:hAnsiTheme="minorHAnsi" w:cstheme="minorHAnsi"/>
          <w:szCs w:val="24"/>
          <w:lang w:eastAsia="en-US"/>
        </w:rPr>
        <w:t>Define the reliability requirements, such as availability, fault tolerance, and disaster recovery.</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Usability</w:t>
      </w:r>
      <w:r w:rsidRPr="00820715">
        <w:rPr>
          <w:rFonts w:asciiTheme="minorHAnsi" w:eastAsia="Times New Roman" w:hAnsiTheme="minorHAnsi" w:cstheme="minorHAnsi"/>
          <w:szCs w:val="24"/>
          <w:lang w:eastAsia="en-US"/>
        </w:rPr>
        <w:t>:</w:t>
      </w:r>
      <w:r>
        <w:rPr>
          <w:rFonts w:asciiTheme="minorHAnsi" w:eastAsia="Times New Roman" w:hAnsiTheme="minorHAnsi" w:cstheme="minorHAnsi"/>
          <w:szCs w:val="24"/>
          <w:lang w:eastAsia="en-US"/>
        </w:rPr>
        <w:t xml:space="preserve"> </w:t>
      </w:r>
      <w:r w:rsidRPr="00820715">
        <w:rPr>
          <w:rFonts w:asciiTheme="minorHAnsi" w:eastAsia="Times New Roman" w:hAnsiTheme="minorHAnsi" w:cstheme="minorHAnsi"/>
          <w:szCs w:val="24"/>
          <w:lang w:eastAsia="en-US"/>
        </w:rPr>
        <w:t>Describe usability requirements, including user-friendly interfaces, clear error messages, and intuitive workflows.</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Compatibility</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Specify compatibility requirements with different operating systems, web browsers, and devices.</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917F9C">
        <w:rPr>
          <w:rFonts w:asciiTheme="minorHAnsi" w:eastAsia="Times New Roman" w:hAnsiTheme="minorHAnsi" w:cstheme="minorHAnsi"/>
          <w:b/>
          <w:szCs w:val="24"/>
          <w:lang w:eastAsia="en-US"/>
        </w:rPr>
        <w:t>Security</w:t>
      </w:r>
      <w:r w:rsidRPr="00820715">
        <w:rPr>
          <w:rFonts w:asciiTheme="minorHAnsi" w:eastAsia="Times New Roman" w:hAnsiTheme="minorHAnsi" w:cstheme="minorHAnsi"/>
          <w:szCs w:val="24"/>
          <w:lang w:eastAsia="en-US"/>
        </w:rPr>
        <w:t>: Define security requirements, including authentication, access control, data encryption, and secure communication protocols.</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820715">
        <w:rPr>
          <w:rFonts w:asciiTheme="minorHAnsi" w:eastAsia="Times New Roman" w:hAnsiTheme="minorHAnsi" w:cstheme="minorHAnsi"/>
          <w:b/>
          <w:szCs w:val="24"/>
          <w:lang w:eastAsia="en-US"/>
        </w:rPr>
        <w:t>Compliance</w:t>
      </w:r>
      <w:r>
        <w:rPr>
          <w:rFonts w:asciiTheme="minorHAnsi" w:eastAsia="Times New Roman" w:hAnsiTheme="minorHAnsi" w:cstheme="minorHAnsi"/>
          <w:szCs w:val="24"/>
          <w:lang w:eastAsia="en-US"/>
        </w:rPr>
        <w:t>:</w:t>
      </w:r>
      <w:r w:rsidRPr="00820715">
        <w:rPr>
          <w:rFonts w:asciiTheme="minorHAnsi" w:eastAsia="Times New Roman" w:hAnsiTheme="minorHAnsi" w:cstheme="minorHAnsi"/>
          <w:szCs w:val="24"/>
          <w:lang w:eastAsia="en-US"/>
        </w:rPr>
        <w:t xml:space="preserve"> Specify any legal or regulatory compliance requirements, such as GDPR, PCI DSS, or other industry-specific standards.</w:t>
      </w:r>
    </w:p>
    <w:p w:rsidR="00820715" w:rsidRPr="00820715" w:rsidRDefault="00820715" w:rsidP="00820715">
      <w:pPr>
        <w:numPr>
          <w:ilvl w:val="0"/>
          <w:numId w:val="79"/>
        </w:numPr>
        <w:spacing w:before="100" w:beforeAutospacing="1" w:after="100" w:afterAutospacing="1"/>
        <w:rPr>
          <w:rFonts w:asciiTheme="minorHAnsi" w:eastAsia="Times New Roman" w:hAnsiTheme="minorHAnsi" w:cstheme="minorHAnsi"/>
          <w:szCs w:val="24"/>
          <w:lang w:eastAsia="en-US"/>
        </w:rPr>
      </w:pPr>
      <w:r w:rsidRPr="00917F9C">
        <w:rPr>
          <w:rFonts w:asciiTheme="minorHAnsi" w:eastAsia="Times New Roman" w:hAnsiTheme="minorHAnsi" w:cstheme="minorHAnsi"/>
          <w:b/>
          <w:szCs w:val="24"/>
          <w:lang w:eastAsia="en-US"/>
        </w:rPr>
        <w:t>Documentation</w:t>
      </w:r>
      <w:r w:rsidRPr="00820715">
        <w:rPr>
          <w:rFonts w:asciiTheme="minorHAnsi" w:eastAsia="Times New Roman" w:hAnsiTheme="minorHAnsi" w:cstheme="minorHAnsi"/>
          <w:szCs w:val="24"/>
          <w:lang w:eastAsia="en-US"/>
        </w:rPr>
        <w:t>: Describe the documentation requirements, including user manuals, developer guides, and API documentation.</w:t>
      </w:r>
    </w:p>
    <w:p w:rsidR="00820715" w:rsidRPr="00820715" w:rsidRDefault="00820715" w:rsidP="00820715">
      <w:pPr>
        <w:rPr>
          <w:lang w:val="en-IN"/>
        </w:rPr>
      </w:pPr>
    </w:p>
    <w:p w:rsidR="00820715" w:rsidRPr="00820715" w:rsidRDefault="00820715" w:rsidP="00820715">
      <w:pPr>
        <w:rPr>
          <w:lang w:val="en-IN"/>
        </w:rPr>
      </w:pPr>
    </w:p>
    <w:p w:rsidR="00820715" w:rsidRDefault="00820715" w:rsidP="00820715">
      <w:pPr>
        <w:rPr>
          <w:lang w:val="en-IN"/>
        </w:rPr>
      </w:pPr>
    </w:p>
    <w:p w:rsidR="00924EC2" w:rsidRDefault="00BE7B7B">
      <w:pPr>
        <w:pStyle w:val="Heading1"/>
        <w:numPr>
          <w:ilvl w:val="0"/>
          <w:numId w:val="15"/>
        </w:numPr>
        <w:rPr>
          <w:sz w:val="32"/>
          <w:lang w:val="en-IN"/>
        </w:rPr>
      </w:pPr>
      <w:bookmarkStart w:id="21" w:name="_Toc16461"/>
      <w:bookmarkStart w:id="22" w:name="_Toc30642"/>
      <w:bookmarkStart w:id="23" w:name="_Toc30636"/>
      <w:r>
        <w:rPr>
          <w:sz w:val="32"/>
          <w:lang w:val="en-IN"/>
        </w:rPr>
        <w:t>List of Screens and their descriptions</w:t>
      </w:r>
      <w:bookmarkEnd w:id="21"/>
      <w:bookmarkEnd w:id="22"/>
      <w:bookmarkEnd w:id="23"/>
    </w:p>
    <w:p w:rsidR="00924EC2" w:rsidRDefault="00BE7B7B">
      <w:pPr>
        <w:ind w:left="720"/>
        <w:rPr>
          <w:lang w:val="en-IN"/>
        </w:rPr>
      </w:pPr>
      <w:r>
        <w:rPr>
          <w:lang w:val="en-IN"/>
        </w:rPr>
        <w:t xml:space="preserve">The following </w:t>
      </w:r>
      <w:r>
        <w:t xml:space="preserve">screens are </w:t>
      </w:r>
      <w:r w:rsidR="00917F9C">
        <w:t>involved</w:t>
      </w:r>
      <w:r>
        <w:t xml:space="preserve"> in </w:t>
      </w:r>
      <w:r w:rsidR="00917F9C">
        <w:t>payment process</w:t>
      </w:r>
      <w:r w:rsidR="00917F9C">
        <w:rPr>
          <w:lang w:val="en-IN"/>
        </w:rPr>
        <w:t>:</w:t>
      </w:r>
    </w:p>
    <w:tbl>
      <w:tblPr>
        <w:tblpPr w:leftFromText="180" w:rightFromText="180" w:vertAnchor="text" w:horzAnchor="page" w:tblpX="2022" w:tblpY="225"/>
        <w:tblOverlap w:val="neve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7"/>
        <w:gridCol w:w="2305"/>
        <w:gridCol w:w="5998"/>
      </w:tblGrid>
      <w:tr w:rsidR="00924EC2" w:rsidTr="00917F9C">
        <w:trPr>
          <w:trHeight w:val="90"/>
        </w:trPr>
        <w:tc>
          <w:tcPr>
            <w:tcW w:w="497" w:type="dxa"/>
            <w:noWrap/>
            <w:vAlign w:val="bottom"/>
          </w:tcPr>
          <w:p w:rsidR="00924EC2" w:rsidRPr="00726173" w:rsidRDefault="00BE7B7B" w:rsidP="00726173">
            <w:pPr>
              <w:widowControl w:val="0"/>
              <w:jc w:val="both"/>
              <w:rPr>
                <w:b/>
                <w:bCs/>
                <w:sz w:val="24"/>
                <w:szCs w:val="24"/>
                <w:lang w:val="en-IN"/>
              </w:rPr>
            </w:pPr>
            <w:bookmarkStart w:id="24" w:name="_Toc754"/>
            <w:bookmarkStart w:id="25" w:name="_Toc15654"/>
            <w:bookmarkStart w:id="26" w:name="_Toc24786"/>
            <w:r w:rsidRPr="00726173">
              <w:rPr>
                <w:b/>
                <w:bCs/>
                <w:color w:val="366091"/>
                <w:sz w:val="24"/>
                <w:szCs w:val="24"/>
                <w:lang w:val="en-IN"/>
              </w:rPr>
              <w:t>Sl no</w:t>
            </w:r>
            <w:bookmarkEnd w:id="24"/>
            <w:bookmarkEnd w:id="25"/>
            <w:bookmarkEnd w:id="26"/>
          </w:p>
        </w:tc>
        <w:tc>
          <w:tcPr>
            <w:tcW w:w="2305" w:type="dxa"/>
            <w:noWrap/>
            <w:vAlign w:val="bottom"/>
          </w:tcPr>
          <w:p w:rsidR="00924EC2" w:rsidRPr="00726173" w:rsidRDefault="00BE7B7B" w:rsidP="00726173">
            <w:pPr>
              <w:widowControl w:val="0"/>
              <w:jc w:val="both"/>
              <w:rPr>
                <w:b/>
                <w:bCs/>
                <w:sz w:val="24"/>
                <w:szCs w:val="24"/>
                <w:lang w:val="en-IN"/>
              </w:rPr>
            </w:pPr>
            <w:bookmarkStart w:id="27" w:name="_Toc29722"/>
            <w:bookmarkStart w:id="28" w:name="_Toc15128"/>
            <w:r w:rsidRPr="00726173">
              <w:rPr>
                <w:b/>
                <w:bCs/>
                <w:color w:val="366091"/>
                <w:sz w:val="24"/>
                <w:szCs w:val="24"/>
                <w:lang w:val="en-IN"/>
              </w:rPr>
              <w:t xml:space="preserve">Existing Application </w:t>
            </w:r>
            <w:bookmarkStart w:id="29" w:name="_Toc21927"/>
            <w:r w:rsidRPr="00726173">
              <w:rPr>
                <w:b/>
                <w:bCs/>
                <w:color w:val="366091"/>
                <w:sz w:val="24"/>
                <w:szCs w:val="24"/>
                <w:lang w:val="en-IN"/>
              </w:rPr>
              <w:t>Screen Name</w:t>
            </w:r>
            <w:bookmarkEnd w:id="27"/>
            <w:bookmarkEnd w:id="28"/>
            <w:bookmarkEnd w:id="29"/>
          </w:p>
        </w:tc>
        <w:tc>
          <w:tcPr>
            <w:tcW w:w="5998" w:type="dxa"/>
            <w:noWrap/>
            <w:vAlign w:val="bottom"/>
          </w:tcPr>
          <w:p w:rsidR="00924EC2" w:rsidRPr="00726173" w:rsidRDefault="00BE7B7B" w:rsidP="00726173">
            <w:pPr>
              <w:widowControl w:val="0"/>
              <w:jc w:val="both"/>
              <w:rPr>
                <w:b/>
                <w:bCs/>
                <w:sz w:val="24"/>
                <w:szCs w:val="24"/>
                <w:lang w:val="en-IN"/>
              </w:rPr>
            </w:pPr>
            <w:bookmarkStart w:id="30" w:name="_Toc193"/>
            <w:bookmarkStart w:id="31" w:name="_Toc31858"/>
            <w:bookmarkStart w:id="32" w:name="_Toc19016"/>
            <w:r w:rsidRPr="00726173">
              <w:rPr>
                <w:b/>
                <w:bCs/>
                <w:color w:val="366091"/>
                <w:sz w:val="24"/>
                <w:szCs w:val="24"/>
                <w:lang w:val="en-IN"/>
              </w:rPr>
              <w:t>Description</w:t>
            </w:r>
            <w:bookmarkEnd w:id="30"/>
            <w:bookmarkEnd w:id="31"/>
            <w:bookmarkEnd w:id="32"/>
          </w:p>
        </w:tc>
      </w:tr>
      <w:tr w:rsidR="00924EC2" w:rsidTr="00726173">
        <w:trPr>
          <w:trHeight w:val="481"/>
        </w:trPr>
        <w:tc>
          <w:tcPr>
            <w:tcW w:w="8800" w:type="dxa"/>
            <w:gridSpan w:val="3"/>
            <w:noWrap/>
            <w:vAlign w:val="bottom"/>
          </w:tcPr>
          <w:p w:rsidR="00924EC2" w:rsidRDefault="00917F9C" w:rsidP="00726173">
            <w:pPr>
              <w:jc w:val="both"/>
            </w:pPr>
            <w:r>
              <w:rPr>
                <w:color w:val="00B0F0"/>
                <w:sz w:val="28"/>
                <w:szCs w:val="28"/>
              </w:rPr>
              <w:t>Online Payment</w:t>
            </w:r>
          </w:p>
        </w:tc>
      </w:tr>
      <w:tr w:rsidR="00924EC2" w:rsidTr="00917F9C">
        <w:trPr>
          <w:trHeight w:val="481"/>
        </w:trPr>
        <w:tc>
          <w:tcPr>
            <w:tcW w:w="497" w:type="dxa"/>
            <w:noWrap/>
            <w:vAlign w:val="bottom"/>
          </w:tcPr>
          <w:p w:rsidR="00924EC2" w:rsidRDefault="00BE7B7B" w:rsidP="00726173">
            <w:pPr>
              <w:jc w:val="both"/>
              <w:textAlignment w:val="center"/>
            </w:pPr>
            <w:r>
              <w:t>1</w:t>
            </w:r>
          </w:p>
        </w:tc>
        <w:tc>
          <w:tcPr>
            <w:tcW w:w="2305" w:type="dxa"/>
            <w:noWrap/>
            <w:vAlign w:val="bottom"/>
          </w:tcPr>
          <w:p w:rsidR="00924EC2" w:rsidRDefault="00917F9C" w:rsidP="00917F9C">
            <w:pPr>
              <w:widowControl w:val="0"/>
              <w:jc w:val="both"/>
            </w:pPr>
            <w:r>
              <w:t>ICICI online payment</w:t>
            </w:r>
          </w:p>
        </w:tc>
        <w:tc>
          <w:tcPr>
            <w:tcW w:w="5998" w:type="dxa"/>
            <w:noWrap/>
            <w:vAlign w:val="bottom"/>
          </w:tcPr>
          <w:p w:rsidR="00924EC2" w:rsidRDefault="00917F9C" w:rsidP="00726173">
            <w:pPr>
              <w:widowControl w:val="0"/>
              <w:jc w:val="both"/>
            </w:pPr>
            <w:r>
              <w:rPr>
                <w:lang w:val="en-IN"/>
              </w:rPr>
              <w:t>It allows you to process for online payment</w:t>
            </w:r>
          </w:p>
        </w:tc>
      </w:tr>
    </w:tbl>
    <w:p w:rsidR="00924EC2" w:rsidRDefault="00924EC2">
      <w:pPr>
        <w:rPr>
          <w:lang w:val="en-IN"/>
        </w:rPr>
      </w:pPr>
    </w:p>
    <w:p w:rsidR="00924EC2" w:rsidRDefault="00924EC2">
      <w:pPr>
        <w:rPr>
          <w:lang w:val="en-IN"/>
        </w:rPr>
      </w:pPr>
    </w:p>
    <w:p w:rsidR="00D17F7F" w:rsidRDefault="0048795A" w:rsidP="00D17F7F">
      <w:pPr>
        <w:pStyle w:val="Heading1"/>
        <w:numPr>
          <w:ilvl w:val="0"/>
          <w:numId w:val="15"/>
        </w:numPr>
        <w:rPr>
          <w:sz w:val="32"/>
          <w:lang w:val="en-IN"/>
        </w:rPr>
      </w:pPr>
      <w:bookmarkStart w:id="33" w:name="_Toc30051"/>
      <w:bookmarkStart w:id="34" w:name="_Toc13930"/>
      <w:r>
        <w:rPr>
          <w:sz w:val="32"/>
        </w:rPr>
        <w:t>Payment process</w:t>
      </w:r>
    </w:p>
    <w:p w:rsidR="00D17F7F" w:rsidRDefault="00D17F7F" w:rsidP="00D17F7F">
      <w:pPr>
        <w:rPr>
          <w:lang w:val="en-IN"/>
        </w:rPr>
      </w:pPr>
    </w:p>
    <w:p w:rsidR="00D17F7F" w:rsidRDefault="002F6B60" w:rsidP="002F6B60">
      <w:pPr>
        <w:pStyle w:val="Heading2"/>
        <w:numPr>
          <w:ilvl w:val="0"/>
          <w:numId w:val="0"/>
        </w:numPr>
        <w:rPr>
          <w:sz w:val="32"/>
          <w:lang w:val="en-IN"/>
        </w:rPr>
      </w:pPr>
      <w:r>
        <w:rPr>
          <w:noProof/>
          <w:sz w:val="32"/>
          <w:lang w:eastAsia="en-US"/>
        </w:rPr>
        <w:drawing>
          <wp:inline distT="0" distB="0" distL="0" distR="0">
            <wp:extent cx="5274310" cy="189374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1893742"/>
                    </a:xfrm>
                    <a:prstGeom prst="rect">
                      <a:avLst/>
                    </a:prstGeom>
                    <a:noFill/>
                    <a:ln w="9525">
                      <a:noFill/>
                      <a:miter lim="800000"/>
                      <a:headEnd/>
                      <a:tailEnd/>
                    </a:ln>
                  </pic:spPr>
                </pic:pic>
              </a:graphicData>
            </a:graphic>
          </wp:inline>
        </w:drawing>
      </w:r>
      <w:r>
        <w:rPr>
          <w:b w:val="0"/>
          <w:bCs w:val="0"/>
          <w:noProof/>
          <w:sz w:val="32"/>
          <w:lang w:eastAsia="en-US"/>
        </w:rPr>
        <w:t xml:space="preserve"> </w:t>
      </w:r>
    </w:p>
    <w:p w:rsidR="00D17F7F" w:rsidRDefault="00D17F7F" w:rsidP="00D17F7F">
      <w:pPr>
        <w:rPr>
          <w:lang w:val="en-IN"/>
        </w:rPr>
      </w:pPr>
    </w:p>
    <w:p w:rsidR="00D17F7F" w:rsidRDefault="00D17F7F" w:rsidP="00D17F7F">
      <w:pPr>
        <w:rPr>
          <w:sz w:val="56"/>
          <w:szCs w:val="56"/>
          <w:lang w:val="en-IN"/>
        </w:rPr>
      </w:pPr>
    </w:p>
    <w:p w:rsidR="00D17F7F" w:rsidRDefault="00D17F7F" w:rsidP="00D17F7F">
      <w:pPr>
        <w:pStyle w:val="Caption"/>
        <w:ind w:firstLineChars="1400" w:firstLine="2800"/>
        <w:rPr>
          <w:rFonts w:ascii="Calibri" w:eastAsia="SimSun" w:hAnsi="Calibri" w:cs="Times New Roman"/>
        </w:rPr>
      </w:pPr>
      <w:r>
        <w:rPr>
          <w:rFonts w:ascii="Calibri" w:eastAsia="SimSun" w:hAnsi="Calibri" w:cs="Times New Roman"/>
        </w:rPr>
        <w:t xml:space="preserve">Figure </w:t>
      </w:r>
      <w:r w:rsidR="00C1452B">
        <w:rPr>
          <w:rFonts w:ascii="Calibri" w:eastAsia="SimSun" w:hAnsi="Calibri" w:cs="Times New Roman"/>
        </w:rPr>
        <w:fldChar w:fldCharType="begin"/>
      </w:r>
      <w:r>
        <w:rPr>
          <w:rFonts w:ascii="Calibri" w:eastAsia="SimSun" w:hAnsi="Calibri" w:cs="Times New Roman"/>
        </w:rPr>
        <w:instrText xml:space="preserve"> SEQ Figure \* ARABIC </w:instrText>
      </w:r>
      <w:r w:rsidR="00C1452B">
        <w:rPr>
          <w:rFonts w:ascii="Calibri" w:eastAsia="SimSun" w:hAnsi="Calibri" w:cs="Times New Roman"/>
        </w:rPr>
        <w:fldChar w:fldCharType="separate"/>
      </w:r>
      <w:r>
        <w:rPr>
          <w:rFonts w:ascii="Calibri" w:eastAsia="SimSun" w:hAnsi="Calibri" w:cs="Times New Roman"/>
        </w:rPr>
        <w:t>1</w:t>
      </w:r>
      <w:r w:rsidR="00C1452B">
        <w:rPr>
          <w:rFonts w:ascii="Calibri" w:eastAsia="SimSun" w:hAnsi="Calibri" w:cs="Times New Roman"/>
        </w:rPr>
        <w:fldChar w:fldCharType="end"/>
      </w:r>
      <w:r>
        <w:rPr>
          <w:rFonts w:ascii="Calibri" w:eastAsia="SimSun" w:hAnsi="Calibri" w:cs="Times New Roman"/>
        </w:rPr>
        <w:t xml:space="preserve"> : Payment Workflow</w:t>
      </w:r>
    </w:p>
    <w:p w:rsidR="00D17F7F" w:rsidRDefault="00D17F7F" w:rsidP="00D17F7F">
      <w:pPr>
        <w:tabs>
          <w:tab w:val="left" w:pos="850"/>
        </w:tabs>
      </w:pPr>
    </w:p>
    <w:bookmarkEnd w:id="33"/>
    <w:bookmarkEnd w:id="34"/>
    <w:p w:rsidR="00924EC2" w:rsidRDefault="00924EC2">
      <w:pPr>
        <w:rPr>
          <w:lang w:val="en-IN"/>
        </w:rPr>
      </w:pPr>
    </w:p>
    <w:p w:rsidR="00924EC2" w:rsidRDefault="00924EC2">
      <w:pPr>
        <w:jc w:val="both"/>
        <w:rPr>
          <w:b/>
          <w:bCs/>
          <w:u w:val="single"/>
          <w:lang w:val="en-IN"/>
        </w:rPr>
      </w:pPr>
    </w:p>
    <w:p w:rsidR="00924EC2" w:rsidRDefault="00924EC2">
      <w:pPr>
        <w:tabs>
          <w:tab w:val="left" w:pos="850"/>
        </w:tabs>
        <w:rPr>
          <w:rFonts w:cs="Calibri"/>
          <w:b/>
          <w:bCs/>
          <w:color w:val="366091"/>
          <w:sz w:val="24"/>
          <w:szCs w:val="24"/>
        </w:rPr>
      </w:pPr>
    </w:p>
    <w:p w:rsidR="00924EC2" w:rsidRDefault="00BE7B7B">
      <w:pPr>
        <w:tabs>
          <w:tab w:val="left" w:pos="850"/>
        </w:tabs>
        <w:rPr>
          <w:rFonts w:cs="Calibri"/>
          <w:b/>
          <w:bCs/>
          <w:color w:val="000000"/>
          <w:sz w:val="24"/>
          <w:szCs w:val="24"/>
          <w:u w:val="single"/>
        </w:rPr>
      </w:pPr>
      <w:r>
        <w:rPr>
          <w:rFonts w:cs="Calibri"/>
          <w:b/>
          <w:bCs/>
          <w:color w:val="000000"/>
          <w:sz w:val="24"/>
          <w:szCs w:val="24"/>
          <w:u w:val="single"/>
        </w:rPr>
        <w:t>User: Roles &amp; Permission</w:t>
      </w:r>
    </w:p>
    <w:p w:rsidR="00924EC2" w:rsidRDefault="00924EC2"/>
    <w:p w:rsidR="00924EC2" w:rsidRDefault="00BE7B7B">
      <w:pPr>
        <w:jc w:val="both"/>
        <w:rPr>
          <w:rFonts w:cs="Calibri"/>
          <w:b/>
          <w:bCs/>
          <w:u w:val="single"/>
          <w:lang w:val="en-IN"/>
        </w:rPr>
      </w:pPr>
      <w:r>
        <w:rPr>
          <w:rStyle w:val="Heading4Char"/>
          <w:rFonts w:cs="Calibri"/>
          <w:b w:val="0"/>
          <w:bCs w:val="0"/>
          <w:color w:val="000000"/>
          <w:sz w:val="20"/>
          <w:szCs w:val="20"/>
          <w:lang w:val="en-IN"/>
        </w:rPr>
        <w:t xml:space="preserve">The following table describes the users and their roles and permissions for the </w:t>
      </w:r>
      <w:r w:rsidR="00FA1EC0">
        <w:rPr>
          <w:rStyle w:val="Heading4Char"/>
          <w:rFonts w:cs="Calibri"/>
          <w:b w:val="0"/>
          <w:bCs w:val="0"/>
          <w:color w:val="000000"/>
          <w:sz w:val="20"/>
          <w:szCs w:val="20"/>
          <w:lang w:val="en-IN"/>
        </w:rPr>
        <w:t>screens:</w:t>
      </w:r>
    </w:p>
    <w:tbl>
      <w:tblPr>
        <w:tblpPr w:leftFromText="180" w:rightFromText="180" w:vertAnchor="text" w:horzAnchor="page" w:tblpX="1693" w:tblpY="278"/>
        <w:tblOverlap w:val="never"/>
        <w:tblW w:w="8750" w:type="dxa"/>
        <w:tblLayout w:type="fixed"/>
        <w:tblLook w:val="04A0"/>
      </w:tblPr>
      <w:tblGrid>
        <w:gridCol w:w="420"/>
        <w:gridCol w:w="1780"/>
        <w:gridCol w:w="820"/>
        <w:gridCol w:w="670"/>
        <w:gridCol w:w="690"/>
        <w:gridCol w:w="840"/>
        <w:gridCol w:w="810"/>
        <w:gridCol w:w="910"/>
        <w:gridCol w:w="930"/>
        <w:gridCol w:w="880"/>
      </w:tblGrid>
      <w:tr w:rsidR="00924EC2">
        <w:trPr>
          <w:trHeight w:val="276"/>
        </w:trPr>
        <w:tc>
          <w:tcPr>
            <w:tcW w:w="42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ID</w:t>
            </w:r>
          </w:p>
        </w:tc>
        <w:tc>
          <w:tcPr>
            <w:tcW w:w="178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Role</w:t>
            </w:r>
          </w:p>
        </w:tc>
        <w:tc>
          <w:tcPr>
            <w:tcW w:w="82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Select</w:t>
            </w:r>
          </w:p>
        </w:tc>
        <w:tc>
          <w:tcPr>
            <w:tcW w:w="67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Read</w:t>
            </w:r>
          </w:p>
        </w:tc>
        <w:tc>
          <w:tcPr>
            <w:tcW w:w="69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Write</w:t>
            </w:r>
          </w:p>
        </w:tc>
        <w:tc>
          <w:tcPr>
            <w:tcW w:w="84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Create</w:t>
            </w:r>
          </w:p>
        </w:tc>
        <w:tc>
          <w:tcPr>
            <w:tcW w:w="81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Delete</w:t>
            </w:r>
          </w:p>
        </w:tc>
        <w:tc>
          <w:tcPr>
            <w:tcW w:w="91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Submit</w:t>
            </w:r>
          </w:p>
        </w:tc>
        <w:tc>
          <w:tcPr>
            <w:tcW w:w="93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Cancel</w:t>
            </w:r>
          </w:p>
        </w:tc>
        <w:tc>
          <w:tcPr>
            <w:tcW w:w="880" w:type="dxa"/>
            <w:tcBorders>
              <w:top w:val="single" w:sz="8" w:space="0" w:color="4F81BD"/>
              <w:left w:val="single" w:sz="8" w:space="0" w:color="4F81BD"/>
              <w:bottom w:val="single" w:sz="18" w:space="0" w:color="FFFFFF"/>
              <w:right w:val="single" w:sz="8" w:space="0" w:color="4F81BD"/>
            </w:tcBorders>
            <w:shd w:val="clear" w:color="auto" w:fill="4F81BD"/>
            <w:noWrap/>
            <w:vAlign w:val="bottom"/>
          </w:tcPr>
          <w:p w:rsidR="00924EC2" w:rsidRDefault="00BE7B7B">
            <w:pPr>
              <w:jc w:val="both"/>
              <w:textAlignment w:val="bottom"/>
              <w:rPr>
                <w:rFonts w:cs="Calibri"/>
                <w:b/>
                <w:bCs/>
                <w:color w:val="FFFFFF"/>
              </w:rPr>
            </w:pPr>
            <w:r>
              <w:rPr>
                <w:rFonts w:cs="Calibri"/>
                <w:b/>
                <w:bCs/>
                <w:color w:val="FFFFFF"/>
              </w:rPr>
              <w:t>Amend</w:t>
            </w:r>
          </w:p>
        </w:tc>
      </w:tr>
      <w:tr w:rsidR="00924EC2">
        <w:trPr>
          <w:trHeight w:val="320"/>
        </w:trPr>
        <w:tc>
          <w:tcPr>
            <w:tcW w:w="42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textAlignment w:val="bottom"/>
              <w:rPr>
                <w:rFonts w:cs="Calibri"/>
                <w:color w:val="000000"/>
              </w:rPr>
            </w:pPr>
            <w:r>
              <w:rPr>
                <w:rFonts w:cs="Calibri"/>
                <w:color w:val="000000"/>
              </w:rPr>
              <w:t>1</w:t>
            </w:r>
          </w:p>
        </w:tc>
        <w:tc>
          <w:tcPr>
            <w:tcW w:w="178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rPr>
            </w:pPr>
            <w:r>
              <w:rPr>
                <w:rFonts w:cs="Calibri"/>
                <w:color w:val="000000"/>
              </w:rPr>
              <w:t>Admin</w:t>
            </w:r>
          </w:p>
        </w:tc>
        <w:tc>
          <w:tcPr>
            <w:tcW w:w="82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textAlignment w:val="bottom"/>
              <w:rPr>
                <w:rFonts w:cs="Calibri"/>
                <w:color w:val="000000"/>
              </w:rPr>
            </w:pPr>
            <w:r>
              <w:rPr>
                <w:rFonts w:cs="Calibri"/>
                <w:color w:val="000000"/>
              </w:rPr>
              <w:t>Yes</w:t>
            </w:r>
          </w:p>
        </w:tc>
        <w:tc>
          <w:tcPr>
            <w:tcW w:w="67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rPr>
                <w:rFonts w:cs="Calibri"/>
                <w:color w:val="000000"/>
              </w:rPr>
            </w:pPr>
            <w:r>
              <w:rPr>
                <w:rFonts w:cs="Calibri"/>
                <w:color w:val="000000"/>
              </w:rPr>
              <w:t>Yes</w:t>
            </w:r>
          </w:p>
        </w:tc>
        <w:tc>
          <w:tcPr>
            <w:tcW w:w="69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rPr>
                <w:rFonts w:cs="Calibri"/>
                <w:color w:val="000000"/>
              </w:rPr>
            </w:pPr>
            <w:r>
              <w:rPr>
                <w:rFonts w:cs="Calibri"/>
                <w:color w:val="000000"/>
              </w:rPr>
              <w:t>Yes</w:t>
            </w:r>
          </w:p>
        </w:tc>
        <w:tc>
          <w:tcPr>
            <w:tcW w:w="84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rPr>
                <w:rFonts w:cs="Calibri"/>
                <w:color w:val="000000"/>
              </w:rPr>
            </w:pPr>
            <w:r>
              <w:rPr>
                <w:rFonts w:cs="Calibri"/>
                <w:color w:val="000000"/>
              </w:rPr>
              <w:t>Yes</w:t>
            </w:r>
          </w:p>
        </w:tc>
        <w:tc>
          <w:tcPr>
            <w:tcW w:w="81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rPr>
                <w:rFonts w:cs="Calibri"/>
                <w:color w:val="000000"/>
              </w:rPr>
            </w:pPr>
            <w:r>
              <w:rPr>
                <w:rFonts w:cs="Calibri"/>
                <w:color w:val="000000"/>
              </w:rPr>
              <w:t>Yes</w:t>
            </w:r>
          </w:p>
        </w:tc>
        <w:tc>
          <w:tcPr>
            <w:tcW w:w="91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textAlignment w:val="bottom"/>
              <w:rPr>
                <w:rFonts w:cs="Calibri"/>
                <w:color w:val="000000"/>
                <w:lang w:val="en-IN"/>
              </w:rPr>
            </w:pPr>
            <w:r>
              <w:rPr>
                <w:rFonts w:cs="Calibri"/>
                <w:color w:val="000000"/>
                <w:lang w:val="en-IN"/>
              </w:rPr>
              <w:t>NA</w:t>
            </w:r>
          </w:p>
        </w:tc>
        <w:tc>
          <w:tcPr>
            <w:tcW w:w="93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rPr>
                <w:rFonts w:cs="Calibri"/>
                <w:color w:val="000000"/>
              </w:rPr>
            </w:pPr>
            <w:r>
              <w:rPr>
                <w:rFonts w:cs="Calibri"/>
                <w:color w:val="000000"/>
                <w:lang w:val="en-IN"/>
              </w:rPr>
              <w:t>NA</w:t>
            </w:r>
          </w:p>
        </w:tc>
        <w:tc>
          <w:tcPr>
            <w:tcW w:w="880" w:type="dxa"/>
            <w:tcBorders>
              <w:top w:val="single" w:sz="18" w:space="0" w:color="FFFFFF"/>
              <w:left w:val="single" w:sz="8" w:space="0" w:color="4F81BD"/>
              <w:bottom w:val="single" w:sz="8" w:space="0" w:color="4F81BD"/>
              <w:right w:val="single" w:sz="8" w:space="0" w:color="4F81BD"/>
            </w:tcBorders>
            <w:shd w:val="clear" w:color="auto" w:fill="FFFFFF"/>
            <w:noWrap/>
            <w:vAlign w:val="bottom"/>
          </w:tcPr>
          <w:p w:rsidR="00924EC2" w:rsidRDefault="00BE7B7B">
            <w:pPr>
              <w:jc w:val="both"/>
              <w:rPr>
                <w:rFonts w:cs="Calibri"/>
                <w:color w:val="000000"/>
              </w:rPr>
            </w:pPr>
            <w:r>
              <w:rPr>
                <w:rFonts w:cs="Calibri"/>
                <w:color w:val="000000"/>
                <w:lang w:val="en-IN"/>
              </w:rPr>
              <w:t>NA</w:t>
            </w:r>
          </w:p>
        </w:tc>
      </w:tr>
      <w:tr w:rsidR="00924EC2">
        <w:trPr>
          <w:trHeight w:val="304"/>
        </w:trPr>
        <w:tc>
          <w:tcPr>
            <w:tcW w:w="42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rPr>
            </w:pPr>
            <w:r>
              <w:rPr>
                <w:rFonts w:cs="Calibri"/>
                <w:color w:val="000000"/>
              </w:rPr>
              <w:t>2</w:t>
            </w:r>
          </w:p>
        </w:tc>
        <w:tc>
          <w:tcPr>
            <w:tcW w:w="178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rPr>
            </w:pPr>
            <w:r>
              <w:rPr>
                <w:rFonts w:cs="Calibri"/>
                <w:color w:val="000000"/>
              </w:rPr>
              <w:t>Student</w:t>
            </w:r>
          </w:p>
        </w:tc>
        <w:tc>
          <w:tcPr>
            <w:tcW w:w="82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rPr>
            </w:pPr>
            <w:r>
              <w:rPr>
                <w:rFonts w:cs="Calibri"/>
                <w:color w:val="000000"/>
              </w:rPr>
              <w:t>Yes</w:t>
            </w:r>
          </w:p>
        </w:tc>
        <w:tc>
          <w:tcPr>
            <w:tcW w:w="67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lang w:val="en-IN"/>
              </w:rPr>
            </w:pPr>
            <w:r>
              <w:rPr>
                <w:rFonts w:cs="Calibri"/>
                <w:color w:val="000000"/>
                <w:lang w:val="en-IN"/>
              </w:rPr>
              <w:t>Yes</w:t>
            </w:r>
          </w:p>
        </w:tc>
        <w:tc>
          <w:tcPr>
            <w:tcW w:w="69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lang w:val="en-IN"/>
              </w:rPr>
            </w:pPr>
            <w:r>
              <w:rPr>
                <w:rFonts w:cs="Calibri"/>
                <w:color w:val="000000"/>
                <w:lang w:val="en-IN"/>
              </w:rPr>
              <w:t>Yes</w:t>
            </w:r>
          </w:p>
        </w:tc>
        <w:tc>
          <w:tcPr>
            <w:tcW w:w="84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lang w:val="en-IN"/>
              </w:rPr>
            </w:pPr>
            <w:r>
              <w:rPr>
                <w:rFonts w:cs="Calibri"/>
                <w:color w:val="000000"/>
                <w:lang w:val="en-IN"/>
              </w:rPr>
              <w:t>Yes</w:t>
            </w:r>
          </w:p>
        </w:tc>
        <w:tc>
          <w:tcPr>
            <w:tcW w:w="81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BE7B7B">
            <w:pPr>
              <w:jc w:val="both"/>
              <w:textAlignment w:val="bottom"/>
              <w:rPr>
                <w:rFonts w:cs="Calibri"/>
                <w:color w:val="000000"/>
                <w:lang w:val="en-IN"/>
              </w:rPr>
            </w:pPr>
            <w:r>
              <w:rPr>
                <w:rFonts w:cs="Calibri"/>
                <w:color w:val="000000"/>
                <w:lang w:val="en-IN"/>
              </w:rPr>
              <w:t>No</w:t>
            </w:r>
          </w:p>
        </w:tc>
        <w:tc>
          <w:tcPr>
            <w:tcW w:w="91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lang w:val="en-IN"/>
              </w:rPr>
            </w:pPr>
            <w:r>
              <w:rPr>
                <w:rFonts w:cs="Calibri"/>
                <w:color w:val="000000"/>
                <w:lang w:val="en-IN"/>
              </w:rPr>
              <w:t>Yes</w:t>
            </w:r>
          </w:p>
        </w:tc>
        <w:tc>
          <w:tcPr>
            <w:tcW w:w="93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1C36E6">
            <w:pPr>
              <w:jc w:val="both"/>
              <w:textAlignment w:val="bottom"/>
              <w:rPr>
                <w:rFonts w:cs="Calibri"/>
                <w:color w:val="000000"/>
              </w:rPr>
            </w:pPr>
            <w:r>
              <w:rPr>
                <w:rFonts w:cs="Calibri"/>
                <w:color w:val="000000"/>
                <w:lang w:val="en-IN"/>
              </w:rPr>
              <w:t>Yes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noWrap/>
            <w:vAlign w:val="bottom"/>
          </w:tcPr>
          <w:p w:rsidR="00924EC2" w:rsidRDefault="00BE7B7B">
            <w:pPr>
              <w:jc w:val="both"/>
              <w:textAlignment w:val="bottom"/>
              <w:rPr>
                <w:rFonts w:cs="Calibri"/>
                <w:color w:val="000000"/>
              </w:rPr>
            </w:pPr>
            <w:r>
              <w:rPr>
                <w:rFonts w:cs="Calibri"/>
                <w:color w:val="000000"/>
                <w:lang w:val="en-IN"/>
              </w:rPr>
              <w:t>NA</w:t>
            </w:r>
          </w:p>
        </w:tc>
      </w:tr>
    </w:tbl>
    <w:p w:rsidR="00924EC2" w:rsidRDefault="00924EC2">
      <w:pPr>
        <w:rPr>
          <w:rFonts w:cs="Calibri"/>
          <w:b/>
          <w:bCs/>
          <w:sz w:val="24"/>
          <w:szCs w:val="24"/>
        </w:rPr>
      </w:pPr>
    </w:p>
    <w:p w:rsidR="00924EC2" w:rsidRDefault="00924EC2">
      <w:pPr>
        <w:rPr>
          <w:lang w:val="en-IN"/>
        </w:rPr>
      </w:pPr>
    </w:p>
    <w:sectPr w:rsidR="00924EC2" w:rsidSect="00924EC2">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3DD" w:rsidRDefault="004273DD" w:rsidP="00924EC2">
      <w:r>
        <w:separator/>
      </w:r>
    </w:p>
  </w:endnote>
  <w:endnote w:type="continuationSeparator" w:id="1">
    <w:p w:rsidR="004273DD" w:rsidRDefault="004273DD" w:rsidP="00924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7B" w:rsidRDefault="00C1452B">
    <w:pPr>
      <w:pStyle w:val="Footer"/>
    </w:pPr>
    <w:r>
      <w:pict>
        <v:shapetype id="_x0000_t202" coordsize="21600,21600" o:spt="202" path="m,l,21600r21600,l21600,xe">
          <v:stroke joinstyle="miter"/>
          <v:path gradientshapeok="t" o:connecttype="rect"/>
        </v:shapetype>
        <v:shape id="Text Box 1" o:spid="_x0000_s2049" type="#_x0000_t202" style="position:absolute;margin-left:624pt;margin-top:0;width:2in;height:2in;z-index:251657216;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Bk9gOVzwEAAL4DAAAOAAAAAAAAAAEAIAAAAB4BAABkcnMv&#10;ZTJvRG9jLnhtbFBLBQYAAAAABgAGAFkBAABfBQAAAAA=&#10;" filled="f" stroked="f">
          <v:textbox style="mso-next-textbox:#Text Box 1;mso-fit-shape-to-text:t" inset="0,0,0,0">
            <w:txbxContent>
              <w:p w:rsidR="00BE7B7B" w:rsidRDefault="00C1452B">
                <w:pPr>
                  <w:pStyle w:val="Footer"/>
                </w:pPr>
                <w:fldSimple w:instr=" PAGE  \* MERGEFORMAT ">
                  <w:r w:rsidR="00FA1EC0">
                    <w:rPr>
                      <w:noProof/>
                    </w:rPr>
                    <w:t>5</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3DD" w:rsidRDefault="004273DD" w:rsidP="00924EC2">
      <w:r>
        <w:separator/>
      </w:r>
    </w:p>
  </w:footnote>
  <w:footnote w:type="continuationSeparator" w:id="1">
    <w:p w:rsidR="004273DD" w:rsidRDefault="004273DD" w:rsidP="00924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7B" w:rsidRDefault="00C1452B">
    <w:pPr>
      <w:pStyle w:val="Header"/>
    </w:pPr>
    <w:r>
      <w:pict>
        <v:shapetype id="_x0000_t202" coordsize="21600,21600" o:spt="202" path="m,l,21600r21600,l21600,xe">
          <v:stroke joinstyle="miter"/>
          <v:path gradientshapeok="t" o:connecttype="rect"/>
        </v:shapetype>
        <v:shape id="Text Box 2" o:spid="_x0000_s2050" type="#_x0000_t202" style="position:absolute;margin-left:415.3pt;margin-top:-4.8pt;width:4.6pt;height:11pt;z-index:251658240;mso-wrap-style:non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A7NYYJzwEAAL4DAAAOAAAAAAAAAAEAIAAAAB4BAABkcnMv&#10;ZTJvRG9jLnhtbFBLBQYAAAAABgAGAFkBAABfBQAAAAA=&#10;" filled="f" stroked="f">
          <v:textbox style="mso-next-textbox:#Text Box 2;mso-fit-shape-to-text:t" inset="0,0,0,0">
            <w:txbxContent>
              <w:p w:rsidR="00BE7B7B" w:rsidRDefault="00C1452B">
                <w:pPr>
                  <w:pStyle w:val="Header"/>
                </w:pPr>
                <w:fldSimple w:instr=" PAGE  \* MERGEFORMAT ">
                  <w:r w:rsidR="00FA1EC0">
                    <w:rPr>
                      <w:noProof/>
                    </w:rPr>
                    <w:t>5</w:t>
                  </w:r>
                </w:fldSimple>
              </w:p>
            </w:txbxContent>
          </v:textbox>
          <w10:wrap anchorx="margin"/>
        </v:shape>
      </w:pict>
    </w:r>
    <w:r w:rsidR="00750D6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CA64AA"/>
    <w:multiLevelType w:val="singleLevel"/>
    <w:tmpl w:val="80CA64AA"/>
    <w:lvl w:ilvl="0">
      <w:start w:val="1"/>
      <w:numFmt w:val="decimal"/>
      <w:lvlText w:val="%1."/>
      <w:lvlJc w:val="left"/>
      <w:pPr>
        <w:tabs>
          <w:tab w:val="left" w:pos="425"/>
        </w:tabs>
        <w:ind w:left="425" w:hanging="425"/>
      </w:pPr>
      <w:rPr>
        <w:rFonts w:hint="default"/>
      </w:rPr>
    </w:lvl>
  </w:abstractNum>
  <w:abstractNum w:abstractNumId="1">
    <w:nsid w:val="876D5A84"/>
    <w:multiLevelType w:val="singleLevel"/>
    <w:tmpl w:val="876D5A84"/>
    <w:lvl w:ilvl="0">
      <w:start w:val="1"/>
      <w:numFmt w:val="bullet"/>
      <w:lvlText w:val=""/>
      <w:lvlJc w:val="left"/>
      <w:pPr>
        <w:tabs>
          <w:tab w:val="left" w:pos="840"/>
        </w:tabs>
        <w:ind w:left="840" w:hanging="420"/>
      </w:pPr>
      <w:rPr>
        <w:rFonts w:ascii="Wingdings" w:hAnsi="Wingdings" w:hint="default"/>
      </w:rPr>
    </w:lvl>
  </w:abstractNum>
  <w:abstractNum w:abstractNumId="2">
    <w:nsid w:val="892F6744"/>
    <w:multiLevelType w:val="singleLevel"/>
    <w:tmpl w:val="892F6744"/>
    <w:lvl w:ilvl="0">
      <w:start w:val="1"/>
      <w:numFmt w:val="decimal"/>
      <w:lvlText w:val="%1."/>
      <w:lvlJc w:val="left"/>
      <w:pPr>
        <w:tabs>
          <w:tab w:val="left" w:pos="425"/>
        </w:tabs>
        <w:ind w:left="425" w:hanging="425"/>
      </w:pPr>
      <w:rPr>
        <w:rFonts w:hint="default"/>
      </w:rPr>
    </w:lvl>
  </w:abstractNum>
  <w:abstractNum w:abstractNumId="3">
    <w:nsid w:val="898A9DF7"/>
    <w:multiLevelType w:val="singleLevel"/>
    <w:tmpl w:val="898A9DF7"/>
    <w:lvl w:ilvl="0">
      <w:start w:val="1"/>
      <w:numFmt w:val="decimal"/>
      <w:lvlText w:val="%1."/>
      <w:lvlJc w:val="left"/>
      <w:pPr>
        <w:tabs>
          <w:tab w:val="left" w:pos="425"/>
        </w:tabs>
        <w:ind w:left="425" w:hanging="425"/>
      </w:pPr>
      <w:rPr>
        <w:rFonts w:hint="default"/>
      </w:rPr>
    </w:lvl>
  </w:abstractNum>
  <w:abstractNum w:abstractNumId="4">
    <w:nsid w:val="93747FF4"/>
    <w:multiLevelType w:val="singleLevel"/>
    <w:tmpl w:val="93747FF4"/>
    <w:lvl w:ilvl="0">
      <w:start w:val="1"/>
      <w:numFmt w:val="lowerLetter"/>
      <w:lvlText w:val="%1)"/>
      <w:lvlJc w:val="left"/>
      <w:pPr>
        <w:tabs>
          <w:tab w:val="left" w:pos="425"/>
        </w:tabs>
        <w:ind w:left="425" w:hanging="425"/>
      </w:pPr>
      <w:rPr>
        <w:rFonts w:hint="default"/>
      </w:rPr>
    </w:lvl>
  </w:abstractNum>
  <w:abstractNum w:abstractNumId="5">
    <w:nsid w:val="94283552"/>
    <w:multiLevelType w:val="singleLevel"/>
    <w:tmpl w:val="94283552"/>
    <w:lvl w:ilvl="0">
      <w:start w:val="1"/>
      <w:numFmt w:val="decimal"/>
      <w:lvlText w:val="%1."/>
      <w:lvlJc w:val="left"/>
      <w:pPr>
        <w:tabs>
          <w:tab w:val="left" w:pos="312"/>
        </w:tabs>
      </w:pPr>
    </w:lvl>
  </w:abstractNum>
  <w:abstractNum w:abstractNumId="6">
    <w:nsid w:val="988DAC1F"/>
    <w:multiLevelType w:val="singleLevel"/>
    <w:tmpl w:val="988DAC1F"/>
    <w:lvl w:ilvl="0">
      <w:start w:val="1"/>
      <w:numFmt w:val="lowerLetter"/>
      <w:lvlText w:val="%1)"/>
      <w:lvlJc w:val="left"/>
      <w:pPr>
        <w:tabs>
          <w:tab w:val="left" w:pos="425"/>
        </w:tabs>
        <w:ind w:left="425" w:hanging="425"/>
      </w:pPr>
      <w:rPr>
        <w:rFonts w:hint="default"/>
      </w:rPr>
    </w:lvl>
  </w:abstractNum>
  <w:abstractNum w:abstractNumId="7">
    <w:nsid w:val="9905346C"/>
    <w:multiLevelType w:val="singleLevel"/>
    <w:tmpl w:val="9905346C"/>
    <w:lvl w:ilvl="0">
      <w:start w:val="1"/>
      <w:numFmt w:val="decimal"/>
      <w:suff w:val="space"/>
      <w:lvlText w:val="%1."/>
      <w:lvlJc w:val="left"/>
    </w:lvl>
  </w:abstractNum>
  <w:abstractNum w:abstractNumId="8">
    <w:nsid w:val="9FBF79B0"/>
    <w:multiLevelType w:val="multilevel"/>
    <w:tmpl w:val="9FBF79B0"/>
    <w:lvl w:ilvl="0">
      <w:start w:val="1"/>
      <w:numFmt w:val="decimal"/>
      <w:lvlText w:val="%1."/>
      <w:lvlJc w:val="left"/>
      <w:pPr>
        <w:tabs>
          <w:tab w:val="left" w:pos="425"/>
        </w:tabs>
        <w:ind w:left="425" w:hanging="425"/>
      </w:pPr>
      <w:rPr>
        <w:rFonts w:hint="default"/>
      </w:rPr>
    </w:lvl>
    <w:lvl w:ilvl="1">
      <w:start w:val="2"/>
      <w:numFmt w:val="decimal"/>
      <w:pStyle w:val="Heading2"/>
      <w:lvlText w:val="%2"/>
      <w:lvlJc w:val="left"/>
      <w:pPr>
        <w:tabs>
          <w:tab w:val="left" w:pos="850"/>
        </w:tabs>
        <w:ind w:left="453" w:hanging="453"/>
      </w:pPr>
      <w:rPr>
        <w:rFonts w:ascii="SimSun" w:eastAsia="SimSun" w:hAnsi="SimSun" w:cs="SimSun" w:hint="default"/>
        <w:sz w:val="28"/>
        <w:szCs w:val="28"/>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9">
    <w:nsid w:val="A0976D5C"/>
    <w:multiLevelType w:val="singleLevel"/>
    <w:tmpl w:val="A0976D5C"/>
    <w:lvl w:ilvl="0">
      <w:start w:val="1"/>
      <w:numFmt w:val="decimal"/>
      <w:lvlText w:val="%1."/>
      <w:lvlJc w:val="left"/>
      <w:pPr>
        <w:tabs>
          <w:tab w:val="left" w:pos="312"/>
        </w:tabs>
      </w:pPr>
    </w:lvl>
  </w:abstractNum>
  <w:abstractNum w:abstractNumId="10">
    <w:nsid w:val="A25D8BAA"/>
    <w:multiLevelType w:val="singleLevel"/>
    <w:tmpl w:val="A25D8BAA"/>
    <w:lvl w:ilvl="0">
      <w:start w:val="1"/>
      <w:numFmt w:val="decimal"/>
      <w:lvlText w:val="%1."/>
      <w:lvlJc w:val="left"/>
      <w:pPr>
        <w:tabs>
          <w:tab w:val="left" w:pos="425"/>
        </w:tabs>
        <w:ind w:left="425" w:hanging="425"/>
      </w:pPr>
      <w:rPr>
        <w:rFonts w:hint="default"/>
      </w:rPr>
    </w:lvl>
  </w:abstractNum>
  <w:abstractNum w:abstractNumId="11">
    <w:nsid w:val="A67BF1AD"/>
    <w:multiLevelType w:val="singleLevel"/>
    <w:tmpl w:val="A67BF1AD"/>
    <w:lvl w:ilvl="0">
      <w:start w:val="1"/>
      <w:numFmt w:val="lowerLetter"/>
      <w:lvlText w:val="%1)"/>
      <w:lvlJc w:val="left"/>
      <w:pPr>
        <w:tabs>
          <w:tab w:val="left" w:pos="425"/>
        </w:tabs>
        <w:ind w:left="425" w:hanging="425"/>
      </w:pPr>
      <w:rPr>
        <w:rFonts w:hint="default"/>
      </w:rPr>
    </w:lvl>
  </w:abstractNum>
  <w:abstractNum w:abstractNumId="12">
    <w:nsid w:val="A8550659"/>
    <w:multiLevelType w:val="singleLevel"/>
    <w:tmpl w:val="A8550659"/>
    <w:lvl w:ilvl="0">
      <w:start w:val="1"/>
      <w:numFmt w:val="decimal"/>
      <w:lvlText w:val="%1."/>
      <w:lvlJc w:val="left"/>
      <w:pPr>
        <w:tabs>
          <w:tab w:val="left" w:pos="425"/>
        </w:tabs>
        <w:ind w:left="425" w:hanging="425"/>
      </w:pPr>
      <w:rPr>
        <w:rFonts w:hint="default"/>
      </w:rPr>
    </w:lvl>
  </w:abstractNum>
  <w:abstractNum w:abstractNumId="13">
    <w:nsid w:val="AA85B10B"/>
    <w:multiLevelType w:val="singleLevel"/>
    <w:tmpl w:val="AA85B10B"/>
    <w:lvl w:ilvl="0">
      <w:start w:val="1"/>
      <w:numFmt w:val="lowerLetter"/>
      <w:lvlText w:val="%1)"/>
      <w:lvlJc w:val="left"/>
      <w:pPr>
        <w:tabs>
          <w:tab w:val="left" w:pos="425"/>
        </w:tabs>
        <w:ind w:left="425" w:hanging="425"/>
      </w:pPr>
      <w:rPr>
        <w:rFonts w:hint="default"/>
      </w:rPr>
    </w:lvl>
  </w:abstractNum>
  <w:abstractNum w:abstractNumId="14">
    <w:nsid w:val="AAAD321B"/>
    <w:multiLevelType w:val="singleLevel"/>
    <w:tmpl w:val="AAAD321B"/>
    <w:lvl w:ilvl="0">
      <w:start w:val="1"/>
      <w:numFmt w:val="decimal"/>
      <w:lvlText w:val="%1."/>
      <w:lvlJc w:val="left"/>
      <w:pPr>
        <w:tabs>
          <w:tab w:val="left" w:pos="425"/>
        </w:tabs>
        <w:ind w:left="425" w:hanging="425"/>
      </w:pPr>
      <w:rPr>
        <w:rFonts w:hint="default"/>
      </w:rPr>
    </w:lvl>
  </w:abstractNum>
  <w:abstractNum w:abstractNumId="15">
    <w:nsid w:val="AC4E8BDE"/>
    <w:multiLevelType w:val="singleLevel"/>
    <w:tmpl w:val="AC4E8BDE"/>
    <w:lvl w:ilvl="0">
      <w:start w:val="1"/>
      <w:numFmt w:val="decimal"/>
      <w:lvlText w:val="%1."/>
      <w:lvlJc w:val="left"/>
      <w:pPr>
        <w:tabs>
          <w:tab w:val="left" w:pos="425"/>
        </w:tabs>
        <w:ind w:left="425" w:hanging="425"/>
      </w:pPr>
      <w:rPr>
        <w:rFonts w:hint="default"/>
      </w:rPr>
    </w:lvl>
  </w:abstractNum>
  <w:abstractNum w:abstractNumId="16">
    <w:nsid w:val="B090CA08"/>
    <w:multiLevelType w:val="multilevel"/>
    <w:tmpl w:val="B090CA08"/>
    <w:lvl w:ilvl="0">
      <w:start w:val="1"/>
      <w:numFmt w:val="decimal"/>
      <w:pStyle w:val="Heading3"/>
      <w:lvlText w:val="1.1%1"/>
      <w:lvlJc w:val="left"/>
      <w:pPr>
        <w:tabs>
          <w:tab w:val="left" w:pos="425"/>
        </w:tabs>
        <w:ind w:left="425" w:hanging="425"/>
      </w:pPr>
      <w:rPr>
        <w:rFonts w:ascii="Calibri" w:eastAsia="SimSun" w:hAnsi="Calibri" w:cs="Calibri"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7">
    <w:nsid w:val="BA87AC7E"/>
    <w:multiLevelType w:val="multilevel"/>
    <w:tmpl w:val="BA87AC7E"/>
    <w:lvl w:ilvl="0">
      <w:start w:val="1"/>
      <w:numFmt w:val="decimal"/>
      <w:pStyle w:val="Heading1"/>
      <w:lvlText w:val="%1."/>
      <w:legacy w:legacy="1" w:legacySpace="0" w:legacyIndent="0"/>
      <w:lvlJc w:val="left"/>
      <w:rPr>
        <w:rFonts w:ascii="Calibri" w:hAnsi="Calibri" w:cs="Calibri" w:hint="default"/>
        <w:b/>
        <w:bCs/>
        <w:color w:val="243F61"/>
        <w:sz w:val="32"/>
        <w:szCs w:val="32"/>
      </w:rPr>
    </w:lvl>
    <w:lvl w:ilvl="1">
      <w:start w:val="1"/>
      <w:numFmt w:val="decimal"/>
      <w:lvlText w:val="%1.%2"/>
      <w:legacy w:legacy="1" w:legacySpace="0" w:legacyIndent="0"/>
      <w:lvlJc w:val="left"/>
      <w:rPr>
        <w:rFonts w:ascii="Arial" w:hAnsi="Arial" w:cs="Arial" w:hint="default"/>
        <w:b w:val="0"/>
        <w:bCs w:val="0"/>
        <w:color w:val="auto"/>
      </w:rPr>
    </w:lvl>
    <w:lvl w:ilvl="2">
      <w:start w:val="1"/>
      <w:numFmt w:val="decimal"/>
      <w:lvlText w:val="%1.%2.%3"/>
      <w:legacy w:legacy="1" w:legacySpace="0" w:legacyIndent="0"/>
      <w:lvlJc w:val="left"/>
      <w:rPr>
        <w:rFonts w:ascii="SimSun" w:eastAsia="SimSun" w:hAnsi="SimSun" w:cs="SimSun" w:hint="default"/>
      </w:rPr>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8">
    <w:nsid w:val="BB40CC26"/>
    <w:multiLevelType w:val="singleLevel"/>
    <w:tmpl w:val="BB40CC26"/>
    <w:lvl w:ilvl="0">
      <w:start w:val="1"/>
      <w:numFmt w:val="decimal"/>
      <w:lvlText w:val="%1."/>
      <w:lvlJc w:val="left"/>
      <w:pPr>
        <w:tabs>
          <w:tab w:val="left" w:pos="425"/>
        </w:tabs>
        <w:ind w:left="425" w:hanging="425"/>
      </w:pPr>
      <w:rPr>
        <w:rFonts w:hint="default"/>
      </w:rPr>
    </w:lvl>
  </w:abstractNum>
  <w:abstractNum w:abstractNumId="19">
    <w:nsid w:val="BBDF91AB"/>
    <w:multiLevelType w:val="singleLevel"/>
    <w:tmpl w:val="BBDF91AB"/>
    <w:lvl w:ilvl="0">
      <w:start w:val="1"/>
      <w:numFmt w:val="decimal"/>
      <w:lvlText w:val="%1."/>
      <w:lvlJc w:val="left"/>
      <w:pPr>
        <w:tabs>
          <w:tab w:val="left" w:pos="312"/>
        </w:tabs>
      </w:pPr>
    </w:lvl>
  </w:abstractNum>
  <w:abstractNum w:abstractNumId="20">
    <w:nsid w:val="D14AE280"/>
    <w:multiLevelType w:val="singleLevel"/>
    <w:tmpl w:val="D14AE280"/>
    <w:lvl w:ilvl="0">
      <w:start w:val="1"/>
      <w:numFmt w:val="decimal"/>
      <w:lvlText w:val="%1."/>
      <w:lvlJc w:val="left"/>
      <w:pPr>
        <w:tabs>
          <w:tab w:val="left" w:pos="425"/>
        </w:tabs>
        <w:ind w:left="425" w:hanging="425"/>
      </w:pPr>
      <w:rPr>
        <w:rFonts w:hint="default"/>
      </w:rPr>
    </w:lvl>
  </w:abstractNum>
  <w:abstractNum w:abstractNumId="21">
    <w:nsid w:val="D782388A"/>
    <w:multiLevelType w:val="singleLevel"/>
    <w:tmpl w:val="D782388A"/>
    <w:lvl w:ilvl="0">
      <w:start w:val="1"/>
      <w:numFmt w:val="decimal"/>
      <w:lvlText w:val="%1."/>
      <w:lvlJc w:val="left"/>
      <w:pPr>
        <w:tabs>
          <w:tab w:val="left" w:pos="312"/>
        </w:tabs>
      </w:pPr>
    </w:lvl>
  </w:abstractNum>
  <w:abstractNum w:abstractNumId="22">
    <w:nsid w:val="D95BB4B3"/>
    <w:multiLevelType w:val="singleLevel"/>
    <w:tmpl w:val="D95BB4B3"/>
    <w:lvl w:ilvl="0">
      <w:start w:val="1"/>
      <w:numFmt w:val="decimal"/>
      <w:lvlText w:val="%1."/>
      <w:lvlJc w:val="left"/>
      <w:pPr>
        <w:tabs>
          <w:tab w:val="left" w:pos="425"/>
        </w:tabs>
        <w:ind w:left="425" w:hanging="425"/>
      </w:pPr>
      <w:rPr>
        <w:rFonts w:hint="default"/>
      </w:rPr>
    </w:lvl>
  </w:abstractNum>
  <w:abstractNum w:abstractNumId="23">
    <w:nsid w:val="DA6F49DE"/>
    <w:multiLevelType w:val="singleLevel"/>
    <w:tmpl w:val="DA6F49DE"/>
    <w:lvl w:ilvl="0">
      <w:start w:val="1"/>
      <w:numFmt w:val="decimal"/>
      <w:lvlText w:val="%1."/>
      <w:lvlJc w:val="left"/>
      <w:pPr>
        <w:tabs>
          <w:tab w:val="left" w:pos="312"/>
        </w:tabs>
      </w:pPr>
    </w:lvl>
  </w:abstractNum>
  <w:abstractNum w:abstractNumId="24">
    <w:nsid w:val="DBA25213"/>
    <w:multiLevelType w:val="singleLevel"/>
    <w:tmpl w:val="DBA25213"/>
    <w:lvl w:ilvl="0">
      <w:start w:val="1"/>
      <w:numFmt w:val="decimal"/>
      <w:lvlText w:val="%1."/>
      <w:lvlJc w:val="left"/>
      <w:pPr>
        <w:tabs>
          <w:tab w:val="left" w:pos="425"/>
        </w:tabs>
        <w:ind w:left="425" w:hanging="425"/>
      </w:pPr>
      <w:rPr>
        <w:rFonts w:hint="default"/>
      </w:rPr>
    </w:lvl>
  </w:abstractNum>
  <w:abstractNum w:abstractNumId="25">
    <w:nsid w:val="DC628861"/>
    <w:multiLevelType w:val="singleLevel"/>
    <w:tmpl w:val="DC628861"/>
    <w:lvl w:ilvl="0">
      <w:start w:val="1"/>
      <w:numFmt w:val="decimal"/>
      <w:suff w:val="space"/>
      <w:lvlText w:val="%1."/>
      <w:lvlJc w:val="left"/>
    </w:lvl>
  </w:abstractNum>
  <w:abstractNum w:abstractNumId="26">
    <w:nsid w:val="DECB88F9"/>
    <w:multiLevelType w:val="singleLevel"/>
    <w:tmpl w:val="DECB88F9"/>
    <w:lvl w:ilvl="0">
      <w:start w:val="1"/>
      <w:numFmt w:val="decimal"/>
      <w:lvlText w:val="%1."/>
      <w:lvlJc w:val="left"/>
      <w:pPr>
        <w:tabs>
          <w:tab w:val="left" w:pos="312"/>
        </w:tabs>
      </w:pPr>
    </w:lvl>
  </w:abstractNum>
  <w:abstractNum w:abstractNumId="27">
    <w:nsid w:val="E6BA6663"/>
    <w:multiLevelType w:val="singleLevel"/>
    <w:tmpl w:val="E6BA6663"/>
    <w:lvl w:ilvl="0">
      <w:start w:val="1"/>
      <w:numFmt w:val="decimal"/>
      <w:lvlText w:val="%1."/>
      <w:lvlJc w:val="left"/>
      <w:pPr>
        <w:tabs>
          <w:tab w:val="left" w:pos="425"/>
        </w:tabs>
        <w:ind w:left="425" w:hanging="425"/>
      </w:pPr>
      <w:rPr>
        <w:rFonts w:hint="default"/>
      </w:rPr>
    </w:lvl>
  </w:abstractNum>
  <w:abstractNum w:abstractNumId="28">
    <w:nsid w:val="F055CEDD"/>
    <w:multiLevelType w:val="singleLevel"/>
    <w:tmpl w:val="F055CEDD"/>
    <w:lvl w:ilvl="0">
      <w:start w:val="1"/>
      <w:numFmt w:val="decimal"/>
      <w:lvlText w:val="%1."/>
      <w:lvlJc w:val="left"/>
      <w:pPr>
        <w:tabs>
          <w:tab w:val="left" w:pos="425"/>
        </w:tabs>
        <w:ind w:left="425" w:hanging="425"/>
      </w:pPr>
      <w:rPr>
        <w:rFonts w:hint="default"/>
      </w:rPr>
    </w:lvl>
  </w:abstractNum>
  <w:abstractNum w:abstractNumId="29">
    <w:nsid w:val="F6CB4585"/>
    <w:multiLevelType w:val="singleLevel"/>
    <w:tmpl w:val="F6CB4585"/>
    <w:lvl w:ilvl="0">
      <w:start w:val="1"/>
      <w:numFmt w:val="decimal"/>
      <w:lvlText w:val="%1."/>
      <w:lvlJc w:val="left"/>
      <w:pPr>
        <w:tabs>
          <w:tab w:val="left" w:pos="425"/>
        </w:tabs>
        <w:ind w:left="425" w:hanging="425"/>
      </w:pPr>
      <w:rPr>
        <w:rFonts w:hint="default"/>
      </w:rPr>
    </w:lvl>
  </w:abstractNum>
  <w:abstractNum w:abstractNumId="30">
    <w:nsid w:val="FD443608"/>
    <w:multiLevelType w:val="singleLevel"/>
    <w:tmpl w:val="FD443608"/>
    <w:lvl w:ilvl="0">
      <w:start w:val="1"/>
      <w:numFmt w:val="decimal"/>
      <w:lvlText w:val="%1."/>
      <w:lvlJc w:val="left"/>
      <w:pPr>
        <w:tabs>
          <w:tab w:val="left" w:pos="312"/>
        </w:tabs>
      </w:pPr>
    </w:lvl>
  </w:abstractNum>
  <w:abstractNum w:abstractNumId="31">
    <w:nsid w:val="FD863978"/>
    <w:multiLevelType w:val="singleLevel"/>
    <w:tmpl w:val="FD863978"/>
    <w:lvl w:ilvl="0">
      <w:start w:val="1"/>
      <w:numFmt w:val="decimal"/>
      <w:lvlText w:val="%1."/>
      <w:lvlJc w:val="left"/>
      <w:pPr>
        <w:tabs>
          <w:tab w:val="left" w:pos="425"/>
        </w:tabs>
        <w:ind w:left="425" w:hanging="425"/>
      </w:pPr>
      <w:rPr>
        <w:rFonts w:hint="default"/>
      </w:rPr>
    </w:lvl>
  </w:abstractNum>
  <w:abstractNum w:abstractNumId="32">
    <w:nsid w:val="FE7DD3DC"/>
    <w:multiLevelType w:val="singleLevel"/>
    <w:tmpl w:val="FE7DD3DC"/>
    <w:lvl w:ilvl="0">
      <w:start w:val="1"/>
      <w:numFmt w:val="decimal"/>
      <w:lvlText w:val="%1."/>
      <w:lvlJc w:val="left"/>
      <w:pPr>
        <w:tabs>
          <w:tab w:val="left" w:pos="425"/>
        </w:tabs>
        <w:ind w:left="425" w:hanging="425"/>
      </w:pPr>
      <w:rPr>
        <w:rFonts w:hint="default"/>
      </w:rPr>
    </w:lvl>
  </w:abstractNum>
  <w:abstractNum w:abstractNumId="33">
    <w:nsid w:val="FFF8FFD9"/>
    <w:multiLevelType w:val="singleLevel"/>
    <w:tmpl w:val="FFF8FFD9"/>
    <w:lvl w:ilvl="0">
      <w:start w:val="1"/>
      <w:numFmt w:val="lowerLetter"/>
      <w:lvlText w:val="%1)"/>
      <w:lvlJc w:val="left"/>
      <w:pPr>
        <w:tabs>
          <w:tab w:val="left" w:pos="425"/>
        </w:tabs>
        <w:ind w:left="425" w:hanging="425"/>
      </w:pPr>
      <w:rPr>
        <w:rFonts w:hint="default"/>
      </w:rPr>
    </w:lvl>
  </w:abstractNum>
  <w:abstractNum w:abstractNumId="34">
    <w:nsid w:val="FFFFFF7C"/>
    <w:multiLevelType w:val="singleLevel"/>
    <w:tmpl w:val="FFFFFF7C"/>
    <w:lvl w:ilvl="0">
      <w:start w:val="1"/>
      <w:numFmt w:val="decimal"/>
      <w:pStyle w:val="ListNumber5"/>
      <w:lvlText w:val="%1."/>
      <w:lvlJc w:val="left"/>
      <w:pPr>
        <w:tabs>
          <w:tab w:val="left" w:pos="2040"/>
        </w:tabs>
        <w:ind w:left="2040" w:hanging="360"/>
      </w:pPr>
    </w:lvl>
  </w:abstractNum>
  <w:abstractNum w:abstractNumId="35">
    <w:nsid w:val="FFFFFF7D"/>
    <w:multiLevelType w:val="singleLevel"/>
    <w:tmpl w:val="FFFFFF7D"/>
    <w:lvl w:ilvl="0">
      <w:start w:val="1"/>
      <w:numFmt w:val="decimal"/>
      <w:pStyle w:val="ListNumber4"/>
      <w:lvlText w:val="%1."/>
      <w:lvlJc w:val="left"/>
      <w:pPr>
        <w:tabs>
          <w:tab w:val="left" w:pos="1620"/>
        </w:tabs>
        <w:ind w:left="1620" w:hanging="360"/>
      </w:pPr>
    </w:lvl>
  </w:abstractNum>
  <w:abstractNum w:abstractNumId="36">
    <w:nsid w:val="FFFFFF7E"/>
    <w:multiLevelType w:val="singleLevel"/>
    <w:tmpl w:val="FFFFFF7E"/>
    <w:lvl w:ilvl="0">
      <w:start w:val="1"/>
      <w:numFmt w:val="decimal"/>
      <w:pStyle w:val="ListNumber3"/>
      <w:lvlText w:val="%1."/>
      <w:lvlJc w:val="left"/>
      <w:pPr>
        <w:tabs>
          <w:tab w:val="left" w:pos="1200"/>
        </w:tabs>
        <w:ind w:left="1200" w:hanging="360"/>
      </w:pPr>
    </w:lvl>
  </w:abstractNum>
  <w:abstractNum w:abstractNumId="37">
    <w:nsid w:val="FFFFFF7F"/>
    <w:multiLevelType w:val="singleLevel"/>
    <w:tmpl w:val="FFFFFF7F"/>
    <w:lvl w:ilvl="0">
      <w:start w:val="1"/>
      <w:numFmt w:val="decimal"/>
      <w:pStyle w:val="ListNumber2"/>
      <w:lvlText w:val="%1."/>
      <w:lvlJc w:val="left"/>
      <w:pPr>
        <w:tabs>
          <w:tab w:val="left" w:pos="780"/>
        </w:tabs>
        <w:ind w:left="780" w:hanging="360"/>
      </w:pPr>
    </w:lvl>
  </w:abstractNum>
  <w:abstractNum w:abstractNumId="38">
    <w:nsid w:val="FFFFFF80"/>
    <w:multiLevelType w:val="singleLevel"/>
    <w:tmpl w:val="FFFFFF80"/>
    <w:lvl w:ilvl="0">
      <w:start w:val="1"/>
      <w:numFmt w:val="bullet"/>
      <w:pStyle w:val="ListBullet5"/>
      <w:lvlText w:val=""/>
      <w:lvlJc w:val="left"/>
      <w:pPr>
        <w:tabs>
          <w:tab w:val="left" w:pos="2040"/>
        </w:tabs>
        <w:ind w:left="2040" w:hanging="360"/>
      </w:pPr>
      <w:rPr>
        <w:rFonts w:ascii="Wingdings" w:hAnsi="Wingdings" w:hint="default"/>
      </w:rPr>
    </w:lvl>
  </w:abstractNum>
  <w:abstractNum w:abstractNumId="39">
    <w:nsid w:val="FFFFFF81"/>
    <w:multiLevelType w:val="singleLevel"/>
    <w:tmpl w:val="FFFFFF81"/>
    <w:lvl w:ilvl="0">
      <w:start w:val="1"/>
      <w:numFmt w:val="bullet"/>
      <w:pStyle w:val="ListBullet4"/>
      <w:lvlText w:val=""/>
      <w:lvlJc w:val="left"/>
      <w:pPr>
        <w:tabs>
          <w:tab w:val="left" w:pos="1620"/>
        </w:tabs>
        <w:ind w:left="1620" w:hanging="360"/>
      </w:pPr>
      <w:rPr>
        <w:rFonts w:ascii="Wingdings" w:hAnsi="Wingdings" w:hint="default"/>
      </w:rPr>
    </w:lvl>
  </w:abstractNum>
  <w:abstractNum w:abstractNumId="40">
    <w:nsid w:val="FFFFFF82"/>
    <w:multiLevelType w:val="singleLevel"/>
    <w:tmpl w:val="FFFFFF82"/>
    <w:lvl w:ilvl="0">
      <w:start w:val="1"/>
      <w:numFmt w:val="bullet"/>
      <w:pStyle w:val="ListBullet3"/>
      <w:lvlText w:val=""/>
      <w:lvlJc w:val="left"/>
      <w:pPr>
        <w:tabs>
          <w:tab w:val="left" w:pos="1200"/>
        </w:tabs>
        <w:ind w:left="1200" w:hanging="360"/>
      </w:pPr>
      <w:rPr>
        <w:rFonts w:ascii="Wingdings" w:hAnsi="Wingdings" w:hint="default"/>
      </w:rPr>
    </w:lvl>
  </w:abstractNum>
  <w:abstractNum w:abstractNumId="41">
    <w:nsid w:val="FFFFFF83"/>
    <w:multiLevelType w:val="singleLevel"/>
    <w:tmpl w:val="FFFFFF83"/>
    <w:lvl w:ilvl="0">
      <w:start w:val="1"/>
      <w:numFmt w:val="bullet"/>
      <w:pStyle w:val="ListBullet2"/>
      <w:lvlText w:val=""/>
      <w:lvlJc w:val="left"/>
      <w:pPr>
        <w:tabs>
          <w:tab w:val="left" w:pos="780"/>
        </w:tabs>
        <w:ind w:left="780" w:hanging="360"/>
      </w:pPr>
      <w:rPr>
        <w:rFonts w:ascii="Wingdings" w:hAnsi="Wingdings" w:hint="default"/>
      </w:rPr>
    </w:lvl>
  </w:abstractNum>
  <w:abstractNum w:abstractNumId="42">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43">
    <w:nsid w:val="FFFFFF89"/>
    <w:multiLevelType w:val="singleLevel"/>
    <w:tmpl w:val="FFFFFF89"/>
    <w:lvl w:ilvl="0">
      <w:start w:val="1"/>
      <w:numFmt w:val="bullet"/>
      <w:pStyle w:val="ListBullet"/>
      <w:lvlText w:val=""/>
      <w:lvlJc w:val="left"/>
      <w:pPr>
        <w:tabs>
          <w:tab w:val="left" w:pos="360"/>
        </w:tabs>
        <w:ind w:left="360" w:hanging="360"/>
      </w:pPr>
      <w:rPr>
        <w:rFonts w:ascii="Wingdings" w:hAnsi="Wingdings" w:hint="default"/>
      </w:rPr>
    </w:lvl>
  </w:abstractNum>
  <w:abstractNum w:abstractNumId="44">
    <w:nsid w:val="002878CD"/>
    <w:multiLevelType w:val="singleLevel"/>
    <w:tmpl w:val="002878CD"/>
    <w:lvl w:ilvl="0">
      <w:start w:val="1"/>
      <w:numFmt w:val="decimal"/>
      <w:lvlText w:val="%1."/>
      <w:lvlJc w:val="left"/>
      <w:pPr>
        <w:tabs>
          <w:tab w:val="left" w:pos="312"/>
        </w:tabs>
      </w:pPr>
    </w:lvl>
  </w:abstractNum>
  <w:abstractNum w:abstractNumId="45">
    <w:nsid w:val="026054C0"/>
    <w:multiLevelType w:val="singleLevel"/>
    <w:tmpl w:val="026054C0"/>
    <w:lvl w:ilvl="0">
      <w:start w:val="1"/>
      <w:numFmt w:val="decimal"/>
      <w:lvlText w:val="%1."/>
      <w:lvlJc w:val="left"/>
      <w:pPr>
        <w:tabs>
          <w:tab w:val="left" w:pos="425"/>
        </w:tabs>
        <w:ind w:left="425" w:hanging="425"/>
      </w:pPr>
      <w:rPr>
        <w:rFonts w:hint="default"/>
      </w:rPr>
    </w:lvl>
  </w:abstractNum>
  <w:abstractNum w:abstractNumId="46">
    <w:nsid w:val="06DA0AF5"/>
    <w:multiLevelType w:val="multilevel"/>
    <w:tmpl w:val="37702F4A"/>
    <w:lvl w:ilvl="0">
      <w:start w:val="1"/>
      <w:numFmt w:val="decimal"/>
      <w:suff w:val="space"/>
      <w:lvlText w:val="%1."/>
      <w:lvlJc w:val="left"/>
      <w:rPr>
        <w:rFonts w:hint="default"/>
        <w:sz w:val="20"/>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7">
    <w:nsid w:val="08FA3F70"/>
    <w:multiLevelType w:val="singleLevel"/>
    <w:tmpl w:val="08FA3F70"/>
    <w:lvl w:ilvl="0">
      <w:start w:val="1"/>
      <w:numFmt w:val="decimal"/>
      <w:lvlText w:val="%1."/>
      <w:lvlJc w:val="left"/>
      <w:pPr>
        <w:tabs>
          <w:tab w:val="left" w:pos="312"/>
        </w:tabs>
      </w:pPr>
    </w:lvl>
  </w:abstractNum>
  <w:abstractNum w:abstractNumId="48">
    <w:nsid w:val="104F97C5"/>
    <w:multiLevelType w:val="singleLevel"/>
    <w:tmpl w:val="104F97C5"/>
    <w:lvl w:ilvl="0">
      <w:start w:val="1"/>
      <w:numFmt w:val="decimal"/>
      <w:lvlText w:val="%1."/>
      <w:lvlJc w:val="left"/>
      <w:pPr>
        <w:tabs>
          <w:tab w:val="left" w:pos="312"/>
        </w:tabs>
      </w:pPr>
    </w:lvl>
  </w:abstractNum>
  <w:abstractNum w:abstractNumId="49">
    <w:nsid w:val="105CD5AB"/>
    <w:multiLevelType w:val="singleLevel"/>
    <w:tmpl w:val="105CD5AB"/>
    <w:lvl w:ilvl="0">
      <w:start w:val="1"/>
      <w:numFmt w:val="decimal"/>
      <w:suff w:val="space"/>
      <w:lvlText w:val="%1."/>
      <w:lvlJc w:val="left"/>
    </w:lvl>
  </w:abstractNum>
  <w:abstractNum w:abstractNumId="50">
    <w:nsid w:val="145E357C"/>
    <w:multiLevelType w:val="singleLevel"/>
    <w:tmpl w:val="145E357C"/>
    <w:lvl w:ilvl="0">
      <w:start w:val="1"/>
      <w:numFmt w:val="decimal"/>
      <w:lvlText w:val="%1."/>
      <w:lvlJc w:val="left"/>
      <w:pPr>
        <w:tabs>
          <w:tab w:val="left" w:pos="425"/>
        </w:tabs>
        <w:ind w:left="425" w:hanging="425"/>
      </w:pPr>
      <w:rPr>
        <w:rFonts w:hint="default"/>
      </w:rPr>
    </w:lvl>
  </w:abstractNum>
  <w:abstractNum w:abstractNumId="51">
    <w:nsid w:val="1925B440"/>
    <w:multiLevelType w:val="singleLevel"/>
    <w:tmpl w:val="1925B440"/>
    <w:lvl w:ilvl="0">
      <w:start w:val="1"/>
      <w:numFmt w:val="decimal"/>
      <w:lvlText w:val="%1."/>
      <w:lvlJc w:val="left"/>
      <w:pPr>
        <w:tabs>
          <w:tab w:val="left" w:pos="425"/>
        </w:tabs>
        <w:ind w:left="425" w:hanging="425"/>
      </w:pPr>
      <w:rPr>
        <w:rFonts w:hint="default"/>
      </w:rPr>
    </w:lvl>
  </w:abstractNum>
  <w:abstractNum w:abstractNumId="52">
    <w:nsid w:val="192F0EE6"/>
    <w:multiLevelType w:val="singleLevel"/>
    <w:tmpl w:val="192F0EE6"/>
    <w:lvl w:ilvl="0">
      <w:start w:val="1"/>
      <w:numFmt w:val="decimal"/>
      <w:lvlText w:val="%1."/>
      <w:lvlJc w:val="left"/>
      <w:pPr>
        <w:tabs>
          <w:tab w:val="left" w:pos="425"/>
        </w:tabs>
        <w:ind w:left="425" w:hanging="425"/>
      </w:pPr>
      <w:rPr>
        <w:rFonts w:hint="default"/>
      </w:rPr>
    </w:lvl>
  </w:abstractNum>
  <w:abstractNum w:abstractNumId="53">
    <w:nsid w:val="1B247953"/>
    <w:multiLevelType w:val="singleLevel"/>
    <w:tmpl w:val="1B247953"/>
    <w:lvl w:ilvl="0">
      <w:start w:val="1"/>
      <w:numFmt w:val="decimal"/>
      <w:suff w:val="space"/>
      <w:lvlText w:val="%1."/>
      <w:lvlJc w:val="left"/>
    </w:lvl>
  </w:abstractNum>
  <w:abstractNum w:abstractNumId="54">
    <w:nsid w:val="1FF57838"/>
    <w:multiLevelType w:val="multilevel"/>
    <w:tmpl w:val="1FF57838"/>
    <w:lvl w:ilvl="0">
      <w:start w:val="1"/>
      <w:numFmt w:val="decimal"/>
      <w:pStyle w:val="Style1"/>
      <w:suff w:val="space"/>
      <w:lvlText w:val="%1."/>
      <w:lvlJc w:val="left"/>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5">
    <w:nsid w:val="2293C275"/>
    <w:multiLevelType w:val="singleLevel"/>
    <w:tmpl w:val="2293C275"/>
    <w:lvl w:ilvl="0">
      <w:start w:val="1"/>
      <w:numFmt w:val="bullet"/>
      <w:lvlText w:val=""/>
      <w:lvlJc w:val="left"/>
      <w:pPr>
        <w:tabs>
          <w:tab w:val="left" w:pos="840"/>
        </w:tabs>
        <w:ind w:left="840" w:hanging="420"/>
      </w:pPr>
      <w:rPr>
        <w:rFonts w:ascii="Wingdings" w:hAnsi="Wingdings" w:hint="default"/>
      </w:rPr>
    </w:lvl>
  </w:abstractNum>
  <w:abstractNum w:abstractNumId="56">
    <w:nsid w:val="2707AE98"/>
    <w:multiLevelType w:val="singleLevel"/>
    <w:tmpl w:val="2707AE98"/>
    <w:lvl w:ilvl="0">
      <w:start w:val="1"/>
      <w:numFmt w:val="decimal"/>
      <w:lvlText w:val="%1."/>
      <w:lvlJc w:val="left"/>
      <w:pPr>
        <w:tabs>
          <w:tab w:val="left" w:pos="312"/>
        </w:tabs>
      </w:pPr>
    </w:lvl>
  </w:abstractNum>
  <w:abstractNum w:abstractNumId="57">
    <w:nsid w:val="2CF12208"/>
    <w:multiLevelType w:val="singleLevel"/>
    <w:tmpl w:val="2CF12208"/>
    <w:lvl w:ilvl="0">
      <w:start w:val="1"/>
      <w:numFmt w:val="decimal"/>
      <w:lvlText w:val="%1."/>
      <w:lvlJc w:val="left"/>
      <w:pPr>
        <w:tabs>
          <w:tab w:val="left" w:pos="312"/>
        </w:tabs>
      </w:pPr>
    </w:lvl>
  </w:abstractNum>
  <w:abstractNum w:abstractNumId="58">
    <w:nsid w:val="2D49241E"/>
    <w:multiLevelType w:val="singleLevel"/>
    <w:tmpl w:val="2D49241E"/>
    <w:lvl w:ilvl="0">
      <w:start w:val="1"/>
      <w:numFmt w:val="lowerLetter"/>
      <w:lvlText w:val="%1)"/>
      <w:lvlJc w:val="left"/>
      <w:pPr>
        <w:tabs>
          <w:tab w:val="left" w:pos="425"/>
        </w:tabs>
        <w:ind w:left="425" w:hanging="425"/>
      </w:pPr>
      <w:rPr>
        <w:rFonts w:hint="default"/>
      </w:rPr>
    </w:lvl>
  </w:abstractNum>
  <w:abstractNum w:abstractNumId="59">
    <w:nsid w:val="31BFB541"/>
    <w:multiLevelType w:val="singleLevel"/>
    <w:tmpl w:val="31BFB541"/>
    <w:lvl w:ilvl="0">
      <w:start w:val="1"/>
      <w:numFmt w:val="decimal"/>
      <w:lvlText w:val="%1."/>
      <w:lvlJc w:val="left"/>
      <w:pPr>
        <w:tabs>
          <w:tab w:val="left" w:pos="425"/>
        </w:tabs>
        <w:ind w:left="425" w:hanging="425"/>
      </w:pPr>
      <w:rPr>
        <w:rFonts w:hint="default"/>
      </w:rPr>
    </w:lvl>
  </w:abstractNum>
  <w:abstractNum w:abstractNumId="60">
    <w:nsid w:val="33CD6F82"/>
    <w:multiLevelType w:val="singleLevel"/>
    <w:tmpl w:val="33CD6F82"/>
    <w:lvl w:ilvl="0">
      <w:start w:val="1"/>
      <w:numFmt w:val="decimal"/>
      <w:lvlText w:val="%1."/>
      <w:lvlJc w:val="left"/>
      <w:pPr>
        <w:tabs>
          <w:tab w:val="left" w:pos="312"/>
        </w:tabs>
      </w:pPr>
    </w:lvl>
  </w:abstractNum>
  <w:abstractNum w:abstractNumId="61">
    <w:nsid w:val="3BAE5D9E"/>
    <w:multiLevelType w:val="singleLevel"/>
    <w:tmpl w:val="3BAE5D9E"/>
    <w:lvl w:ilvl="0">
      <w:start w:val="1"/>
      <w:numFmt w:val="decimal"/>
      <w:lvlText w:val="%1."/>
      <w:lvlJc w:val="left"/>
      <w:pPr>
        <w:tabs>
          <w:tab w:val="left" w:pos="425"/>
        </w:tabs>
        <w:ind w:left="425" w:hanging="425"/>
      </w:pPr>
      <w:rPr>
        <w:rFonts w:hint="default"/>
      </w:rPr>
    </w:lvl>
  </w:abstractNum>
  <w:abstractNum w:abstractNumId="62">
    <w:nsid w:val="3C63F6AB"/>
    <w:multiLevelType w:val="singleLevel"/>
    <w:tmpl w:val="3C63F6AB"/>
    <w:lvl w:ilvl="0">
      <w:start w:val="1"/>
      <w:numFmt w:val="decimal"/>
      <w:suff w:val="space"/>
      <w:lvlText w:val="%1."/>
      <w:lvlJc w:val="left"/>
    </w:lvl>
  </w:abstractNum>
  <w:abstractNum w:abstractNumId="63">
    <w:nsid w:val="3C870866"/>
    <w:multiLevelType w:val="singleLevel"/>
    <w:tmpl w:val="3C870866"/>
    <w:lvl w:ilvl="0">
      <w:start w:val="1"/>
      <w:numFmt w:val="decimal"/>
      <w:lvlText w:val="%1."/>
      <w:lvlJc w:val="left"/>
      <w:pPr>
        <w:tabs>
          <w:tab w:val="left" w:pos="312"/>
        </w:tabs>
      </w:pPr>
    </w:lvl>
  </w:abstractNum>
  <w:abstractNum w:abstractNumId="64">
    <w:nsid w:val="58B47A9C"/>
    <w:multiLevelType w:val="singleLevel"/>
    <w:tmpl w:val="58B47A9C"/>
    <w:lvl w:ilvl="0">
      <w:start w:val="1"/>
      <w:numFmt w:val="upperLetter"/>
      <w:suff w:val="space"/>
      <w:lvlText w:val="%1."/>
      <w:lvlJc w:val="left"/>
    </w:lvl>
  </w:abstractNum>
  <w:abstractNum w:abstractNumId="65">
    <w:nsid w:val="5A1F175F"/>
    <w:multiLevelType w:val="multilevel"/>
    <w:tmpl w:val="3696A848"/>
    <w:lvl w:ilvl="0">
      <w:start w:val="1"/>
      <w:numFmt w:val="decimal"/>
      <w:suff w:val="space"/>
      <w:lvlText w:val="%1."/>
      <w:lvlJc w:val="left"/>
      <w:rPr>
        <w:rFonts w:hint="default"/>
        <w:sz w:val="20"/>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6">
    <w:nsid w:val="5DE43B03"/>
    <w:multiLevelType w:val="singleLevel"/>
    <w:tmpl w:val="5DE43B03"/>
    <w:lvl w:ilvl="0">
      <w:start w:val="1"/>
      <w:numFmt w:val="decimal"/>
      <w:lvlText w:val="%1."/>
      <w:lvlJc w:val="left"/>
      <w:pPr>
        <w:tabs>
          <w:tab w:val="left" w:pos="425"/>
        </w:tabs>
        <w:ind w:left="425" w:hanging="425"/>
      </w:pPr>
      <w:rPr>
        <w:rFonts w:hint="default"/>
      </w:rPr>
    </w:lvl>
  </w:abstractNum>
  <w:abstractNum w:abstractNumId="67">
    <w:nsid w:val="5E0639A5"/>
    <w:multiLevelType w:val="singleLevel"/>
    <w:tmpl w:val="5E0639A5"/>
    <w:lvl w:ilvl="0">
      <w:start w:val="1"/>
      <w:numFmt w:val="decimal"/>
      <w:suff w:val="space"/>
      <w:lvlText w:val="%1."/>
      <w:lvlJc w:val="left"/>
    </w:lvl>
  </w:abstractNum>
  <w:abstractNum w:abstractNumId="68">
    <w:nsid w:val="669E7A4E"/>
    <w:multiLevelType w:val="singleLevel"/>
    <w:tmpl w:val="669E7A4E"/>
    <w:lvl w:ilvl="0">
      <w:start w:val="1"/>
      <w:numFmt w:val="decimal"/>
      <w:lvlText w:val="%1."/>
      <w:lvlJc w:val="left"/>
      <w:pPr>
        <w:tabs>
          <w:tab w:val="left" w:pos="312"/>
        </w:tabs>
      </w:pPr>
    </w:lvl>
  </w:abstractNum>
  <w:abstractNum w:abstractNumId="69">
    <w:nsid w:val="675E8E1B"/>
    <w:multiLevelType w:val="singleLevel"/>
    <w:tmpl w:val="675E8E1B"/>
    <w:lvl w:ilvl="0">
      <w:start w:val="1"/>
      <w:numFmt w:val="decimal"/>
      <w:lvlText w:val="%1."/>
      <w:lvlJc w:val="left"/>
      <w:pPr>
        <w:tabs>
          <w:tab w:val="left" w:pos="425"/>
        </w:tabs>
        <w:ind w:left="425" w:hanging="425"/>
      </w:pPr>
      <w:rPr>
        <w:rFonts w:hint="default"/>
      </w:rPr>
    </w:lvl>
  </w:abstractNum>
  <w:abstractNum w:abstractNumId="70">
    <w:nsid w:val="68E313E8"/>
    <w:multiLevelType w:val="singleLevel"/>
    <w:tmpl w:val="68E313E8"/>
    <w:lvl w:ilvl="0">
      <w:start w:val="1"/>
      <w:numFmt w:val="decimal"/>
      <w:lvlText w:val="%1."/>
      <w:lvlJc w:val="left"/>
      <w:pPr>
        <w:tabs>
          <w:tab w:val="left" w:pos="425"/>
        </w:tabs>
        <w:ind w:left="425" w:hanging="425"/>
      </w:pPr>
      <w:rPr>
        <w:rFonts w:hint="default"/>
      </w:rPr>
    </w:lvl>
  </w:abstractNum>
  <w:abstractNum w:abstractNumId="71">
    <w:nsid w:val="6BF51712"/>
    <w:multiLevelType w:val="singleLevel"/>
    <w:tmpl w:val="6BF51712"/>
    <w:lvl w:ilvl="0">
      <w:start w:val="1"/>
      <w:numFmt w:val="decimal"/>
      <w:lvlText w:val="%1."/>
      <w:lvlJc w:val="left"/>
      <w:pPr>
        <w:tabs>
          <w:tab w:val="left" w:pos="425"/>
        </w:tabs>
        <w:ind w:left="425" w:hanging="425"/>
      </w:pPr>
      <w:rPr>
        <w:rFonts w:hint="default"/>
      </w:rPr>
    </w:lvl>
  </w:abstractNum>
  <w:abstractNum w:abstractNumId="72">
    <w:nsid w:val="73EADE67"/>
    <w:multiLevelType w:val="singleLevel"/>
    <w:tmpl w:val="73EADE67"/>
    <w:lvl w:ilvl="0">
      <w:start w:val="1"/>
      <w:numFmt w:val="decimal"/>
      <w:lvlText w:val="%1."/>
      <w:lvlJc w:val="left"/>
      <w:pPr>
        <w:tabs>
          <w:tab w:val="left" w:pos="425"/>
        </w:tabs>
        <w:ind w:left="425" w:hanging="425"/>
      </w:pPr>
      <w:rPr>
        <w:rFonts w:hint="default"/>
      </w:rPr>
    </w:lvl>
  </w:abstractNum>
  <w:abstractNum w:abstractNumId="73">
    <w:nsid w:val="777528C8"/>
    <w:multiLevelType w:val="singleLevel"/>
    <w:tmpl w:val="777528C8"/>
    <w:lvl w:ilvl="0">
      <w:start w:val="1"/>
      <w:numFmt w:val="decimal"/>
      <w:lvlText w:val="%1."/>
      <w:lvlJc w:val="left"/>
      <w:pPr>
        <w:tabs>
          <w:tab w:val="left" w:pos="425"/>
        </w:tabs>
        <w:ind w:left="425" w:hanging="425"/>
      </w:pPr>
      <w:rPr>
        <w:rFonts w:hint="default"/>
      </w:rPr>
    </w:lvl>
  </w:abstractNum>
  <w:abstractNum w:abstractNumId="74">
    <w:nsid w:val="78F4BB88"/>
    <w:multiLevelType w:val="singleLevel"/>
    <w:tmpl w:val="78F4BB88"/>
    <w:lvl w:ilvl="0">
      <w:start w:val="1"/>
      <w:numFmt w:val="decimal"/>
      <w:lvlText w:val="%1."/>
      <w:lvlJc w:val="left"/>
      <w:pPr>
        <w:tabs>
          <w:tab w:val="left" w:pos="312"/>
        </w:tabs>
      </w:pPr>
    </w:lvl>
  </w:abstractNum>
  <w:abstractNum w:abstractNumId="75">
    <w:nsid w:val="7929605A"/>
    <w:multiLevelType w:val="singleLevel"/>
    <w:tmpl w:val="7929605A"/>
    <w:lvl w:ilvl="0">
      <w:start w:val="1"/>
      <w:numFmt w:val="decimal"/>
      <w:suff w:val="space"/>
      <w:lvlText w:val="%1."/>
      <w:lvlJc w:val="left"/>
    </w:lvl>
  </w:abstractNum>
  <w:abstractNum w:abstractNumId="76">
    <w:nsid w:val="7B46376C"/>
    <w:multiLevelType w:val="multilevel"/>
    <w:tmpl w:val="7B46376C"/>
    <w:lvl w:ilvl="0">
      <w:start w:val="1"/>
      <w:numFmt w:val="decimal"/>
      <w:suff w:val="space"/>
      <w:lvlText w:val="%1."/>
      <w:lvlJc w:val="left"/>
      <w:rPr>
        <w:rFonts w:hint="default"/>
        <w:sz w:val="32"/>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7">
    <w:nsid w:val="7D94CE1B"/>
    <w:multiLevelType w:val="singleLevel"/>
    <w:tmpl w:val="7D94CE1B"/>
    <w:lvl w:ilvl="0">
      <w:start w:val="1"/>
      <w:numFmt w:val="decimal"/>
      <w:suff w:val="space"/>
      <w:lvlText w:val="%1."/>
      <w:lvlJc w:val="left"/>
    </w:lvl>
  </w:abstractNum>
  <w:abstractNum w:abstractNumId="78">
    <w:nsid w:val="7E00FE02"/>
    <w:multiLevelType w:val="singleLevel"/>
    <w:tmpl w:val="7E00FE02"/>
    <w:lvl w:ilvl="0">
      <w:start w:val="1"/>
      <w:numFmt w:val="bullet"/>
      <w:lvlText w:val=""/>
      <w:lvlJc w:val="left"/>
      <w:pPr>
        <w:tabs>
          <w:tab w:val="left" w:pos="840"/>
        </w:tabs>
        <w:ind w:left="840" w:hanging="420"/>
      </w:pPr>
      <w:rPr>
        <w:rFonts w:ascii="Wingdings" w:hAnsi="Wingdings" w:hint="default"/>
      </w:rPr>
    </w:lvl>
  </w:abstractNum>
  <w:num w:numId="1">
    <w:abstractNumId w:val="17"/>
  </w:num>
  <w:num w:numId="2">
    <w:abstractNumId w:val="8"/>
  </w:num>
  <w:num w:numId="3">
    <w:abstractNumId w:val="16"/>
  </w:num>
  <w:num w:numId="4">
    <w:abstractNumId w:val="43"/>
  </w:num>
  <w:num w:numId="5">
    <w:abstractNumId w:val="41"/>
  </w:num>
  <w:num w:numId="6">
    <w:abstractNumId w:val="40"/>
  </w:num>
  <w:num w:numId="7">
    <w:abstractNumId w:val="39"/>
  </w:num>
  <w:num w:numId="8">
    <w:abstractNumId w:val="38"/>
  </w:num>
  <w:num w:numId="9">
    <w:abstractNumId w:val="42"/>
  </w:num>
  <w:num w:numId="10">
    <w:abstractNumId w:val="37"/>
  </w:num>
  <w:num w:numId="11">
    <w:abstractNumId w:val="36"/>
  </w:num>
  <w:num w:numId="12">
    <w:abstractNumId w:val="35"/>
  </w:num>
  <w:num w:numId="13">
    <w:abstractNumId w:val="34"/>
  </w:num>
  <w:num w:numId="14">
    <w:abstractNumId w:val="54"/>
  </w:num>
  <w:num w:numId="15">
    <w:abstractNumId w:val="64"/>
  </w:num>
  <w:num w:numId="16">
    <w:abstractNumId w:val="55"/>
  </w:num>
  <w:num w:numId="17">
    <w:abstractNumId w:val="78"/>
  </w:num>
  <w:num w:numId="18">
    <w:abstractNumId w:val="76"/>
  </w:num>
  <w:num w:numId="19">
    <w:abstractNumId w:val="1"/>
  </w:num>
  <w:num w:numId="20">
    <w:abstractNumId w:val="3"/>
  </w:num>
  <w:num w:numId="21">
    <w:abstractNumId w:val="7"/>
  </w:num>
  <w:num w:numId="22">
    <w:abstractNumId w:val="22"/>
  </w:num>
  <w:num w:numId="23">
    <w:abstractNumId w:val="59"/>
  </w:num>
  <w:num w:numId="24">
    <w:abstractNumId w:val="69"/>
  </w:num>
  <w:num w:numId="25">
    <w:abstractNumId w:val="73"/>
  </w:num>
  <w:num w:numId="26">
    <w:abstractNumId w:val="4"/>
  </w:num>
  <w:num w:numId="27">
    <w:abstractNumId w:val="52"/>
  </w:num>
  <w:num w:numId="28">
    <w:abstractNumId w:val="25"/>
  </w:num>
  <w:num w:numId="29">
    <w:abstractNumId w:val="67"/>
  </w:num>
  <w:num w:numId="30">
    <w:abstractNumId w:val="49"/>
  </w:num>
  <w:num w:numId="31">
    <w:abstractNumId w:val="27"/>
  </w:num>
  <w:num w:numId="32">
    <w:abstractNumId w:val="63"/>
  </w:num>
  <w:num w:numId="33">
    <w:abstractNumId w:val="29"/>
  </w:num>
  <w:num w:numId="34">
    <w:abstractNumId w:val="23"/>
  </w:num>
  <w:num w:numId="35">
    <w:abstractNumId w:val="0"/>
  </w:num>
  <w:num w:numId="36">
    <w:abstractNumId w:val="53"/>
  </w:num>
  <w:num w:numId="37">
    <w:abstractNumId w:val="45"/>
  </w:num>
  <w:num w:numId="38">
    <w:abstractNumId w:val="66"/>
  </w:num>
  <w:num w:numId="39">
    <w:abstractNumId w:val="6"/>
  </w:num>
  <w:num w:numId="40">
    <w:abstractNumId w:val="28"/>
  </w:num>
  <w:num w:numId="41">
    <w:abstractNumId w:val="30"/>
  </w:num>
  <w:num w:numId="42">
    <w:abstractNumId w:val="72"/>
  </w:num>
  <w:num w:numId="43">
    <w:abstractNumId w:val="57"/>
  </w:num>
  <w:num w:numId="44">
    <w:abstractNumId w:val="11"/>
  </w:num>
  <w:num w:numId="45">
    <w:abstractNumId w:val="2"/>
  </w:num>
  <w:num w:numId="46">
    <w:abstractNumId w:val="48"/>
  </w:num>
  <w:num w:numId="47">
    <w:abstractNumId w:val="58"/>
  </w:num>
  <w:num w:numId="48">
    <w:abstractNumId w:val="32"/>
  </w:num>
  <w:num w:numId="49">
    <w:abstractNumId w:val="74"/>
  </w:num>
  <w:num w:numId="50">
    <w:abstractNumId w:val="20"/>
  </w:num>
  <w:num w:numId="51">
    <w:abstractNumId w:val="47"/>
  </w:num>
  <w:num w:numId="52">
    <w:abstractNumId w:val="15"/>
  </w:num>
  <w:num w:numId="53">
    <w:abstractNumId w:val="75"/>
  </w:num>
  <w:num w:numId="54">
    <w:abstractNumId w:val="14"/>
  </w:num>
  <w:num w:numId="55">
    <w:abstractNumId w:val="56"/>
  </w:num>
  <w:num w:numId="56">
    <w:abstractNumId w:val="50"/>
  </w:num>
  <w:num w:numId="57">
    <w:abstractNumId w:val="9"/>
  </w:num>
  <w:num w:numId="58">
    <w:abstractNumId w:val="71"/>
  </w:num>
  <w:num w:numId="59">
    <w:abstractNumId w:val="68"/>
  </w:num>
  <w:num w:numId="60">
    <w:abstractNumId w:val="21"/>
  </w:num>
  <w:num w:numId="61">
    <w:abstractNumId w:val="13"/>
  </w:num>
  <w:num w:numId="62">
    <w:abstractNumId w:val="12"/>
  </w:num>
  <w:num w:numId="63">
    <w:abstractNumId w:val="26"/>
  </w:num>
  <w:num w:numId="64">
    <w:abstractNumId w:val="70"/>
  </w:num>
  <w:num w:numId="65">
    <w:abstractNumId w:val="44"/>
  </w:num>
  <w:num w:numId="66">
    <w:abstractNumId w:val="33"/>
  </w:num>
  <w:num w:numId="67">
    <w:abstractNumId w:val="24"/>
  </w:num>
  <w:num w:numId="68">
    <w:abstractNumId w:val="19"/>
  </w:num>
  <w:num w:numId="69">
    <w:abstractNumId w:val="51"/>
  </w:num>
  <w:num w:numId="70">
    <w:abstractNumId w:val="62"/>
  </w:num>
  <w:num w:numId="71">
    <w:abstractNumId w:val="31"/>
  </w:num>
  <w:num w:numId="72">
    <w:abstractNumId w:val="5"/>
  </w:num>
  <w:num w:numId="73">
    <w:abstractNumId w:val="61"/>
  </w:num>
  <w:num w:numId="74">
    <w:abstractNumId w:val="77"/>
  </w:num>
  <w:num w:numId="75">
    <w:abstractNumId w:val="18"/>
  </w:num>
  <w:num w:numId="76">
    <w:abstractNumId w:val="10"/>
  </w:num>
  <w:num w:numId="77">
    <w:abstractNumId w:val="60"/>
  </w:num>
  <w:num w:numId="78">
    <w:abstractNumId w:val="65"/>
  </w:num>
  <w:num w:numId="79">
    <w:abstractNumId w:val="46"/>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ttachedTemplate r:id="rId1"/>
  <w:stylePaneFormatFilter w:val="3F01"/>
  <w:defaultTabStop w:val="720"/>
  <w:drawingGridVerticalSpacing w:val="156"/>
  <w:noPunctuationKerning/>
  <w:characterSpacingControl w:val="doNotCompress"/>
  <w:hdrShapeDefaults>
    <o:shapedefaults v:ext="edit" spidmax="14338" fillcolor="white">
      <v:fill color="white"/>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172A27"/>
    <w:rsid w:val="00050A31"/>
    <w:rsid w:val="00066CFC"/>
    <w:rsid w:val="000716D2"/>
    <w:rsid w:val="00071AAB"/>
    <w:rsid w:val="000B76C4"/>
    <w:rsid w:val="000C5610"/>
    <w:rsid w:val="000E6552"/>
    <w:rsid w:val="000F3A4F"/>
    <w:rsid w:val="000F59AC"/>
    <w:rsid w:val="00114751"/>
    <w:rsid w:val="001364FE"/>
    <w:rsid w:val="001368DD"/>
    <w:rsid w:val="00147DB3"/>
    <w:rsid w:val="001518A5"/>
    <w:rsid w:val="00170095"/>
    <w:rsid w:val="00170E4F"/>
    <w:rsid w:val="00172A27"/>
    <w:rsid w:val="001743F4"/>
    <w:rsid w:val="00187C33"/>
    <w:rsid w:val="001936B7"/>
    <w:rsid w:val="00196AB1"/>
    <w:rsid w:val="001C36E6"/>
    <w:rsid w:val="00201333"/>
    <w:rsid w:val="00210FA7"/>
    <w:rsid w:val="00216417"/>
    <w:rsid w:val="0026631D"/>
    <w:rsid w:val="002C2F53"/>
    <w:rsid w:val="002F6B60"/>
    <w:rsid w:val="0033518C"/>
    <w:rsid w:val="003437C2"/>
    <w:rsid w:val="00377186"/>
    <w:rsid w:val="003A1C03"/>
    <w:rsid w:val="00414627"/>
    <w:rsid w:val="00425D63"/>
    <w:rsid w:val="004273DD"/>
    <w:rsid w:val="004643D8"/>
    <w:rsid w:val="0048795A"/>
    <w:rsid w:val="00497C24"/>
    <w:rsid w:val="004C1909"/>
    <w:rsid w:val="004C7BA5"/>
    <w:rsid w:val="004E7628"/>
    <w:rsid w:val="004F48F2"/>
    <w:rsid w:val="005149B1"/>
    <w:rsid w:val="00550CAA"/>
    <w:rsid w:val="005569DD"/>
    <w:rsid w:val="005647F2"/>
    <w:rsid w:val="005662D1"/>
    <w:rsid w:val="00573A09"/>
    <w:rsid w:val="005A4526"/>
    <w:rsid w:val="005B5BD0"/>
    <w:rsid w:val="005C07C9"/>
    <w:rsid w:val="005C1B16"/>
    <w:rsid w:val="005E53D0"/>
    <w:rsid w:val="006002EB"/>
    <w:rsid w:val="006128EF"/>
    <w:rsid w:val="00621857"/>
    <w:rsid w:val="006264B4"/>
    <w:rsid w:val="00643033"/>
    <w:rsid w:val="00644CC3"/>
    <w:rsid w:val="00661468"/>
    <w:rsid w:val="006649F0"/>
    <w:rsid w:val="0067245D"/>
    <w:rsid w:val="0068470E"/>
    <w:rsid w:val="00695DCD"/>
    <w:rsid w:val="006A05CC"/>
    <w:rsid w:val="006A35A7"/>
    <w:rsid w:val="00700F5B"/>
    <w:rsid w:val="00713BF3"/>
    <w:rsid w:val="007152D7"/>
    <w:rsid w:val="00726173"/>
    <w:rsid w:val="00746C14"/>
    <w:rsid w:val="00750D68"/>
    <w:rsid w:val="007640FD"/>
    <w:rsid w:val="007A2D42"/>
    <w:rsid w:val="007C2C59"/>
    <w:rsid w:val="008004AB"/>
    <w:rsid w:val="00801F23"/>
    <w:rsid w:val="00820715"/>
    <w:rsid w:val="00837632"/>
    <w:rsid w:val="0085640F"/>
    <w:rsid w:val="008567AA"/>
    <w:rsid w:val="00892712"/>
    <w:rsid w:val="008A1179"/>
    <w:rsid w:val="008A680A"/>
    <w:rsid w:val="008B0BB0"/>
    <w:rsid w:val="008E6C4B"/>
    <w:rsid w:val="008F18C0"/>
    <w:rsid w:val="00907648"/>
    <w:rsid w:val="00917F9C"/>
    <w:rsid w:val="00924EC2"/>
    <w:rsid w:val="00930FDE"/>
    <w:rsid w:val="00984C93"/>
    <w:rsid w:val="00987CE1"/>
    <w:rsid w:val="0099405C"/>
    <w:rsid w:val="009A2BD6"/>
    <w:rsid w:val="009C600F"/>
    <w:rsid w:val="009D3723"/>
    <w:rsid w:val="009E04F2"/>
    <w:rsid w:val="00A03B7B"/>
    <w:rsid w:val="00A200C9"/>
    <w:rsid w:val="00A250D5"/>
    <w:rsid w:val="00A32F56"/>
    <w:rsid w:val="00A36028"/>
    <w:rsid w:val="00A428D7"/>
    <w:rsid w:val="00A91424"/>
    <w:rsid w:val="00AA2C77"/>
    <w:rsid w:val="00AB3337"/>
    <w:rsid w:val="00AC3FB9"/>
    <w:rsid w:val="00AC702A"/>
    <w:rsid w:val="00AD226F"/>
    <w:rsid w:val="00B13A52"/>
    <w:rsid w:val="00B24CF4"/>
    <w:rsid w:val="00B26993"/>
    <w:rsid w:val="00B4570C"/>
    <w:rsid w:val="00B5208C"/>
    <w:rsid w:val="00B74876"/>
    <w:rsid w:val="00BB7C2B"/>
    <w:rsid w:val="00BC1664"/>
    <w:rsid w:val="00BC2546"/>
    <w:rsid w:val="00BE7B7B"/>
    <w:rsid w:val="00C05085"/>
    <w:rsid w:val="00C1452B"/>
    <w:rsid w:val="00C1593D"/>
    <w:rsid w:val="00C16F50"/>
    <w:rsid w:val="00C31C63"/>
    <w:rsid w:val="00C56C7E"/>
    <w:rsid w:val="00C776A4"/>
    <w:rsid w:val="00CA2C6C"/>
    <w:rsid w:val="00CC0600"/>
    <w:rsid w:val="00CC78AC"/>
    <w:rsid w:val="00CE32A0"/>
    <w:rsid w:val="00CF7953"/>
    <w:rsid w:val="00D07232"/>
    <w:rsid w:val="00D10245"/>
    <w:rsid w:val="00D17F7F"/>
    <w:rsid w:val="00D21BDD"/>
    <w:rsid w:val="00D609D0"/>
    <w:rsid w:val="00D65F07"/>
    <w:rsid w:val="00D92BB7"/>
    <w:rsid w:val="00DC76D2"/>
    <w:rsid w:val="00DD30ED"/>
    <w:rsid w:val="00E15158"/>
    <w:rsid w:val="00E20BFD"/>
    <w:rsid w:val="00E53FB9"/>
    <w:rsid w:val="00E64C21"/>
    <w:rsid w:val="00EC24C6"/>
    <w:rsid w:val="00EF2933"/>
    <w:rsid w:val="00F01ABC"/>
    <w:rsid w:val="00F05146"/>
    <w:rsid w:val="00F1115D"/>
    <w:rsid w:val="00F3513C"/>
    <w:rsid w:val="00F465C5"/>
    <w:rsid w:val="00F5180D"/>
    <w:rsid w:val="00F51B21"/>
    <w:rsid w:val="00F51D87"/>
    <w:rsid w:val="00F52B79"/>
    <w:rsid w:val="00F578F9"/>
    <w:rsid w:val="00F8455C"/>
    <w:rsid w:val="00FA1EC0"/>
    <w:rsid w:val="00FC0998"/>
    <w:rsid w:val="00FC36A6"/>
    <w:rsid w:val="00FF48E4"/>
    <w:rsid w:val="013F696E"/>
    <w:rsid w:val="015C4E83"/>
    <w:rsid w:val="018730FA"/>
    <w:rsid w:val="018D5E42"/>
    <w:rsid w:val="01916565"/>
    <w:rsid w:val="01D10E05"/>
    <w:rsid w:val="022F565F"/>
    <w:rsid w:val="02357C9A"/>
    <w:rsid w:val="023A3459"/>
    <w:rsid w:val="0246107B"/>
    <w:rsid w:val="029B6053"/>
    <w:rsid w:val="02C74117"/>
    <w:rsid w:val="02D66D99"/>
    <w:rsid w:val="030B6598"/>
    <w:rsid w:val="03426C22"/>
    <w:rsid w:val="0350044F"/>
    <w:rsid w:val="0399715A"/>
    <w:rsid w:val="03A246A8"/>
    <w:rsid w:val="03AA5FDD"/>
    <w:rsid w:val="03CA0CFE"/>
    <w:rsid w:val="0400050D"/>
    <w:rsid w:val="04236F88"/>
    <w:rsid w:val="044D7027"/>
    <w:rsid w:val="04795954"/>
    <w:rsid w:val="047F2C29"/>
    <w:rsid w:val="049E6786"/>
    <w:rsid w:val="052A3862"/>
    <w:rsid w:val="05681DE8"/>
    <w:rsid w:val="05E355AA"/>
    <w:rsid w:val="05E4213A"/>
    <w:rsid w:val="05E85CF9"/>
    <w:rsid w:val="060137E5"/>
    <w:rsid w:val="06451BDC"/>
    <w:rsid w:val="066560F8"/>
    <w:rsid w:val="066C37F1"/>
    <w:rsid w:val="068E39BB"/>
    <w:rsid w:val="06960CC4"/>
    <w:rsid w:val="0698721F"/>
    <w:rsid w:val="06A2037F"/>
    <w:rsid w:val="06A50AB1"/>
    <w:rsid w:val="06DF468A"/>
    <w:rsid w:val="06E238DA"/>
    <w:rsid w:val="06F910E9"/>
    <w:rsid w:val="070003E9"/>
    <w:rsid w:val="0710438D"/>
    <w:rsid w:val="072E2BC8"/>
    <w:rsid w:val="075C28CE"/>
    <w:rsid w:val="075F5094"/>
    <w:rsid w:val="07792E18"/>
    <w:rsid w:val="078D5C94"/>
    <w:rsid w:val="07B533B8"/>
    <w:rsid w:val="07D77390"/>
    <w:rsid w:val="08052DE6"/>
    <w:rsid w:val="08AD6425"/>
    <w:rsid w:val="08B0597E"/>
    <w:rsid w:val="08D8516E"/>
    <w:rsid w:val="08E72291"/>
    <w:rsid w:val="090B63D6"/>
    <w:rsid w:val="09156037"/>
    <w:rsid w:val="093B74E3"/>
    <w:rsid w:val="095930FC"/>
    <w:rsid w:val="0960516A"/>
    <w:rsid w:val="09690B71"/>
    <w:rsid w:val="097D7547"/>
    <w:rsid w:val="098C558E"/>
    <w:rsid w:val="09DD34D6"/>
    <w:rsid w:val="09E5128D"/>
    <w:rsid w:val="09EA7356"/>
    <w:rsid w:val="0A2414BD"/>
    <w:rsid w:val="0A241B2A"/>
    <w:rsid w:val="0A4124AA"/>
    <w:rsid w:val="0A726EFC"/>
    <w:rsid w:val="0A776B2E"/>
    <w:rsid w:val="0AD17B87"/>
    <w:rsid w:val="0AF733BD"/>
    <w:rsid w:val="0B9F19D3"/>
    <w:rsid w:val="0BBC2F45"/>
    <w:rsid w:val="0BD440E7"/>
    <w:rsid w:val="0BD94615"/>
    <w:rsid w:val="0BDE4D19"/>
    <w:rsid w:val="0BEC09B7"/>
    <w:rsid w:val="0BF56037"/>
    <w:rsid w:val="0C6602C8"/>
    <w:rsid w:val="0C8D4268"/>
    <w:rsid w:val="0CAA1ACF"/>
    <w:rsid w:val="0D1336AF"/>
    <w:rsid w:val="0D1D5AFB"/>
    <w:rsid w:val="0D3D0E01"/>
    <w:rsid w:val="0D533D0D"/>
    <w:rsid w:val="0D5A14FA"/>
    <w:rsid w:val="0DBE35DE"/>
    <w:rsid w:val="0DD67C04"/>
    <w:rsid w:val="0DF93BBD"/>
    <w:rsid w:val="0E1B6C5D"/>
    <w:rsid w:val="0E2A22BC"/>
    <w:rsid w:val="0E2C0BF2"/>
    <w:rsid w:val="0E377EDC"/>
    <w:rsid w:val="0E742397"/>
    <w:rsid w:val="0E7923CB"/>
    <w:rsid w:val="0EC904E0"/>
    <w:rsid w:val="0F040DD9"/>
    <w:rsid w:val="0F8C02E3"/>
    <w:rsid w:val="0F9071CA"/>
    <w:rsid w:val="0F966483"/>
    <w:rsid w:val="0FA5626C"/>
    <w:rsid w:val="0FE63D43"/>
    <w:rsid w:val="0FE80FB7"/>
    <w:rsid w:val="10091045"/>
    <w:rsid w:val="101277DE"/>
    <w:rsid w:val="10401F77"/>
    <w:rsid w:val="10540337"/>
    <w:rsid w:val="107161D4"/>
    <w:rsid w:val="10B55BD2"/>
    <w:rsid w:val="11252483"/>
    <w:rsid w:val="117D06FA"/>
    <w:rsid w:val="119F3152"/>
    <w:rsid w:val="11EE5B18"/>
    <w:rsid w:val="120A562C"/>
    <w:rsid w:val="120C2D92"/>
    <w:rsid w:val="120D40DA"/>
    <w:rsid w:val="125B2DB1"/>
    <w:rsid w:val="1264229E"/>
    <w:rsid w:val="12897505"/>
    <w:rsid w:val="12E05EA3"/>
    <w:rsid w:val="12EA65E5"/>
    <w:rsid w:val="12FB4046"/>
    <w:rsid w:val="133729DB"/>
    <w:rsid w:val="137C6CC2"/>
    <w:rsid w:val="138C7281"/>
    <w:rsid w:val="139455D6"/>
    <w:rsid w:val="13A946F0"/>
    <w:rsid w:val="13AA305D"/>
    <w:rsid w:val="13EB5997"/>
    <w:rsid w:val="140130E1"/>
    <w:rsid w:val="14091CC1"/>
    <w:rsid w:val="141D25CF"/>
    <w:rsid w:val="146A4AFD"/>
    <w:rsid w:val="147025DB"/>
    <w:rsid w:val="147C605C"/>
    <w:rsid w:val="147E12BF"/>
    <w:rsid w:val="147F7A5D"/>
    <w:rsid w:val="14883EEC"/>
    <w:rsid w:val="149D2EE2"/>
    <w:rsid w:val="14FC1AFD"/>
    <w:rsid w:val="151E5162"/>
    <w:rsid w:val="152152B0"/>
    <w:rsid w:val="157E7416"/>
    <w:rsid w:val="15AA6D5C"/>
    <w:rsid w:val="15D62A35"/>
    <w:rsid w:val="15D67358"/>
    <w:rsid w:val="15EE7C3C"/>
    <w:rsid w:val="167015A7"/>
    <w:rsid w:val="16D867EC"/>
    <w:rsid w:val="16D944EC"/>
    <w:rsid w:val="17824C23"/>
    <w:rsid w:val="17BE54F1"/>
    <w:rsid w:val="17DB097F"/>
    <w:rsid w:val="17F13B56"/>
    <w:rsid w:val="17F4132A"/>
    <w:rsid w:val="181635BD"/>
    <w:rsid w:val="181B46D2"/>
    <w:rsid w:val="18561C0B"/>
    <w:rsid w:val="185F4F64"/>
    <w:rsid w:val="18721BFE"/>
    <w:rsid w:val="18776388"/>
    <w:rsid w:val="188716B1"/>
    <w:rsid w:val="189953CA"/>
    <w:rsid w:val="189D655B"/>
    <w:rsid w:val="18BC2603"/>
    <w:rsid w:val="193E10C8"/>
    <w:rsid w:val="1974020A"/>
    <w:rsid w:val="19A26253"/>
    <w:rsid w:val="19E341C6"/>
    <w:rsid w:val="19F4792E"/>
    <w:rsid w:val="1A1D6E85"/>
    <w:rsid w:val="1A20213D"/>
    <w:rsid w:val="1A455EEA"/>
    <w:rsid w:val="1A643794"/>
    <w:rsid w:val="1A7F5382"/>
    <w:rsid w:val="1A941678"/>
    <w:rsid w:val="1AA11864"/>
    <w:rsid w:val="1ACF7F87"/>
    <w:rsid w:val="1AD751A4"/>
    <w:rsid w:val="1AEC504B"/>
    <w:rsid w:val="1AF95B35"/>
    <w:rsid w:val="1B3F1495"/>
    <w:rsid w:val="1B9B2757"/>
    <w:rsid w:val="1BA80D15"/>
    <w:rsid w:val="1BDE2EF1"/>
    <w:rsid w:val="1BE61C24"/>
    <w:rsid w:val="1BE77F55"/>
    <w:rsid w:val="1C2578D4"/>
    <w:rsid w:val="1C4B3B00"/>
    <w:rsid w:val="1C561B88"/>
    <w:rsid w:val="1C8713FB"/>
    <w:rsid w:val="1CFD661C"/>
    <w:rsid w:val="1D216C8C"/>
    <w:rsid w:val="1D320E99"/>
    <w:rsid w:val="1D504784"/>
    <w:rsid w:val="1D5A65E9"/>
    <w:rsid w:val="1D6D6F60"/>
    <w:rsid w:val="1D8052A1"/>
    <w:rsid w:val="1D8738C0"/>
    <w:rsid w:val="1DA50C0A"/>
    <w:rsid w:val="1DC16D85"/>
    <w:rsid w:val="1DC97EE6"/>
    <w:rsid w:val="1E004AF3"/>
    <w:rsid w:val="1E0A3655"/>
    <w:rsid w:val="1E2012C8"/>
    <w:rsid w:val="1E425066"/>
    <w:rsid w:val="1E5866DD"/>
    <w:rsid w:val="1F6122A5"/>
    <w:rsid w:val="1FB2093B"/>
    <w:rsid w:val="1FD85A9C"/>
    <w:rsid w:val="202E2AB2"/>
    <w:rsid w:val="20303E66"/>
    <w:rsid w:val="20484530"/>
    <w:rsid w:val="206A16D1"/>
    <w:rsid w:val="206C00B9"/>
    <w:rsid w:val="20943C19"/>
    <w:rsid w:val="20ED4838"/>
    <w:rsid w:val="21190222"/>
    <w:rsid w:val="211D30CF"/>
    <w:rsid w:val="212E31F6"/>
    <w:rsid w:val="21576D63"/>
    <w:rsid w:val="215D76E0"/>
    <w:rsid w:val="215E069D"/>
    <w:rsid w:val="21693274"/>
    <w:rsid w:val="216F4B4A"/>
    <w:rsid w:val="219C575F"/>
    <w:rsid w:val="223B5668"/>
    <w:rsid w:val="224375CE"/>
    <w:rsid w:val="225A426B"/>
    <w:rsid w:val="225E6F94"/>
    <w:rsid w:val="22781734"/>
    <w:rsid w:val="22994D8A"/>
    <w:rsid w:val="22A949CA"/>
    <w:rsid w:val="22BA691A"/>
    <w:rsid w:val="22C22C88"/>
    <w:rsid w:val="22C97BAA"/>
    <w:rsid w:val="22CD0962"/>
    <w:rsid w:val="22E73A08"/>
    <w:rsid w:val="23267EF1"/>
    <w:rsid w:val="233877B4"/>
    <w:rsid w:val="23474C02"/>
    <w:rsid w:val="23767606"/>
    <w:rsid w:val="23781159"/>
    <w:rsid w:val="238356C0"/>
    <w:rsid w:val="239D4AD9"/>
    <w:rsid w:val="23A13BCA"/>
    <w:rsid w:val="23A21A79"/>
    <w:rsid w:val="23CE18C6"/>
    <w:rsid w:val="23D1393B"/>
    <w:rsid w:val="23EE3640"/>
    <w:rsid w:val="24787864"/>
    <w:rsid w:val="248D1474"/>
    <w:rsid w:val="24AB76A1"/>
    <w:rsid w:val="24AC5E72"/>
    <w:rsid w:val="24E24F53"/>
    <w:rsid w:val="24E44ADE"/>
    <w:rsid w:val="25203261"/>
    <w:rsid w:val="25356B4C"/>
    <w:rsid w:val="25452DBD"/>
    <w:rsid w:val="254F038A"/>
    <w:rsid w:val="25693628"/>
    <w:rsid w:val="25C603D0"/>
    <w:rsid w:val="262E5023"/>
    <w:rsid w:val="269273A3"/>
    <w:rsid w:val="26A00A38"/>
    <w:rsid w:val="26AA1AA0"/>
    <w:rsid w:val="26C36B38"/>
    <w:rsid w:val="26D21889"/>
    <w:rsid w:val="26FD52D9"/>
    <w:rsid w:val="27037B8A"/>
    <w:rsid w:val="27160EE4"/>
    <w:rsid w:val="27417518"/>
    <w:rsid w:val="27436385"/>
    <w:rsid w:val="279F26E5"/>
    <w:rsid w:val="27BB17A0"/>
    <w:rsid w:val="27E64767"/>
    <w:rsid w:val="27F31E0A"/>
    <w:rsid w:val="28125B4F"/>
    <w:rsid w:val="282A0A08"/>
    <w:rsid w:val="28323871"/>
    <w:rsid w:val="28422863"/>
    <w:rsid w:val="285C537B"/>
    <w:rsid w:val="288B48BB"/>
    <w:rsid w:val="28BA2BF3"/>
    <w:rsid w:val="28C32B3D"/>
    <w:rsid w:val="28DC6735"/>
    <w:rsid w:val="28E715B2"/>
    <w:rsid w:val="294C6E3F"/>
    <w:rsid w:val="295D10E1"/>
    <w:rsid w:val="298A2C67"/>
    <w:rsid w:val="29C65A93"/>
    <w:rsid w:val="29D820AE"/>
    <w:rsid w:val="2A0F0A32"/>
    <w:rsid w:val="2A7D5871"/>
    <w:rsid w:val="2AAC6D47"/>
    <w:rsid w:val="2AB76F3C"/>
    <w:rsid w:val="2AE149E6"/>
    <w:rsid w:val="2AF4514F"/>
    <w:rsid w:val="2AFC7898"/>
    <w:rsid w:val="2B030D51"/>
    <w:rsid w:val="2B0F442A"/>
    <w:rsid w:val="2B2579A4"/>
    <w:rsid w:val="2B4F2F11"/>
    <w:rsid w:val="2B763693"/>
    <w:rsid w:val="2B8943E8"/>
    <w:rsid w:val="2B8A61C7"/>
    <w:rsid w:val="2B8D0C77"/>
    <w:rsid w:val="2BB23F05"/>
    <w:rsid w:val="2BF35C97"/>
    <w:rsid w:val="2C006E5D"/>
    <w:rsid w:val="2C0E487F"/>
    <w:rsid w:val="2D430559"/>
    <w:rsid w:val="2D593A83"/>
    <w:rsid w:val="2D8914DF"/>
    <w:rsid w:val="2D89265F"/>
    <w:rsid w:val="2D8F379E"/>
    <w:rsid w:val="2D90513A"/>
    <w:rsid w:val="2D957FB3"/>
    <w:rsid w:val="2DD50BEF"/>
    <w:rsid w:val="2E194CBC"/>
    <w:rsid w:val="2E1E3201"/>
    <w:rsid w:val="2E381B02"/>
    <w:rsid w:val="2E3F0F56"/>
    <w:rsid w:val="2E6A4272"/>
    <w:rsid w:val="2EB07D15"/>
    <w:rsid w:val="2F3740ED"/>
    <w:rsid w:val="2F3B4EEB"/>
    <w:rsid w:val="2F3E40D8"/>
    <w:rsid w:val="2F4C62AE"/>
    <w:rsid w:val="2F763CAE"/>
    <w:rsid w:val="2F7A0EEE"/>
    <w:rsid w:val="2F937FAD"/>
    <w:rsid w:val="2FD1527E"/>
    <w:rsid w:val="2FDA232E"/>
    <w:rsid w:val="30237BCF"/>
    <w:rsid w:val="303B2136"/>
    <w:rsid w:val="303D12C4"/>
    <w:rsid w:val="304B5475"/>
    <w:rsid w:val="304E16EE"/>
    <w:rsid w:val="308B46F0"/>
    <w:rsid w:val="30C87410"/>
    <w:rsid w:val="30DE4CB6"/>
    <w:rsid w:val="30EF1DD1"/>
    <w:rsid w:val="312945C7"/>
    <w:rsid w:val="314A5691"/>
    <w:rsid w:val="314C4FED"/>
    <w:rsid w:val="315D5BE9"/>
    <w:rsid w:val="316D2048"/>
    <w:rsid w:val="319A4040"/>
    <w:rsid w:val="319D45C3"/>
    <w:rsid w:val="31E63BA8"/>
    <w:rsid w:val="324301EE"/>
    <w:rsid w:val="32480E1A"/>
    <w:rsid w:val="3260427C"/>
    <w:rsid w:val="3287481B"/>
    <w:rsid w:val="335D7E9A"/>
    <w:rsid w:val="337C2D44"/>
    <w:rsid w:val="339D5333"/>
    <w:rsid w:val="33E32E64"/>
    <w:rsid w:val="33FB022E"/>
    <w:rsid w:val="34106F3E"/>
    <w:rsid w:val="34414C55"/>
    <w:rsid w:val="34447EA2"/>
    <w:rsid w:val="34474DD2"/>
    <w:rsid w:val="349801B2"/>
    <w:rsid w:val="34BD575B"/>
    <w:rsid w:val="34CC28BA"/>
    <w:rsid w:val="34CF7158"/>
    <w:rsid w:val="35050B53"/>
    <w:rsid w:val="351078BA"/>
    <w:rsid w:val="35141C21"/>
    <w:rsid w:val="35680547"/>
    <w:rsid w:val="35B45BAD"/>
    <w:rsid w:val="35C83CF1"/>
    <w:rsid w:val="35ED19A9"/>
    <w:rsid w:val="35F30C8A"/>
    <w:rsid w:val="360242EB"/>
    <w:rsid w:val="361104EB"/>
    <w:rsid w:val="361E0341"/>
    <w:rsid w:val="3633523C"/>
    <w:rsid w:val="36341380"/>
    <w:rsid w:val="363E65E7"/>
    <w:rsid w:val="36D42F11"/>
    <w:rsid w:val="36F67098"/>
    <w:rsid w:val="370F76FD"/>
    <w:rsid w:val="37180CA8"/>
    <w:rsid w:val="37201BFC"/>
    <w:rsid w:val="373D42D2"/>
    <w:rsid w:val="3757357E"/>
    <w:rsid w:val="37742841"/>
    <w:rsid w:val="37927627"/>
    <w:rsid w:val="37AF4433"/>
    <w:rsid w:val="37CA23C1"/>
    <w:rsid w:val="3847627E"/>
    <w:rsid w:val="384A4E91"/>
    <w:rsid w:val="38716568"/>
    <w:rsid w:val="3882287D"/>
    <w:rsid w:val="389B3544"/>
    <w:rsid w:val="39020FBA"/>
    <w:rsid w:val="393864CD"/>
    <w:rsid w:val="394B0F5B"/>
    <w:rsid w:val="395D258B"/>
    <w:rsid w:val="396A418B"/>
    <w:rsid w:val="39933350"/>
    <w:rsid w:val="3999711F"/>
    <w:rsid w:val="39A71E6F"/>
    <w:rsid w:val="39AE76A2"/>
    <w:rsid w:val="39C34370"/>
    <w:rsid w:val="39CC4F72"/>
    <w:rsid w:val="39DA6378"/>
    <w:rsid w:val="3A0472C2"/>
    <w:rsid w:val="3A4B6C9E"/>
    <w:rsid w:val="3ACD59CC"/>
    <w:rsid w:val="3B1A29FC"/>
    <w:rsid w:val="3B3C72A7"/>
    <w:rsid w:val="3B6A75F8"/>
    <w:rsid w:val="3BA161E5"/>
    <w:rsid w:val="3BA66882"/>
    <w:rsid w:val="3BCE5DD9"/>
    <w:rsid w:val="3C1934F8"/>
    <w:rsid w:val="3C261771"/>
    <w:rsid w:val="3C4F5C28"/>
    <w:rsid w:val="3C607E9A"/>
    <w:rsid w:val="3C722C08"/>
    <w:rsid w:val="3C9936C1"/>
    <w:rsid w:val="3CDE3DFA"/>
    <w:rsid w:val="3CFD1B25"/>
    <w:rsid w:val="3D137F9F"/>
    <w:rsid w:val="3D196379"/>
    <w:rsid w:val="3D1C60E0"/>
    <w:rsid w:val="3D3B6F75"/>
    <w:rsid w:val="3D4124DC"/>
    <w:rsid w:val="3D421E06"/>
    <w:rsid w:val="3D4307F8"/>
    <w:rsid w:val="3D610FE5"/>
    <w:rsid w:val="3D717BF8"/>
    <w:rsid w:val="3D8251E6"/>
    <w:rsid w:val="3DA81D23"/>
    <w:rsid w:val="3DBF3C2B"/>
    <w:rsid w:val="3DCC6B68"/>
    <w:rsid w:val="3E021D6A"/>
    <w:rsid w:val="3E2C0222"/>
    <w:rsid w:val="3E391C63"/>
    <w:rsid w:val="3E90455B"/>
    <w:rsid w:val="3EAA48DB"/>
    <w:rsid w:val="3EBF336D"/>
    <w:rsid w:val="3EC71318"/>
    <w:rsid w:val="3EE21AF0"/>
    <w:rsid w:val="3EEB27FE"/>
    <w:rsid w:val="3F4E55F8"/>
    <w:rsid w:val="3F540E35"/>
    <w:rsid w:val="3F7A2612"/>
    <w:rsid w:val="3F8536DE"/>
    <w:rsid w:val="3FA07A8C"/>
    <w:rsid w:val="3FAE2A19"/>
    <w:rsid w:val="3FBB3264"/>
    <w:rsid w:val="3FC90D91"/>
    <w:rsid w:val="3FE9009B"/>
    <w:rsid w:val="3FFB2F15"/>
    <w:rsid w:val="3FFF2A05"/>
    <w:rsid w:val="401633E7"/>
    <w:rsid w:val="40666145"/>
    <w:rsid w:val="4077259B"/>
    <w:rsid w:val="40A93B94"/>
    <w:rsid w:val="40B57568"/>
    <w:rsid w:val="40B732E0"/>
    <w:rsid w:val="40C32782"/>
    <w:rsid w:val="40CF33D0"/>
    <w:rsid w:val="40E13EB9"/>
    <w:rsid w:val="4154019B"/>
    <w:rsid w:val="41C66C59"/>
    <w:rsid w:val="41CE1685"/>
    <w:rsid w:val="41DD1CB3"/>
    <w:rsid w:val="41E2633C"/>
    <w:rsid w:val="420360C6"/>
    <w:rsid w:val="420D4EAA"/>
    <w:rsid w:val="421554F2"/>
    <w:rsid w:val="42AD6748"/>
    <w:rsid w:val="42E00149"/>
    <w:rsid w:val="430842D4"/>
    <w:rsid w:val="430F0AD1"/>
    <w:rsid w:val="43212C92"/>
    <w:rsid w:val="43217136"/>
    <w:rsid w:val="434E33FB"/>
    <w:rsid w:val="43D1364B"/>
    <w:rsid w:val="43DF245E"/>
    <w:rsid w:val="43E06D85"/>
    <w:rsid w:val="44056103"/>
    <w:rsid w:val="441775F9"/>
    <w:rsid w:val="44366C11"/>
    <w:rsid w:val="4449126C"/>
    <w:rsid w:val="446175AE"/>
    <w:rsid w:val="446D610C"/>
    <w:rsid w:val="446F0E72"/>
    <w:rsid w:val="449B13EE"/>
    <w:rsid w:val="44A66E7D"/>
    <w:rsid w:val="44B77A37"/>
    <w:rsid w:val="450D7972"/>
    <w:rsid w:val="45260F5D"/>
    <w:rsid w:val="4538379F"/>
    <w:rsid w:val="459B6D2C"/>
    <w:rsid w:val="45BB54E5"/>
    <w:rsid w:val="45D870F5"/>
    <w:rsid w:val="45E922DF"/>
    <w:rsid w:val="4631143E"/>
    <w:rsid w:val="46725DB4"/>
    <w:rsid w:val="4674757D"/>
    <w:rsid w:val="46875502"/>
    <w:rsid w:val="46EA4B04"/>
    <w:rsid w:val="46FB622B"/>
    <w:rsid w:val="47470357"/>
    <w:rsid w:val="474B29D4"/>
    <w:rsid w:val="478F374B"/>
    <w:rsid w:val="479C727C"/>
    <w:rsid w:val="47A125F4"/>
    <w:rsid w:val="47C60497"/>
    <w:rsid w:val="47FC1154"/>
    <w:rsid w:val="48083D23"/>
    <w:rsid w:val="482041AD"/>
    <w:rsid w:val="482254E2"/>
    <w:rsid w:val="48965ED0"/>
    <w:rsid w:val="48B05D48"/>
    <w:rsid w:val="494C11A5"/>
    <w:rsid w:val="49521311"/>
    <w:rsid w:val="49803BE8"/>
    <w:rsid w:val="49831FB1"/>
    <w:rsid w:val="49B26D3A"/>
    <w:rsid w:val="49C10D2B"/>
    <w:rsid w:val="49CF28C5"/>
    <w:rsid w:val="49D24CE6"/>
    <w:rsid w:val="49F42EAF"/>
    <w:rsid w:val="4A7E7809"/>
    <w:rsid w:val="4A8C3322"/>
    <w:rsid w:val="4AE35ED3"/>
    <w:rsid w:val="4AE90539"/>
    <w:rsid w:val="4AF15640"/>
    <w:rsid w:val="4B043D45"/>
    <w:rsid w:val="4B231661"/>
    <w:rsid w:val="4B2A6963"/>
    <w:rsid w:val="4B707823"/>
    <w:rsid w:val="4BB07716"/>
    <w:rsid w:val="4C0E5653"/>
    <w:rsid w:val="4C391D85"/>
    <w:rsid w:val="4C517BDB"/>
    <w:rsid w:val="4C635C81"/>
    <w:rsid w:val="4C8E75EA"/>
    <w:rsid w:val="4CC923A9"/>
    <w:rsid w:val="4D352AA3"/>
    <w:rsid w:val="4D4A5C02"/>
    <w:rsid w:val="4D4C5434"/>
    <w:rsid w:val="4D6A4B9D"/>
    <w:rsid w:val="4DFC0928"/>
    <w:rsid w:val="4E233D62"/>
    <w:rsid w:val="4E94263C"/>
    <w:rsid w:val="4E9F0EB6"/>
    <w:rsid w:val="4EC5306C"/>
    <w:rsid w:val="4ECB7FBD"/>
    <w:rsid w:val="4ECD3EE9"/>
    <w:rsid w:val="4EED1B68"/>
    <w:rsid w:val="4EF838C2"/>
    <w:rsid w:val="4F1D4C56"/>
    <w:rsid w:val="4F212E7C"/>
    <w:rsid w:val="4F3B2459"/>
    <w:rsid w:val="4F5B613D"/>
    <w:rsid w:val="4F7353CB"/>
    <w:rsid w:val="4F7D4CA2"/>
    <w:rsid w:val="4F95041B"/>
    <w:rsid w:val="4F975BBA"/>
    <w:rsid w:val="4FA90AFA"/>
    <w:rsid w:val="4FD94424"/>
    <w:rsid w:val="4FF4529B"/>
    <w:rsid w:val="5040301A"/>
    <w:rsid w:val="505463A5"/>
    <w:rsid w:val="50795888"/>
    <w:rsid w:val="509030B6"/>
    <w:rsid w:val="50931F26"/>
    <w:rsid w:val="509D33E5"/>
    <w:rsid w:val="50B81DB7"/>
    <w:rsid w:val="50BA4F00"/>
    <w:rsid w:val="50F639B0"/>
    <w:rsid w:val="50FD540C"/>
    <w:rsid w:val="512276E5"/>
    <w:rsid w:val="51AE428B"/>
    <w:rsid w:val="51DA2FD0"/>
    <w:rsid w:val="51E24880"/>
    <w:rsid w:val="52395BA2"/>
    <w:rsid w:val="52640EAD"/>
    <w:rsid w:val="52744BA5"/>
    <w:rsid w:val="527E5A0B"/>
    <w:rsid w:val="528D35CA"/>
    <w:rsid w:val="52A23659"/>
    <w:rsid w:val="52AB07CA"/>
    <w:rsid w:val="52AF7E9E"/>
    <w:rsid w:val="52B328EE"/>
    <w:rsid w:val="53065ECD"/>
    <w:rsid w:val="53135717"/>
    <w:rsid w:val="531E71EE"/>
    <w:rsid w:val="532A7D28"/>
    <w:rsid w:val="534C54DF"/>
    <w:rsid w:val="536A0556"/>
    <w:rsid w:val="537637AD"/>
    <w:rsid w:val="53E42357"/>
    <w:rsid w:val="54051A97"/>
    <w:rsid w:val="541A5CCA"/>
    <w:rsid w:val="5458445F"/>
    <w:rsid w:val="5547000F"/>
    <w:rsid w:val="556709D9"/>
    <w:rsid w:val="556C4241"/>
    <w:rsid w:val="55794BB0"/>
    <w:rsid w:val="562F4839"/>
    <w:rsid w:val="56A76A83"/>
    <w:rsid w:val="56AD2D63"/>
    <w:rsid w:val="57360094"/>
    <w:rsid w:val="5781344E"/>
    <w:rsid w:val="57CA2A28"/>
    <w:rsid w:val="57E1616A"/>
    <w:rsid w:val="57F44ADD"/>
    <w:rsid w:val="587C7581"/>
    <w:rsid w:val="587F24DD"/>
    <w:rsid w:val="58847651"/>
    <w:rsid w:val="58892FCD"/>
    <w:rsid w:val="58C60061"/>
    <w:rsid w:val="58EC71FB"/>
    <w:rsid w:val="59102873"/>
    <w:rsid w:val="59583222"/>
    <w:rsid w:val="596F60AE"/>
    <w:rsid w:val="5979517E"/>
    <w:rsid w:val="59AD0C72"/>
    <w:rsid w:val="59B77A55"/>
    <w:rsid w:val="59D071EA"/>
    <w:rsid w:val="5A2B3D21"/>
    <w:rsid w:val="5A335030"/>
    <w:rsid w:val="5A450A12"/>
    <w:rsid w:val="5A4B333B"/>
    <w:rsid w:val="5A6B696E"/>
    <w:rsid w:val="5A9A1F54"/>
    <w:rsid w:val="5ADB1D96"/>
    <w:rsid w:val="5B043F24"/>
    <w:rsid w:val="5B4369DC"/>
    <w:rsid w:val="5B582907"/>
    <w:rsid w:val="5B961E3B"/>
    <w:rsid w:val="5BE525F1"/>
    <w:rsid w:val="5BF65BFF"/>
    <w:rsid w:val="5BF70F8E"/>
    <w:rsid w:val="5C214177"/>
    <w:rsid w:val="5C230FD4"/>
    <w:rsid w:val="5C41790B"/>
    <w:rsid w:val="5D244FB5"/>
    <w:rsid w:val="5D326D06"/>
    <w:rsid w:val="5D73182E"/>
    <w:rsid w:val="5DA04DDC"/>
    <w:rsid w:val="5DEF5A0F"/>
    <w:rsid w:val="5E005E6E"/>
    <w:rsid w:val="5E224223"/>
    <w:rsid w:val="5E32757F"/>
    <w:rsid w:val="5E6B721B"/>
    <w:rsid w:val="5E9C447B"/>
    <w:rsid w:val="5EC73876"/>
    <w:rsid w:val="5EC83F9B"/>
    <w:rsid w:val="5EED3541"/>
    <w:rsid w:val="5EF04511"/>
    <w:rsid w:val="5F076D88"/>
    <w:rsid w:val="5F0B2935"/>
    <w:rsid w:val="5F43144F"/>
    <w:rsid w:val="5F6D4AD6"/>
    <w:rsid w:val="5F6E6E08"/>
    <w:rsid w:val="5FD7780E"/>
    <w:rsid w:val="5FDE7373"/>
    <w:rsid w:val="60103B81"/>
    <w:rsid w:val="60104802"/>
    <w:rsid w:val="605866DF"/>
    <w:rsid w:val="60697CFC"/>
    <w:rsid w:val="607024A6"/>
    <w:rsid w:val="608A3D05"/>
    <w:rsid w:val="60905C41"/>
    <w:rsid w:val="60A81322"/>
    <w:rsid w:val="60B026AD"/>
    <w:rsid w:val="60E35BC4"/>
    <w:rsid w:val="615F0C4B"/>
    <w:rsid w:val="616C18CF"/>
    <w:rsid w:val="6172131F"/>
    <w:rsid w:val="61926DDD"/>
    <w:rsid w:val="61A40A91"/>
    <w:rsid w:val="61AA07AE"/>
    <w:rsid w:val="61BC4013"/>
    <w:rsid w:val="61F81656"/>
    <w:rsid w:val="6209638C"/>
    <w:rsid w:val="62157A0E"/>
    <w:rsid w:val="621E3CCD"/>
    <w:rsid w:val="62514EEA"/>
    <w:rsid w:val="62A0335F"/>
    <w:rsid w:val="62A33CA9"/>
    <w:rsid w:val="62A4682F"/>
    <w:rsid w:val="62AD7C47"/>
    <w:rsid w:val="630A1FF2"/>
    <w:rsid w:val="63351789"/>
    <w:rsid w:val="634E434E"/>
    <w:rsid w:val="63637036"/>
    <w:rsid w:val="637103E4"/>
    <w:rsid w:val="638730CF"/>
    <w:rsid w:val="63955159"/>
    <w:rsid w:val="640569D5"/>
    <w:rsid w:val="640E7EF8"/>
    <w:rsid w:val="641A0EC0"/>
    <w:rsid w:val="64684338"/>
    <w:rsid w:val="64C91C90"/>
    <w:rsid w:val="64DD2FE4"/>
    <w:rsid w:val="64DD5E1C"/>
    <w:rsid w:val="65347F25"/>
    <w:rsid w:val="65664400"/>
    <w:rsid w:val="656F7D69"/>
    <w:rsid w:val="657607C4"/>
    <w:rsid w:val="659F7353"/>
    <w:rsid w:val="66053508"/>
    <w:rsid w:val="6644245E"/>
    <w:rsid w:val="66792E52"/>
    <w:rsid w:val="667F60F5"/>
    <w:rsid w:val="66836460"/>
    <w:rsid w:val="66A17AC3"/>
    <w:rsid w:val="66B2003F"/>
    <w:rsid w:val="66C13CA7"/>
    <w:rsid w:val="66C93C02"/>
    <w:rsid w:val="66E14AAB"/>
    <w:rsid w:val="6712276E"/>
    <w:rsid w:val="671640B0"/>
    <w:rsid w:val="671A2823"/>
    <w:rsid w:val="674C22C7"/>
    <w:rsid w:val="677C3BE7"/>
    <w:rsid w:val="67A72273"/>
    <w:rsid w:val="67E34573"/>
    <w:rsid w:val="68012F65"/>
    <w:rsid w:val="68764CB5"/>
    <w:rsid w:val="68972DED"/>
    <w:rsid w:val="68976CC2"/>
    <w:rsid w:val="68A23436"/>
    <w:rsid w:val="68D33740"/>
    <w:rsid w:val="695465A4"/>
    <w:rsid w:val="697D39E7"/>
    <w:rsid w:val="698060B5"/>
    <w:rsid w:val="69B85315"/>
    <w:rsid w:val="69E63850"/>
    <w:rsid w:val="69FF1008"/>
    <w:rsid w:val="6A050C21"/>
    <w:rsid w:val="6A291EA8"/>
    <w:rsid w:val="6A3749C6"/>
    <w:rsid w:val="6A443C56"/>
    <w:rsid w:val="6AC60EBA"/>
    <w:rsid w:val="6AF05909"/>
    <w:rsid w:val="6AFD14CE"/>
    <w:rsid w:val="6AFF5AC3"/>
    <w:rsid w:val="6B035B08"/>
    <w:rsid w:val="6B1018ED"/>
    <w:rsid w:val="6B413622"/>
    <w:rsid w:val="6B5577DE"/>
    <w:rsid w:val="6B8204BE"/>
    <w:rsid w:val="6BA62600"/>
    <w:rsid w:val="6BB1642E"/>
    <w:rsid w:val="6BBC3C61"/>
    <w:rsid w:val="6BBF7ED7"/>
    <w:rsid w:val="6BD235EF"/>
    <w:rsid w:val="6BE16DBF"/>
    <w:rsid w:val="6C1A00FB"/>
    <w:rsid w:val="6C6335E6"/>
    <w:rsid w:val="6C717D8E"/>
    <w:rsid w:val="6C810FA2"/>
    <w:rsid w:val="6CA40118"/>
    <w:rsid w:val="6CAA1542"/>
    <w:rsid w:val="6CB17A52"/>
    <w:rsid w:val="6CC324AF"/>
    <w:rsid w:val="6CC602AC"/>
    <w:rsid w:val="6D2B3E12"/>
    <w:rsid w:val="6D3723B5"/>
    <w:rsid w:val="6D447135"/>
    <w:rsid w:val="6D845327"/>
    <w:rsid w:val="6DE149AF"/>
    <w:rsid w:val="6DF766C9"/>
    <w:rsid w:val="6E1B45FE"/>
    <w:rsid w:val="6E203165"/>
    <w:rsid w:val="6E4B18BC"/>
    <w:rsid w:val="6E683D96"/>
    <w:rsid w:val="6EB04D47"/>
    <w:rsid w:val="6EC22F9E"/>
    <w:rsid w:val="6EC82A12"/>
    <w:rsid w:val="6EC94B3B"/>
    <w:rsid w:val="6ECD18EA"/>
    <w:rsid w:val="6F102F81"/>
    <w:rsid w:val="6F2A4AF9"/>
    <w:rsid w:val="6F351C7C"/>
    <w:rsid w:val="6F4F680E"/>
    <w:rsid w:val="6F596628"/>
    <w:rsid w:val="6FB66A33"/>
    <w:rsid w:val="6FE256F3"/>
    <w:rsid w:val="705A7BF3"/>
    <w:rsid w:val="70730EA4"/>
    <w:rsid w:val="70AD73F2"/>
    <w:rsid w:val="70E83B64"/>
    <w:rsid w:val="710614CD"/>
    <w:rsid w:val="711D41EA"/>
    <w:rsid w:val="715520B6"/>
    <w:rsid w:val="715E1287"/>
    <w:rsid w:val="71674783"/>
    <w:rsid w:val="7185070D"/>
    <w:rsid w:val="718C47C5"/>
    <w:rsid w:val="71C3046E"/>
    <w:rsid w:val="72141A90"/>
    <w:rsid w:val="72192C03"/>
    <w:rsid w:val="72343B0D"/>
    <w:rsid w:val="723A0276"/>
    <w:rsid w:val="724177ED"/>
    <w:rsid w:val="724A6091"/>
    <w:rsid w:val="72514046"/>
    <w:rsid w:val="727E1D88"/>
    <w:rsid w:val="729445D6"/>
    <w:rsid w:val="72AC3F6A"/>
    <w:rsid w:val="72AC65F9"/>
    <w:rsid w:val="72B87F55"/>
    <w:rsid w:val="72EA1AD5"/>
    <w:rsid w:val="73204A36"/>
    <w:rsid w:val="73400027"/>
    <w:rsid w:val="73653E36"/>
    <w:rsid w:val="73766A6E"/>
    <w:rsid w:val="739B71E4"/>
    <w:rsid w:val="73BE0298"/>
    <w:rsid w:val="74195D8B"/>
    <w:rsid w:val="745420D5"/>
    <w:rsid w:val="747E0B41"/>
    <w:rsid w:val="74B065E8"/>
    <w:rsid w:val="74CE6698"/>
    <w:rsid w:val="74F1363F"/>
    <w:rsid w:val="751014CE"/>
    <w:rsid w:val="752D167B"/>
    <w:rsid w:val="75323898"/>
    <w:rsid w:val="759E089B"/>
    <w:rsid w:val="75A872AC"/>
    <w:rsid w:val="75C31F52"/>
    <w:rsid w:val="75D032BC"/>
    <w:rsid w:val="75DE37E5"/>
    <w:rsid w:val="76157B85"/>
    <w:rsid w:val="763C052D"/>
    <w:rsid w:val="76665502"/>
    <w:rsid w:val="768E37B8"/>
    <w:rsid w:val="76925567"/>
    <w:rsid w:val="76F31C74"/>
    <w:rsid w:val="77045F6D"/>
    <w:rsid w:val="77173DE2"/>
    <w:rsid w:val="77483FE2"/>
    <w:rsid w:val="774F3B96"/>
    <w:rsid w:val="781B08C4"/>
    <w:rsid w:val="78540E39"/>
    <w:rsid w:val="78622A72"/>
    <w:rsid w:val="78997A4E"/>
    <w:rsid w:val="78A143AA"/>
    <w:rsid w:val="78E83890"/>
    <w:rsid w:val="7941003E"/>
    <w:rsid w:val="799C6F4B"/>
    <w:rsid w:val="79AB511A"/>
    <w:rsid w:val="7A150154"/>
    <w:rsid w:val="7A42083A"/>
    <w:rsid w:val="7A585AC3"/>
    <w:rsid w:val="7A643237"/>
    <w:rsid w:val="7AEE08AC"/>
    <w:rsid w:val="7B187EFC"/>
    <w:rsid w:val="7B7E0E12"/>
    <w:rsid w:val="7BC42654"/>
    <w:rsid w:val="7BED75DA"/>
    <w:rsid w:val="7BF10415"/>
    <w:rsid w:val="7BF236DA"/>
    <w:rsid w:val="7BFE5496"/>
    <w:rsid w:val="7C0C1981"/>
    <w:rsid w:val="7C4054F5"/>
    <w:rsid w:val="7C9076DA"/>
    <w:rsid w:val="7CA97121"/>
    <w:rsid w:val="7CB63753"/>
    <w:rsid w:val="7CC3640F"/>
    <w:rsid w:val="7D1961AD"/>
    <w:rsid w:val="7D3905FD"/>
    <w:rsid w:val="7D6C6800"/>
    <w:rsid w:val="7D873368"/>
    <w:rsid w:val="7D9D6DDE"/>
    <w:rsid w:val="7DA27FCE"/>
    <w:rsid w:val="7DB76FD2"/>
    <w:rsid w:val="7DD44C5B"/>
    <w:rsid w:val="7E631DD5"/>
    <w:rsid w:val="7ED60F14"/>
    <w:rsid w:val="7EE40316"/>
    <w:rsid w:val="7EE57981"/>
    <w:rsid w:val="7EFF3816"/>
    <w:rsid w:val="7F0B3F10"/>
    <w:rsid w:val="7F142050"/>
    <w:rsid w:val="7F297F21"/>
    <w:rsid w:val="7F4D0390"/>
    <w:rsid w:val="7F4E0DC0"/>
    <w:rsid w:val="7F623E3B"/>
    <w:rsid w:val="7F925A7A"/>
    <w:rsid w:val="7F941373"/>
    <w:rsid w:val="7FB5609A"/>
    <w:rsid w:val="7FD52EE7"/>
    <w:rsid w:val="7FF777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267">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caption" w:unhideWhenUsed="1"/>
    <w:lsdException w:name="HTML Top of Form" w:semiHidden="1" w:uiPriority="99" w:unhideWhenUsed="1" w:qFormat="0"/>
    <w:lsdException w:name="HTML Bottom of Form" w:semiHidden="1" w:uiPriority="99" w:unhideWhenUsed="1" w:qFormat="0"/>
    <w:lsdException w:name="Normal (Web)" w:uiPriority="99"/>
    <w:lsdException w:name="Normal Table" w:semiHidden="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rsid w:val="00924EC2"/>
    <w:rPr>
      <w:rFonts w:ascii="Calibri" w:hAnsi="Calibri"/>
      <w:lang w:eastAsia="zh-CN"/>
    </w:rPr>
  </w:style>
  <w:style w:type="paragraph" w:styleId="Heading1">
    <w:name w:val="heading 1"/>
    <w:basedOn w:val="Normal"/>
    <w:next w:val="Normal"/>
    <w:link w:val="Heading1Char"/>
    <w:qFormat/>
    <w:rsid w:val="00924EC2"/>
    <w:pPr>
      <w:keepNext/>
      <w:keepLines/>
      <w:numPr>
        <w:numId w:val="1"/>
      </w:numPr>
      <w:spacing w:before="120" w:after="120"/>
      <w:outlineLvl w:val="0"/>
    </w:pPr>
    <w:rPr>
      <w:rFonts w:cs="Calibri"/>
      <w:b/>
      <w:bCs/>
      <w:color w:val="203864"/>
      <w:kern w:val="44"/>
      <w:sz w:val="36"/>
      <w:szCs w:val="32"/>
    </w:rPr>
  </w:style>
  <w:style w:type="paragraph" w:styleId="Heading2">
    <w:name w:val="heading 2"/>
    <w:basedOn w:val="Normal"/>
    <w:next w:val="Normal"/>
    <w:link w:val="Heading2Char"/>
    <w:unhideWhenUsed/>
    <w:qFormat/>
    <w:rsid w:val="00924EC2"/>
    <w:pPr>
      <w:keepNext/>
      <w:keepLines/>
      <w:numPr>
        <w:ilvl w:val="1"/>
        <w:numId w:val="2"/>
      </w:numPr>
      <w:outlineLvl w:val="1"/>
    </w:pPr>
    <w:rPr>
      <w:b/>
      <w:bCs/>
      <w:color w:val="366091"/>
      <w:sz w:val="28"/>
      <w:szCs w:val="32"/>
    </w:rPr>
  </w:style>
  <w:style w:type="paragraph" w:styleId="Heading3">
    <w:name w:val="heading 3"/>
    <w:basedOn w:val="Normal"/>
    <w:next w:val="Normal"/>
    <w:link w:val="Heading3Char"/>
    <w:unhideWhenUsed/>
    <w:qFormat/>
    <w:rsid w:val="00924EC2"/>
    <w:pPr>
      <w:keepNext/>
      <w:keepLines/>
      <w:numPr>
        <w:numId w:val="3"/>
      </w:numPr>
      <w:spacing w:before="120" w:after="120"/>
      <w:outlineLvl w:val="2"/>
    </w:pPr>
    <w:rPr>
      <w:b/>
      <w:bCs/>
      <w:color w:val="548DD4"/>
      <w:sz w:val="28"/>
      <w:szCs w:val="28"/>
    </w:rPr>
  </w:style>
  <w:style w:type="paragraph" w:styleId="Heading4">
    <w:name w:val="heading 4"/>
    <w:basedOn w:val="Normal"/>
    <w:next w:val="Normal"/>
    <w:link w:val="Heading4Char"/>
    <w:unhideWhenUsed/>
    <w:qFormat/>
    <w:rsid w:val="00924EC2"/>
    <w:pPr>
      <w:keepNext/>
      <w:keepLines/>
      <w:spacing w:before="120" w:after="120"/>
      <w:outlineLvl w:val="3"/>
    </w:pPr>
    <w:rPr>
      <w:rFonts w:ascii="Times New Roman" w:hAnsi="Times New Roman"/>
      <w:b/>
      <w:bCs/>
      <w:color w:val="8DB3E2"/>
      <w:sz w:val="24"/>
      <w:szCs w:val="28"/>
    </w:rPr>
  </w:style>
  <w:style w:type="paragraph" w:styleId="Heading5">
    <w:name w:val="heading 5"/>
    <w:basedOn w:val="Normal"/>
    <w:next w:val="Normal"/>
    <w:unhideWhenUsed/>
    <w:qFormat/>
    <w:rsid w:val="00924EC2"/>
    <w:pPr>
      <w:keepNext/>
      <w:keepLines/>
      <w:spacing w:before="280" w:after="290" w:line="376" w:lineRule="auto"/>
      <w:outlineLvl w:val="4"/>
    </w:pPr>
    <w:rPr>
      <w:b/>
      <w:bCs/>
      <w:sz w:val="28"/>
      <w:szCs w:val="28"/>
    </w:rPr>
  </w:style>
  <w:style w:type="paragraph" w:styleId="Heading6">
    <w:name w:val="heading 6"/>
    <w:basedOn w:val="Normal"/>
    <w:next w:val="Normal"/>
    <w:unhideWhenUsed/>
    <w:qFormat/>
    <w:rsid w:val="00924EC2"/>
    <w:pPr>
      <w:keepNext/>
      <w:keepLines/>
      <w:spacing w:before="240" w:after="64" w:line="320" w:lineRule="auto"/>
      <w:outlineLvl w:val="5"/>
    </w:pPr>
    <w:rPr>
      <w:b/>
      <w:bCs/>
      <w:sz w:val="24"/>
      <w:szCs w:val="24"/>
    </w:rPr>
  </w:style>
  <w:style w:type="paragraph" w:styleId="Heading7">
    <w:name w:val="heading 7"/>
    <w:basedOn w:val="Normal"/>
    <w:next w:val="Normal"/>
    <w:unhideWhenUsed/>
    <w:qFormat/>
    <w:rsid w:val="00924EC2"/>
    <w:pPr>
      <w:keepNext/>
      <w:keepLines/>
      <w:spacing w:before="240" w:after="64" w:line="320" w:lineRule="auto"/>
      <w:outlineLvl w:val="6"/>
    </w:pPr>
    <w:rPr>
      <w:b/>
      <w:bCs/>
      <w:sz w:val="24"/>
      <w:szCs w:val="24"/>
    </w:rPr>
  </w:style>
  <w:style w:type="paragraph" w:styleId="Heading8">
    <w:name w:val="heading 8"/>
    <w:basedOn w:val="Normal"/>
    <w:next w:val="Normal"/>
    <w:unhideWhenUsed/>
    <w:qFormat/>
    <w:rsid w:val="00924EC2"/>
    <w:pPr>
      <w:keepNext/>
      <w:keepLines/>
      <w:spacing w:before="240" w:after="64" w:line="320" w:lineRule="auto"/>
      <w:outlineLvl w:val="7"/>
    </w:pPr>
    <w:rPr>
      <w:sz w:val="24"/>
      <w:szCs w:val="24"/>
    </w:rPr>
  </w:style>
  <w:style w:type="paragraph" w:styleId="Heading9">
    <w:name w:val="heading 9"/>
    <w:basedOn w:val="Normal"/>
    <w:next w:val="Normal"/>
    <w:unhideWhenUsed/>
    <w:qFormat/>
    <w:rsid w:val="00924EC2"/>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sid w:val="00924EC2"/>
    <w:rPr>
      <w:sz w:val="16"/>
      <w:szCs w:val="16"/>
    </w:rPr>
  </w:style>
  <w:style w:type="paragraph" w:styleId="BlockText">
    <w:name w:val="Block Text"/>
    <w:basedOn w:val="Normal"/>
    <w:qFormat/>
    <w:rsid w:val="00924EC2"/>
    <w:pPr>
      <w:spacing w:after="120"/>
      <w:ind w:leftChars="700" w:left="1440" w:rightChars="700" w:right="1440"/>
    </w:pPr>
  </w:style>
  <w:style w:type="paragraph" w:styleId="BodyText">
    <w:name w:val="Body Text"/>
    <w:basedOn w:val="Normal"/>
    <w:qFormat/>
    <w:rsid w:val="00924EC2"/>
    <w:pPr>
      <w:spacing w:after="120"/>
    </w:pPr>
  </w:style>
  <w:style w:type="paragraph" w:styleId="BodyText2">
    <w:name w:val="Body Text 2"/>
    <w:basedOn w:val="Normal"/>
    <w:qFormat/>
    <w:rsid w:val="00924EC2"/>
    <w:pPr>
      <w:spacing w:after="120" w:line="480" w:lineRule="auto"/>
    </w:pPr>
  </w:style>
  <w:style w:type="paragraph" w:styleId="BodyText3">
    <w:name w:val="Body Text 3"/>
    <w:basedOn w:val="Normal"/>
    <w:qFormat/>
    <w:rsid w:val="00924EC2"/>
    <w:pPr>
      <w:spacing w:after="120"/>
    </w:pPr>
    <w:rPr>
      <w:sz w:val="16"/>
      <w:szCs w:val="16"/>
    </w:rPr>
  </w:style>
  <w:style w:type="paragraph" w:styleId="BodyTextFirstIndent">
    <w:name w:val="Body Text First Indent"/>
    <w:basedOn w:val="BodyText"/>
    <w:qFormat/>
    <w:rsid w:val="00924EC2"/>
    <w:pPr>
      <w:ind w:firstLineChars="100" w:firstLine="420"/>
    </w:pPr>
  </w:style>
  <w:style w:type="paragraph" w:styleId="BodyTextIndent">
    <w:name w:val="Body Text Indent"/>
    <w:basedOn w:val="Normal"/>
    <w:qFormat/>
    <w:rsid w:val="00924EC2"/>
    <w:pPr>
      <w:spacing w:after="120"/>
      <w:ind w:leftChars="200" w:left="420"/>
    </w:pPr>
  </w:style>
  <w:style w:type="paragraph" w:styleId="BodyTextFirstIndent2">
    <w:name w:val="Body Text First Indent 2"/>
    <w:basedOn w:val="BodyTextIndent"/>
    <w:qFormat/>
    <w:rsid w:val="00924EC2"/>
    <w:pPr>
      <w:ind w:firstLineChars="200" w:firstLine="420"/>
    </w:pPr>
  </w:style>
  <w:style w:type="paragraph" w:styleId="BodyTextIndent2">
    <w:name w:val="Body Text Indent 2"/>
    <w:basedOn w:val="Normal"/>
    <w:qFormat/>
    <w:rsid w:val="00924EC2"/>
    <w:pPr>
      <w:spacing w:after="120" w:line="480" w:lineRule="auto"/>
      <w:ind w:leftChars="200" w:left="420"/>
    </w:pPr>
  </w:style>
  <w:style w:type="paragraph" w:styleId="BodyTextIndent3">
    <w:name w:val="Body Text Indent 3"/>
    <w:basedOn w:val="Normal"/>
    <w:qFormat/>
    <w:rsid w:val="00924EC2"/>
    <w:pPr>
      <w:spacing w:after="120"/>
      <w:ind w:leftChars="200" w:left="420"/>
    </w:pPr>
    <w:rPr>
      <w:sz w:val="16"/>
      <w:szCs w:val="16"/>
    </w:rPr>
  </w:style>
  <w:style w:type="paragraph" w:styleId="Caption">
    <w:name w:val="caption"/>
    <w:basedOn w:val="Normal"/>
    <w:next w:val="Normal"/>
    <w:unhideWhenUsed/>
    <w:qFormat/>
    <w:rsid w:val="00924EC2"/>
    <w:rPr>
      <w:rFonts w:ascii="Arial" w:eastAsia="SimHei" w:hAnsi="Arial" w:cs="Arial"/>
    </w:rPr>
  </w:style>
  <w:style w:type="paragraph" w:styleId="Closing">
    <w:name w:val="Closing"/>
    <w:basedOn w:val="Normal"/>
    <w:qFormat/>
    <w:rsid w:val="00924EC2"/>
    <w:pPr>
      <w:ind w:leftChars="2100" w:left="100"/>
    </w:pPr>
  </w:style>
  <w:style w:type="character" w:styleId="CommentReference">
    <w:name w:val="annotation reference"/>
    <w:basedOn w:val="DefaultParagraphFont"/>
    <w:qFormat/>
    <w:rsid w:val="00924EC2"/>
    <w:rPr>
      <w:sz w:val="21"/>
      <w:szCs w:val="21"/>
    </w:rPr>
  </w:style>
  <w:style w:type="paragraph" w:styleId="CommentText">
    <w:name w:val="annotation text"/>
    <w:basedOn w:val="Normal"/>
    <w:qFormat/>
    <w:rsid w:val="00924EC2"/>
  </w:style>
  <w:style w:type="paragraph" w:styleId="CommentSubject">
    <w:name w:val="annotation subject"/>
    <w:basedOn w:val="CommentText"/>
    <w:next w:val="CommentText"/>
    <w:qFormat/>
    <w:rsid w:val="00924EC2"/>
    <w:rPr>
      <w:b/>
      <w:bCs/>
    </w:rPr>
  </w:style>
  <w:style w:type="paragraph" w:styleId="Date">
    <w:name w:val="Date"/>
    <w:basedOn w:val="Normal"/>
    <w:next w:val="Normal"/>
    <w:qFormat/>
    <w:rsid w:val="00924EC2"/>
    <w:pPr>
      <w:ind w:leftChars="2500" w:left="100"/>
    </w:pPr>
  </w:style>
  <w:style w:type="paragraph" w:styleId="DocumentMap">
    <w:name w:val="Document Map"/>
    <w:basedOn w:val="Normal"/>
    <w:qFormat/>
    <w:rsid w:val="00924EC2"/>
    <w:pPr>
      <w:shd w:val="clear" w:color="auto" w:fill="000080"/>
    </w:pPr>
  </w:style>
  <w:style w:type="paragraph" w:styleId="E-mailSignature">
    <w:name w:val="E-mail Signature"/>
    <w:basedOn w:val="Normal"/>
    <w:qFormat/>
    <w:rsid w:val="00924EC2"/>
  </w:style>
  <w:style w:type="character" w:styleId="Emphasis">
    <w:name w:val="Emphasis"/>
    <w:basedOn w:val="DefaultParagraphFont"/>
    <w:qFormat/>
    <w:rsid w:val="00924EC2"/>
    <w:rPr>
      <w:i/>
      <w:iCs/>
    </w:rPr>
  </w:style>
  <w:style w:type="character" w:styleId="EndnoteReference">
    <w:name w:val="endnote reference"/>
    <w:basedOn w:val="DefaultParagraphFont"/>
    <w:qFormat/>
    <w:rsid w:val="00924EC2"/>
    <w:rPr>
      <w:vertAlign w:val="superscript"/>
    </w:rPr>
  </w:style>
  <w:style w:type="paragraph" w:styleId="EndnoteText">
    <w:name w:val="endnote text"/>
    <w:basedOn w:val="Normal"/>
    <w:qFormat/>
    <w:rsid w:val="00924EC2"/>
    <w:pPr>
      <w:snapToGrid w:val="0"/>
    </w:pPr>
  </w:style>
  <w:style w:type="paragraph" w:styleId="EnvelopeAddress">
    <w:name w:val="envelope address"/>
    <w:basedOn w:val="Normal"/>
    <w:qFormat/>
    <w:rsid w:val="00924EC2"/>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rsid w:val="00924EC2"/>
    <w:pPr>
      <w:snapToGrid w:val="0"/>
    </w:pPr>
    <w:rPr>
      <w:rFonts w:ascii="Arial" w:hAnsi="Arial" w:cs="Arial"/>
    </w:rPr>
  </w:style>
  <w:style w:type="character" w:styleId="FollowedHyperlink">
    <w:name w:val="FollowedHyperlink"/>
    <w:basedOn w:val="DefaultParagraphFont"/>
    <w:qFormat/>
    <w:rsid w:val="00924EC2"/>
    <w:rPr>
      <w:color w:val="800080"/>
      <w:u w:val="single"/>
    </w:rPr>
  </w:style>
  <w:style w:type="paragraph" w:styleId="Footer">
    <w:name w:val="footer"/>
    <w:basedOn w:val="Normal"/>
    <w:qFormat/>
    <w:rsid w:val="00924EC2"/>
    <w:pPr>
      <w:tabs>
        <w:tab w:val="center" w:pos="4153"/>
        <w:tab w:val="right" w:pos="8306"/>
      </w:tabs>
      <w:snapToGrid w:val="0"/>
    </w:pPr>
    <w:rPr>
      <w:sz w:val="18"/>
      <w:szCs w:val="18"/>
    </w:rPr>
  </w:style>
  <w:style w:type="character" w:styleId="FootnoteReference">
    <w:name w:val="footnote reference"/>
    <w:basedOn w:val="DefaultParagraphFont"/>
    <w:qFormat/>
    <w:rsid w:val="00924EC2"/>
    <w:rPr>
      <w:vertAlign w:val="superscript"/>
    </w:rPr>
  </w:style>
  <w:style w:type="paragraph" w:styleId="FootnoteText">
    <w:name w:val="footnote text"/>
    <w:basedOn w:val="Normal"/>
    <w:qFormat/>
    <w:rsid w:val="00924EC2"/>
    <w:pPr>
      <w:snapToGrid w:val="0"/>
    </w:pPr>
    <w:rPr>
      <w:sz w:val="18"/>
      <w:szCs w:val="18"/>
    </w:rPr>
  </w:style>
  <w:style w:type="paragraph" w:styleId="Header">
    <w:name w:val="header"/>
    <w:basedOn w:val="Normal"/>
    <w:qFormat/>
    <w:rsid w:val="00924EC2"/>
    <w:pPr>
      <w:tabs>
        <w:tab w:val="center" w:pos="4153"/>
        <w:tab w:val="right" w:pos="8306"/>
      </w:tabs>
      <w:snapToGrid w:val="0"/>
    </w:pPr>
    <w:rPr>
      <w:sz w:val="18"/>
      <w:szCs w:val="18"/>
    </w:rPr>
  </w:style>
  <w:style w:type="character" w:styleId="HTMLAcronym">
    <w:name w:val="HTML Acronym"/>
    <w:basedOn w:val="DefaultParagraphFont"/>
    <w:qFormat/>
    <w:rsid w:val="00924EC2"/>
  </w:style>
  <w:style w:type="paragraph" w:styleId="HTMLAddress">
    <w:name w:val="HTML Address"/>
    <w:basedOn w:val="Normal"/>
    <w:qFormat/>
    <w:rsid w:val="00924EC2"/>
    <w:rPr>
      <w:i/>
      <w:iCs/>
    </w:rPr>
  </w:style>
  <w:style w:type="character" w:styleId="HTMLCite">
    <w:name w:val="HTML Cite"/>
    <w:basedOn w:val="DefaultParagraphFont"/>
    <w:qFormat/>
    <w:rsid w:val="00924EC2"/>
    <w:rPr>
      <w:i/>
      <w:iCs/>
    </w:rPr>
  </w:style>
  <w:style w:type="character" w:styleId="HTMLCode">
    <w:name w:val="HTML Code"/>
    <w:basedOn w:val="DefaultParagraphFont"/>
    <w:qFormat/>
    <w:rsid w:val="00924EC2"/>
    <w:rPr>
      <w:rFonts w:ascii="Courier New" w:hAnsi="Courier New" w:cs="Courier New"/>
      <w:sz w:val="20"/>
      <w:szCs w:val="20"/>
    </w:rPr>
  </w:style>
  <w:style w:type="character" w:styleId="HTMLDefinition">
    <w:name w:val="HTML Definition"/>
    <w:basedOn w:val="DefaultParagraphFont"/>
    <w:qFormat/>
    <w:rsid w:val="00924EC2"/>
    <w:rPr>
      <w:i/>
      <w:iCs/>
    </w:rPr>
  </w:style>
  <w:style w:type="character" w:styleId="HTMLKeyboard">
    <w:name w:val="HTML Keyboard"/>
    <w:basedOn w:val="DefaultParagraphFont"/>
    <w:qFormat/>
    <w:rsid w:val="00924EC2"/>
    <w:rPr>
      <w:rFonts w:ascii="Courier New" w:hAnsi="Courier New" w:cs="Courier New"/>
      <w:sz w:val="20"/>
      <w:szCs w:val="20"/>
    </w:rPr>
  </w:style>
  <w:style w:type="paragraph" w:styleId="HTMLPreformatted">
    <w:name w:val="HTML Preformatted"/>
    <w:basedOn w:val="Normal"/>
    <w:qFormat/>
    <w:rsid w:val="00924EC2"/>
    <w:rPr>
      <w:rFonts w:ascii="Courier New" w:hAnsi="Courier New" w:cs="Courier New"/>
    </w:rPr>
  </w:style>
  <w:style w:type="character" w:styleId="HTMLSample">
    <w:name w:val="HTML Sample"/>
    <w:basedOn w:val="DefaultParagraphFont"/>
    <w:qFormat/>
    <w:rsid w:val="00924EC2"/>
    <w:rPr>
      <w:rFonts w:ascii="Courier New" w:hAnsi="Courier New" w:cs="Courier New"/>
    </w:rPr>
  </w:style>
  <w:style w:type="character" w:styleId="HTMLTypewriter">
    <w:name w:val="HTML Typewriter"/>
    <w:basedOn w:val="DefaultParagraphFont"/>
    <w:qFormat/>
    <w:rsid w:val="00924EC2"/>
    <w:rPr>
      <w:rFonts w:ascii="Courier New" w:hAnsi="Courier New" w:cs="Courier New"/>
      <w:sz w:val="20"/>
      <w:szCs w:val="20"/>
    </w:rPr>
  </w:style>
  <w:style w:type="character" w:styleId="HTMLVariable">
    <w:name w:val="HTML Variable"/>
    <w:basedOn w:val="DefaultParagraphFont"/>
    <w:qFormat/>
    <w:rsid w:val="00924EC2"/>
    <w:rPr>
      <w:i/>
      <w:iCs/>
    </w:rPr>
  </w:style>
  <w:style w:type="character" w:styleId="Hyperlink">
    <w:name w:val="Hyperlink"/>
    <w:basedOn w:val="DefaultParagraphFont"/>
    <w:qFormat/>
    <w:rsid w:val="00924EC2"/>
    <w:rPr>
      <w:color w:val="0000FF"/>
      <w:u w:val="single"/>
    </w:rPr>
  </w:style>
  <w:style w:type="paragraph" w:styleId="Index1">
    <w:name w:val="index 1"/>
    <w:basedOn w:val="Normal"/>
    <w:next w:val="Normal"/>
    <w:qFormat/>
    <w:rsid w:val="00924EC2"/>
  </w:style>
  <w:style w:type="paragraph" w:styleId="Index2">
    <w:name w:val="index 2"/>
    <w:basedOn w:val="Normal"/>
    <w:next w:val="Normal"/>
    <w:qFormat/>
    <w:rsid w:val="00924EC2"/>
    <w:pPr>
      <w:ind w:leftChars="200" w:left="200"/>
    </w:pPr>
  </w:style>
  <w:style w:type="paragraph" w:styleId="Index3">
    <w:name w:val="index 3"/>
    <w:basedOn w:val="Normal"/>
    <w:next w:val="Normal"/>
    <w:qFormat/>
    <w:rsid w:val="00924EC2"/>
    <w:pPr>
      <w:ind w:leftChars="400" w:left="400"/>
    </w:pPr>
  </w:style>
  <w:style w:type="paragraph" w:styleId="Index4">
    <w:name w:val="index 4"/>
    <w:basedOn w:val="Normal"/>
    <w:next w:val="Normal"/>
    <w:qFormat/>
    <w:rsid w:val="00924EC2"/>
    <w:pPr>
      <w:ind w:leftChars="600" w:left="600"/>
    </w:pPr>
  </w:style>
  <w:style w:type="paragraph" w:styleId="Index5">
    <w:name w:val="index 5"/>
    <w:basedOn w:val="Normal"/>
    <w:next w:val="Normal"/>
    <w:qFormat/>
    <w:rsid w:val="00924EC2"/>
    <w:pPr>
      <w:ind w:leftChars="800" w:left="800"/>
    </w:pPr>
  </w:style>
  <w:style w:type="paragraph" w:styleId="Index6">
    <w:name w:val="index 6"/>
    <w:basedOn w:val="Normal"/>
    <w:next w:val="Normal"/>
    <w:qFormat/>
    <w:rsid w:val="00924EC2"/>
    <w:pPr>
      <w:ind w:leftChars="1000" w:left="1000"/>
    </w:pPr>
  </w:style>
  <w:style w:type="paragraph" w:styleId="Index7">
    <w:name w:val="index 7"/>
    <w:basedOn w:val="Normal"/>
    <w:next w:val="Normal"/>
    <w:qFormat/>
    <w:rsid w:val="00924EC2"/>
    <w:pPr>
      <w:ind w:leftChars="1200" w:left="1200"/>
    </w:pPr>
  </w:style>
  <w:style w:type="paragraph" w:styleId="Index8">
    <w:name w:val="index 8"/>
    <w:basedOn w:val="Normal"/>
    <w:next w:val="Normal"/>
    <w:qFormat/>
    <w:rsid w:val="00924EC2"/>
    <w:pPr>
      <w:ind w:leftChars="1400" w:left="1400"/>
    </w:pPr>
  </w:style>
  <w:style w:type="paragraph" w:styleId="Index9">
    <w:name w:val="index 9"/>
    <w:basedOn w:val="Normal"/>
    <w:next w:val="Normal"/>
    <w:qFormat/>
    <w:rsid w:val="00924EC2"/>
    <w:pPr>
      <w:ind w:leftChars="1600" w:left="1600"/>
    </w:pPr>
  </w:style>
  <w:style w:type="paragraph" w:styleId="IndexHeading">
    <w:name w:val="index heading"/>
    <w:basedOn w:val="Normal"/>
    <w:next w:val="Index1"/>
    <w:qFormat/>
    <w:rsid w:val="00924EC2"/>
    <w:rPr>
      <w:rFonts w:ascii="Arial" w:hAnsi="Arial" w:cs="Arial"/>
      <w:b/>
      <w:bCs/>
    </w:rPr>
  </w:style>
  <w:style w:type="character" w:styleId="LineNumber">
    <w:name w:val="line number"/>
    <w:basedOn w:val="DefaultParagraphFont"/>
    <w:qFormat/>
    <w:rsid w:val="00924EC2"/>
  </w:style>
  <w:style w:type="paragraph" w:styleId="List">
    <w:name w:val="List"/>
    <w:basedOn w:val="Normal"/>
    <w:qFormat/>
    <w:rsid w:val="00924EC2"/>
    <w:pPr>
      <w:ind w:left="200" w:hangingChars="200" w:hanging="200"/>
    </w:pPr>
  </w:style>
  <w:style w:type="paragraph" w:styleId="List2">
    <w:name w:val="List 2"/>
    <w:basedOn w:val="Normal"/>
    <w:qFormat/>
    <w:rsid w:val="00924EC2"/>
    <w:pPr>
      <w:ind w:leftChars="200" w:left="100" w:hangingChars="200" w:hanging="200"/>
    </w:pPr>
  </w:style>
  <w:style w:type="paragraph" w:styleId="List3">
    <w:name w:val="List 3"/>
    <w:basedOn w:val="Normal"/>
    <w:qFormat/>
    <w:rsid w:val="00924EC2"/>
    <w:pPr>
      <w:ind w:leftChars="400" w:left="100" w:hangingChars="200" w:hanging="200"/>
    </w:pPr>
  </w:style>
  <w:style w:type="paragraph" w:styleId="List4">
    <w:name w:val="List 4"/>
    <w:basedOn w:val="Normal"/>
    <w:qFormat/>
    <w:rsid w:val="00924EC2"/>
    <w:pPr>
      <w:ind w:leftChars="600" w:left="100" w:hangingChars="200" w:hanging="200"/>
    </w:pPr>
  </w:style>
  <w:style w:type="paragraph" w:styleId="List5">
    <w:name w:val="List 5"/>
    <w:basedOn w:val="Normal"/>
    <w:qFormat/>
    <w:rsid w:val="00924EC2"/>
    <w:pPr>
      <w:ind w:leftChars="800" w:left="100" w:hangingChars="200" w:hanging="200"/>
    </w:pPr>
  </w:style>
  <w:style w:type="paragraph" w:styleId="ListBullet">
    <w:name w:val="List Bullet"/>
    <w:basedOn w:val="Normal"/>
    <w:qFormat/>
    <w:rsid w:val="00924EC2"/>
    <w:pPr>
      <w:numPr>
        <w:numId w:val="4"/>
      </w:numPr>
    </w:pPr>
  </w:style>
  <w:style w:type="paragraph" w:styleId="ListBullet2">
    <w:name w:val="List Bullet 2"/>
    <w:basedOn w:val="Normal"/>
    <w:qFormat/>
    <w:rsid w:val="00924EC2"/>
    <w:pPr>
      <w:numPr>
        <w:numId w:val="5"/>
      </w:numPr>
    </w:pPr>
  </w:style>
  <w:style w:type="paragraph" w:styleId="ListBullet3">
    <w:name w:val="List Bullet 3"/>
    <w:basedOn w:val="Normal"/>
    <w:qFormat/>
    <w:rsid w:val="00924EC2"/>
    <w:pPr>
      <w:numPr>
        <w:numId w:val="6"/>
      </w:numPr>
    </w:pPr>
  </w:style>
  <w:style w:type="paragraph" w:styleId="ListBullet4">
    <w:name w:val="List Bullet 4"/>
    <w:basedOn w:val="Normal"/>
    <w:qFormat/>
    <w:rsid w:val="00924EC2"/>
    <w:pPr>
      <w:numPr>
        <w:numId w:val="7"/>
      </w:numPr>
    </w:pPr>
  </w:style>
  <w:style w:type="paragraph" w:styleId="ListBullet5">
    <w:name w:val="List Bullet 5"/>
    <w:basedOn w:val="Normal"/>
    <w:qFormat/>
    <w:rsid w:val="00924EC2"/>
    <w:pPr>
      <w:numPr>
        <w:numId w:val="8"/>
      </w:numPr>
    </w:pPr>
  </w:style>
  <w:style w:type="paragraph" w:styleId="ListContinue">
    <w:name w:val="List Continue"/>
    <w:basedOn w:val="Normal"/>
    <w:qFormat/>
    <w:rsid w:val="00924EC2"/>
    <w:pPr>
      <w:spacing w:after="120"/>
      <w:ind w:leftChars="200" w:left="420"/>
    </w:pPr>
  </w:style>
  <w:style w:type="paragraph" w:styleId="ListContinue2">
    <w:name w:val="List Continue 2"/>
    <w:basedOn w:val="Normal"/>
    <w:qFormat/>
    <w:rsid w:val="00924EC2"/>
    <w:pPr>
      <w:spacing w:after="120"/>
      <w:ind w:leftChars="400" w:left="840"/>
    </w:pPr>
  </w:style>
  <w:style w:type="paragraph" w:styleId="ListContinue3">
    <w:name w:val="List Continue 3"/>
    <w:basedOn w:val="Normal"/>
    <w:qFormat/>
    <w:rsid w:val="00924EC2"/>
    <w:pPr>
      <w:spacing w:after="120"/>
      <w:ind w:leftChars="600" w:left="1260"/>
    </w:pPr>
  </w:style>
  <w:style w:type="paragraph" w:styleId="ListContinue4">
    <w:name w:val="List Continue 4"/>
    <w:basedOn w:val="Normal"/>
    <w:qFormat/>
    <w:rsid w:val="00924EC2"/>
    <w:pPr>
      <w:spacing w:after="120"/>
      <w:ind w:leftChars="800" w:left="1680"/>
    </w:pPr>
  </w:style>
  <w:style w:type="paragraph" w:styleId="ListContinue5">
    <w:name w:val="List Continue 5"/>
    <w:basedOn w:val="Normal"/>
    <w:qFormat/>
    <w:rsid w:val="00924EC2"/>
    <w:pPr>
      <w:spacing w:after="120"/>
      <w:ind w:leftChars="1000" w:left="2100"/>
    </w:pPr>
  </w:style>
  <w:style w:type="paragraph" w:styleId="ListNumber">
    <w:name w:val="List Number"/>
    <w:basedOn w:val="Normal"/>
    <w:qFormat/>
    <w:rsid w:val="00924EC2"/>
    <w:pPr>
      <w:numPr>
        <w:numId w:val="9"/>
      </w:numPr>
    </w:pPr>
  </w:style>
  <w:style w:type="paragraph" w:styleId="ListNumber2">
    <w:name w:val="List Number 2"/>
    <w:basedOn w:val="Normal"/>
    <w:qFormat/>
    <w:rsid w:val="00924EC2"/>
    <w:pPr>
      <w:numPr>
        <w:numId w:val="10"/>
      </w:numPr>
    </w:pPr>
  </w:style>
  <w:style w:type="paragraph" w:styleId="ListNumber3">
    <w:name w:val="List Number 3"/>
    <w:basedOn w:val="Normal"/>
    <w:qFormat/>
    <w:rsid w:val="00924EC2"/>
    <w:pPr>
      <w:numPr>
        <w:numId w:val="11"/>
      </w:numPr>
    </w:pPr>
  </w:style>
  <w:style w:type="paragraph" w:styleId="ListNumber4">
    <w:name w:val="List Number 4"/>
    <w:basedOn w:val="Normal"/>
    <w:qFormat/>
    <w:rsid w:val="00924EC2"/>
    <w:pPr>
      <w:numPr>
        <w:numId w:val="12"/>
      </w:numPr>
    </w:pPr>
  </w:style>
  <w:style w:type="paragraph" w:styleId="ListNumber5">
    <w:name w:val="List Number 5"/>
    <w:basedOn w:val="Normal"/>
    <w:qFormat/>
    <w:rsid w:val="00924EC2"/>
    <w:pPr>
      <w:numPr>
        <w:numId w:val="13"/>
      </w:numPr>
    </w:pPr>
  </w:style>
  <w:style w:type="paragraph" w:styleId="MacroText">
    <w:name w:val="macro"/>
    <w:qFormat/>
    <w:rsid w:val="00924EC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CN"/>
    </w:rPr>
  </w:style>
  <w:style w:type="paragraph" w:styleId="MessageHeader">
    <w:name w:val="Message Header"/>
    <w:basedOn w:val="Normal"/>
    <w:qFormat/>
    <w:rsid w:val="00924EC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uiPriority w:val="99"/>
    <w:qFormat/>
    <w:rsid w:val="00924EC2"/>
    <w:pPr>
      <w:spacing w:before="100" w:beforeAutospacing="1" w:after="100" w:afterAutospacing="1"/>
    </w:pPr>
    <w:rPr>
      <w:sz w:val="24"/>
      <w:szCs w:val="24"/>
      <w:lang w:eastAsia="zh-CN"/>
    </w:rPr>
  </w:style>
  <w:style w:type="paragraph" w:styleId="NormalIndent">
    <w:name w:val="Normal Indent"/>
    <w:basedOn w:val="Normal"/>
    <w:qFormat/>
    <w:rsid w:val="00924EC2"/>
    <w:pPr>
      <w:ind w:firstLineChars="200" w:firstLine="420"/>
    </w:pPr>
  </w:style>
  <w:style w:type="paragraph" w:styleId="NoteHeading">
    <w:name w:val="Note Heading"/>
    <w:basedOn w:val="Normal"/>
    <w:next w:val="Normal"/>
    <w:qFormat/>
    <w:rsid w:val="00924EC2"/>
    <w:pPr>
      <w:jc w:val="center"/>
    </w:pPr>
  </w:style>
  <w:style w:type="character" w:styleId="PageNumber">
    <w:name w:val="page number"/>
    <w:basedOn w:val="DefaultParagraphFont"/>
    <w:qFormat/>
    <w:rsid w:val="00924EC2"/>
  </w:style>
  <w:style w:type="paragraph" w:styleId="PlainText">
    <w:name w:val="Plain Text"/>
    <w:basedOn w:val="Normal"/>
    <w:qFormat/>
    <w:rsid w:val="00924EC2"/>
    <w:rPr>
      <w:rFonts w:ascii="SimSun" w:hAnsi="Courier New" w:cs="Courier New"/>
      <w:szCs w:val="21"/>
    </w:rPr>
  </w:style>
  <w:style w:type="paragraph" w:styleId="Salutation">
    <w:name w:val="Salutation"/>
    <w:basedOn w:val="Normal"/>
    <w:next w:val="Normal"/>
    <w:qFormat/>
    <w:rsid w:val="00924EC2"/>
  </w:style>
  <w:style w:type="paragraph" w:styleId="Signature">
    <w:name w:val="Signature"/>
    <w:basedOn w:val="Normal"/>
    <w:qFormat/>
    <w:rsid w:val="00924EC2"/>
    <w:pPr>
      <w:ind w:leftChars="2100" w:left="100"/>
    </w:pPr>
  </w:style>
  <w:style w:type="character" w:styleId="Strong">
    <w:name w:val="Strong"/>
    <w:basedOn w:val="DefaultParagraphFont"/>
    <w:qFormat/>
    <w:rsid w:val="00924EC2"/>
    <w:rPr>
      <w:b/>
      <w:bCs/>
    </w:rPr>
  </w:style>
  <w:style w:type="paragraph" w:styleId="Subtitle">
    <w:name w:val="Subtitle"/>
    <w:basedOn w:val="Normal"/>
    <w:qFormat/>
    <w:rsid w:val="00924EC2"/>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rsid w:val="00924EC2"/>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3Deffects2">
    <w:name w:val="Table 3D effects 2"/>
    <w:basedOn w:val="TableNormal"/>
    <w:qFormat/>
    <w:rsid w:val="00924EC2"/>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3">
    <w:name w:val="Table 3D effects 3"/>
    <w:basedOn w:val="TableNormal"/>
    <w:qFormat/>
    <w:rsid w:val="00924EC2"/>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lassic1">
    <w:name w:val="Table Classic 1"/>
    <w:basedOn w:val="TableNormal"/>
    <w:qFormat/>
    <w:rsid w:val="00924EC2"/>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lassic2">
    <w:name w:val="Table Classic 2"/>
    <w:basedOn w:val="TableNormal"/>
    <w:qFormat/>
    <w:rsid w:val="00924EC2"/>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qFormat/>
    <w:rsid w:val="00924EC2"/>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TableClassic4">
    <w:name w:val="Table Classic 4"/>
    <w:basedOn w:val="TableNormal"/>
    <w:qFormat/>
    <w:rsid w:val="00924EC2"/>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olorful1">
    <w:name w:val="Table Colorful 1"/>
    <w:basedOn w:val="TableNormal"/>
    <w:qFormat/>
    <w:rsid w:val="00924EC2"/>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2">
    <w:name w:val="Table Colorful 2"/>
    <w:basedOn w:val="TableNormal"/>
    <w:qFormat/>
    <w:rsid w:val="00924EC2"/>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3">
    <w:name w:val="Table Colorful 3"/>
    <w:basedOn w:val="TableNormal"/>
    <w:qFormat/>
    <w:rsid w:val="00924EC2"/>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Columns1">
    <w:name w:val="Table Columns 1"/>
    <w:basedOn w:val="TableNormal"/>
    <w:qFormat/>
    <w:rsid w:val="00924EC2"/>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2">
    <w:name w:val="Table Columns 2"/>
    <w:basedOn w:val="TableNormal"/>
    <w:qFormat/>
    <w:rsid w:val="00924EC2"/>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3">
    <w:name w:val="Table Columns 3"/>
    <w:basedOn w:val="TableNormal"/>
    <w:qFormat/>
    <w:rsid w:val="00924EC2"/>
    <w:pPr>
      <w:widowControl w:val="0"/>
      <w:jc w:val="both"/>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TableColumns4">
    <w:name w:val="Table Columns 4"/>
    <w:basedOn w:val="TableNormal"/>
    <w:qFormat/>
    <w:rsid w:val="00924EC2"/>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sid w:val="00924EC2"/>
    <w:pPr>
      <w:widowControl w:val="0"/>
      <w:jc w:val="both"/>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sid w:val="00924EC2"/>
    <w:pPr>
      <w:widowControl w:val="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TableElegant">
    <w:name w:val="Table Elegant"/>
    <w:basedOn w:val="TableNormal"/>
    <w:qFormat/>
    <w:rsid w:val="00924EC2"/>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qFormat/>
    <w:rsid w:val="00924EC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qFormat/>
    <w:rsid w:val="00924EC2"/>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2">
    <w:name w:val="Table Grid 2"/>
    <w:basedOn w:val="TableNormal"/>
    <w:qFormat/>
    <w:rsid w:val="00924EC2"/>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TableGrid3">
    <w:name w:val="Table Grid 3"/>
    <w:basedOn w:val="TableNormal"/>
    <w:qFormat/>
    <w:rsid w:val="00924EC2"/>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4">
    <w:name w:val="Table Grid 4"/>
    <w:basedOn w:val="TableNormal"/>
    <w:qFormat/>
    <w:rsid w:val="00924EC2"/>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Grid5">
    <w:name w:val="Table Grid 5"/>
    <w:basedOn w:val="TableNormal"/>
    <w:qFormat/>
    <w:rsid w:val="00924EC2"/>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6">
    <w:name w:val="Table Grid 6"/>
    <w:basedOn w:val="TableNormal"/>
    <w:qFormat/>
    <w:rsid w:val="00924EC2"/>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7">
    <w:name w:val="Table Grid 7"/>
    <w:basedOn w:val="TableNormal"/>
    <w:qFormat/>
    <w:rsid w:val="00924EC2"/>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8">
    <w:name w:val="Table Grid 8"/>
    <w:basedOn w:val="TableNormal"/>
    <w:qFormat/>
    <w:rsid w:val="00924EC2"/>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List1">
    <w:name w:val="Table List 1"/>
    <w:basedOn w:val="TableNormal"/>
    <w:qFormat/>
    <w:rsid w:val="00924EC2"/>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2">
    <w:name w:val="Table List 2"/>
    <w:basedOn w:val="TableNormal"/>
    <w:qFormat/>
    <w:rsid w:val="00924EC2"/>
    <w:pPr>
      <w:widowControl w:val="0"/>
      <w:jc w:val="both"/>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3">
    <w:name w:val="Table List 3"/>
    <w:basedOn w:val="TableNormal"/>
    <w:qFormat/>
    <w:rsid w:val="00924EC2"/>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TableList4">
    <w:name w:val="Table List 4"/>
    <w:basedOn w:val="TableNormal"/>
    <w:qFormat/>
    <w:rsid w:val="00924EC2"/>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TableList5">
    <w:name w:val="Table List 5"/>
    <w:basedOn w:val="TableNormal"/>
    <w:qFormat/>
    <w:rsid w:val="00924EC2"/>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TableList6">
    <w:name w:val="Table List 6"/>
    <w:basedOn w:val="TableNormal"/>
    <w:qFormat/>
    <w:rsid w:val="00924EC2"/>
    <w:pPr>
      <w:widowControl w:val="0"/>
      <w:jc w:val="both"/>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List7">
    <w:name w:val="Table List 7"/>
    <w:basedOn w:val="TableNormal"/>
    <w:qFormat/>
    <w:rsid w:val="00924EC2"/>
    <w:pPr>
      <w:widowControl w:val="0"/>
      <w:jc w:val="both"/>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TableList8">
    <w:name w:val="Table List 8"/>
    <w:basedOn w:val="TableNormal"/>
    <w:qFormat/>
    <w:rsid w:val="00924EC2"/>
    <w:pPr>
      <w:widowControl w:val="0"/>
      <w:jc w:val="both"/>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paragraph" w:styleId="TableofAuthorities">
    <w:name w:val="table of authorities"/>
    <w:basedOn w:val="Normal"/>
    <w:next w:val="Normal"/>
    <w:qFormat/>
    <w:rsid w:val="00924EC2"/>
    <w:pPr>
      <w:ind w:leftChars="200" w:left="420"/>
    </w:pPr>
  </w:style>
  <w:style w:type="paragraph" w:styleId="TableofFigures">
    <w:name w:val="table of figures"/>
    <w:basedOn w:val="Normal"/>
    <w:next w:val="Normal"/>
    <w:qFormat/>
    <w:rsid w:val="00924EC2"/>
    <w:pPr>
      <w:ind w:leftChars="200" w:left="200" w:hangingChars="200" w:hanging="200"/>
    </w:pPr>
  </w:style>
  <w:style w:type="table" w:styleId="TableProfessional">
    <w:name w:val="Table Professional"/>
    <w:basedOn w:val="TableNormal"/>
    <w:qFormat/>
    <w:rsid w:val="00924EC2"/>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TableSimple1">
    <w:name w:val="Table Simple 1"/>
    <w:basedOn w:val="TableNormal"/>
    <w:qFormat/>
    <w:rsid w:val="00924EC2"/>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TableSimple2">
    <w:name w:val="Table Simple 2"/>
    <w:basedOn w:val="TableNormal"/>
    <w:qFormat/>
    <w:rsid w:val="00924EC2"/>
    <w:pPr>
      <w:widowControl w:val="0"/>
      <w:jc w:val="both"/>
    </w:pPr>
    <w:tblPr>
      <w:tblInd w:w="0" w:type="dxa"/>
      <w:tblCellMar>
        <w:top w:w="0" w:type="dxa"/>
        <w:left w:w="108" w:type="dxa"/>
        <w:bottom w:w="0" w:type="dxa"/>
        <w:right w:w="108" w:type="dxa"/>
      </w:tblCellMa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imple3">
    <w:name w:val="Table Simple 3"/>
    <w:basedOn w:val="TableNormal"/>
    <w:qFormat/>
    <w:rsid w:val="00924EC2"/>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Subtle1">
    <w:name w:val="Table Subtle 1"/>
    <w:basedOn w:val="TableNormal"/>
    <w:qFormat/>
    <w:rsid w:val="00924EC2"/>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ubtle2">
    <w:name w:val="Table Subtle 2"/>
    <w:basedOn w:val="TableNormal"/>
    <w:qFormat/>
    <w:rsid w:val="00924EC2"/>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Theme">
    <w:name w:val="Table Theme"/>
    <w:basedOn w:val="TableNormal"/>
    <w:qFormat/>
    <w:rsid w:val="00924EC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qFormat/>
    <w:rsid w:val="00924EC2"/>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Web2">
    <w:name w:val="Table Web 2"/>
    <w:basedOn w:val="TableNormal"/>
    <w:qFormat/>
    <w:rsid w:val="00924EC2"/>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Web3">
    <w:name w:val="Table Web 3"/>
    <w:basedOn w:val="TableNormal"/>
    <w:qFormat/>
    <w:rsid w:val="00924EC2"/>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paragraph" w:styleId="Title">
    <w:name w:val="Title"/>
    <w:basedOn w:val="Normal"/>
    <w:qFormat/>
    <w:rsid w:val="00924EC2"/>
    <w:pPr>
      <w:spacing w:before="240" w:after="60"/>
      <w:jc w:val="center"/>
      <w:outlineLvl w:val="0"/>
    </w:pPr>
    <w:rPr>
      <w:rFonts w:ascii="Arial" w:hAnsi="Arial" w:cs="Arial"/>
      <w:b/>
      <w:bCs/>
      <w:sz w:val="32"/>
      <w:szCs w:val="32"/>
    </w:rPr>
  </w:style>
  <w:style w:type="paragraph" w:styleId="TOAHeading">
    <w:name w:val="toa heading"/>
    <w:basedOn w:val="Normal"/>
    <w:next w:val="Normal"/>
    <w:qFormat/>
    <w:rsid w:val="00924EC2"/>
    <w:pPr>
      <w:spacing w:before="120"/>
    </w:pPr>
    <w:rPr>
      <w:rFonts w:ascii="Arial" w:hAnsi="Arial" w:cs="Arial"/>
      <w:sz w:val="24"/>
      <w:szCs w:val="24"/>
    </w:rPr>
  </w:style>
  <w:style w:type="paragraph" w:styleId="TOC1">
    <w:name w:val="toc 1"/>
    <w:basedOn w:val="Normal"/>
    <w:next w:val="Normal"/>
    <w:qFormat/>
    <w:rsid w:val="00924EC2"/>
  </w:style>
  <w:style w:type="paragraph" w:styleId="TOC2">
    <w:name w:val="toc 2"/>
    <w:basedOn w:val="Normal"/>
    <w:next w:val="Normal"/>
    <w:qFormat/>
    <w:rsid w:val="00924EC2"/>
    <w:pPr>
      <w:ind w:leftChars="200" w:left="420"/>
    </w:pPr>
  </w:style>
  <w:style w:type="paragraph" w:styleId="TOC3">
    <w:name w:val="toc 3"/>
    <w:basedOn w:val="Normal"/>
    <w:next w:val="Normal"/>
    <w:qFormat/>
    <w:rsid w:val="00924EC2"/>
    <w:pPr>
      <w:ind w:leftChars="400" w:left="840"/>
    </w:pPr>
  </w:style>
  <w:style w:type="paragraph" w:styleId="TOC4">
    <w:name w:val="toc 4"/>
    <w:basedOn w:val="Normal"/>
    <w:next w:val="Normal"/>
    <w:qFormat/>
    <w:rsid w:val="00924EC2"/>
    <w:pPr>
      <w:ind w:leftChars="600" w:left="1260"/>
    </w:pPr>
  </w:style>
  <w:style w:type="paragraph" w:styleId="TOC5">
    <w:name w:val="toc 5"/>
    <w:basedOn w:val="Normal"/>
    <w:next w:val="Normal"/>
    <w:qFormat/>
    <w:rsid w:val="00924EC2"/>
    <w:pPr>
      <w:ind w:leftChars="800" w:left="1680"/>
    </w:pPr>
  </w:style>
  <w:style w:type="paragraph" w:styleId="TOC6">
    <w:name w:val="toc 6"/>
    <w:basedOn w:val="Normal"/>
    <w:next w:val="Normal"/>
    <w:qFormat/>
    <w:rsid w:val="00924EC2"/>
    <w:pPr>
      <w:ind w:leftChars="1000" w:left="2100"/>
    </w:pPr>
  </w:style>
  <w:style w:type="paragraph" w:styleId="TOC7">
    <w:name w:val="toc 7"/>
    <w:basedOn w:val="Normal"/>
    <w:next w:val="Normal"/>
    <w:qFormat/>
    <w:rsid w:val="00924EC2"/>
    <w:pPr>
      <w:ind w:leftChars="1200" w:left="2520"/>
    </w:pPr>
  </w:style>
  <w:style w:type="paragraph" w:styleId="TOC8">
    <w:name w:val="toc 8"/>
    <w:basedOn w:val="Normal"/>
    <w:next w:val="Normal"/>
    <w:qFormat/>
    <w:rsid w:val="00924EC2"/>
    <w:pPr>
      <w:ind w:leftChars="1400" w:left="2940"/>
    </w:pPr>
  </w:style>
  <w:style w:type="paragraph" w:styleId="TOC9">
    <w:name w:val="toc 9"/>
    <w:basedOn w:val="Normal"/>
    <w:next w:val="Normal"/>
    <w:qFormat/>
    <w:rsid w:val="00924EC2"/>
    <w:pPr>
      <w:ind w:leftChars="1600" w:left="3360"/>
    </w:pPr>
  </w:style>
  <w:style w:type="table" w:customStyle="1" w:styleId="LightShading1">
    <w:name w:val="Light Shading1"/>
    <w:basedOn w:val="TableNormal"/>
    <w:uiPriority w:val="60"/>
    <w:qFormat/>
    <w:rsid w:val="00924EC2"/>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LightShading-Accent11">
    <w:name w:val="Light Shading - Accent 11"/>
    <w:basedOn w:val="TableNormal"/>
    <w:uiPriority w:val="60"/>
    <w:qFormat/>
    <w:rsid w:val="00924EC2"/>
    <w:rPr>
      <w:color w:val="365F91"/>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styleId="LightShading-Accent2">
    <w:name w:val="Light Shading Accent 2"/>
    <w:basedOn w:val="TableNormal"/>
    <w:uiPriority w:val="60"/>
    <w:qFormat/>
    <w:rsid w:val="00924EC2"/>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LightShading-Accent3">
    <w:name w:val="Light Shading Accent 3"/>
    <w:basedOn w:val="TableNormal"/>
    <w:uiPriority w:val="60"/>
    <w:qFormat/>
    <w:rsid w:val="00924EC2"/>
    <w:rPr>
      <w:color w:val="76923C"/>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LightShading-Accent4">
    <w:name w:val="Light Shading Accent 4"/>
    <w:basedOn w:val="TableNormal"/>
    <w:uiPriority w:val="60"/>
    <w:qFormat/>
    <w:rsid w:val="00924EC2"/>
    <w:rPr>
      <w:color w:val="5F497A"/>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LightShading-Accent5">
    <w:name w:val="Light Shading Accent 5"/>
    <w:basedOn w:val="TableNormal"/>
    <w:uiPriority w:val="60"/>
    <w:qFormat/>
    <w:rsid w:val="00924EC2"/>
    <w:rPr>
      <w:color w:val="31849B"/>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styleId="LightShading-Accent6">
    <w:name w:val="Light Shading Accent 6"/>
    <w:basedOn w:val="TableNormal"/>
    <w:uiPriority w:val="60"/>
    <w:qFormat/>
    <w:rsid w:val="00924EC2"/>
    <w:rPr>
      <w:color w:val="E36C0A"/>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customStyle="1" w:styleId="LightList1">
    <w:name w:val="Light List1"/>
    <w:basedOn w:val="TableNormal"/>
    <w:uiPriority w:val="61"/>
    <w:qFormat/>
    <w:rsid w:val="00924EC2"/>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LightList-Accent11">
    <w:name w:val="Light List - Accent 11"/>
    <w:basedOn w:val="TableNormal"/>
    <w:uiPriority w:val="61"/>
    <w:qFormat/>
    <w:rsid w:val="00924EC2"/>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styleId="LightList-Accent2">
    <w:name w:val="Light List Accent 2"/>
    <w:basedOn w:val="TableNormal"/>
    <w:uiPriority w:val="61"/>
    <w:qFormat/>
    <w:rsid w:val="00924EC2"/>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LightList-Accent3">
    <w:name w:val="Light List Accent 3"/>
    <w:basedOn w:val="TableNormal"/>
    <w:uiPriority w:val="61"/>
    <w:qFormat/>
    <w:rsid w:val="00924EC2"/>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LightList-Accent4">
    <w:name w:val="Light List Accent 4"/>
    <w:basedOn w:val="TableNormal"/>
    <w:uiPriority w:val="61"/>
    <w:qFormat/>
    <w:rsid w:val="00924EC2"/>
    <w:tblPr>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Horz">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style>
  <w:style w:type="table" w:styleId="LightList-Accent5">
    <w:name w:val="Light List Accent 5"/>
    <w:basedOn w:val="TableNormal"/>
    <w:uiPriority w:val="61"/>
    <w:qFormat/>
    <w:rsid w:val="00924EC2"/>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LightList-Accent6">
    <w:name w:val="Light List Accent 6"/>
    <w:basedOn w:val="TableNormal"/>
    <w:uiPriority w:val="61"/>
    <w:qFormat/>
    <w:rsid w:val="00924EC2"/>
    <w:tblPr>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customStyle="1" w:styleId="LightGrid1">
    <w:name w:val="Light Grid1"/>
    <w:basedOn w:val="TableNormal"/>
    <w:uiPriority w:val="62"/>
    <w:qFormat/>
    <w:rsid w:val="00924EC2"/>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LightGrid-Accent11">
    <w:name w:val="Light Grid - Accent 11"/>
    <w:basedOn w:val="TableNormal"/>
    <w:uiPriority w:val="62"/>
    <w:qFormat/>
    <w:rsid w:val="00924EC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styleId="LightGrid-Accent2">
    <w:name w:val="Light Grid Accent 2"/>
    <w:basedOn w:val="TableNormal"/>
    <w:uiPriority w:val="62"/>
    <w:qFormat/>
    <w:rsid w:val="00924EC2"/>
    <w:tblPr>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tcPr>
    </w:tblStylePr>
  </w:style>
  <w:style w:type="table" w:styleId="LightGrid-Accent3">
    <w:name w:val="Light Grid Accent 3"/>
    <w:basedOn w:val="TableNormal"/>
    <w:uiPriority w:val="62"/>
    <w:qFormat/>
    <w:rsid w:val="00924EC2"/>
    <w:tblPr>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styleId="LightGrid-Accent4">
    <w:name w:val="Light Grid Accent 4"/>
    <w:basedOn w:val="TableNormal"/>
    <w:uiPriority w:val="62"/>
    <w:qFormat/>
    <w:rsid w:val="00924EC2"/>
    <w:tblPr>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styleId="LightGrid-Accent5">
    <w:name w:val="Light Grid Accent 5"/>
    <w:basedOn w:val="TableNormal"/>
    <w:uiPriority w:val="62"/>
    <w:qFormat/>
    <w:rsid w:val="00924EC2"/>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styleId="LightGrid-Accent6">
    <w:name w:val="Light Grid Accent 6"/>
    <w:basedOn w:val="TableNormal"/>
    <w:uiPriority w:val="62"/>
    <w:qFormat/>
    <w:rsid w:val="00924EC2"/>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tcPr>
    </w:tblStylePr>
  </w:style>
  <w:style w:type="table" w:customStyle="1" w:styleId="MediumShading11">
    <w:name w:val="Medium Shading 11"/>
    <w:basedOn w:val="TableNormal"/>
    <w:uiPriority w:val="63"/>
    <w:qFormat/>
    <w:rsid w:val="00924EC2"/>
    <w:tblPr>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11">
    <w:name w:val="Medium Shading 1 - Accent 11"/>
    <w:basedOn w:val="TableNormal"/>
    <w:uiPriority w:val="63"/>
    <w:qFormat/>
    <w:rsid w:val="00924EC2"/>
    <w:tblPr>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band2Horz">
      <w:tblPr/>
      <w:tcPr>
        <w:tcBorders>
          <w:top w:val="nil"/>
          <w:left w:val="nil"/>
          <w:bottom w:val="nil"/>
          <w:right w:val="nil"/>
          <w:insideH w:val="nil"/>
          <w:insideV w:val="nil"/>
          <w:tl2br w:val="nil"/>
          <w:tr2bl w:val="nil"/>
        </w:tcBorders>
      </w:tcPr>
    </w:tblStylePr>
  </w:style>
  <w:style w:type="table" w:styleId="MediumShading1-Accent2">
    <w:name w:val="Medium Shading 1 Accent 2"/>
    <w:basedOn w:val="TableNormal"/>
    <w:uiPriority w:val="63"/>
    <w:qFormat/>
    <w:rsid w:val="00924EC2"/>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band2Horz">
      <w:tblPr/>
      <w:tcPr>
        <w:tcBorders>
          <w:top w:val="nil"/>
          <w:left w:val="nil"/>
          <w:bottom w:val="nil"/>
          <w:right w:val="nil"/>
          <w:insideH w:val="nil"/>
          <w:insideV w:val="nil"/>
          <w:tl2br w:val="nil"/>
          <w:tr2bl w:val="nil"/>
        </w:tcBorders>
      </w:tcPr>
    </w:tblStylePr>
  </w:style>
  <w:style w:type="table" w:styleId="MediumShading1-Accent3">
    <w:name w:val="Medium Shading 1 Accent 3"/>
    <w:basedOn w:val="TableNormal"/>
    <w:uiPriority w:val="63"/>
    <w:qFormat/>
    <w:rsid w:val="00924EC2"/>
    <w:tblPr>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il"/>
          <w:tr2bl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il"/>
          <w:tr2bl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band2Horz">
      <w:tblPr/>
      <w:tcPr>
        <w:tcBorders>
          <w:top w:val="nil"/>
          <w:left w:val="nil"/>
          <w:bottom w:val="nil"/>
          <w:right w:val="nil"/>
          <w:insideH w:val="nil"/>
          <w:insideV w:val="nil"/>
          <w:tl2br w:val="nil"/>
          <w:tr2bl w:val="nil"/>
        </w:tcBorders>
      </w:tcPr>
    </w:tblStylePr>
  </w:style>
  <w:style w:type="table" w:styleId="MediumShading1-Accent4">
    <w:name w:val="Medium Shading 1 Accent 4"/>
    <w:basedOn w:val="TableNormal"/>
    <w:uiPriority w:val="63"/>
    <w:qFormat/>
    <w:rsid w:val="00924EC2"/>
    <w:tblPr>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il"/>
          <w:tr2bl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il"/>
          <w:tr2bl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band2Horz">
      <w:tblPr/>
      <w:tcPr>
        <w:tcBorders>
          <w:top w:val="nil"/>
          <w:left w:val="nil"/>
          <w:bottom w:val="nil"/>
          <w:right w:val="nil"/>
          <w:insideH w:val="nil"/>
          <w:insideV w:val="nil"/>
          <w:tl2br w:val="nil"/>
          <w:tr2bl w:val="nil"/>
        </w:tcBorders>
      </w:tcPr>
    </w:tblStylePr>
  </w:style>
  <w:style w:type="table" w:styleId="MediumShading1-Accent5">
    <w:name w:val="Medium Shading 1 Accent 5"/>
    <w:basedOn w:val="TableNormal"/>
    <w:uiPriority w:val="63"/>
    <w:qFormat/>
    <w:rsid w:val="00924EC2"/>
    <w:tblPr>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band2Horz">
      <w:tblPr/>
      <w:tcPr>
        <w:tcBorders>
          <w:top w:val="nil"/>
          <w:left w:val="nil"/>
          <w:bottom w:val="nil"/>
          <w:right w:val="nil"/>
          <w:insideH w:val="nil"/>
          <w:insideV w:val="nil"/>
          <w:tl2br w:val="nil"/>
          <w:tr2bl w:val="nil"/>
        </w:tcBorders>
      </w:tcPr>
    </w:tblStylePr>
  </w:style>
  <w:style w:type="table" w:styleId="MediumShading1-Accent6">
    <w:name w:val="Medium Shading 1 Accent 6"/>
    <w:basedOn w:val="TableNormal"/>
    <w:uiPriority w:val="63"/>
    <w:qFormat/>
    <w:rsid w:val="00924EC2"/>
    <w:tblPr>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21">
    <w:name w:val="Medium Shading 21"/>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MediumShading2-Accent11">
    <w:name w:val="Medium Shading 2 - Accent 11"/>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MediumShading2-Accent2">
    <w:name w:val="Medium Shading 2 Accent 2"/>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C0504D"/>
      </w:tcPr>
    </w:tblStylePr>
    <w:tblStylePr w:type="lastCol">
      <w:rPr>
        <w:b/>
        <w:bCs/>
        <w:color w:val="FFFFFF"/>
      </w:rPr>
      <w:tblPr/>
      <w:tcPr>
        <w:tcBorders>
          <w:top w:val="nil"/>
          <w:left w:val="nil"/>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MediumShading2-Accent3">
    <w:name w:val="Medium Shading 2 Accent 3"/>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9BBB59"/>
      </w:tcPr>
    </w:tblStylePr>
    <w:tblStylePr w:type="lastCol">
      <w:rPr>
        <w:b/>
        <w:bCs/>
        <w:color w:val="FFFFFF"/>
      </w:rPr>
      <w:tblPr/>
      <w:tcPr>
        <w:tcBorders>
          <w:top w:val="nil"/>
          <w:left w:val="nil"/>
          <w:bottom w:val="nil"/>
          <w:right w:val="nil"/>
          <w:insideH w:val="nil"/>
          <w:insideV w:val="nil"/>
          <w:tl2br w:val="nil"/>
          <w:tr2bl w:val="nil"/>
        </w:tcBorders>
        <w:shd w:val="clear" w:color="auto" w:fill="9BBB59"/>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MediumShading2-Accent4">
    <w:name w:val="Medium Shading 2 Accent 4"/>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8064A2"/>
      </w:tcPr>
    </w:tblStylePr>
    <w:tblStylePr w:type="lastCol">
      <w:rPr>
        <w:b/>
        <w:bCs/>
        <w:color w:val="FFFFFF"/>
      </w:rPr>
      <w:tblPr/>
      <w:tcPr>
        <w:tcBorders>
          <w:top w:val="nil"/>
          <w:left w:val="nil"/>
          <w:bottom w:val="nil"/>
          <w:right w:val="nil"/>
          <w:insideH w:val="nil"/>
          <w:insideV w:val="nil"/>
          <w:tl2br w:val="nil"/>
          <w:tr2bl w:val="nil"/>
        </w:tcBorders>
        <w:shd w:val="clear" w:color="auto" w:fill="8064A2"/>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MediumShading2-Accent5">
    <w:name w:val="Medium Shading 2 Accent 5"/>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MediumShading2-Accent6">
    <w:name w:val="Medium Shading 2 Accent 6"/>
    <w:basedOn w:val="TableNormal"/>
    <w:uiPriority w:val="64"/>
    <w:qFormat/>
    <w:rsid w:val="00924EC2"/>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MediumList11">
    <w:name w:val="Medium List 11"/>
    <w:basedOn w:val="TableNormal"/>
    <w:uiPriority w:val="65"/>
    <w:qFormat/>
    <w:rsid w:val="00924EC2"/>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cs="Times New Roman"/>
      </w:rPr>
      <w:tblPr/>
      <w:tcPr>
        <w:tcBorders>
          <w:top w:val="nil"/>
          <w:left w:val="single" w:sz="8" w:space="0" w:color="000000"/>
          <w:bottom w:val="nil"/>
          <w:right w:val="nil"/>
          <w:insideH w:val="nil"/>
          <w:insideV w:val="nil"/>
          <w:tl2br w:val="nil"/>
          <w:tr2bl w:val="nil"/>
        </w:tcBorders>
      </w:tcPr>
    </w:tblStylePr>
    <w:tblStylePr w:type="lastRow">
      <w:rPr>
        <w:b/>
        <w:bCs/>
        <w:color w:val="1F497D"/>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single" w:sz="8" w:space="0" w:color="000000"/>
          <w:bottom w:val="nil"/>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qFormat/>
    <w:rsid w:val="00924EC2"/>
    <w:rPr>
      <w:color w:val="000000"/>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cs="Times New Roman"/>
      </w:rPr>
      <w:tblPr/>
      <w:tcPr>
        <w:tcBorders>
          <w:top w:val="nil"/>
          <w:left w:val="single" w:sz="8" w:space="0" w:color="4F81BD"/>
          <w:bottom w:val="nil"/>
          <w:right w:val="nil"/>
          <w:insideH w:val="nil"/>
          <w:insideV w:val="nil"/>
          <w:tl2br w:val="nil"/>
          <w:tr2bl w:val="nil"/>
        </w:tcBorders>
      </w:tcPr>
    </w:tblStylePr>
    <w:tblStylePr w:type="lastRow">
      <w:rPr>
        <w:b/>
        <w:bCs/>
        <w:color w:val="1F497D"/>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4F81BD"/>
          <w:left w:val="single" w:sz="8" w:space="0" w:color="4F81BD"/>
          <w:bottom w:val="nil"/>
          <w:right w:val="nil"/>
          <w:insideH w:val="nil"/>
          <w:insideV w:val="nil"/>
          <w:tl2br w:val="nil"/>
          <w:tr2bl w:val="nil"/>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sid w:val="00924EC2"/>
    <w:rPr>
      <w:color w:val="000000"/>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cs="Times New Roman"/>
      </w:rPr>
      <w:tblPr/>
      <w:tcPr>
        <w:tcBorders>
          <w:top w:val="nil"/>
          <w:left w:val="single" w:sz="8" w:space="0" w:color="C0504D"/>
          <w:bottom w:val="nil"/>
          <w:right w:val="nil"/>
          <w:insideH w:val="nil"/>
          <w:insideV w:val="nil"/>
          <w:tl2br w:val="nil"/>
          <w:tr2bl w:val="nil"/>
        </w:tcBorders>
      </w:tcPr>
    </w:tblStylePr>
    <w:tblStylePr w:type="lastRow">
      <w:rPr>
        <w:b/>
        <w:bCs/>
        <w:color w:val="1F497D"/>
      </w:rPr>
      <w:tblPr/>
      <w:tcPr>
        <w:tcBorders>
          <w:top w:val="single" w:sz="8" w:space="0" w:color="C0504D"/>
          <w:left w:val="single" w:sz="8" w:space="0" w:color="C0504D"/>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C0504D"/>
          <w:left w:val="single" w:sz="8" w:space="0" w:color="C0504D"/>
          <w:bottom w:val="nil"/>
          <w:right w:val="nil"/>
          <w:insideH w:val="nil"/>
          <w:insideV w:val="nil"/>
          <w:tl2br w:val="nil"/>
          <w:tr2bl w:val="nil"/>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sid w:val="00924EC2"/>
    <w:rPr>
      <w:color w:val="000000"/>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cs="Times New Roman"/>
      </w:rPr>
      <w:tblPr/>
      <w:tcPr>
        <w:tcBorders>
          <w:top w:val="nil"/>
          <w:left w:val="single" w:sz="8" w:space="0" w:color="9BBB59"/>
          <w:bottom w:val="nil"/>
          <w:right w:val="nil"/>
          <w:insideH w:val="nil"/>
          <w:insideV w:val="nil"/>
          <w:tl2br w:val="nil"/>
          <w:tr2bl w:val="nil"/>
        </w:tcBorders>
      </w:tcPr>
    </w:tblStylePr>
    <w:tblStylePr w:type="lastRow">
      <w:rPr>
        <w:b/>
        <w:bCs/>
        <w:color w:val="1F497D"/>
      </w:rPr>
      <w:tblPr/>
      <w:tcPr>
        <w:tcBorders>
          <w:top w:val="single" w:sz="8" w:space="0" w:color="9BBB59"/>
          <w:left w:val="single" w:sz="8" w:space="0" w:color="9BBB59"/>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single" w:sz="8" w:space="0" w:color="9BBB59"/>
          <w:bottom w:val="nil"/>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sid w:val="00924EC2"/>
    <w:rPr>
      <w:color w:val="000000"/>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cs="Times New Roman"/>
      </w:rPr>
      <w:tblPr/>
      <w:tcPr>
        <w:tcBorders>
          <w:top w:val="nil"/>
          <w:left w:val="single" w:sz="8" w:space="0" w:color="8064A2"/>
          <w:bottom w:val="nil"/>
          <w:right w:val="nil"/>
          <w:insideH w:val="nil"/>
          <w:insideV w:val="nil"/>
          <w:tl2br w:val="nil"/>
          <w:tr2bl w:val="nil"/>
        </w:tcBorders>
      </w:tcPr>
    </w:tblStylePr>
    <w:tblStylePr w:type="lastRow">
      <w:rPr>
        <w:b/>
        <w:bCs/>
        <w:color w:val="1F497D"/>
      </w:rPr>
      <w:tblPr/>
      <w:tcPr>
        <w:tcBorders>
          <w:top w:val="single" w:sz="8" w:space="0" w:color="8064A2"/>
          <w:left w:val="single" w:sz="8" w:space="0" w:color="8064A2"/>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8064A2"/>
          <w:left w:val="single" w:sz="8" w:space="0" w:color="8064A2"/>
          <w:bottom w:val="nil"/>
          <w:right w:val="nil"/>
          <w:insideH w:val="nil"/>
          <w:insideV w:val="nil"/>
          <w:tl2br w:val="nil"/>
          <w:tr2bl w:val="nil"/>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sid w:val="00924EC2"/>
    <w:rPr>
      <w:color w:val="000000"/>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cs="Times New Roman"/>
      </w:rPr>
      <w:tblPr/>
      <w:tcPr>
        <w:tcBorders>
          <w:top w:val="nil"/>
          <w:left w:val="single" w:sz="8" w:space="0" w:color="4BACC6"/>
          <w:bottom w:val="nil"/>
          <w:right w:val="nil"/>
          <w:insideH w:val="nil"/>
          <w:insideV w:val="nil"/>
          <w:tl2br w:val="nil"/>
          <w:tr2bl w:val="nil"/>
        </w:tcBorders>
      </w:tcPr>
    </w:tblStylePr>
    <w:tblStylePr w:type="lastRow">
      <w:rPr>
        <w:b/>
        <w:bCs/>
        <w:color w:val="1F497D"/>
      </w:rPr>
      <w:tblPr/>
      <w:tcPr>
        <w:tcBorders>
          <w:top w:val="single" w:sz="8" w:space="0" w:color="4BACC6"/>
          <w:left w:val="single" w:sz="8" w:space="0" w:color="4BACC6"/>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4BACC6"/>
          <w:left w:val="single" w:sz="8" w:space="0" w:color="4BACC6"/>
          <w:bottom w:val="nil"/>
          <w:right w:val="nil"/>
          <w:insideH w:val="nil"/>
          <w:insideV w:val="nil"/>
          <w:tl2br w:val="nil"/>
          <w:tr2bl w:val="nil"/>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sid w:val="00924EC2"/>
    <w:rPr>
      <w:color w:val="000000"/>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cs="Times New Roman"/>
      </w:rPr>
      <w:tblPr/>
      <w:tcPr>
        <w:tcBorders>
          <w:top w:val="nil"/>
          <w:left w:val="single" w:sz="8" w:space="0" w:color="F79646"/>
          <w:bottom w:val="nil"/>
          <w:right w:val="nil"/>
          <w:insideH w:val="nil"/>
          <w:insideV w:val="nil"/>
          <w:tl2br w:val="nil"/>
          <w:tr2bl w:val="nil"/>
        </w:tcBorders>
      </w:tcPr>
    </w:tblStylePr>
    <w:tblStylePr w:type="lastRow">
      <w:rPr>
        <w:b/>
        <w:bCs/>
        <w:color w:val="1F497D"/>
      </w:rPr>
      <w:tblPr/>
      <w:tcPr>
        <w:tcBorders>
          <w:top w:val="single" w:sz="8" w:space="0" w:color="F79646"/>
          <w:left w:val="single" w:sz="8" w:space="0" w:color="F79646"/>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single" w:sz="8" w:space="0" w:color="F79646"/>
          <w:bottom w:val="nil"/>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qFormat/>
    <w:rsid w:val="00924EC2"/>
    <w:rPr>
      <w:rFonts w:ascii="SimSun" w:eastAsia="Courier New" w:hAnsi="SimSun"/>
      <w:color w:val="000000"/>
    </w:rPr>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single" w:sz="24" w:space="0" w:color="000000"/>
          <w:bottom w:val="nil"/>
          <w:right w:val="nil"/>
          <w:insideH w:val="nil"/>
          <w:insideV w:val="nil"/>
          <w:tl2br w:val="nil"/>
          <w:tr2bl w:val="nil"/>
        </w:tcBorders>
        <w:shd w:val="clear" w:color="auto" w:fill="FFFFFF"/>
      </w:tcPr>
    </w:tblStylePr>
    <w:tblStylePr w:type="lastRow">
      <w:tblPr/>
      <w:tcPr>
        <w:tcBorders>
          <w:top w:val="single" w:sz="8" w:space="0" w:color="000000"/>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nil"/>
          <w:bottom w:val="single" w:sz="8" w:space="0" w:color="000000"/>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1">
    <w:name w:val="Medium List 2 Accent 1"/>
    <w:basedOn w:val="TableNormal"/>
    <w:uiPriority w:val="66"/>
    <w:qFormat/>
    <w:rsid w:val="00924EC2"/>
    <w:rPr>
      <w:rFonts w:ascii="SimSun" w:eastAsia="Courier New" w:hAnsi="SimSun"/>
      <w:color w:val="000000"/>
    </w:rPr>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single" w:sz="24" w:space="0" w:color="4F81BD"/>
          <w:bottom w:val="nil"/>
          <w:right w:val="nil"/>
          <w:insideH w:val="nil"/>
          <w:insideV w:val="nil"/>
          <w:tl2br w:val="nil"/>
          <w:tr2bl w:val="nil"/>
        </w:tcBorders>
        <w:shd w:val="clear" w:color="auto" w:fill="FFFFFF"/>
      </w:tcPr>
    </w:tblStylePr>
    <w:tblStylePr w:type="lastRow">
      <w:tblPr/>
      <w:tcPr>
        <w:tcBorders>
          <w:top w:val="single" w:sz="8" w:space="0" w:color="4F81B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F81BD"/>
          <w:insideH w:val="nil"/>
          <w:insideV w:val="nil"/>
          <w:tl2br w:val="nil"/>
          <w:tr2bl w:val="nil"/>
        </w:tcBorders>
        <w:shd w:val="clear" w:color="auto" w:fill="FFFFFF"/>
      </w:tcPr>
    </w:tblStylePr>
    <w:tblStylePr w:type="lastCol">
      <w:tblPr/>
      <w:tcPr>
        <w:tcBorders>
          <w:top w:val="nil"/>
          <w:left w:val="nil"/>
          <w:bottom w:val="single" w:sz="8" w:space="0" w:color="4F81BD"/>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2">
    <w:name w:val="Medium List 2 Accent 2"/>
    <w:basedOn w:val="TableNormal"/>
    <w:uiPriority w:val="66"/>
    <w:qFormat/>
    <w:rsid w:val="00924EC2"/>
    <w:rPr>
      <w:rFonts w:ascii="SimSun" w:eastAsia="Courier New" w:hAnsi="SimSun"/>
      <w:color w:val="000000"/>
    </w:rPr>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single" w:sz="24" w:space="0" w:color="C0504D"/>
          <w:bottom w:val="nil"/>
          <w:right w:val="nil"/>
          <w:insideH w:val="nil"/>
          <w:insideV w:val="nil"/>
          <w:tl2br w:val="nil"/>
          <w:tr2bl w:val="nil"/>
        </w:tcBorders>
        <w:shd w:val="clear" w:color="auto" w:fill="FFFFFF"/>
      </w:tcPr>
    </w:tblStylePr>
    <w:tblStylePr w:type="lastRow">
      <w:tblPr/>
      <w:tcPr>
        <w:tcBorders>
          <w:top w:val="single" w:sz="8" w:space="0" w:color="C0504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C0504D"/>
          <w:insideH w:val="nil"/>
          <w:insideV w:val="nil"/>
          <w:tl2br w:val="nil"/>
          <w:tr2bl w:val="nil"/>
        </w:tcBorders>
        <w:shd w:val="clear" w:color="auto" w:fill="FFFFFF"/>
      </w:tcPr>
    </w:tblStylePr>
    <w:tblStylePr w:type="lastCol">
      <w:tblPr/>
      <w:tcPr>
        <w:tcBorders>
          <w:top w:val="nil"/>
          <w:left w:val="nil"/>
          <w:bottom w:val="single" w:sz="8" w:space="0" w:color="C0504D"/>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3">
    <w:name w:val="Medium List 2 Accent 3"/>
    <w:basedOn w:val="TableNormal"/>
    <w:uiPriority w:val="66"/>
    <w:qFormat/>
    <w:rsid w:val="00924EC2"/>
    <w:rPr>
      <w:rFonts w:ascii="SimSun" w:eastAsia="Courier New" w:hAnsi="SimSun"/>
      <w:color w:val="000000"/>
    </w:rPr>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single" w:sz="24" w:space="0" w:color="9BBB59"/>
          <w:bottom w:val="nil"/>
          <w:right w:val="nil"/>
          <w:insideH w:val="nil"/>
          <w:insideV w:val="nil"/>
          <w:tl2br w:val="nil"/>
          <w:tr2bl w:val="nil"/>
        </w:tcBorders>
        <w:shd w:val="clear" w:color="auto" w:fill="FFFFFF"/>
      </w:tcPr>
    </w:tblStylePr>
    <w:tblStylePr w:type="lastRow">
      <w:tblPr/>
      <w:tcPr>
        <w:tcBorders>
          <w:top w:val="single" w:sz="8" w:space="0" w:color="9BBB59"/>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9BBB59"/>
          <w:insideH w:val="nil"/>
          <w:insideV w:val="nil"/>
          <w:tl2br w:val="nil"/>
          <w:tr2bl w:val="nil"/>
        </w:tcBorders>
        <w:shd w:val="clear" w:color="auto" w:fill="FFFFFF"/>
      </w:tcPr>
    </w:tblStylePr>
    <w:tblStylePr w:type="lastCol">
      <w:tblPr/>
      <w:tcPr>
        <w:tcBorders>
          <w:top w:val="nil"/>
          <w:left w:val="nil"/>
          <w:bottom w:val="single" w:sz="8" w:space="0" w:color="9BBB59"/>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4">
    <w:name w:val="Medium List 2 Accent 4"/>
    <w:basedOn w:val="TableNormal"/>
    <w:uiPriority w:val="66"/>
    <w:qFormat/>
    <w:rsid w:val="00924EC2"/>
    <w:rPr>
      <w:rFonts w:ascii="SimSun" w:eastAsia="Courier New" w:hAnsi="SimSun"/>
      <w:color w:val="000000"/>
    </w:rPr>
    <w:tblPr>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single" w:sz="24" w:space="0" w:color="8064A2"/>
          <w:bottom w:val="nil"/>
          <w:right w:val="nil"/>
          <w:insideH w:val="nil"/>
          <w:insideV w:val="nil"/>
          <w:tl2br w:val="nil"/>
          <w:tr2bl w:val="nil"/>
        </w:tcBorders>
        <w:shd w:val="clear" w:color="auto" w:fill="FFFFFF"/>
      </w:tcPr>
    </w:tblStylePr>
    <w:tblStylePr w:type="lastRow">
      <w:tblPr/>
      <w:tcPr>
        <w:tcBorders>
          <w:top w:val="single" w:sz="8" w:space="0" w:color="8064A2"/>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8064A2"/>
          <w:insideH w:val="nil"/>
          <w:insideV w:val="nil"/>
          <w:tl2br w:val="nil"/>
          <w:tr2bl w:val="nil"/>
        </w:tcBorders>
        <w:shd w:val="clear" w:color="auto" w:fill="FFFFFF"/>
      </w:tcPr>
    </w:tblStylePr>
    <w:tblStylePr w:type="lastCol">
      <w:tblPr/>
      <w:tcPr>
        <w:tcBorders>
          <w:top w:val="nil"/>
          <w:left w:val="nil"/>
          <w:bottom w:val="single" w:sz="8" w:space="0" w:color="8064A2"/>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5">
    <w:name w:val="Medium List 2 Accent 5"/>
    <w:basedOn w:val="TableNormal"/>
    <w:uiPriority w:val="66"/>
    <w:qFormat/>
    <w:rsid w:val="00924EC2"/>
    <w:rPr>
      <w:rFonts w:ascii="SimSun" w:eastAsia="Courier New" w:hAnsi="SimSun"/>
      <w:color w:val="000000"/>
    </w:rPr>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single" w:sz="24" w:space="0" w:color="4BACC6"/>
          <w:bottom w:val="nil"/>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nil"/>
          <w:bottom w:val="single" w:sz="8" w:space="0" w:color="4BACC6"/>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MediumList2-Accent6">
    <w:name w:val="Medium List 2 Accent 6"/>
    <w:basedOn w:val="TableNormal"/>
    <w:uiPriority w:val="66"/>
    <w:qFormat/>
    <w:rsid w:val="00924EC2"/>
    <w:rPr>
      <w:rFonts w:ascii="SimSun" w:eastAsia="Courier New" w:hAnsi="SimSun"/>
      <w:color w:val="000000"/>
    </w:rPr>
    <w:tblPr>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single" w:sz="24" w:space="0" w:color="F79646"/>
          <w:bottom w:val="nil"/>
          <w:right w:val="nil"/>
          <w:insideH w:val="nil"/>
          <w:insideV w:val="nil"/>
          <w:tl2br w:val="nil"/>
          <w:tr2bl w:val="nil"/>
        </w:tcBorders>
        <w:shd w:val="clear" w:color="auto" w:fill="FFFFFF"/>
      </w:tcPr>
    </w:tblStylePr>
    <w:tblStylePr w:type="lastRow">
      <w:tblPr/>
      <w:tcPr>
        <w:tcBorders>
          <w:top w:val="single" w:sz="8" w:space="0" w:color="F7964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F79646"/>
          <w:insideH w:val="nil"/>
          <w:insideV w:val="nil"/>
          <w:tl2br w:val="nil"/>
          <w:tr2bl w:val="nil"/>
        </w:tcBorders>
        <w:shd w:val="clear" w:color="auto" w:fill="FFFFFF"/>
      </w:tcPr>
    </w:tblStylePr>
    <w:tblStylePr w:type="lastCol">
      <w:tblPr/>
      <w:tcPr>
        <w:tcBorders>
          <w:top w:val="nil"/>
          <w:left w:val="nil"/>
          <w:bottom w:val="single" w:sz="8" w:space="0" w:color="F79646"/>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Grid11">
    <w:name w:val="Medium Grid 11"/>
    <w:basedOn w:val="TableNormal"/>
    <w:uiPriority w:val="67"/>
    <w:qFormat/>
    <w:rsid w:val="00924EC2"/>
    <w:tblPr>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rsid w:val="00924EC2"/>
    <w:tblPr>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rsid w:val="00924EC2"/>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rsid w:val="00924EC2"/>
    <w:tblPr>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rsid w:val="00924EC2"/>
    <w:tblPr>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rsid w:val="00924EC2"/>
    <w:tblPr>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rsid w:val="00924EC2"/>
    <w:tblPr>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qFormat/>
    <w:rsid w:val="00924EC2"/>
    <w:rPr>
      <w:rFonts w:ascii="SimSun" w:eastAsia="Courier New" w:hAnsi="SimSun"/>
      <w:color w:val="000000"/>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sid w:val="00924EC2"/>
    <w:rPr>
      <w:rFonts w:ascii="SimSun" w:eastAsia="Courier New" w:hAnsi="SimSun"/>
      <w:color w:val="000000"/>
    </w:rPr>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sid w:val="00924EC2"/>
    <w:rPr>
      <w:rFonts w:ascii="SimSun" w:eastAsia="Courier New" w:hAnsi="SimSun"/>
      <w:color w:val="000000"/>
    </w:rPr>
    <w:tblPr>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2DBDB"/>
      </w:tcPr>
    </w:tblStylePr>
    <w:tblStylePr w:type="band1Vert">
      <w:tblPr/>
      <w:tcPr>
        <w:shd w:val="clear" w:color="auto" w:fill="DFA7A6"/>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sid w:val="00924EC2"/>
    <w:rPr>
      <w:rFonts w:ascii="SimSun" w:eastAsia="Courier New" w:hAnsi="SimSun"/>
      <w:color w:val="000000"/>
    </w:rPr>
    <w:tblPr>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AF1DD"/>
      </w:tcPr>
    </w:tblStylePr>
    <w:tblStylePr w:type="band1Vert">
      <w:tblPr/>
      <w:tcPr>
        <w:shd w:val="clear" w:color="auto" w:fill="CDDDAC"/>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sid w:val="00924EC2"/>
    <w:rPr>
      <w:rFonts w:ascii="SimSun" w:eastAsia="Courier New" w:hAnsi="SimSun"/>
      <w:color w:val="000000"/>
    </w:rPr>
    <w:tblPr>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5DFEC"/>
      </w:tcPr>
    </w:tblStylePr>
    <w:tblStylePr w:type="band1Vert">
      <w:tblPr/>
      <w:tcPr>
        <w:shd w:val="clear" w:color="auto" w:fill="BFB1D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sid w:val="00924EC2"/>
    <w:rPr>
      <w:rFonts w:ascii="SimSun" w:eastAsia="Courier New" w:hAnsi="SimSun"/>
      <w:color w:val="00000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sid w:val="00924EC2"/>
    <w:rPr>
      <w:rFonts w:ascii="SimSun" w:eastAsia="Courier New" w:hAnsi="SimSun"/>
      <w:color w:val="000000"/>
    </w:rPr>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DE9D9"/>
      </w:tcPr>
    </w:tblStylePr>
    <w:tblStylePr w:type="band1Vert">
      <w:tblPr/>
      <w:tcPr>
        <w:shd w:val="clear" w:color="auto" w:fill="FBCAA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000000"/>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808080"/>
      </w:tcPr>
    </w:tblStylePr>
  </w:style>
  <w:style w:type="table" w:styleId="MediumGrid3-Accent1">
    <w:name w:val="Medium Grid 3 Accent 1"/>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F81BD"/>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7BFDE"/>
      </w:tcPr>
    </w:tblStylePr>
  </w:style>
  <w:style w:type="table" w:styleId="MediumGrid3-Accent2">
    <w:name w:val="Medium Grid 3 Accent 2"/>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C0504D"/>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DFA7A6"/>
      </w:tcPr>
    </w:tblStylePr>
  </w:style>
  <w:style w:type="table" w:styleId="MediumGrid3-Accent3">
    <w:name w:val="Medium Grid 3 Accent 3"/>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style>
  <w:style w:type="table" w:styleId="MediumGrid3-Accent4">
    <w:name w:val="Medium Grid 3 Accent 4"/>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8064A2"/>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BFB1D0"/>
      </w:tcPr>
    </w:tblStylePr>
  </w:style>
  <w:style w:type="table" w:styleId="MediumGrid3-Accent5">
    <w:name w:val="Medium Grid 3 Accent 5"/>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BACC6"/>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5D5E2"/>
      </w:tcPr>
    </w:tblStylePr>
  </w:style>
  <w:style w:type="table" w:styleId="MediumGrid3-Accent6">
    <w:name w:val="Medium Grid 3 Accent 6"/>
    <w:basedOn w:val="TableNormal"/>
    <w:uiPriority w:val="69"/>
    <w:qFormat/>
    <w:rsid w:val="00924EC2"/>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F79646"/>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FBCAA2"/>
      </w:tcPr>
    </w:tblStylePr>
  </w:style>
  <w:style w:type="table" w:customStyle="1" w:styleId="DarkList1">
    <w:name w:val="Dark List1"/>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000000"/>
      </w:tcPr>
    </w:tblStylePr>
    <w:tblStylePr w:type="firstCol">
      <w:tblPr/>
      <w:tcPr>
        <w:tcBorders>
          <w:top w:val="nil"/>
          <w:left w:val="nil"/>
          <w:bottom w:val="nil"/>
          <w:right w:val="single" w:sz="18" w:space="0" w:color="FFFFFF"/>
          <w:insideH w:val="nil"/>
          <w:insideV w:val="nil"/>
          <w:tl2br w:val="nil"/>
          <w:tr2bl w:val="nil"/>
        </w:tcBorders>
        <w:shd w:val="clear" w:color="auto" w:fill="000000"/>
      </w:tcPr>
    </w:tblStylePr>
    <w:tblStylePr w:type="lastCol">
      <w:tblPr/>
      <w:tcPr>
        <w:tcBorders>
          <w:top w:val="nil"/>
          <w:left w:val="nil"/>
          <w:bottom w:val="single" w:sz="18" w:space="0" w:color="FFFFFF"/>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000000"/>
      </w:tcPr>
    </w:tblStylePr>
    <w:tblStylePr w:type="band1Horz">
      <w:tblPr/>
      <w:tcPr>
        <w:tcBorders>
          <w:top w:val="nil"/>
          <w:left w:val="nil"/>
          <w:bottom w:val="nil"/>
          <w:right w:val="nil"/>
          <w:insideH w:val="nil"/>
          <w:insideV w:val="nil"/>
          <w:tl2br w:val="nil"/>
          <w:tr2bl w:val="nil"/>
        </w:tcBorders>
        <w:shd w:val="clear" w:color="auto" w:fill="000000"/>
      </w:tcPr>
    </w:tblStylePr>
  </w:style>
  <w:style w:type="table" w:styleId="DarkList-Accent1">
    <w:name w:val="Dark List Accent 1"/>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43F60"/>
      </w:tcPr>
    </w:tblStylePr>
    <w:tblStylePr w:type="firstCol">
      <w:tblPr/>
      <w:tcPr>
        <w:tcBorders>
          <w:top w:val="nil"/>
          <w:left w:val="nil"/>
          <w:bottom w:val="nil"/>
          <w:right w:val="single" w:sz="18" w:space="0" w:color="FFFFFF"/>
          <w:insideH w:val="nil"/>
          <w:insideV w:val="nil"/>
          <w:tl2br w:val="nil"/>
          <w:tr2bl w:val="nil"/>
        </w:tcBorders>
        <w:shd w:val="clear" w:color="auto" w:fill="365F91"/>
      </w:tcPr>
    </w:tblStylePr>
    <w:tblStylePr w:type="lastCol">
      <w:tblPr/>
      <w:tcPr>
        <w:tcBorders>
          <w:top w:val="nil"/>
          <w:left w:val="nil"/>
          <w:bottom w:val="single" w:sz="18" w:space="0" w:color="FFFFFF"/>
          <w:right w:val="nil"/>
          <w:insideH w:val="nil"/>
          <w:insideV w:val="nil"/>
          <w:tl2br w:val="nil"/>
          <w:tr2bl w:val="nil"/>
        </w:tcBorders>
        <w:shd w:val="clear" w:color="auto" w:fill="365F91"/>
      </w:tcPr>
    </w:tblStylePr>
    <w:tblStylePr w:type="band1Vert">
      <w:tblPr/>
      <w:tcPr>
        <w:tcBorders>
          <w:top w:val="nil"/>
          <w:left w:val="nil"/>
          <w:bottom w:val="nil"/>
          <w:right w:val="nil"/>
          <w:insideH w:val="nil"/>
          <w:insideV w:val="nil"/>
          <w:tl2br w:val="nil"/>
          <w:tr2bl w:val="nil"/>
        </w:tcBorders>
        <w:shd w:val="clear" w:color="auto" w:fill="365F91"/>
      </w:tcPr>
    </w:tblStylePr>
    <w:tblStylePr w:type="band1Horz">
      <w:tblPr/>
      <w:tcPr>
        <w:tcBorders>
          <w:top w:val="nil"/>
          <w:left w:val="nil"/>
          <w:bottom w:val="nil"/>
          <w:right w:val="nil"/>
          <w:insideH w:val="nil"/>
          <w:insideV w:val="nil"/>
          <w:tl2br w:val="nil"/>
          <w:tr2bl w:val="nil"/>
        </w:tcBorders>
        <w:shd w:val="clear" w:color="auto" w:fill="365F91"/>
      </w:tcPr>
    </w:tblStylePr>
  </w:style>
  <w:style w:type="table" w:styleId="DarkList-Accent2">
    <w:name w:val="Dark List Accent 2"/>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622423"/>
      </w:tcPr>
    </w:tblStylePr>
    <w:tblStylePr w:type="firstCol">
      <w:tblPr/>
      <w:tcPr>
        <w:tcBorders>
          <w:top w:val="nil"/>
          <w:left w:val="nil"/>
          <w:bottom w:val="nil"/>
          <w:right w:val="single" w:sz="18" w:space="0" w:color="FFFFFF"/>
          <w:insideH w:val="nil"/>
          <w:insideV w:val="nil"/>
          <w:tl2br w:val="nil"/>
          <w:tr2bl w:val="nil"/>
        </w:tcBorders>
        <w:shd w:val="clear" w:color="auto" w:fill="943634"/>
      </w:tcPr>
    </w:tblStylePr>
    <w:tblStylePr w:type="lastCol">
      <w:tblPr/>
      <w:tcPr>
        <w:tcBorders>
          <w:top w:val="nil"/>
          <w:left w:val="nil"/>
          <w:bottom w:val="single" w:sz="18" w:space="0" w:color="FFFFFF"/>
          <w:right w:val="nil"/>
          <w:insideH w:val="nil"/>
          <w:insideV w:val="nil"/>
          <w:tl2br w:val="nil"/>
          <w:tr2bl w:val="nil"/>
        </w:tcBorders>
        <w:shd w:val="clear" w:color="auto" w:fill="943634"/>
      </w:tcPr>
    </w:tblStylePr>
    <w:tblStylePr w:type="band1Vert">
      <w:tblPr/>
      <w:tcPr>
        <w:tcBorders>
          <w:top w:val="nil"/>
          <w:left w:val="nil"/>
          <w:bottom w:val="nil"/>
          <w:right w:val="nil"/>
          <w:insideH w:val="nil"/>
          <w:insideV w:val="nil"/>
          <w:tl2br w:val="nil"/>
          <w:tr2bl w:val="nil"/>
        </w:tcBorders>
        <w:shd w:val="clear" w:color="auto" w:fill="943634"/>
      </w:tcPr>
    </w:tblStylePr>
    <w:tblStylePr w:type="band1Horz">
      <w:tblPr/>
      <w:tcPr>
        <w:tcBorders>
          <w:top w:val="nil"/>
          <w:left w:val="nil"/>
          <w:bottom w:val="nil"/>
          <w:right w:val="nil"/>
          <w:insideH w:val="nil"/>
          <w:insideV w:val="nil"/>
          <w:tl2br w:val="nil"/>
          <w:tr2bl w:val="nil"/>
        </w:tcBorders>
        <w:shd w:val="clear" w:color="auto" w:fill="943634"/>
      </w:tcPr>
    </w:tblStylePr>
  </w:style>
  <w:style w:type="table" w:styleId="DarkList-Accent3">
    <w:name w:val="Dark List Accent 3"/>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4E6128"/>
      </w:tcPr>
    </w:tblStylePr>
    <w:tblStylePr w:type="firstCol">
      <w:tblPr/>
      <w:tcPr>
        <w:tcBorders>
          <w:top w:val="nil"/>
          <w:left w:val="nil"/>
          <w:bottom w:val="nil"/>
          <w:right w:val="single" w:sz="18" w:space="0" w:color="FFFFFF"/>
          <w:insideH w:val="nil"/>
          <w:insideV w:val="nil"/>
          <w:tl2br w:val="nil"/>
          <w:tr2bl w:val="nil"/>
        </w:tcBorders>
        <w:shd w:val="clear" w:color="auto" w:fill="76923C"/>
      </w:tcPr>
    </w:tblStylePr>
    <w:tblStylePr w:type="lastCol">
      <w:tblPr/>
      <w:tcPr>
        <w:tcBorders>
          <w:top w:val="nil"/>
          <w:left w:val="nil"/>
          <w:bottom w:val="single" w:sz="18" w:space="0" w:color="FFFFFF"/>
          <w:right w:val="nil"/>
          <w:insideH w:val="nil"/>
          <w:insideV w:val="nil"/>
          <w:tl2br w:val="nil"/>
          <w:tr2bl w:val="nil"/>
        </w:tcBorders>
        <w:shd w:val="clear" w:color="auto" w:fill="76923C"/>
      </w:tcPr>
    </w:tblStylePr>
    <w:tblStylePr w:type="band1Vert">
      <w:tblPr/>
      <w:tcPr>
        <w:tcBorders>
          <w:top w:val="nil"/>
          <w:left w:val="nil"/>
          <w:bottom w:val="nil"/>
          <w:right w:val="nil"/>
          <w:insideH w:val="nil"/>
          <w:insideV w:val="nil"/>
          <w:tl2br w:val="nil"/>
          <w:tr2bl w:val="nil"/>
        </w:tcBorders>
        <w:shd w:val="clear" w:color="auto" w:fill="76923C"/>
      </w:tcPr>
    </w:tblStylePr>
    <w:tblStylePr w:type="band1Horz">
      <w:tblPr/>
      <w:tcPr>
        <w:tcBorders>
          <w:top w:val="nil"/>
          <w:left w:val="nil"/>
          <w:bottom w:val="nil"/>
          <w:right w:val="nil"/>
          <w:insideH w:val="nil"/>
          <w:insideV w:val="nil"/>
          <w:tl2br w:val="nil"/>
          <w:tr2bl w:val="nil"/>
        </w:tcBorders>
        <w:shd w:val="clear" w:color="auto" w:fill="76923C"/>
      </w:tcPr>
    </w:tblStylePr>
  </w:style>
  <w:style w:type="table" w:styleId="DarkList-Accent4">
    <w:name w:val="Dark List Accent 4"/>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3F3151"/>
      </w:tcPr>
    </w:tblStylePr>
    <w:tblStylePr w:type="firstCol">
      <w:tblPr/>
      <w:tcPr>
        <w:tcBorders>
          <w:top w:val="nil"/>
          <w:left w:val="nil"/>
          <w:bottom w:val="nil"/>
          <w:right w:val="single" w:sz="18" w:space="0" w:color="FFFFFF"/>
          <w:insideH w:val="nil"/>
          <w:insideV w:val="nil"/>
          <w:tl2br w:val="nil"/>
          <w:tr2bl w:val="nil"/>
        </w:tcBorders>
        <w:shd w:val="clear" w:color="auto" w:fill="5F497A"/>
      </w:tcPr>
    </w:tblStylePr>
    <w:tblStylePr w:type="lastCol">
      <w:tblPr/>
      <w:tcPr>
        <w:tcBorders>
          <w:top w:val="nil"/>
          <w:left w:val="nil"/>
          <w:bottom w:val="single" w:sz="18" w:space="0" w:color="FFFFFF"/>
          <w:right w:val="nil"/>
          <w:insideH w:val="nil"/>
          <w:insideV w:val="nil"/>
          <w:tl2br w:val="nil"/>
          <w:tr2bl w:val="nil"/>
        </w:tcBorders>
        <w:shd w:val="clear" w:color="auto" w:fill="5F497A"/>
      </w:tcPr>
    </w:tblStylePr>
    <w:tblStylePr w:type="band1Vert">
      <w:tblPr/>
      <w:tcPr>
        <w:tcBorders>
          <w:top w:val="nil"/>
          <w:left w:val="nil"/>
          <w:bottom w:val="nil"/>
          <w:right w:val="nil"/>
          <w:insideH w:val="nil"/>
          <w:insideV w:val="nil"/>
          <w:tl2br w:val="nil"/>
          <w:tr2bl w:val="nil"/>
        </w:tcBorders>
        <w:shd w:val="clear" w:color="auto" w:fill="5F497A"/>
      </w:tcPr>
    </w:tblStylePr>
    <w:tblStylePr w:type="band1Horz">
      <w:tblPr/>
      <w:tcPr>
        <w:tcBorders>
          <w:top w:val="nil"/>
          <w:left w:val="nil"/>
          <w:bottom w:val="nil"/>
          <w:right w:val="nil"/>
          <w:insideH w:val="nil"/>
          <w:insideV w:val="nil"/>
          <w:tl2br w:val="nil"/>
          <w:tr2bl w:val="nil"/>
        </w:tcBorders>
        <w:shd w:val="clear" w:color="auto" w:fill="5F497A"/>
      </w:tcPr>
    </w:tblStylePr>
  </w:style>
  <w:style w:type="table" w:styleId="DarkList-Accent5">
    <w:name w:val="Dark List Accent 5"/>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05867"/>
      </w:tcPr>
    </w:tblStylePr>
    <w:tblStylePr w:type="firstCol">
      <w:tblPr/>
      <w:tcPr>
        <w:tcBorders>
          <w:top w:val="nil"/>
          <w:left w:val="nil"/>
          <w:bottom w:val="nil"/>
          <w:right w:val="single" w:sz="18" w:space="0" w:color="FFFFFF"/>
          <w:insideH w:val="nil"/>
          <w:insideV w:val="nil"/>
          <w:tl2br w:val="nil"/>
          <w:tr2bl w:val="nil"/>
        </w:tcBorders>
        <w:shd w:val="clear" w:color="auto" w:fill="31849B"/>
      </w:tcPr>
    </w:tblStylePr>
    <w:tblStylePr w:type="lastCol">
      <w:tblPr/>
      <w:tcPr>
        <w:tcBorders>
          <w:top w:val="nil"/>
          <w:left w:val="nil"/>
          <w:bottom w:val="single" w:sz="18" w:space="0" w:color="FFFFFF"/>
          <w:right w:val="nil"/>
          <w:insideH w:val="nil"/>
          <w:insideV w:val="nil"/>
          <w:tl2br w:val="nil"/>
          <w:tr2bl w:val="nil"/>
        </w:tcBorders>
        <w:shd w:val="clear" w:color="auto" w:fill="31849B"/>
      </w:tcPr>
    </w:tblStylePr>
    <w:tblStylePr w:type="band1Vert">
      <w:tblPr/>
      <w:tcPr>
        <w:tcBorders>
          <w:top w:val="nil"/>
          <w:left w:val="nil"/>
          <w:bottom w:val="nil"/>
          <w:right w:val="nil"/>
          <w:insideH w:val="nil"/>
          <w:insideV w:val="nil"/>
          <w:tl2br w:val="nil"/>
          <w:tr2bl w:val="nil"/>
        </w:tcBorders>
        <w:shd w:val="clear" w:color="auto" w:fill="31849B"/>
      </w:tcPr>
    </w:tblStylePr>
    <w:tblStylePr w:type="band1Horz">
      <w:tblPr/>
      <w:tcPr>
        <w:tcBorders>
          <w:top w:val="nil"/>
          <w:left w:val="nil"/>
          <w:bottom w:val="nil"/>
          <w:right w:val="nil"/>
          <w:insideH w:val="nil"/>
          <w:insideV w:val="nil"/>
          <w:tl2br w:val="nil"/>
          <w:tr2bl w:val="nil"/>
        </w:tcBorders>
        <w:shd w:val="clear" w:color="auto" w:fill="31849B"/>
      </w:tcPr>
    </w:tblStylePr>
  </w:style>
  <w:style w:type="table" w:styleId="DarkList-Accent6">
    <w:name w:val="Dark List Accent 6"/>
    <w:basedOn w:val="TableNormal"/>
    <w:uiPriority w:val="70"/>
    <w:qFormat/>
    <w:rsid w:val="00924EC2"/>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974706"/>
      </w:tcPr>
    </w:tblStylePr>
    <w:tblStylePr w:type="firstCol">
      <w:tblPr/>
      <w:tcPr>
        <w:tcBorders>
          <w:top w:val="nil"/>
          <w:left w:val="nil"/>
          <w:bottom w:val="nil"/>
          <w:right w:val="single" w:sz="18" w:space="0" w:color="FFFFFF"/>
          <w:insideH w:val="nil"/>
          <w:insideV w:val="nil"/>
          <w:tl2br w:val="nil"/>
          <w:tr2bl w:val="nil"/>
        </w:tcBorders>
        <w:shd w:val="clear" w:color="auto" w:fill="E36C0A"/>
      </w:tcPr>
    </w:tblStylePr>
    <w:tblStylePr w:type="lastCol">
      <w:tblPr/>
      <w:tcPr>
        <w:tcBorders>
          <w:top w:val="nil"/>
          <w:left w:val="nil"/>
          <w:bottom w:val="single" w:sz="18" w:space="0" w:color="FFFFFF"/>
          <w:right w:val="nil"/>
          <w:insideH w:val="nil"/>
          <w:insideV w:val="nil"/>
          <w:tl2br w:val="nil"/>
          <w:tr2bl w:val="nil"/>
        </w:tcBorders>
        <w:shd w:val="clear" w:color="auto" w:fill="E36C0A"/>
      </w:tcPr>
    </w:tblStylePr>
    <w:tblStylePr w:type="band1Vert">
      <w:tblPr/>
      <w:tcPr>
        <w:tcBorders>
          <w:top w:val="nil"/>
          <w:left w:val="nil"/>
          <w:bottom w:val="nil"/>
          <w:right w:val="nil"/>
          <w:insideH w:val="nil"/>
          <w:insideV w:val="nil"/>
          <w:tl2br w:val="nil"/>
          <w:tr2bl w:val="nil"/>
        </w:tcBorders>
        <w:shd w:val="clear" w:color="auto" w:fill="E36C0A"/>
      </w:tcPr>
    </w:tblStylePr>
    <w:tblStylePr w:type="band1Horz">
      <w:tblPr/>
      <w:tcPr>
        <w:tcBorders>
          <w:top w:val="nil"/>
          <w:left w:val="nil"/>
          <w:bottom w:val="nil"/>
          <w:right w:val="nil"/>
          <w:insideH w:val="nil"/>
          <w:insideV w:val="nil"/>
          <w:tl2br w:val="nil"/>
          <w:tr2bl w:val="nil"/>
        </w:tcBorders>
        <w:shd w:val="clear" w:color="auto" w:fill="E36C0A"/>
      </w:tcPr>
    </w:tblStylePr>
  </w:style>
  <w:style w:type="table" w:customStyle="1" w:styleId="ColorfulShading1">
    <w:name w:val="Colorful Shading1"/>
    <w:basedOn w:val="TableNormal"/>
    <w:uiPriority w:val="71"/>
    <w:qFormat/>
    <w:rsid w:val="00924EC2"/>
    <w:rPr>
      <w:color w:val="000000"/>
    </w:rPr>
    <w:tblPr>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single" w:sz="24" w:space="0" w:color="C0504D"/>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00000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000000"/>
      </w:tcPr>
    </w:tblStylePr>
    <w:tblStylePr w:type="lastCol">
      <w:rPr>
        <w:color w:val="FFFFFF"/>
      </w:rPr>
      <w:tblPr/>
      <w:tcPr>
        <w:tcBorders>
          <w:top w:val="nil"/>
          <w:left w:val="nil"/>
          <w:bottom w:val="nil"/>
          <w:right w:val="nil"/>
          <w:insideH w:val="nil"/>
          <w:insideV w:val="nil"/>
          <w:tl2br w:val="nil"/>
          <w:tr2bl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sid w:val="00924EC2"/>
    <w:rPr>
      <w:color w:val="000000"/>
    </w:rPr>
    <w:tblPr>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single" w:sz="24" w:space="0" w:color="C0504D"/>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C4C74"/>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C4C74"/>
      </w:tcPr>
    </w:tblStylePr>
    <w:tblStylePr w:type="lastCol">
      <w:rPr>
        <w:color w:val="FFFFFF"/>
      </w:rPr>
      <w:tblPr/>
      <w:tcPr>
        <w:tcBorders>
          <w:top w:val="nil"/>
          <w:left w:val="nil"/>
          <w:bottom w:val="nil"/>
          <w:right w:val="nil"/>
          <w:insideH w:val="nil"/>
          <w:insideV w:val="nil"/>
          <w:tl2br w:val="nil"/>
          <w:tr2bl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sid w:val="00924EC2"/>
    <w:rPr>
      <w:color w:val="000000"/>
    </w:rPr>
    <w:tblPr>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single" w:sz="24" w:space="0" w:color="C0504D"/>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772C2A"/>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772C2A"/>
      </w:tcPr>
    </w:tblStylePr>
    <w:tblStylePr w:type="lastCol">
      <w:rPr>
        <w:color w:val="FFFFFF"/>
      </w:rPr>
      <w:tblPr/>
      <w:tcPr>
        <w:tcBorders>
          <w:top w:val="nil"/>
          <w:left w:val="nil"/>
          <w:bottom w:val="nil"/>
          <w:right w:val="nil"/>
          <w:insideH w:val="nil"/>
          <w:insideV w:val="nil"/>
          <w:tl2br w:val="nil"/>
          <w:tr2bl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sid w:val="00924EC2"/>
    <w:rPr>
      <w:color w:val="000000"/>
    </w:rPr>
    <w:tblPr>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single" w:sz="24" w:space="0" w:color="8064A2"/>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5E753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5E7530"/>
      </w:tcPr>
    </w:tblStylePr>
    <w:tblStylePr w:type="lastCol">
      <w:rPr>
        <w:color w:val="FFFFFF"/>
      </w:rPr>
      <w:tblPr/>
      <w:tcPr>
        <w:tcBorders>
          <w:top w:val="nil"/>
          <w:left w:val="nil"/>
          <w:bottom w:val="nil"/>
          <w:right w:val="nil"/>
          <w:insideH w:val="nil"/>
          <w:insideV w:val="nil"/>
          <w:tl2br w:val="nil"/>
          <w:tr2bl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sid w:val="00924EC2"/>
    <w:rPr>
      <w:color w:val="000000"/>
    </w:rPr>
    <w:tblPr>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single" w:sz="24" w:space="0" w:color="9BBB59"/>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4C3B62"/>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4C3B62"/>
      </w:tcPr>
    </w:tblStylePr>
    <w:tblStylePr w:type="lastCol">
      <w:rPr>
        <w:color w:val="FFFFFF"/>
      </w:rPr>
      <w:tblPr/>
      <w:tcPr>
        <w:tcBorders>
          <w:top w:val="nil"/>
          <w:left w:val="nil"/>
          <w:bottom w:val="nil"/>
          <w:right w:val="nil"/>
          <w:insideH w:val="nil"/>
          <w:insideV w:val="nil"/>
          <w:tl2br w:val="nil"/>
          <w:tr2bl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sid w:val="00924EC2"/>
    <w:rPr>
      <w:color w:val="000000"/>
    </w:rPr>
    <w:tblPr>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single" w:sz="24" w:space="0" w:color="F79646"/>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76A7C"/>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76A7C"/>
      </w:tcPr>
    </w:tblStylePr>
    <w:tblStylePr w:type="lastCol">
      <w:rPr>
        <w:color w:val="FFFFFF"/>
      </w:rPr>
      <w:tblPr/>
      <w:tcPr>
        <w:tcBorders>
          <w:top w:val="nil"/>
          <w:left w:val="nil"/>
          <w:bottom w:val="nil"/>
          <w:right w:val="nil"/>
          <w:insideH w:val="nil"/>
          <w:insideV w:val="nil"/>
          <w:tl2br w:val="nil"/>
          <w:tr2bl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sid w:val="00924EC2"/>
    <w:rPr>
      <w:color w:val="000000"/>
    </w:rPr>
    <w:tblPr>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single" w:sz="24" w:space="0" w:color="4BACC6"/>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B65608"/>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B65608"/>
      </w:tcPr>
    </w:tblStylePr>
    <w:tblStylePr w:type="lastCol">
      <w:rPr>
        <w:color w:val="FFFFFF"/>
      </w:rPr>
      <w:tblPr/>
      <w:tcPr>
        <w:tcBorders>
          <w:top w:val="nil"/>
          <w:left w:val="nil"/>
          <w:bottom w:val="nil"/>
          <w:right w:val="nil"/>
          <w:insideH w:val="nil"/>
          <w:insideV w:val="nil"/>
          <w:tl2br w:val="nil"/>
          <w:tr2bl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1">
    <w:name w:val="Colorful List1"/>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664E82"/>
      </w:tcPr>
    </w:tblStylePr>
    <w:tblStylePr w:type="lastRow">
      <w:rPr>
        <w:b/>
        <w:bCs/>
        <w:color w:val="664E82"/>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7E9C40"/>
      </w:tcPr>
    </w:tblStylePr>
    <w:tblStylePr w:type="lastRow">
      <w:rPr>
        <w:b/>
        <w:bCs/>
        <w:color w:val="7E9C4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F2730A"/>
      </w:tcPr>
    </w:tblStylePr>
    <w:tblStylePr w:type="lastRow">
      <w:rPr>
        <w:b/>
        <w:bCs/>
        <w:color w:val="F2730A"/>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sid w:val="00924EC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customStyle="1" w:styleId="ColorfulGrid1">
    <w:name w:val="Colorful Grid1"/>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sid w:val="00924EC2"/>
    <w:rPr>
      <w:color w:val="000000"/>
    </w:rPr>
    <w:tblPr>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Heading2Char">
    <w:name w:val="Heading 2 Char"/>
    <w:link w:val="Heading2"/>
    <w:qFormat/>
    <w:rsid w:val="00924EC2"/>
    <w:rPr>
      <w:rFonts w:ascii="Calibri" w:hAnsi="Calibri" w:cs="Calibri"/>
      <w:b/>
      <w:bCs/>
      <w:color w:val="366091"/>
      <w:sz w:val="28"/>
      <w:szCs w:val="32"/>
    </w:rPr>
  </w:style>
  <w:style w:type="character" w:customStyle="1" w:styleId="Heading3Char">
    <w:name w:val="Heading 3 Char"/>
    <w:link w:val="Heading3"/>
    <w:qFormat/>
    <w:rsid w:val="00924EC2"/>
    <w:rPr>
      <w:rFonts w:ascii="Calibri" w:hAnsi="Calibri" w:cs="Calibri"/>
      <w:b/>
      <w:bCs/>
      <w:color w:val="548DD4"/>
      <w:sz w:val="28"/>
      <w:szCs w:val="28"/>
    </w:rPr>
  </w:style>
  <w:style w:type="character" w:customStyle="1" w:styleId="Heading4Char">
    <w:name w:val="Heading 4 Char"/>
    <w:link w:val="Heading4"/>
    <w:qFormat/>
    <w:rsid w:val="00924EC2"/>
    <w:rPr>
      <w:b/>
      <w:bCs/>
      <w:color w:val="8DB3E2"/>
      <w:sz w:val="24"/>
      <w:szCs w:val="28"/>
    </w:rPr>
  </w:style>
  <w:style w:type="paragraph" w:customStyle="1" w:styleId="Style1">
    <w:name w:val="Style1"/>
    <w:basedOn w:val="Heading1"/>
    <w:next w:val="PlainText"/>
    <w:qFormat/>
    <w:rsid w:val="00924EC2"/>
    <w:pPr>
      <w:numPr>
        <w:numId w:val="14"/>
      </w:numPr>
      <w:spacing w:line="360" w:lineRule="auto"/>
    </w:pPr>
    <w:rPr>
      <w:sz w:val="28"/>
    </w:rPr>
  </w:style>
  <w:style w:type="paragraph" w:customStyle="1" w:styleId="WPSOffice1">
    <w:name w:val="WPSOffice手动目录 1"/>
    <w:qFormat/>
    <w:rsid w:val="00924EC2"/>
  </w:style>
  <w:style w:type="paragraph" w:customStyle="1" w:styleId="WPSOffice2">
    <w:name w:val="WPSOffice手动目录 2"/>
    <w:qFormat/>
    <w:rsid w:val="00924EC2"/>
    <w:pPr>
      <w:ind w:leftChars="200" w:left="200"/>
    </w:pPr>
  </w:style>
  <w:style w:type="paragraph" w:customStyle="1" w:styleId="WPSOffice3">
    <w:name w:val="WPSOffice手动目录 3"/>
    <w:qFormat/>
    <w:rsid w:val="00924EC2"/>
    <w:pPr>
      <w:ind w:leftChars="400" w:left="400"/>
    </w:pPr>
  </w:style>
  <w:style w:type="character" w:customStyle="1" w:styleId="Char">
    <w:name w:val="无间隔 Char"/>
    <w:basedOn w:val="DefaultParagraphFont"/>
    <w:link w:val="NoSpacing1"/>
    <w:qFormat/>
    <w:rsid w:val="00924EC2"/>
    <w:rPr>
      <w:sz w:val="22"/>
      <w:lang w:val="en-US" w:eastAsia="en-US" w:bidi="ar-SA"/>
    </w:rPr>
  </w:style>
  <w:style w:type="paragraph" w:customStyle="1" w:styleId="NoSpacing1">
    <w:name w:val="No Spacing1"/>
    <w:link w:val="Char"/>
    <w:qFormat/>
    <w:rsid w:val="00924EC2"/>
    <w:rPr>
      <w:sz w:val="22"/>
    </w:rPr>
  </w:style>
  <w:style w:type="paragraph" w:customStyle="1" w:styleId="Style257">
    <w:name w:val="_Style 257"/>
    <w:basedOn w:val="Normal"/>
    <w:next w:val="Normal"/>
    <w:qFormat/>
    <w:rsid w:val="00924EC2"/>
    <w:pPr>
      <w:pBdr>
        <w:bottom w:val="single" w:sz="6" w:space="1" w:color="auto"/>
      </w:pBdr>
      <w:jc w:val="center"/>
    </w:pPr>
    <w:rPr>
      <w:rFonts w:ascii="Arial"/>
      <w:vanish/>
      <w:sz w:val="16"/>
    </w:rPr>
  </w:style>
  <w:style w:type="paragraph" w:customStyle="1" w:styleId="Style258">
    <w:name w:val="_Style 258"/>
    <w:basedOn w:val="Normal"/>
    <w:next w:val="Normal"/>
    <w:qFormat/>
    <w:rsid w:val="00924EC2"/>
    <w:pPr>
      <w:pBdr>
        <w:top w:val="single" w:sz="6" w:space="1" w:color="auto"/>
      </w:pBdr>
      <w:jc w:val="center"/>
    </w:pPr>
    <w:rPr>
      <w:rFonts w:ascii="Arial"/>
      <w:vanish/>
      <w:sz w:val="16"/>
    </w:rPr>
  </w:style>
  <w:style w:type="character" w:customStyle="1" w:styleId="Heading1Char">
    <w:name w:val="Heading 1 Char"/>
    <w:basedOn w:val="DefaultParagraphFont"/>
    <w:link w:val="Heading1"/>
    <w:rsid w:val="00AB3337"/>
    <w:rPr>
      <w:rFonts w:ascii="Calibri" w:hAnsi="Calibri" w:cs="Calibri"/>
      <w:b/>
      <w:bCs/>
      <w:color w:val="203864"/>
      <w:kern w:val="44"/>
      <w:sz w:val="36"/>
      <w:szCs w:val="32"/>
      <w:lang w:eastAsia="zh-CN"/>
    </w:rPr>
  </w:style>
</w:styles>
</file>

<file path=word/webSettings.xml><?xml version="1.0" encoding="utf-8"?>
<w:webSettings xmlns:r="http://schemas.openxmlformats.org/officeDocument/2006/relationships" xmlns:w="http://schemas.openxmlformats.org/wordprocessingml/2006/main">
  <w:divs>
    <w:div w:id="379475061">
      <w:bodyDiv w:val="1"/>
      <w:marLeft w:val="0"/>
      <w:marRight w:val="0"/>
      <w:marTop w:val="0"/>
      <w:marBottom w:val="0"/>
      <w:divBdr>
        <w:top w:val="none" w:sz="0" w:space="0" w:color="auto"/>
        <w:left w:val="none" w:sz="0" w:space="0" w:color="auto"/>
        <w:bottom w:val="none" w:sz="0" w:space="0" w:color="auto"/>
        <w:right w:val="none" w:sz="0" w:space="0" w:color="auto"/>
      </w:divBdr>
    </w:div>
    <w:div w:id="1884171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25</TotalTime>
  <Pages>1</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Links>
    <vt:vector size="48" baseType="variant">
      <vt:variant>
        <vt:i4>4063307</vt:i4>
      </vt:variant>
      <vt:variant>
        <vt:i4>66</vt:i4>
      </vt:variant>
      <vt:variant>
        <vt:i4>0</vt:i4>
      </vt:variant>
      <vt:variant>
        <vt:i4>5</vt:i4>
      </vt:variant>
      <vt:variant>
        <vt:lpwstr>https://docs.erpnext.com/docs/v14/user/manual/en/human-resources/employee_checkin</vt:lpwstr>
      </vt:variant>
      <vt:variant>
        <vt:lpwstr/>
      </vt:variant>
      <vt:variant>
        <vt:i4>1507384</vt:i4>
      </vt:variant>
      <vt:variant>
        <vt:i4>38</vt:i4>
      </vt:variant>
      <vt:variant>
        <vt:i4>0</vt:i4>
      </vt:variant>
      <vt:variant>
        <vt:i4>5</vt:i4>
      </vt:variant>
      <vt:variant>
        <vt:lpwstr/>
      </vt:variant>
      <vt:variant>
        <vt:lpwstr>_Toc13930</vt:lpwstr>
      </vt:variant>
      <vt:variant>
        <vt:i4>1310773</vt:i4>
      </vt:variant>
      <vt:variant>
        <vt:i4>32</vt:i4>
      </vt:variant>
      <vt:variant>
        <vt:i4>0</vt:i4>
      </vt:variant>
      <vt:variant>
        <vt:i4>5</vt:i4>
      </vt:variant>
      <vt:variant>
        <vt:lpwstr/>
      </vt:variant>
      <vt:variant>
        <vt:lpwstr>_Toc30636</vt:lpwstr>
      </vt:variant>
      <vt:variant>
        <vt:i4>1245246</vt:i4>
      </vt:variant>
      <vt:variant>
        <vt:i4>26</vt:i4>
      </vt:variant>
      <vt:variant>
        <vt:i4>0</vt:i4>
      </vt:variant>
      <vt:variant>
        <vt:i4>5</vt:i4>
      </vt:variant>
      <vt:variant>
        <vt:lpwstr/>
      </vt:variant>
      <vt:variant>
        <vt:lpwstr>_Toc9074</vt:lpwstr>
      </vt:variant>
      <vt:variant>
        <vt:i4>1441850</vt:i4>
      </vt:variant>
      <vt:variant>
        <vt:i4>20</vt:i4>
      </vt:variant>
      <vt:variant>
        <vt:i4>0</vt:i4>
      </vt:variant>
      <vt:variant>
        <vt:i4>5</vt:i4>
      </vt:variant>
      <vt:variant>
        <vt:lpwstr/>
      </vt:variant>
      <vt:variant>
        <vt:lpwstr>_Toc24858</vt:lpwstr>
      </vt:variant>
      <vt:variant>
        <vt:i4>1441854</vt:i4>
      </vt:variant>
      <vt:variant>
        <vt:i4>14</vt:i4>
      </vt:variant>
      <vt:variant>
        <vt:i4>0</vt:i4>
      </vt:variant>
      <vt:variant>
        <vt:i4>5</vt:i4>
      </vt:variant>
      <vt:variant>
        <vt:lpwstr/>
      </vt:variant>
      <vt:variant>
        <vt:lpwstr>_Toc8968</vt:lpwstr>
      </vt:variant>
      <vt:variant>
        <vt:i4>1572923</vt:i4>
      </vt:variant>
      <vt:variant>
        <vt:i4>8</vt:i4>
      </vt:variant>
      <vt:variant>
        <vt:i4>0</vt:i4>
      </vt:variant>
      <vt:variant>
        <vt:i4>5</vt:i4>
      </vt:variant>
      <vt:variant>
        <vt:lpwstr/>
      </vt:variant>
      <vt:variant>
        <vt:lpwstr>_Toc2798</vt:lpwstr>
      </vt:variant>
      <vt:variant>
        <vt:i4>1114161</vt:i4>
      </vt:variant>
      <vt:variant>
        <vt:i4>2</vt:i4>
      </vt:variant>
      <vt:variant>
        <vt:i4>0</vt:i4>
      </vt:variant>
      <vt:variant>
        <vt:i4>5</vt:i4>
      </vt:variant>
      <vt:variant>
        <vt:lpwstr/>
      </vt:variant>
      <vt:variant>
        <vt:lpwstr>_Toc31278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KIIT01</dc:creator>
  <cp:lastModifiedBy>SOUL</cp:lastModifiedBy>
  <cp:revision>14</cp:revision>
  <dcterms:created xsi:type="dcterms:W3CDTF">2023-07-11T08:58:00Z</dcterms:created>
  <dcterms:modified xsi:type="dcterms:W3CDTF">2023-07-11T12:50:00Z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3CFA0EA04CA046E28B07AC818AAC069E</vt:lpwstr>
  </property>
</Properties>
</file>