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F2A5F" w14:textId="1B437E4A" w:rsidR="00817EF3" w:rsidRPr="00597E54" w:rsidRDefault="00597E54" w:rsidP="00597E54">
      <w:pPr>
        <w:pStyle w:val="FirstParagraph"/>
        <w:jc w:val="center"/>
        <w:rPr>
          <w:rFonts w:ascii="Times New Roman" w:hAnsi="Times New Roman" w:cs="Times New Roman"/>
          <w:sz w:val="40"/>
          <w:szCs w:val="40"/>
        </w:rPr>
      </w:pPr>
      <w:r w:rsidRPr="00597E54">
        <w:rPr>
          <w:rFonts w:ascii="Times New Roman" w:hAnsi="Times New Roman" w:cs="Times New Roman"/>
          <w:b/>
          <w:bCs/>
          <w:sz w:val="40"/>
          <w:szCs w:val="40"/>
        </w:rPr>
        <w:t>PSIMS Score Calculation &amp; Clustering Workflow Documentation</w:t>
      </w:r>
    </w:p>
    <w:p w14:paraId="13792C12" w14:textId="77777777" w:rsidR="00817EF3" w:rsidRPr="00597E54" w:rsidRDefault="00000000">
      <w:pPr>
        <w:rPr>
          <w:rFonts w:ascii="Times New Roman" w:hAnsi="Times New Roman" w:cs="Times New Roman"/>
        </w:rPr>
      </w:pPr>
      <w:r>
        <w:rPr>
          <w:rFonts w:ascii="Times New Roman" w:hAnsi="Times New Roman" w:cs="Times New Roman"/>
        </w:rPr>
        <w:pict w14:anchorId="7009E532">
          <v:rect id="_x0000_i1025" style="width:0;height:1.5pt" o:hralign="center" o:hrstd="t" o:hr="t"/>
        </w:pict>
      </w:r>
    </w:p>
    <w:p w14:paraId="2A9C72CD" w14:textId="77777777" w:rsidR="00817EF3" w:rsidRPr="00597E54" w:rsidRDefault="00000000">
      <w:pPr>
        <w:pStyle w:val="Heading2"/>
        <w:rPr>
          <w:rFonts w:ascii="Times New Roman" w:hAnsi="Times New Roman" w:cs="Times New Roman"/>
        </w:rPr>
      </w:pPr>
      <w:bookmarkStart w:id="0" w:name="overview"/>
      <w:r w:rsidRPr="00597E54">
        <w:rPr>
          <w:rFonts w:ascii="Times New Roman" w:hAnsi="Times New Roman" w:cs="Times New Roman"/>
        </w:rPr>
        <w:t>1. Overview</w:t>
      </w:r>
    </w:p>
    <w:p w14:paraId="4EECE828" w14:textId="77777777" w:rsidR="00817EF3" w:rsidRPr="00597E54" w:rsidRDefault="00000000">
      <w:pPr>
        <w:pStyle w:val="FirstParagraph"/>
        <w:rPr>
          <w:rFonts w:ascii="Times New Roman" w:hAnsi="Times New Roman" w:cs="Times New Roman"/>
        </w:rPr>
      </w:pPr>
      <w:r w:rsidRPr="00597E54">
        <w:rPr>
          <w:rFonts w:ascii="Times New Roman" w:hAnsi="Times New Roman" w:cs="Times New Roman"/>
        </w:rPr>
        <w:t>This document explains the full workflow of calculating scores for HCPs (Healthcare Professionals) using multiple sources, normalizing the data, performing clustering, and interpreting results. It also specifies which files and columns are used for each score.</w:t>
      </w:r>
    </w:p>
    <w:p w14:paraId="71931D85" w14:textId="77777777" w:rsidR="00817EF3" w:rsidRPr="00597E54" w:rsidRDefault="00000000">
      <w:pPr>
        <w:rPr>
          <w:rFonts w:ascii="Times New Roman" w:hAnsi="Times New Roman" w:cs="Times New Roman"/>
        </w:rPr>
      </w:pPr>
      <w:r>
        <w:rPr>
          <w:rFonts w:ascii="Times New Roman" w:hAnsi="Times New Roman" w:cs="Times New Roman"/>
        </w:rPr>
        <w:pict w14:anchorId="46AAB37D">
          <v:rect id="_x0000_i1026" style="width:0;height:1.5pt" o:hralign="center" o:hrstd="t" o:hr="t"/>
        </w:pict>
      </w:r>
    </w:p>
    <w:p w14:paraId="33E07319" w14:textId="77777777" w:rsidR="00817EF3" w:rsidRPr="00597E54" w:rsidRDefault="00000000">
      <w:pPr>
        <w:pStyle w:val="Heading2"/>
        <w:rPr>
          <w:rFonts w:ascii="Times New Roman" w:hAnsi="Times New Roman" w:cs="Times New Roman"/>
        </w:rPr>
      </w:pPr>
      <w:bookmarkStart w:id="1" w:name="score-buckets-and-data-sources"/>
      <w:bookmarkEnd w:id="0"/>
      <w:r w:rsidRPr="00597E54">
        <w:rPr>
          <w:rFonts w:ascii="Times New Roman" w:hAnsi="Times New Roman" w:cs="Times New Roman"/>
        </w:rPr>
        <w:t>2. Score Buckets and Data Sources</w:t>
      </w:r>
    </w:p>
    <w:tbl>
      <w:tblPr>
        <w:tblStyle w:val="Table"/>
        <w:tblW w:w="5000" w:type="pct"/>
        <w:tblLayout w:type="fixed"/>
        <w:tblLook w:val="0020" w:firstRow="1" w:lastRow="0" w:firstColumn="0" w:lastColumn="0" w:noHBand="0" w:noVBand="0"/>
      </w:tblPr>
      <w:tblGrid>
        <w:gridCol w:w="3480"/>
        <w:gridCol w:w="2400"/>
        <w:gridCol w:w="1560"/>
        <w:gridCol w:w="1920"/>
      </w:tblGrid>
      <w:tr w:rsidR="00817EF3" w:rsidRPr="00597E54" w14:paraId="0DC4DBA8" w14:textId="77777777" w:rsidTr="000F4259">
        <w:trPr>
          <w:cnfStyle w:val="100000000000" w:firstRow="1" w:lastRow="0" w:firstColumn="0" w:lastColumn="0" w:oddVBand="0" w:evenVBand="0" w:oddHBand="0" w:evenHBand="0" w:firstRowFirstColumn="0" w:firstRowLastColumn="0" w:lastRowFirstColumn="0" w:lastRowLastColumn="0"/>
          <w:tblHeader/>
        </w:trPr>
        <w:tc>
          <w:tcPr>
            <w:tcW w:w="2944" w:type="dxa"/>
            <w:vAlign w:val="top"/>
          </w:tcPr>
          <w:p w14:paraId="6A6A38D0" w14:textId="77777777" w:rsidR="00817EF3" w:rsidRDefault="00000000" w:rsidP="000F4259">
            <w:pPr>
              <w:pStyle w:val="Compact"/>
              <w:rPr>
                <w:rFonts w:ascii="Times New Roman" w:hAnsi="Times New Roman" w:cs="Times New Roman"/>
              </w:rPr>
            </w:pPr>
            <w:r w:rsidRPr="00597E54">
              <w:rPr>
                <w:rFonts w:ascii="Times New Roman" w:hAnsi="Times New Roman" w:cs="Times New Roman"/>
              </w:rPr>
              <w:t>Score / Bucket</w:t>
            </w:r>
          </w:p>
          <w:p w14:paraId="44AC629E" w14:textId="77777777" w:rsidR="000F4259" w:rsidRPr="00597E54" w:rsidRDefault="000F4259" w:rsidP="000F4259">
            <w:pPr>
              <w:pStyle w:val="Compact"/>
              <w:rPr>
                <w:rFonts w:ascii="Times New Roman" w:hAnsi="Times New Roman" w:cs="Times New Roman"/>
              </w:rPr>
            </w:pPr>
          </w:p>
        </w:tc>
        <w:tc>
          <w:tcPr>
            <w:tcW w:w="2030" w:type="dxa"/>
            <w:vAlign w:val="top"/>
          </w:tcPr>
          <w:p w14:paraId="24502DC1" w14:textId="77777777" w:rsidR="00817EF3" w:rsidRPr="00597E54" w:rsidRDefault="00000000" w:rsidP="000F4259">
            <w:pPr>
              <w:pStyle w:val="Compact"/>
              <w:rPr>
                <w:rFonts w:ascii="Times New Roman" w:hAnsi="Times New Roman" w:cs="Times New Roman"/>
              </w:rPr>
            </w:pPr>
            <w:r w:rsidRPr="00597E54">
              <w:rPr>
                <w:rFonts w:ascii="Times New Roman" w:hAnsi="Times New Roman" w:cs="Times New Roman"/>
              </w:rPr>
              <w:t>Formula / Calculation</w:t>
            </w:r>
          </w:p>
        </w:tc>
        <w:tc>
          <w:tcPr>
            <w:tcW w:w="1320" w:type="dxa"/>
            <w:vAlign w:val="top"/>
          </w:tcPr>
          <w:p w14:paraId="32F7FD3C" w14:textId="77777777" w:rsidR="00817EF3" w:rsidRPr="00597E54" w:rsidRDefault="00000000" w:rsidP="000F4259">
            <w:pPr>
              <w:pStyle w:val="Compact"/>
              <w:rPr>
                <w:rFonts w:ascii="Times New Roman" w:hAnsi="Times New Roman" w:cs="Times New Roman"/>
              </w:rPr>
            </w:pPr>
            <w:r w:rsidRPr="00597E54">
              <w:rPr>
                <w:rFonts w:ascii="Times New Roman" w:hAnsi="Times New Roman" w:cs="Times New Roman"/>
              </w:rPr>
              <w:t>Source File</w:t>
            </w:r>
          </w:p>
        </w:tc>
        <w:tc>
          <w:tcPr>
            <w:tcW w:w="1624" w:type="dxa"/>
            <w:vAlign w:val="top"/>
          </w:tcPr>
          <w:p w14:paraId="6EBAC282" w14:textId="77777777" w:rsidR="00817EF3" w:rsidRPr="00597E54" w:rsidRDefault="00000000" w:rsidP="000F4259">
            <w:pPr>
              <w:pStyle w:val="Compact"/>
              <w:rPr>
                <w:rFonts w:ascii="Times New Roman" w:hAnsi="Times New Roman" w:cs="Times New Roman"/>
              </w:rPr>
            </w:pPr>
            <w:r w:rsidRPr="00597E54">
              <w:rPr>
                <w:rFonts w:ascii="Times New Roman" w:hAnsi="Times New Roman" w:cs="Times New Roman"/>
              </w:rPr>
              <w:t>Source Column(s)</w:t>
            </w:r>
          </w:p>
        </w:tc>
      </w:tr>
      <w:tr w:rsidR="00817EF3" w:rsidRPr="00597E54" w14:paraId="3CEAE365" w14:textId="77777777" w:rsidTr="000F4259">
        <w:tc>
          <w:tcPr>
            <w:tcW w:w="2944" w:type="dxa"/>
          </w:tcPr>
          <w:p w14:paraId="542B7B32" w14:textId="77777777" w:rsidR="00817EF3" w:rsidRPr="00597E54" w:rsidRDefault="00000000" w:rsidP="000F4259">
            <w:pPr>
              <w:pStyle w:val="Compact"/>
              <w:rPr>
                <w:rFonts w:ascii="Times New Roman" w:hAnsi="Times New Roman" w:cs="Times New Roman"/>
              </w:rPr>
            </w:pPr>
            <w:r w:rsidRPr="00597E54">
              <w:rPr>
                <w:rFonts w:ascii="Times New Roman" w:hAnsi="Times New Roman" w:cs="Times New Roman"/>
                <w:b/>
                <w:bCs/>
              </w:rPr>
              <w:t>Engagement Score</w:t>
            </w:r>
          </w:p>
        </w:tc>
        <w:tc>
          <w:tcPr>
            <w:tcW w:w="2030" w:type="dxa"/>
          </w:tcPr>
          <w:p w14:paraId="23220BBA" w14:textId="77777777" w:rsidR="00817EF3" w:rsidRPr="00597E54" w:rsidRDefault="00000000" w:rsidP="000F4259">
            <w:pPr>
              <w:pStyle w:val="Compact"/>
              <w:rPr>
                <w:rFonts w:ascii="Times New Roman" w:hAnsi="Times New Roman" w:cs="Times New Roman"/>
              </w:rPr>
            </w:pPr>
            <w:r w:rsidRPr="00597E54">
              <w:rPr>
                <w:rFonts w:ascii="Times New Roman" w:hAnsi="Times New Roman" w:cs="Times New Roman"/>
              </w:rPr>
              <w:t xml:space="preserve">Combines multiple engagement metrics.  Example: </w:t>
            </w:r>
            <w:r w:rsidRPr="00597E54">
              <w:rPr>
                <w:rStyle w:val="VerbatimChar"/>
                <w:rFonts w:ascii="Times New Roman" w:hAnsi="Times New Roman" w:cs="Times New Roman"/>
              </w:rPr>
              <w:t>engagement_score = min(emails_opened*5 + clicks*3 + calls*2, 50)</w:t>
            </w:r>
          </w:p>
        </w:tc>
        <w:tc>
          <w:tcPr>
            <w:tcW w:w="1320" w:type="dxa"/>
          </w:tcPr>
          <w:p w14:paraId="6C289AE3" w14:textId="77777777" w:rsidR="00817EF3" w:rsidRPr="00597E54" w:rsidRDefault="00000000" w:rsidP="000F4259">
            <w:pPr>
              <w:pStyle w:val="Compact"/>
              <w:rPr>
                <w:rFonts w:ascii="Times New Roman" w:hAnsi="Times New Roman" w:cs="Times New Roman"/>
              </w:rPr>
            </w:pPr>
            <w:r w:rsidRPr="00597E54">
              <w:rPr>
                <w:rFonts w:ascii="Times New Roman" w:hAnsi="Times New Roman" w:cs="Times New Roman"/>
              </w:rPr>
              <w:t>Engagement File</w:t>
            </w:r>
          </w:p>
        </w:tc>
        <w:tc>
          <w:tcPr>
            <w:tcW w:w="1624" w:type="dxa"/>
          </w:tcPr>
          <w:p w14:paraId="6CCAD8C5" w14:textId="77777777" w:rsidR="00817EF3" w:rsidRPr="00597E54" w:rsidRDefault="00000000" w:rsidP="000F4259">
            <w:pPr>
              <w:pStyle w:val="Compact"/>
              <w:rPr>
                <w:rFonts w:ascii="Times New Roman" w:hAnsi="Times New Roman" w:cs="Times New Roman"/>
              </w:rPr>
            </w:pPr>
            <w:r w:rsidRPr="00597E54">
              <w:rPr>
                <w:rStyle w:val="VerbatimChar"/>
                <w:rFonts w:ascii="Times New Roman" w:hAnsi="Times New Roman" w:cs="Times New Roman"/>
              </w:rPr>
              <w:t>hcp_email_open_rate</w:t>
            </w:r>
            <w:r w:rsidRPr="00597E54">
              <w:rPr>
                <w:rFonts w:ascii="Times New Roman" w:hAnsi="Times New Roman" w:cs="Times New Roman"/>
              </w:rPr>
              <w:t xml:space="preserve">, </w:t>
            </w:r>
            <w:r w:rsidRPr="00597E54">
              <w:rPr>
                <w:rStyle w:val="VerbatimChar"/>
                <w:rFonts w:ascii="Times New Roman" w:hAnsi="Times New Roman" w:cs="Times New Roman"/>
              </w:rPr>
              <w:t>hcp_email_click_rate</w:t>
            </w:r>
            <w:r w:rsidRPr="00597E54">
              <w:rPr>
                <w:rFonts w:ascii="Times New Roman" w:hAnsi="Times New Roman" w:cs="Times New Roman"/>
              </w:rPr>
              <w:t xml:space="preserve">, </w:t>
            </w:r>
            <w:r w:rsidRPr="00597E54">
              <w:rPr>
                <w:rStyle w:val="VerbatimChar"/>
                <w:rFonts w:ascii="Times New Roman" w:hAnsi="Times New Roman" w:cs="Times New Roman"/>
              </w:rPr>
              <w:t>number_of_connected_calls</w:t>
            </w:r>
            <w:r w:rsidRPr="00597E54">
              <w:rPr>
                <w:rFonts w:ascii="Times New Roman" w:hAnsi="Times New Roman" w:cs="Times New Roman"/>
              </w:rPr>
              <w:t xml:space="preserve">, </w:t>
            </w:r>
            <w:r w:rsidRPr="00597E54">
              <w:rPr>
                <w:rStyle w:val="VerbatimChar"/>
                <w:rFonts w:ascii="Times New Roman" w:hAnsi="Times New Roman" w:cs="Times New Roman"/>
              </w:rPr>
              <w:t>average_duration_connected_calls</w:t>
            </w:r>
          </w:p>
        </w:tc>
      </w:tr>
      <w:tr w:rsidR="00817EF3" w:rsidRPr="00597E54" w14:paraId="503068AF" w14:textId="77777777" w:rsidTr="000F4259">
        <w:tc>
          <w:tcPr>
            <w:tcW w:w="2944" w:type="dxa"/>
          </w:tcPr>
          <w:p w14:paraId="1A226DD7" w14:textId="77777777" w:rsidR="00817EF3" w:rsidRPr="00597E54" w:rsidRDefault="00000000" w:rsidP="000F4259">
            <w:pPr>
              <w:pStyle w:val="Compact"/>
              <w:rPr>
                <w:rFonts w:ascii="Times New Roman" w:hAnsi="Times New Roman" w:cs="Times New Roman"/>
              </w:rPr>
            </w:pPr>
            <w:r w:rsidRPr="00597E54">
              <w:rPr>
                <w:rFonts w:ascii="Times New Roman" w:hAnsi="Times New Roman" w:cs="Times New Roman"/>
                <w:b/>
                <w:bCs/>
              </w:rPr>
              <w:t>Academic Score</w:t>
            </w:r>
          </w:p>
        </w:tc>
        <w:tc>
          <w:tcPr>
            <w:tcW w:w="2030" w:type="dxa"/>
          </w:tcPr>
          <w:p w14:paraId="35DC83E8" w14:textId="77777777" w:rsidR="00817EF3" w:rsidRPr="00597E54" w:rsidRDefault="00000000" w:rsidP="000F4259">
            <w:pPr>
              <w:pStyle w:val="Compact"/>
              <w:rPr>
                <w:rFonts w:ascii="Times New Roman" w:hAnsi="Times New Roman" w:cs="Times New Roman"/>
              </w:rPr>
            </w:pPr>
            <w:r w:rsidRPr="00597E54">
              <w:rPr>
                <w:rFonts w:ascii="Times New Roman" w:hAnsi="Times New Roman" w:cs="Times New Roman"/>
              </w:rPr>
              <w:t xml:space="preserve">Weighted sum of academic publications, patents, and awards:  </w:t>
            </w:r>
            <w:r w:rsidRPr="00597E54">
              <w:rPr>
                <w:rStyle w:val="VerbatimChar"/>
                <w:rFonts w:ascii="Times New Roman" w:hAnsi="Times New Roman" w:cs="Times New Roman"/>
              </w:rPr>
              <w:t>academic_score = min(publications*5,40) + min(patents*10,30)</w:t>
            </w:r>
          </w:p>
        </w:tc>
        <w:tc>
          <w:tcPr>
            <w:tcW w:w="1320" w:type="dxa"/>
          </w:tcPr>
          <w:p w14:paraId="67BD3AF6" w14:textId="77777777" w:rsidR="00817EF3" w:rsidRPr="00597E54" w:rsidRDefault="00000000" w:rsidP="000F4259">
            <w:pPr>
              <w:pStyle w:val="Compact"/>
              <w:rPr>
                <w:rFonts w:ascii="Times New Roman" w:hAnsi="Times New Roman" w:cs="Times New Roman"/>
              </w:rPr>
            </w:pPr>
            <w:r w:rsidRPr="00597E54">
              <w:rPr>
                <w:rFonts w:ascii="Times New Roman" w:hAnsi="Times New Roman" w:cs="Times New Roman"/>
              </w:rPr>
              <w:t>Academic File</w:t>
            </w:r>
          </w:p>
        </w:tc>
        <w:tc>
          <w:tcPr>
            <w:tcW w:w="1624" w:type="dxa"/>
          </w:tcPr>
          <w:p w14:paraId="618BEDD8" w14:textId="77777777" w:rsidR="00817EF3" w:rsidRPr="00597E54" w:rsidRDefault="00000000" w:rsidP="000F4259">
            <w:pPr>
              <w:pStyle w:val="Compact"/>
              <w:rPr>
                <w:rFonts w:ascii="Times New Roman" w:hAnsi="Times New Roman" w:cs="Times New Roman"/>
              </w:rPr>
            </w:pPr>
            <w:r w:rsidRPr="00597E54">
              <w:rPr>
                <w:rStyle w:val="VerbatimChar"/>
                <w:rFonts w:ascii="Times New Roman" w:hAnsi="Times New Roman" w:cs="Times New Roman"/>
              </w:rPr>
              <w:t>pub_count</w:t>
            </w:r>
            <w:r w:rsidRPr="00597E54">
              <w:rPr>
                <w:rFonts w:ascii="Times New Roman" w:hAnsi="Times New Roman" w:cs="Times New Roman"/>
              </w:rPr>
              <w:t xml:space="preserve">, </w:t>
            </w:r>
            <w:r w:rsidRPr="00597E54">
              <w:rPr>
                <w:rStyle w:val="VerbatimChar"/>
                <w:rFonts w:ascii="Times New Roman" w:hAnsi="Times New Roman" w:cs="Times New Roman"/>
              </w:rPr>
              <w:t>patent_count</w:t>
            </w:r>
            <w:r w:rsidRPr="00597E54">
              <w:rPr>
                <w:rFonts w:ascii="Times New Roman" w:hAnsi="Times New Roman" w:cs="Times New Roman"/>
              </w:rPr>
              <w:t xml:space="preserve">, </w:t>
            </w:r>
            <w:r w:rsidRPr="00597E54">
              <w:rPr>
                <w:rStyle w:val="VerbatimChar"/>
                <w:rFonts w:ascii="Times New Roman" w:hAnsi="Times New Roman" w:cs="Times New Roman"/>
              </w:rPr>
              <w:t>research_awards</w:t>
            </w:r>
          </w:p>
        </w:tc>
      </w:tr>
      <w:tr w:rsidR="00817EF3" w:rsidRPr="00597E54" w14:paraId="136733D8" w14:textId="77777777" w:rsidTr="000F4259">
        <w:tc>
          <w:tcPr>
            <w:tcW w:w="2944" w:type="dxa"/>
          </w:tcPr>
          <w:p w14:paraId="6C2CED05" w14:textId="77777777" w:rsidR="00817EF3" w:rsidRPr="00597E54" w:rsidRDefault="00000000" w:rsidP="000F4259">
            <w:pPr>
              <w:pStyle w:val="Compact"/>
              <w:rPr>
                <w:rFonts w:ascii="Times New Roman" w:hAnsi="Times New Roman" w:cs="Times New Roman"/>
              </w:rPr>
            </w:pPr>
            <w:r w:rsidRPr="00597E54">
              <w:rPr>
                <w:rFonts w:ascii="Times New Roman" w:hAnsi="Times New Roman" w:cs="Times New Roman"/>
                <w:b/>
                <w:bCs/>
              </w:rPr>
              <w:t>Social Media Score</w:t>
            </w:r>
          </w:p>
        </w:tc>
        <w:tc>
          <w:tcPr>
            <w:tcW w:w="2030" w:type="dxa"/>
          </w:tcPr>
          <w:p w14:paraId="128DC4CB" w14:textId="77777777" w:rsidR="00817EF3" w:rsidRPr="00597E54" w:rsidRDefault="00000000" w:rsidP="000F4259">
            <w:pPr>
              <w:pStyle w:val="Compact"/>
              <w:rPr>
                <w:rFonts w:ascii="Times New Roman" w:hAnsi="Times New Roman" w:cs="Times New Roman"/>
              </w:rPr>
            </w:pPr>
            <w:r w:rsidRPr="00597E54">
              <w:rPr>
                <w:rFonts w:ascii="Times New Roman" w:hAnsi="Times New Roman" w:cs="Times New Roman"/>
              </w:rPr>
              <w:t xml:space="preserve">Weighted sum of social media presence:  </w:t>
            </w:r>
            <w:r w:rsidRPr="00597E54">
              <w:rPr>
                <w:rStyle w:val="VerbatimChar"/>
                <w:rFonts w:ascii="Times New Roman" w:hAnsi="Times New Roman" w:cs="Times New Roman"/>
              </w:rPr>
              <w:t>social_media_score = min(followers*0.1, 20) + min(posts*0.5, 10)</w:t>
            </w:r>
          </w:p>
        </w:tc>
        <w:tc>
          <w:tcPr>
            <w:tcW w:w="1320" w:type="dxa"/>
          </w:tcPr>
          <w:p w14:paraId="63C3497B" w14:textId="77777777" w:rsidR="00817EF3" w:rsidRPr="00597E54" w:rsidRDefault="00000000" w:rsidP="000F4259">
            <w:pPr>
              <w:pStyle w:val="Compact"/>
              <w:rPr>
                <w:rFonts w:ascii="Times New Roman" w:hAnsi="Times New Roman" w:cs="Times New Roman"/>
              </w:rPr>
            </w:pPr>
            <w:r w:rsidRPr="00597E54">
              <w:rPr>
                <w:rFonts w:ascii="Times New Roman" w:hAnsi="Times New Roman" w:cs="Times New Roman"/>
              </w:rPr>
              <w:t>Social Media File</w:t>
            </w:r>
          </w:p>
        </w:tc>
        <w:tc>
          <w:tcPr>
            <w:tcW w:w="1624" w:type="dxa"/>
          </w:tcPr>
          <w:p w14:paraId="55E6D431" w14:textId="77777777" w:rsidR="00817EF3" w:rsidRPr="00597E54" w:rsidRDefault="00000000" w:rsidP="000F4259">
            <w:pPr>
              <w:pStyle w:val="Compact"/>
              <w:rPr>
                <w:rFonts w:ascii="Times New Roman" w:hAnsi="Times New Roman" w:cs="Times New Roman"/>
              </w:rPr>
            </w:pPr>
            <w:r w:rsidRPr="00597E54">
              <w:rPr>
                <w:rStyle w:val="VerbatimChar"/>
                <w:rFonts w:ascii="Times New Roman" w:hAnsi="Times New Roman" w:cs="Times New Roman"/>
              </w:rPr>
              <w:t>followers_count</w:t>
            </w:r>
            <w:r w:rsidRPr="00597E54">
              <w:rPr>
                <w:rFonts w:ascii="Times New Roman" w:hAnsi="Times New Roman" w:cs="Times New Roman"/>
              </w:rPr>
              <w:t xml:space="preserve">, </w:t>
            </w:r>
            <w:r w:rsidRPr="00597E54">
              <w:rPr>
                <w:rStyle w:val="VerbatimChar"/>
                <w:rFonts w:ascii="Times New Roman" w:hAnsi="Times New Roman" w:cs="Times New Roman"/>
              </w:rPr>
              <w:t>post_count</w:t>
            </w:r>
          </w:p>
        </w:tc>
      </w:tr>
      <w:tr w:rsidR="00817EF3" w:rsidRPr="00597E54" w14:paraId="5D7531F8" w14:textId="77777777" w:rsidTr="000F4259">
        <w:tc>
          <w:tcPr>
            <w:tcW w:w="2944" w:type="dxa"/>
          </w:tcPr>
          <w:p w14:paraId="793CA95A" w14:textId="77777777" w:rsidR="00817EF3" w:rsidRPr="00597E54" w:rsidRDefault="00000000" w:rsidP="000F4259">
            <w:pPr>
              <w:pStyle w:val="Compact"/>
              <w:rPr>
                <w:rFonts w:ascii="Times New Roman" w:hAnsi="Times New Roman" w:cs="Times New Roman"/>
              </w:rPr>
            </w:pPr>
            <w:r w:rsidRPr="00597E54">
              <w:rPr>
                <w:rFonts w:ascii="Times New Roman" w:hAnsi="Times New Roman" w:cs="Times New Roman"/>
                <w:b/>
                <w:bCs/>
              </w:rPr>
              <w:t>Recognition Score</w:t>
            </w:r>
          </w:p>
        </w:tc>
        <w:tc>
          <w:tcPr>
            <w:tcW w:w="2030" w:type="dxa"/>
          </w:tcPr>
          <w:p w14:paraId="2739D144" w14:textId="77777777" w:rsidR="00817EF3" w:rsidRPr="00597E54" w:rsidRDefault="00000000" w:rsidP="000F4259">
            <w:pPr>
              <w:pStyle w:val="Compact"/>
              <w:rPr>
                <w:rFonts w:ascii="Times New Roman" w:hAnsi="Times New Roman" w:cs="Times New Roman"/>
              </w:rPr>
            </w:pPr>
            <w:r w:rsidRPr="00597E54">
              <w:rPr>
                <w:rFonts w:ascii="Times New Roman" w:hAnsi="Times New Roman" w:cs="Times New Roman"/>
              </w:rPr>
              <w:t xml:space="preserve">Sum of individual contributions capped at 100:  </w:t>
            </w:r>
            <w:r w:rsidRPr="00597E54">
              <w:rPr>
                <w:rStyle w:val="VerbatimChar"/>
                <w:rFonts w:ascii="Times New Roman" w:hAnsi="Times New Roman" w:cs="Times New Roman"/>
              </w:rPr>
              <w:t>award_score = min(awards*15,30)</w:t>
            </w:r>
            <w:r w:rsidRPr="00597E54">
              <w:rPr>
                <w:rFonts w:ascii="Times New Roman" w:hAnsi="Times New Roman" w:cs="Times New Roman"/>
              </w:rPr>
              <w:t xml:space="preserve">  </w:t>
            </w:r>
            <w:r w:rsidRPr="00597E54">
              <w:rPr>
                <w:rStyle w:val="VerbatimChar"/>
                <w:rFonts w:ascii="Times New Roman" w:hAnsi="Times New Roman" w:cs="Times New Roman"/>
              </w:rPr>
              <w:t>press_score = min(press*10,25)</w:t>
            </w:r>
            <w:r w:rsidRPr="00597E54">
              <w:rPr>
                <w:rFonts w:ascii="Times New Roman" w:hAnsi="Times New Roman" w:cs="Times New Roman"/>
              </w:rPr>
              <w:t xml:space="preserve">  </w:t>
            </w:r>
            <w:r w:rsidRPr="00597E54">
              <w:rPr>
                <w:rStyle w:val="VerbatimChar"/>
                <w:rFonts w:ascii="Times New Roman" w:hAnsi="Times New Roman" w:cs="Times New Roman"/>
              </w:rPr>
              <w:t>event_score = min(events*8,25)</w:t>
            </w:r>
            <w:r w:rsidRPr="00597E54">
              <w:rPr>
                <w:rFonts w:ascii="Times New Roman" w:hAnsi="Times New Roman" w:cs="Times New Roman"/>
              </w:rPr>
              <w:t xml:space="preserve">  </w:t>
            </w:r>
            <w:r w:rsidRPr="00597E54">
              <w:rPr>
                <w:rStyle w:val="VerbatimChar"/>
                <w:rFonts w:ascii="Times New Roman" w:hAnsi="Times New Roman" w:cs="Times New Roman"/>
              </w:rPr>
              <w:t xml:space="preserve">assoc_score = </w:t>
            </w:r>
            <w:r w:rsidRPr="00597E54">
              <w:rPr>
                <w:rStyle w:val="VerbatimChar"/>
                <w:rFonts w:ascii="Times New Roman" w:hAnsi="Times New Roman" w:cs="Times New Roman"/>
              </w:rPr>
              <w:lastRenderedPageBreak/>
              <w:t>min(associations*5,20)</w:t>
            </w:r>
            <w:r w:rsidRPr="00597E54">
              <w:rPr>
                <w:rFonts w:ascii="Times New Roman" w:hAnsi="Times New Roman" w:cs="Times New Roman"/>
              </w:rPr>
              <w:t xml:space="preserve">  </w:t>
            </w:r>
            <w:r w:rsidRPr="00597E54">
              <w:rPr>
                <w:rStyle w:val="VerbatimChar"/>
                <w:rFonts w:ascii="Times New Roman" w:hAnsi="Times New Roman" w:cs="Times New Roman"/>
              </w:rPr>
              <w:t>recognition_score = min(award_score+press_score+event_score+assoc_score,100)</w:t>
            </w:r>
          </w:p>
        </w:tc>
        <w:tc>
          <w:tcPr>
            <w:tcW w:w="1320" w:type="dxa"/>
          </w:tcPr>
          <w:p w14:paraId="701DE302" w14:textId="77777777" w:rsidR="00817EF3" w:rsidRPr="00597E54" w:rsidRDefault="00000000" w:rsidP="000F4259">
            <w:pPr>
              <w:pStyle w:val="Compact"/>
              <w:rPr>
                <w:rFonts w:ascii="Times New Roman" w:hAnsi="Times New Roman" w:cs="Times New Roman"/>
              </w:rPr>
            </w:pPr>
            <w:r w:rsidRPr="00597E54">
              <w:rPr>
                <w:rFonts w:ascii="Times New Roman" w:hAnsi="Times New Roman" w:cs="Times New Roman"/>
              </w:rPr>
              <w:lastRenderedPageBreak/>
              <w:t>Recognition File</w:t>
            </w:r>
          </w:p>
        </w:tc>
        <w:tc>
          <w:tcPr>
            <w:tcW w:w="1624" w:type="dxa"/>
          </w:tcPr>
          <w:p w14:paraId="459AC49A" w14:textId="77777777" w:rsidR="00817EF3" w:rsidRPr="00597E54" w:rsidRDefault="00000000" w:rsidP="000F4259">
            <w:pPr>
              <w:pStyle w:val="Compact"/>
              <w:rPr>
                <w:rFonts w:ascii="Times New Roman" w:hAnsi="Times New Roman" w:cs="Times New Roman"/>
              </w:rPr>
            </w:pPr>
            <w:r w:rsidRPr="00597E54">
              <w:rPr>
                <w:rStyle w:val="VerbatimChar"/>
                <w:rFonts w:ascii="Times New Roman" w:hAnsi="Times New Roman" w:cs="Times New Roman"/>
              </w:rPr>
              <w:t>awards_count</w:t>
            </w:r>
            <w:r w:rsidRPr="00597E54">
              <w:rPr>
                <w:rFonts w:ascii="Times New Roman" w:hAnsi="Times New Roman" w:cs="Times New Roman"/>
              </w:rPr>
              <w:t xml:space="preserve">, </w:t>
            </w:r>
            <w:r w:rsidRPr="00597E54">
              <w:rPr>
                <w:rStyle w:val="VerbatimChar"/>
                <w:rFonts w:ascii="Times New Roman" w:hAnsi="Times New Roman" w:cs="Times New Roman"/>
              </w:rPr>
              <w:t>press_mentions</w:t>
            </w:r>
            <w:r w:rsidRPr="00597E54">
              <w:rPr>
                <w:rFonts w:ascii="Times New Roman" w:hAnsi="Times New Roman" w:cs="Times New Roman"/>
              </w:rPr>
              <w:t xml:space="preserve">, </w:t>
            </w:r>
            <w:r w:rsidRPr="00597E54">
              <w:rPr>
                <w:rStyle w:val="VerbatimChar"/>
                <w:rFonts w:ascii="Times New Roman" w:hAnsi="Times New Roman" w:cs="Times New Roman"/>
              </w:rPr>
              <w:t>event_count</w:t>
            </w:r>
            <w:r w:rsidRPr="00597E54">
              <w:rPr>
                <w:rFonts w:ascii="Times New Roman" w:hAnsi="Times New Roman" w:cs="Times New Roman"/>
              </w:rPr>
              <w:t xml:space="preserve">, </w:t>
            </w:r>
            <w:r w:rsidRPr="00597E54">
              <w:rPr>
                <w:rStyle w:val="VerbatimChar"/>
                <w:rFonts w:ascii="Times New Roman" w:hAnsi="Times New Roman" w:cs="Times New Roman"/>
              </w:rPr>
              <w:t>associations_count</w:t>
            </w:r>
          </w:p>
        </w:tc>
      </w:tr>
    </w:tbl>
    <w:p w14:paraId="3F271F6E" w14:textId="77777777" w:rsidR="000F4259" w:rsidRDefault="000F4259">
      <w:pPr>
        <w:pStyle w:val="Heading3"/>
        <w:rPr>
          <w:rFonts w:ascii="Times New Roman" w:hAnsi="Times New Roman" w:cs="Times New Roman"/>
        </w:rPr>
      </w:pPr>
      <w:bookmarkStart w:id="2" w:name="notes-on-formulas"/>
    </w:p>
    <w:p w14:paraId="740AD1C1" w14:textId="5F4397E5" w:rsidR="00817EF3" w:rsidRPr="00597E54" w:rsidRDefault="00000000">
      <w:pPr>
        <w:pStyle w:val="Heading3"/>
        <w:rPr>
          <w:rFonts w:ascii="Times New Roman" w:hAnsi="Times New Roman" w:cs="Times New Roman"/>
        </w:rPr>
      </w:pPr>
      <w:r w:rsidRPr="00597E54">
        <w:rPr>
          <w:rFonts w:ascii="Times New Roman" w:hAnsi="Times New Roman" w:cs="Times New Roman"/>
        </w:rPr>
        <w:t>Notes on Formulas</w:t>
      </w:r>
    </w:p>
    <w:p w14:paraId="5E1DD112" w14:textId="77777777" w:rsidR="00817EF3" w:rsidRPr="00597E54" w:rsidRDefault="00000000">
      <w:pPr>
        <w:pStyle w:val="Compact"/>
        <w:numPr>
          <w:ilvl w:val="0"/>
          <w:numId w:val="2"/>
        </w:numPr>
        <w:rPr>
          <w:rFonts w:ascii="Times New Roman" w:hAnsi="Times New Roman" w:cs="Times New Roman"/>
        </w:rPr>
      </w:pPr>
      <w:r w:rsidRPr="00597E54">
        <w:rPr>
          <w:rFonts w:ascii="Times New Roman" w:hAnsi="Times New Roman" w:cs="Times New Roman"/>
        </w:rPr>
        <w:t xml:space="preserve">The numbers 15, 10, 8, and 5 are </w:t>
      </w:r>
      <w:r w:rsidRPr="00597E54">
        <w:rPr>
          <w:rFonts w:ascii="Times New Roman" w:hAnsi="Times New Roman" w:cs="Times New Roman"/>
          <w:b/>
          <w:bCs/>
        </w:rPr>
        <w:t>weights</w:t>
      </w:r>
      <w:r w:rsidRPr="00597E54">
        <w:rPr>
          <w:rFonts w:ascii="Times New Roman" w:hAnsi="Times New Roman" w:cs="Times New Roman"/>
        </w:rPr>
        <w:t xml:space="preserve"> assigned to different contributions and are capped to avoid a single metric dominating the score.</w:t>
      </w:r>
    </w:p>
    <w:p w14:paraId="38EA9866" w14:textId="77777777" w:rsidR="00817EF3" w:rsidRPr="00597E54" w:rsidRDefault="00000000">
      <w:pPr>
        <w:pStyle w:val="Compact"/>
        <w:numPr>
          <w:ilvl w:val="0"/>
          <w:numId w:val="2"/>
        </w:numPr>
        <w:rPr>
          <w:rFonts w:ascii="Times New Roman" w:hAnsi="Times New Roman" w:cs="Times New Roman"/>
        </w:rPr>
      </w:pPr>
      <w:r w:rsidRPr="00597E54">
        <w:rPr>
          <w:rFonts w:ascii="Times New Roman" w:hAnsi="Times New Roman" w:cs="Times New Roman"/>
        </w:rPr>
        <w:t xml:space="preserve">Each score is designed to be </w:t>
      </w:r>
      <w:r w:rsidRPr="00597E54">
        <w:rPr>
          <w:rFonts w:ascii="Times New Roman" w:hAnsi="Times New Roman" w:cs="Times New Roman"/>
          <w:b/>
          <w:bCs/>
        </w:rPr>
        <w:t>interpretable</w:t>
      </w:r>
      <w:r w:rsidRPr="00597E54">
        <w:rPr>
          <w:rFonts w:ascii="Times New Roman" w:hAnsi="Times New Roman" w:cs="Times New Roman"/>
        </w:rPr>
        <w:t xml:space="preserve"> and </w:t>
      </w:r>
      <w:r w:rsidRPr="00597E54">
        <w:rPr>
          <w:rFonts w:ascii="Times New Roman" w:hAnsi="Times New Roman" w:cs="Times New Roman"/>
          <w:b/>
          <w:bCs/>
        </w:rPr>
        <w:t>bounded</w:t>
      </w:r>
      <w:r w:rsidRPr="00597E54">
        <w:rPr>
          <w:rFonts w:ascii="Times New Roman" w:hAnsi="Times New Roman" w:cs="Times New Roman"/>
        </w:rPr>
        <w:t>, making it easy to compare HCPs.</w:t>
      </w:r>
    </w:p>
    <w:p w14:paraId="1AE55A5F" w14:textId="77777777" w:rsidR="00817EF3" w:rsidRPr="00597E54" w:rsidRDefault="00000000">
      <w:pPr>
        <w:rPr>
          <w:rFonts w:ascii="Times New Roman" w:hAnsi="Times New Roman" w:cs="Times New Roman"/>
        </w:rPr>
      </w:pPr>
      <w:r>
        <w:rPr>
          <w:rFonts w:ascii="Times New Roman" w:hAnsi="Times New Roman" w:cs="Times New Roman"/>
        </w:rPr>
        <w:pict w14:anchorId="1DB493DC">
          <v:rect id="_x0000_i1027" style="width:0;height:1.5pt" o:hralign="center" o:hrstd="t" o:hr="t"/>
        </w:pict>
      </w:r>
    </w:p>
    <w:p w14:paraId="6A226A16" w14:textId="77777777" w:rsidR="000F4259" w:rsidRDefault="00000000">
      <w:pPr>
        <w:pStyle w:val="Heading2"/>
        <w:rPr>
          <w:rFonts w:ascii="Times New Roman" w:hAnsi="Times New Roman" w:cs="Times New Roman"/>
        </w:rPr>
      </w:pPr>
      <w:bookmarkStart w:id="3" w:name="workflow"/>
      <w:bookmarkEnd w:id="1"/>
      <w:bookmarkEnd w:id="2"/>
      <w:r w:rsidRPr="00597E54">
        <w:rPr>
          <w:rFonts w:ascii="Times New Roman" w:hAnsi="Times New Roman" w:cs="Times New Roman"/>
        </w:rPr>
        <w:t xml:space="preserve">3. </w:t>
      </w:r>
    </w:p>
    <w:p w14:paraId="6BC8B5C4" w14:textId="5AEDA6BC" w:rsidR="00817EF3" w:rsidRPr="00597E54" w:rsidRDefault="00000000">
      <w:pPr>
        <w:pStyle w:val="Heading2"/>
        <w:rPr>
          <w:rFonts w:ascii="Times New Roman" w:hAnsi="Times New Roman" w:cs="Times New Roman"/>
        </w:rPr>
      </w:pPr>
      <w:r w:rsidRPr="00597E54">
        <w:rPr>
          <w:rFonts w:ascii="Times New Roman" w:hAnsi="Times New Roman" w:cs="Times New Roman"/>
        </w:rPr>
        <w:t>Workflow</w:t>
      </w:r>
    </w:p>
    <w:p w14:paraId="0DF21672" w14:textId="77777777" w:rsidR="00817EF3" w:rsidRPr="00597E54" w:rsidRDefault="00000000">
      <w:pPr>
        <w:pStyle w:val="Heading3"/>
        <w:rPr>
          <w:rFonts w:ascii="Times New Roman" w:hAnsi="Times New Roman" w:cs="Times New Roman"/>
        </w:rPr>
      </w:pPr>
      <w:bookmarkStart w:id="4" w:name="step-1-data-aggregation"/>
      <w:r w:rsidRPr="00597E54">
        <w:rPr>
          <w:rFonts w:ascii="Times New Roman" w:hAnsi="Times New Roman" w:cs="Times New Roman"/>
        </w:rPr>
        <w:t>Step 1: Data Aggregation</w:t>
      </w:r>
    </w:p>
    <w:p w14:paraId="1B53B8CE" w14:textId="77777777" w:rsidR="00817EF3" w:rsidRPr="00597E54" w:rsidRDefault="00000000">
      <w:pPr>
        <w:pStyle w:val="Compact"/>
        <w:numPr>
          <w:ilvl w:val="0"/>
          <w:numId w:val="3"/>
        </w:numPr>
        <w:rPr>
          <w:rFonts w:ascii="Times New Roman" w:hAnsi="Times New Roman" w:cs="Times New Roman"/>
        </w:rPr>
      </w:pPr>
      <w:r w:rsidRPr="00597E54">
        <w:rPr>
          <w:rFonts w:ascii="Times New Roman" w:hAnsi="Times New Roman" w:cs="Times New Roman"/>
        </w:rPr>
        <w:t>Load data from all source files.</w:t>
      </w:r>
    </w:p>
    <w:p w14:paraId="75E582CF" w14:textId="77777777" w:rsidR="00817EF3" w:rsidRPr="00597E54" w:rsidRDefault="00000000">
      <w:pPr>
        <w:pStyle w:val="Compact"/>
        <w:numPr>
          <w:ilvl w:val="0"/>
          <w:numId w:val="3"/>
        </w:numPr>
        <w:rPr>
          <w:rFonts w:ascii="Times New Roman" w:hAnsi="Times New Roman" w:cs="Times New Roman"/>
        </w:rPr>
      </w:pPr>
      <w:r w:rsidRPr="00597E54">
        <w:rPr>
          <w:rFonts w:ascii="Times New Roman" w:hAnsi="Times New Roman" w:cs="Times New Roman"/>
        </w:rPr>
        <w:t>Merge datasets on unique identifier (</w:t>
      </w:r>
      <w:r w:rsidRPr="00597E54">
        <w:rPr>
          <w:rStyle w:val="VerbatimChar"/>
          <w:rFonts w:ascii="Times New Roman" w:hAnsi="Times New Roman" w:cs="Times New Roman"/>
        </w:rPr>
        <w:t>uin</w:t>
      </w:r>
      <w:r w:rsidRPr="00597E54">
        <w:rPr>
          <w:rFonts w:ascii="Times New Roman" w:hAnsi="Times New Roman" w:cs="Times New Roman"/>
        </w:rPr>
        <w:t>).</w:t>
      </w:r>
    </w:p>
    <w:p w14:paraId="00D84673" w14:textId="77777777" w:rsidR="00817EF3" w:rsidRPr="00597E54" w:rsidRDefault="00000000">
      <w:pPr>
        <w:pStyle w:val="Compact"/>
        <w:numPr>
          <w:ilvl w:val="0"/>
          <w:numId w:val="3"/>
        </w:numPr>
        <w:rPr>
          <w:rFonts w:ascii="Times New Roman" w:hAnsi="Times New Roman" w:cs="Times New Roman"/>
        </w:rPr>
      </w:pPr>
      <w:r w:rsidRPr="00597E54">
        <w:rPr>
          <w:rFonts w:ascii="Times New Roman" w:hAnsi="Times New Roman" w:cs="Times New Roman"/>
        </w:rPr>
        <w:t>Clean and handle missing values.</w:t>
      </w:r>
    </w:p>
    <w:p w14:paraId="04135803" w14:textId="77777777" w:rsidR="00817EF3" w:rsidRPr="00597E54" w:rsidRDefault="00000000">
      <w:pPr>
        <w:pStyle w:val="Heading3"/>
        <w:rPr>
          <w:rFonts w:ascii="Times New Roman" w:hAnsi="Times New Roman" w:cs="Times New Roman"/>
        </w:rPr>
      </w:pPr>
      <w:bookmarkStart w:id="5" w:name="step-2-score-calculation"/>
      <w:bookmarkEnd w:id="4"/>
      <w:r w:rsidRPr="00597E54">
        <w:rPr>
          <w:rFonts w:ascii="Times New Roman" w:hAnsi="Times New Roman" w:cs="Times New Roman"/>
        </w:rPr>
        <w:t>Step 2: Score Calculation</w:t>
      </w:r>
    </w:p>
    <w:p w14:paraId="75242156" w14:textId="77777777" w:rsidR="00817EF3" w:rsidRPr="00597E54" w:rsidRDefault="00000000">
      <w:pPr>
        <w:pStyle w:val="Compact"/>
        <w:numPr>
          <w:ilvl w:val="0"/>
          <w:numId w:val="4"/>
        </w:numPr>
        <w:rPr>
          <w:rFonts w:ascii="Times New Roman" w:hAnsi="Times New Roman" w:cs="Times New Roman"/>
        </w:rPr>
      </w:pPr>
      <w:r w:rsidRPr="00597E54">
        <w:rPr>
          <w:rFonts w:ascii="Times New Roman" w:hAnsi="Times New Roman" w:cs="Times New Roman"/>
        </w:rPr>
        <w:t>Apply formulas for each score bucket as per table above.</w:t>
      </w:r>
    </w:p>
    <w:p w14:paraId="061FD910" w14:textId="77777777" w:rsidR="00817EF3" w:rsidRPr="00597E54" w:rsidRDefault="00000000">
      <w:pPr>
        <w:pStyle w:val="Compact"/>
        <w:numPr>
          <w:ilvl w:val="0"/>
          <w:numId w:val="4"/>
        </w:numPr>
        <w:rPr>
          <w:rFonts w:ascii="Times New Roman" w:hAnsi="Times New Roman" w:cs="Times New Roman"/>
        </w:rPr>
      </w:pPr>
      <w:r w:rsidRPr="00597E54">
        <w:rPr>
          <w:rFonts w:ascii="Times New Roman" w:hAnsi="Times New Roman" w:cs="Times New Roman"/>
        </w:rPr>
        <w:t>Ensure all caps and weightings are respected.</w:t>
      </w:r>
    </w:p>
    <w:p w14:paraId="0ED6F5EF" w14:textId="77777777" w:rsidR="00817EF3" w:rsidRPr="00597E54" w:rsidRDefault="00000000">
      <w:pPr>
        <w:pStyle w:val="Compact"/>
        <w:numPr>
          <w:ilvl w:val="0"/>
          <w:numId w:val="4"/>
        </w:numPr>
        <w:rPr>
          <w:rFonts w:ascii="Times New Roman" w:hAnsi="Times New Roman" w:cs="Times New Roman"/>
        </w:rPr>
      </w:pPr>
      <w:r w:rsidRPr="00597E54">
        <w:rPr>
          <w:rFonts w:ascii="Times New Roman" w:hAnsi="Times New Roman" w:cs="Times New Roman"/>
        </w:rPr>
        <w:t>Generate a combined dataframe containing all scores.</w:t>
      </w:r>
    </w:p>
    <w:p w14:paraId="67A5915C" w14:textId="77777777" w:rsidR="00817EF3" w:rsidRPr="00597E54" w:rsidRDefault="00000000">
      <w:pPr>
        <w:pStyle w:val="Heading3"/>
        <w:rPr>
          <w:rFonts w:ascii="Times New Roman" w:hAnsi="Times New Roman" w:cs="Times New Roman"/>
        </w:rPr>
      </w:pPr>
      <w:bookmarkStart w:id="6" w:name="step-3-normalization"/>
      <w:bookmarkEnd w:id="5"/>
      <w:r w:rsidRPr="00597E54">
        <w:rPr>
          <w:rFonts w:ascii="Times New Roman" w:hAnsi="Times New Roman" w:cs="Times New Roman"/>
        </w:rPr>
        <w:t>Step 3: Normalization</w:t>
      </w:r>
    </w:p>
    <w:p w14:paraId="55C677D2" w14:textId="77777777" w:rsidR="00817EF3" w:rsidRPr="00597E54" w:rsidRDefault="00000000">
      <w:pPr>
        <w:pStyle w:val="Compact"/>
        <w:numPr>
          <w:ilvl w:val="0"/>
          <w:numId w:val="5"/>
        </w:numPr>
        <w:rPr>
          <w:rFonts w:ascii="Times New Roman" w:hAnsi="Times New Roman" w:cs="Times New Roman"/>
        </w:rPr>
      </w:pPr>
      <w:r w:rsidRPr="00597E54">
        <w:rPr>
          <w:rFonts w:ascii="Times New Roman" w:hAnsi="Times New Roman" w:cs="Times New Roman"/>
        </w:rPr>
        <w:t xml:space="preserve">Use </w:t>
      </w:r>
      <w:r w:rsidRPr="00597E54">
        <w:rPr>
          <w:rFonts w:ascii="Times New Roman" w:hAnsi="Times New Roman" w:cs="Times New Roman"/>
          <w:b/>
          <w:bCs/>
        </w:rPr>
        <w:t>StandardScaler (Z-score)</w:t>
      </w:r>
      <w:r w:rsidRPr="00597E54">
        <w:rPr>
          <w:rFonts w:ascii="Times New Roman" w:hAnsi="Times New Roman" w:cs="Times New Roman"/>
        </w:rPr>
        <w:t xml:space="preserve"> to normalize all buckets.</w:t>
      </w:r>
    </w:p>
    <w:p w14:paraId="39EFA7BA" w14:textId="77777777" w:rsidR="00817EF3" w:rsidRPr="00597E54" w:rsidRDefault="00000000">
      <w:pPr>
        <w:pStyle w:val="Compact"/>
        <w:numPr>
          <w:ilvl w:val="0"/>
          <w:numId w:val="5"/>
        </w:numPr>
        <w:rPr>
          <w:rFonts w:ascii="Times New Roman" w:hAnsi="Times New Roman" w:cs="Times New Roman"/>
        </w:rPr>
      </w:pPr>
      <w:r w:rsidRPr="00597E54">
        <w:rPr>
          <w:rFonts w:ascii="Times New Roman" w:hAnsi="Times New Roman" w:cs="Times New Roman"/>
        </w:rPr>
        <w:t>This ensures clustering is not biased toward buckets with larger numeric ranges.</w:t>
      </w:r>
    </w:p>
    <w:p w14:paraId="3A026EC0" w14:textId="77777777" w:rsidR="00817EF3" w:rsidRPr="00597E54" w:rsidRDefault="00000000">
      <w:pPr>
        <w:pStyle w:val="Heading3"/>
        <w:rPr>
          <w:rFonts w:ascii="Times New Roman" w:hAnsi="Times New Roman" w:cs="Times New Roman"/>
        </w:rPr>
      </w:pPr>
      <w:bookmarkStart w:id="7" w:name="step-4-clustering"/>
      <w:bookmarkEnd w:id="6"/>
      <w:r w:rsidRPr="00597E54">
        <w:rPr>
          <w:rFonts w:ascii="Times New Roman" w:hAnsi="Times New Roman" w:cs="Times New Roman"/>
        </w:rPr>
        <w:t>Step 4: Clustering</w:t>
      </w:r>
    </w:p>
    <w:p w14:paraId="0A5F8FF9" w14:textId="77777777" w:rsidR="00817EF3" w:rsidRPr="00597E54" w:rsidRDefault="00000000">
      <w:pPr>
        <w:pStyle w:val="Compact"/>
        <w:numPr>
          <w:ilvl w:val="0"/>
          <w:numId w:val="6"/>
        </w:numPr>
        <w:rPr>
          <w:rFonts w:ascii="Times New Roman" w:hAnsi="Times New Roman" w:cs="Times New Roman"/>
        </w:rPr>
      </w:pPr>
      <w:r w:rsidRPr="00597E54">
        <w:rPr>
          <w:rFonts w:ascii="Times New Roman" w:hAnsi="Times New Roman" w:cs="Times New Roman"/>
        </w:rPr>
        <w:t xml:space="preserve">Use </w:t>
      </w:r>
      <w:r w:rsidRPr="00597E54">
        <w:rPr>
          <w:rFonts w:ascii="Times New Roman" w:hAnsi="Times New Roman" w:cs="Times New Roman"/>
          <w:b/>
          <w:bCs/>
        </w:rPr>
        <w:t>K-Means clustering</w:t>
      </w:r>
      <w:r w:rsidRPr="00597E54">
        <w:rPr>
          <w:rFonts w:ascii="Times New Roman" w:hAnsi="Times New Roman" w:cs="Times New Roman"/>
        </w:rPr>
        <w:t xml:space="preserve"> on normalized data.</w:t>
      </w:r>
    </w:p>
    <w:p w14:paraId="0F22FD3B" w14:textId="77777777" w:rsidR="00817EF3" w:rsidRPr="00597E54" w:rsidRDefault="00000000">
      <w:pPr>
        <w:pStyle w:val="Compact"/>
        <w:numPr>
          <w:ilvl w:val="0"/>
          <w:numId w:val="6"/>
        </w:numPr>
        <w:rPr>
          <w:rFonts w:ascii="Times New Roman" w:hAnsi="Times New Roman" w:cs="Times New Roman"/>
        </w:rPr>
      </w:pPr>
      <w:r w:rsidRPr="00597E54">
        <w:rPr>
          <w:rFonts w:ascii="Times New Roman" w:hAnsi="Times New Roman" w:cs="Times New Roman"/>
        </w:rPr>
        <w:t xml:space="preserve">Evaluate clustering quality using </w:t>
      </w:r>
      <w:r w:rsidRPr="00597E54">
        <w:rPr>
          <w:rFonts w:ascii="Times New Roman" w:hAnsi="Times New Roman" w:cs="Times New Roman"/>
          <w:b/>
          <w:bCs/>
        </w:rPr>
        <w:t>Silhouette Score</w:t>
      </w:r>
      <w:r w:rsidRPr="00597E54">
        <w:rPr>
          <w:rFonts w:ascii="Times New Roman" w:hAnsi="Times New Roman" w:cs="Times New Roman"/>
        </w:rPr>
        <w:t>.</w:t>
      </w:r>
    </w:p>
    <w:p w14:paraId="4C5975A2" w14:textId="77777777" w:rsidR="00817EF3" w:rsidRPr="00597E54" w:rsidRDefault="00000000">
      <w:pPr>
        <w:pStyle w:val="Compact"/>
        <w:numPr>
          <w:ilvl w:val="1"/>
          <w:numId w:val="7"/>
        </w:numPr>
        <w:rPr>
          <w:rFonts w:ascii="Times New Roman" w:hAnsi="Times New Roman" w:cs="Times New Roman"/>
        </w:rPr>
      </w:pPr>
      <w:r w:rsidRPr="00597E54">
        <w:rPr>
          <w:rFonts w:ascii="Times New Roman" w:hAnsi="Times New Roman" w:cs="Times New Roman"/>
        </w:rPr>
        <w:t>The silhouette score ranges from -1 to 1.</w:t>
      </w:r>
    </w:p>
    <w:p w14:paraId="1F02A058" w14:textId="77777777" w:rsidR="00817EF3" w:rsidRPr="00597E54" w:rsidRDefault="00000000">
      <w:pPr>
        <w:pStyle w:val="Compact"/>
        <w:numPr>
          <w:ilvl w:val="1"/>
          <w:numId w:val="7"/>
        </w:numPr>
        <w:rPr>
          <w:rFonts w:ascii="Times New Roman" w:hAnsi="Times New Roman" w:cs="Times New Roman"/>
        </w:rPr>
      </w:pPr>
      <w:r w:rsidRPr="00597E54">
        <w:rPr>
          <w:rFonts w:ascii="Times New Roman" w:hAnsi="Times New Roman" w:cs="Times New Roman"/>
        </w:rPr>
        <w:t>Higher values indicate well-separated clusters.</w:t>
      </w:r>
    </w:p>
    <w:p w14:paraId="42CE174D" w14:textId="77777777" w:rsidR="00817EF3" w:rsidRPr="00597E54" w:rsidRDefault="00000000">
      <w:pPr>
        <w:pStyle w:val="Heading3"/>
        <w:rPr>
          <w:rFonts w:ascii="Times New Roman" w:hAnsi="Times New Roman" w:cs="Times New Roman"/>
        </w:rPr>
      </w:pPr>
      <w:bookmarkStart w:id="8" w:name="step-5-interpretation"/>
      <w:bookmarkEnd w:id="7"/>
      <w:r w:rsidRPr="00597E54">
        <w:rPr>
          <w:rFonts w:ascii="Times New Roman" w:hAnsi="Times New Roman" w:cs="Times New Roman"/>
        </w:rPr>
        <w:t>Step 5: Interpretation</w:t>
      </w:r>
    </w:p>
    <w:p w14:paraId="7760BBD0" w14:textId="77777777" w:rsidR="00817EF3" w:rsidRPr="00597E54" w:rsidRDefault="00000000">
      <w:pPr>
        <w:pStyle w:val="Compact"/>
        <w:numPr>
          <w:ilvl w:val="0"/>
          <w:numId w:val="8"/>
        </w:numPr>
        <w:rPr>
          <w:rFonts w:ascii="Times New Roman" w:hAnsi="Times New Roman" w:cs="Times New Roman"/>
        </w:rPr>
      </w:pPr>
      <w:r w:rsidRPr="00597E54">
        <w:rPr>
          <w:rFonts w:ascii="Times New Roman" w:hAnsi="Times New Roman" w:cs="Times New Roman"/>
        </w:rPr>
        <w:t>Map each cluster to representative HCPs.</w:t>
      </w:r>
    </w:p>
    <w:p w14:paraId="55120868" w14:textId="77777777" w:rsidR="00817EF3" w:rsidRPr="00597E54" w:rsidRDefault="00000000">
      <w:pPr>
        <w:pStyle w:val="Compact"/>
        <w:numPr>
          <w:ilvl w:val="0"/>
          <w:numId w:val="8"/>
        </w:numPr>
        <w:rPr>
          <w:rFonts w:ascii="Times New Roman" w:hAnsi="Times New Roman" w:cs="Times New Roman"/>
        </w:rPr>
      </w:pPr>
      <w:r w:rsidRPr="00597E54">
        <w:rPr>
          <w:rFonts w:ascii="Times New Roman" w:hAnsi="Times New Roman" w:cs="Times New Roman"/>
        </w:rPr>
        <w:t>Use raw scores to interpret characteristics of each cluster.</w:t>
      </w:r>
    </w:p>
    <w:p w14:paraId="2FD962B6" w14:textId="77777777" w:rsidR="00817EF3" w:rsidRPr="00BC712F" w:rsidRDefault="00000000">
      <w:pPr>
        <w:pStyle w:val="Compact"/>
        <w:numPr>
          <w:ilvl w:val="0"/>
          <w:numId w:val="8"/>
        </w:numPr>
        <w:rPr>
          <w:rFonts w:ascii="Times New Roman" w:hAnsi="Times New Roman" w:cs="Times New Roman"/>
          <w:i/>
          <w:iCs/>
        </w:rPr>
      </w:pPr>
      <w:r w:rsidRPr="00BC712F">
        <w:rPr>
          <w:rFonts w:ascii="Times New Roman" w:hAnsi="Times New Roman" w:cs="Times New Roman"/>
          <w:i/>
          <w:iCs/>
        </w:rPr>
        <w:lastRenderedPageBreak/>
        <w:t>Optionally visualize using scatter plots or radar charts.</w:t>
      </w:r>
    </w:p>
    <w:p w14:paraId="41ACAD4B" w14:textId="77777777" w:rsidR="00817EF3" w:rsidRPr="00BC712F" w:rsidRDefault="00000000">
      <w:pPr>
        <w:rPr>
          <w:rFonts w:ascii="Times New Roman" w:hAnsi="Times New Roman" w:cs="Times New Roman"/>
          <w:i/>
          <w:iCs/>
        </w:rPr>
      </w:pPr>
      <w:r w:rsidRPr="00BC712F">
        <w:rPr>
          <w:rFonts w:ascii="Times New Roman" w:hAnsi="Times New Roman" w:cs="Times New Roman"/>
          <w:i/>
          <w:iCs/>
        </w:rPr>
        <w:pict w14:anchorId="33992368">
          <v:rect id="_x0000_i1028" style="width:0;height:1.5pt" o:hralign="center" o:hrstd="t" o:hr="t"/>
        </w:pict>
      </w:r>
    </w:p>
    <w:p w14:paraId="1880F389" w14:textId="77777777" w:rsidR="00817EF3" w:rsidRPr="00597E54" w:rsidRDefault="00000000">
      <w:pPr>
        <w:pStyle w:val="Heading2"/>
        <w:rPr>
          <w:rFonts w:ascii="Times New Roman" w:hAnsi="Times New Roman" w:cs="Times New Roman"/>
        </w:rPr>
      </w:pPr>
      <w:bookmarkStart w:id="9" w:name="silhouette-score-integration"/>
      <w:bookmarkEnd w:id="3"/>
      <w:bookmarkEnd w:id="8"/>
      <w:r w:rsidRPr="00597E54">
        <w:rPr>
          <w:rFonts w:ascii="Times New Roman" w:hAnsi="Times New Roman" w:cs="Times New Roman"/>
        </w:rPr>
        <w:t>4. Silhouette Score Integration</w:t>
      </w:r>
    </w:p>
    <w:p w14:paraId="260B87B8" w14:textId="77777777" w:rsidR="00817EF3" w:rsidRPr="00597E54" w:rsidRDefault="00000000">
      <w:pPr>
        <w:pStyle w:val="Compact"/>
        <w:numPr>
          <w:ilvl w:val="0"/>
          <w:numId w:val="9"/>
        </w:numPr>
        <w:rPr>
          <w:rFonts w:ascii="Times New Roman" w:hAnsi="Times New Roman" w:cs="Times New Roman"/>
        </w:rPr>
      </w:pPr>
      <w:r w:rsidRPr="00597E54">
        <w:rPr>
          <w:rFonts w:ascii="Times New Roman" w:hAnsi="Times New Roman" w:cs="Times New Roman"/>
        </w:rPr>
        <w:t>After K-Means clustering, calculate silhouette score for each HCP.</w:t>
      </w:r>
    </w:p>
    <w:p w14:paraId="2362531F" w14:textId="77777777" w:rsidR="00817EF3" w:rsidRPr="00597E54" w:rsidRDefault="00000000">
      <w:pPr>
        <w:pStyle w:val="Compact"/>
        <w:numPr>
          <w:ilvl w:val="0"/>
          <w:numId w:val="9"/>
        </w:numPr>
        <w:rPr>
          <w:rFonts w:ascii="Times New Roman" w:hAnsi="Times New Roman" w:cs="Times New Roman"/>
        </w:rPr>
      </w:pPr>
      <w:r w:rsidRPr="00597E54">
        <w:rPr>
          <w:rFonts w:ascii="Times New Roman" w:hAnsi="Times New Roman" w:cs="Times New Roman"/>
        </w:rPr>
        <w:t>Average silhouette score provides a measure of cluster cohesion and separation.</w:t>
      </w:r>
    </w:p>
    <w:p w14:paraId="0E1B855C" w14:textId="77777777" w:rsidR="00817EF3" w:rsidRPr="00597E54" w:rsidRDefault="00000000">
      <w:pPr>
        <w:pStyle w:val="Compact"/>
        <w:numPr>
          <w:ilvl w:val="0"/>
          <w:numId w:val="9"/>
        </w:numPr>
        <w:rPr>
          <w:rFonts w:ascii="Times New Roman" w:hAnsi="Times New Roman" w:cs="Times New Roman"/>
        </w:rPr>
      </w:pPr>
      <w:r w:rsidRPr="00597E54">
        <w:rPr>
          <w:rFonts w:ascii="Times New Roman" w:hAnsi="Times New Roman" w:cs="Times New Roman"/>
        </w:rPr>
        <w:t>Helps in determining the optimal number of clusters.</w:t>
      </w:r>
    </w:p>
    <w:p w14:paraId="50D7DDA2" w14:textId="77777777" w:rsidR="00817EF3" w:rsidRPr="00597E54" w:rsidRDefault="00000000">
      <w:pPr>
        <w:rPr>
          <w:rFonts w:ascii="Times New Roman" w:hAnsi="Times New Roman" w:cs="Times New Roman"/>
        </w:rPr>
      </w:pPr>
      <w:r>
        <w:rPr>
          <w:rFonts w:ascii="Times New Roman" w:hAnsi="Times New Roman" w:cs="Times New Roman"/>
        </w:rPr>
        <w:pict w14:anchorId="14F0275F">
          <v:rect id="_x0000_i1029" style="width:0;height:1.5pt" o:hralign="center" o:hrstd="t" o:hr="t"/>
        </w:pict>
      </w:r>
    </w:p>
    <w:p w14:paraId="045E6712" w14:textId="77777777" w:rsidR="00817EF3" w:rsidRPr="00597E54" w:rsidRDefault="00000000">
      <w:pPr>
        <w:pStyle w:val="Heading2"/>
        <w:rPr>
          <w:rFonts w:ascii="Times New Roman" w:hAnsi="Times New Roman" w:cs="Times New Roman"/>
        </w:rPr>
      </w:pPr>
      <w:bookmarkStart w:id="10" w:name="final-notes"/>
      <w:bookmarkEnd w:id="9"/>
      <w:r w:rsidRPr="00597E54">
        <w:rPr>
          <w:rFonts w:ascii="Times New Roman" w:hAnsi="Times New Roman" w:cs="Times New Roman"/>
        </w:rPr>
        <w:t>5. Final Notes</w:t>
      </w:r>
    </w:p>
    <w:p w14:paraId="34A4E180" w14:textId="77777777" w:rsidR="00817EF3" w:rsidRPr="00597E54" w:rsidRDefault="00000000">
      <w:pPr>
        <w:pStyle w:val="Compact"/>
        <w:numPr>
          <w:ilvl w:val="0"/>
          <w:numId w:val="10"/>
        </w:numPr>
        <w:rPr>
          <w:rFonts w:ascii="Times New Roman" w:hAnsi="Times New Roman" w:cs="Times New Roman"/>
        </w:rPr>
      </w:pPr>
      <w:r w:rsidRPr="00597E54">
        <w:rPr>
          <w:rFonts w:ascii="Times New Roman" w:hAnsi="Times New Roman" w:cs="Times New Roman"/>
        </w:rPr>
        <w:t xml:space="preserve">Each score is traceable to its </w:t>
      </w:r>
      <w:r w:rsidRPr="00597E54">
        <w:rPr>
          <w:rFonts w:ascii="Times New Roman" w:hAnsi="Times New Roman" w:cs="Times New Roman"/>
          <w:b/>
          <w:bCs/>
        </w:rPr>
        <w:t>file and column source</w:t>
      </w:r>
      <w:r w:rsidRPr="00597E54">
        <w:rPr>
          <w:rFonts w:ascii="Times New Roman" w:hAnsi="Times New Roman" w:cs="Times New Roman"/>
        </w:rPr>
        <w:t>, ensuring transparency.</w:t>
      </w:r>
    </w:p>
    <w:p w14:paraId="346BBBAD" w14:textId="77777777" w:rsidR="00817EF3" w:rsidRPr="00597E54" w:rsidRDefault="00000000">
      <w:pPr>
        <w:pStyle w:val="Compact"/>
        <w:numPr>
          <w:ilvl w:val="0"/>
          <w:numId w:val="10"/>
        </w:numPr>
        <w:rPr>
          <w:rFonts w:ascii="Times New Roman" w:hAnsi="Times New Roman" w:cs="Times New Roman"/>
        </w:rPr>
      </w:pPr>
      <w:r w:rsidRPr="00597E54">
        <w:rPr>
          <w:rFonts w:ascii="Times New Roman" w:hAnsi="Times New Roman" w:cs="Times New Roman"/>
        </w:rPr>
        <w:t>Normalization is applied only before clustering.</w:t>
      </w:r>
    </w:p>
    <w:p w14:paraId="240B9CF6" w14:textId="77777777" w:rsidR="00817EF3" w:rsidRPr="00597E54" w:rsidRDefault="00000000">
      <w:pPr>
        <w:pStyle w:val="Compact"/>
        <w:numPr>
          <w:ilvl w:val="0"/>
          <w:numId w:val="10"/>
        </w:numPr>
        <w:rPr>
          <w:rFonts w:ascii="Times New Roman" w:hAnsi="Times New Roman" w:cs="Times New Roman"/>
        </w:rPr>
      </w:pPr>
      <w:r w:rsidRPr="00597E54">
        <w:rPr>
          <w:rFonts w:ascii="Times New Roman" w:hAnsi="Times New Roman" w:cs="Times New Roman"/>
        </w:rPr>
        <w:t>Weights and caps in formulas are adjustable based on business rules.</w:t>
      </w:r>
    </w:p>
    <w:p w14:paraId="6C915D49" w14:textId="77777777" w:rsidR="00817EF3" w:rsidRPr="00597E54" w:rsidRDefault="00000000">
      <w:pPr>
        <w:rPr>
          <w:rFonts w:ascii="Times New Roman" w:hAnsi="Times New Roman" w:cs="Times New Roman"/>
        </w:rPr>
      </w:pPr>
      <w:r>
        <w:rPr>
          <w:rFonts w:ascii="Times New Roman" w:hAnsi="Times New Roman" w:cs="Times New Roman"/>
        </w:rPr>
        <w:pict w14:anchorId="5C233224">
          <v:rect id="_x0000_i1030" style="width:0;height:1.5pt" o:hralign="center" o:hrstd="t" o:hr="t"/>
        </w:pict>
      </w:r>
    </w:p>
    <w:bookmarkEnd w:id="10"/>
    <w:p w14:paraId="1FB4A425" w14:textId="740FA732" w:rsidR="00817EF3" w:rsidRPr="00597E54" w:rsidRDefault="00817EF3">
      <w:pPr>
        <w:pStyle w:val="FirstParagraph"/>
        <w:rPr>
          <w:rFonts w:ascii="Times New Roman" w:hAnsi="Times New Roman" w:cs="Times New Roman"/>
        </w:rPr>
      </w:pPr>
    </w:p>
    <w:sectPr w:rsidR="00817EF3" w:rsidRPr="00597E5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5BC21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8FAFA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21998030">
    <w:abstractNumId w:val="0"/>
  </w:num>
  <w:num w:numId="2" w16cid:durableId="1695381694">
    <w:abstractNumId w:val="1"/>
  </w:num>
  <w:num w:numId="3" w16cid:durableId="700203370">
    <w:abstractNumId w:val="1"/>
  </w:num>
  <w:num w:numId="4" w16cid:durableId="1526359392">
    <w:abstractNumId w:val="1"/>
  </w:num>
  <w:num w:numId="5" w16cid:durableId="2049527290">
    <w:abstractNumId w:val="1"/>
  </w:num>
  <w:num w:numId="6" w16cid:durableId="1699892643">
    <w:abstractNumId w:val="1"/>
  </w:num>
  <w:num w:numId="7" w16cid:durableId="1131248390">
    <w:abstractNumId w:val="1"/>
  </w:num>
  <w:num w:numId="8" w16cid:durableId="1435130769">
    <w:abstractNumId w:val="1"/>
  </w:num>
  <w:num w:numId="9" w16cid:durableId="1755659788">
    <w:abstractNumId w:val="1"/>
  </w:num>
  <w:num w:numId="10" w16cid:durableId="250165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EF3"/>
    <w:rsid w:val="000F4259"/>
    <w:rsid w:val="000F4889"/>
    <w:rsid w:val="002A593A"/>
    <w:rsid w:val="004D3CB5"/>
    <w:rsid w:val="00597E54"/>
    <w:rsid w:val="006A232F"/>
    <w:rsid w:val="00817EF3"/>
    <w:rsid w:val="00BC712F"/>
    <w:rsid w:val="00EE0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D1746"/>
  <w15:docId w15:val="{DBC0F2DF-AAFB-4A2D-8E76-1FCE0B93B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992EC7-554A-40F4-B4E0-4609C567E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445</Words>
  <Characters>2538</Characters>
  <Application>Microsoft Office Word</Application>
  <DocSecurity>0</DocSecurity>
  <Lines>21</Lines>
  <Paragraphs>5</Paragraphs>
  <ScaleCrop>false</ScaleCrop>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Subhojit Talukdar</dc:creator>
  <cp:keywords/>
  <cp:lastModifiedBy>Subhojit Talukdar</cp:lastModifiedBy>
  <cp:revision>3</cp:revision>
  <dcterms:created xsi:type="dcterms:W3CDTF">2025-10-24T06:11:00Z</dcterms:created>
  <dcterms:modified xsi:type="dcterms:W3CDTF">2025-10-24T06:40:00Z</dcterms:modified>
</cp:coreProperties>
</file>