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85FAA" w14:textId="77777777" w:rsidR="00E67D86" w:rsidRPr="00E67D86" w:rsidRDefault="00E67D86" w:rsidP="00E67D86">
      <w:pPr>
        <w:spacing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  <w:t>Q1: AI Models &amp; Features</w:t>
      </w:r>
    </w:p>
    <w:p w14:paraId="452AD0FA" w14:textId="77777777" w:rsidR="00E67D86" w:rsidRPr="00E67D86" w:rsidRDefault="00E67D86" w:rsidP="00E67D86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Machine Learning:</w:t>
      </w:r>
    </w:p>
    <w:p w14:paraId="169FE6F5" w14:textId="77777777" w:rsidR="00E67D86" w:rsidRPr="00E67D86" w:rsidRDefault="00E67D86" w:rsidP="00E67D86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Random Forest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- Ensemble decision trees for robust classification</w:t>
      </w:r>
    </w:p>
    <w:p w14:paraId="0F6BFA35" w14:textId="77777777" w:rsidR="00E67D86" w:rsidRPr="00E67D86" w:rsidRDefault="00E67D86" w:rsidP="00E67D86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XGBoost</w:t>
      </w:r>
      <w:proofErr w:type="spellEnd"/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- Gradient boosting for high accuracy predictions</w:t>
      </w:r>
    </w:p>
    <w:p w14:paraId="3C6A7562" w14:textId="77777777" w:rsidR="00E67D86" w:rsidRPr="00E67D86" w:rsidRDefault="00E67D86" w:rsidP="00E67D86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Neural Networks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- Deep learning for complex pattern recognition</w:t>
      </w:r>
    </w:p>
    <w:p w14:paraId="5B25F7EF" w14:textId="77777777" w:rsidR="00E67D86" w:rsidRPr="00E67D86" w:rsidRDefault="00E67D86" w:rsidP="00E67D86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SVM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- Support Vector Machines for classification</w:t>
      </w:r>
    </w:p>
    <w:p w14:paraId="5AA562AA" w14:textId="77777777" w:rsidR="00E67D86" w:rsidRPr="00E67D86" w:rsidRDefault="00E67D86" w:rsidP="00E67D86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Ensemble Methods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- Combined voting for better accuracy</w:t>
      </w:r>
    </w:p>
    <w:p w14:paraId="15C7019B" w14:textId="77777777" w:rsidR="00E67D86" w:rsidRPr="00E67D86" w:rsidRDefault="00E67D86" w:rsidP="00E67D86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Advanced AI Modules:</w:t>
      </w:r>
    </w:p>
    <w:p w14:paraId="0E9555BA" w14:textId="77777777" w:rsidR="00E67D86" w:rsidRPr="00E67D86" w:rsidRDefault="00E67D86" w:rsidP="00E67D86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Prophet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- Time series forecasting (Facebook)</w:t>
      </w:r>
    </w:p>
    <w:p w14:paraId="12067FD0" w14:textId="77777777" w:rsidR="00E67D86" w:rsidRPr="00E67D86" w:rsidRDefault="00E67D86" w:rsidP="00E67D86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proofErr w:type="spellStart"/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PyOD</w:t>
      </w:r>
      <w:proofErr w:type="spellEnd"/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- Anomaly detection for unusual patterns</w:t>
      </w:r>
    </w:p>
    <w:p w14:paraId="1E620DBB" w14:textId="77777777" w:rsidR="00E67D86" w:rsidRPr="00E67D86" w:rsidRDefault="00E67D86" w:rsidP="00E67D86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Lifelines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- Survival analysis for "time to failure" prediction</w:t>
      </w:r>
    </w:p>
    <w:p w14:paraId="32B57722" w14:textId="77777777" w:rsidR="00E67D86" w:rsidRPr="00E67D86" w:rsidRDefault="00E67D86" w:rsidP="00E67D86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SHAP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- Model interpretability and feature importance</w:t>
      </w:r>
    </w:p>
    <w:p w14:paraId="76A80FAA" w14:textId="77777777" w:rsidR="00E67D86" w:rsidRPr="00E67D86" w:rsidRDefault="00E67D86" w:rsidP="00E67D86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Features: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Automated feature engineering, cross-validation, data augmentation, real-time learning.</w:t>
      </w:r>
    </w:p>
    <w:p w14:paraId="286DF56E" w14:textId="77777777" w:rsidR="00E67D86" w:rsidRPr="00E67D86" w:rsidRDefault="00E67D86" w:rsidP="00E67D8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  <w:t>Q2: Prediction Accuracy</w:t>
      </w:r>
    </w:p>
    <w:p w14:paraId="1D6D3C6D" w14:textId="77777777" w:rsidR="00E67D86" w:rsidRPr="00E67D86" w:rsidRDefault="00E67D86" w:rsidP="00E67D86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Current Performance:</w:t>
      </w:r>
    </w:p>
    <w:p w14:paraId="02B3F5AC" w14:textId="77777777" w:rsidR="00E67D86" w:rsidRPr="00E67D86" w:rsidRDefault="00E67D86" w:rsidP="00E67D86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Accuracy: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85-92% on trained datasets</w:t>
      </w:r>
    </w:p>
    <w:p w14:paraId="4CE47351" w14:textId="77777777" w:rsidR="00E67D86" w:rsidRPr="00E67D86" w:rsidRDefault="00E67D86" w:rsidP="00E67D86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Cross-validation: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82-88% consistent performance</w:t>
      </w:r>
    </w:p>
    <w:p w14:paraId="7328CE3B" w14:textId="77777777" w:rsidR="00E67D86" w:rsidRPr="00E67D86" w:rsidRDefault="00E67D86" w:rsidP="00E67D86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Confidence Scores: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70-95% per prediction</w:t>
      </w:r>
    </w:p>
    <w:p w14:paraId="7F7C9C2D" w14:textId="77777777" w:rsidR="00E67D86" w:rsidRPr="00E67D86" w:rsidRDefault="00E67D86" w:rsidP="00E67D86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Advanced Validation: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Time-series aware testing</w:t>
      </w:r>
    </w:p>
    <w:p w14:paraId="6A80562B" w14:textId="77777777" w:rsidR="00E67D86" w:rsidRPr="00E67D86" w:rsidRDefault="00E67D86" w:rsidP="00E67D86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Factors Affecting Accuracy:</w:t>
      </w:r>
    </w:p>
    <w:p w14:paraId="58769825" w14:textId="77777777" w:rsidR="00E67D86" w:rsidRPr="00E67D86" w:rsidRDefault="00E67D86" w:rsidP="00E67D86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Data quality and quantity</w:t>
      </w:r>
    </w:p>
    <w:p w14:paraId="58B7AC31" w14:textId="77777777" w:rsidR="00E67D86" w:rsidRPr="00E67D86" w:rsidRDefault="00E67D86" w:rsidP="00E67D86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Vehicle type and sensor availability</w:t>
      </w:r>
    </w:p>
    <w:p w14:paraId="1955AB18" w14:textId="77777777" w:rsidR="00E67D86" w:rsidRPr="00E67D86" w:rsidRDefault="00E67D86" w:rsidP="00E67D86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Model training duration</w:t>
      </w:r>
    </w:p>
    <w:p w14:paraId="069182A7" w14:textId="77777777" w:rsidR="00E67D86" w:rsidRPr="00E67D86" w:rsidRDefault="00E67D86" w:rsidP="00E67D86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Feature engineering quality</w:t>
      </w:r>
    </w:p>
    <w:p w14:paraId="174DE65C" w14:textId="77777777" w:rsidR="00E67D86" w:rsidRPr="00E67D86" w:rsidRDefault="00E67D86" w:rsidP="00E67D8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  <w:t>Q3: Failure Prediction Timeframe</w:t>
      </w:r>
    </w:p>
    <w:p w14:paraId="228B18E9" w14:textId="77777777" w:rsidR="00E67D86" w:rsidRPr="00E67D86" w:rsidRDefault="00E67D86" w:rsidP="00E67D86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Multi-tier Prediction System:</w:t>
      </w:r>
    </w:p>
    <w:p w14:paraId="4D47730B" w14:textId="77777777" w:rsidR="00E67D86" w:rsidRPr="00E67D86" w:rsidRDefault="00E67D86" w:rsidP="00E67D86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lastRenderedPageBreak/>
        <w:t>Immediate: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0-24 hours</w:t>
      </w:r>
    </w:p>
    <w:p w14:paraId="49154303" w14:textId="77777777" w:rsidR="00E67D86" w:rsidRPr="00E67D86" w:rsidRDefault="00E67D86" w:rsidP="00E67D86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Engine overheating, battery failure</w:t>
      </w:r>
    </w:p>
    <w:p w14:paraId="4FB8B802" w14:textId="77777777" w:rsidR="00E67D86" w:rsidRPr="00E67D86" w:rsidRDefault="00E67D86" w:rsidP="00E67D86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Critical sensor alerts</w:t>
      </w:r>
    </w:p>
    <w:p w14:paraId="7C781078" w14:textId="77777777" w:rsidR="00E67D86" w:rsidRPr="00E67D86" w:rsidRDefault="00E67D86" w:rsidP="00E67D86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Short-term: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1-7 days</w:t>
      </w:r>
    </w:p>
    <w:p w14:paraId="251CD371" w14:textId="77777777" w:rsidR="00E67D86" w:rsidRPr="00E67D86" w:rsidRDefault="00E67D86" w:rsidP="00E67D86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Battery degradation, cooling issues</w:t>
      </w:r>
    </w:p>
    <w:p w14:paraId="5DE855AA" w14:textId="77777777" w:rsidR="00E67D86" w:rsidRPr="00E67D86" w:rsidRDefault="00E67D86" w:rsidP="00E67D86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Component wear patterns</w:t>
      </w:r>
    </w:p>
    <w:p w14:paraId="352B3CC4" w14:textId="77777777" w:rsidR="00E67D86" w:rsidRPr="00E67D86" w:rsidRDefault="00E67D86" w:rsidP="00E67D86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Medium-term: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1-4 weeks</w:t>
      </w:r>
    </w:p>
    <w:p w14:paraId="56C6F528" w14:textId="77777777" w:rsidR="00E67D86" w:rsidRPr="00E67D86" w:rsidRDefault="00E67D86" w:rsidP="00E67D86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Electrical system decline</w:t>
      </w:r>
    </w:p>
    <w:p w14:paraId="29B7E416" w14:textId="77777777" w:rsidR="00E67D86" w:rsidRPr="00E67D86" w:rsidRDefault="00E67D86" w:rsidP="00E67D86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Performance degradation</w:t>
      </w:r>
    </w:p>
    <w:p w14:paraId="0EB5F0B1" w14:textId="77777777" w:rsidR="00E67D86" w:rsidRPr="00E67D86" w:rsidRDefault="00E67D86" w:rsidP="00E67D86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Long-term: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1-6 months</w:t>
      </w:r>
    </w:p>
    <w:p w14:paraId="74DF81D3" w14:textId="77777777" w:rsidR="00E67D86" w:rsidRPr="00E67D86" w:rsidRDefault="00E67D86" w:rsidP="00E67D86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Maintenance scheduling</w:t>
      </w:r>
    </w:p>
    <w:p w14:paraId="3D847F74" w14:textId="77777777" w:rsidR="00E67D86" w:rsidRPr="00E67D86" w:rsidRDefault="00E67D86" w:rsidP="00E67D86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Component lifespan prediction</w:t>
      </w:r>
    </w:p>
    <w:p w14:paraId="1F1A4C1A" w14:textId="77777777" w:rsidR="00E67D86" w:rsidRPr="00E67D86" w:rsidRDefault="00E67D86" w:rsidP="00E67D86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Specific ETA: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Calculates exact days/hours based on symptom progression rates.</w:t>
      </w:r>
    </w:p>
    <w:p w14:paraId="4EE63572" w14:textId="77777777" w:rsidR="00E67D86" w:rsidRPr="00E67D86" w:rsidRDefault="00E67D86" w:rsidP="00E67D86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33"/>
          <w:szCs w:val="33"/>
          <w14:ligatures w14:val="none"/>
        </w:rPr>
        <w:t>Q4: Program Review &amp; Improvements Needed</w:t>
      </w:r>
    </w:p>
    <w:p w14:paraId="709D3280" w14:textId="77777777" w:rsidR="00E67D86" w:rsidRPr="00E67D86" w:rsidRDefault="00E67D86" w:rsidP="00E67D86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Strengths:</w:t>
      </w:r>
    </w:p>
    <w:p w14:paraId="59A73B67" w14:textId="77777777" w:rsidR="00E67D86" w:rsidRPr="00E67D86" w:rsidRDefault="00E67D86" w:rsidP="00E67D86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Comprehensive multi-AI approach</w:t>
      </w:r>
    </w:p>
    <w:p w14:paraId="7F9ED5A0" w14:textId="77777777" w:rsidR="00E67D86" w:rsidRPr="00E67D86" w:rsidRDefault="00E67D86" w:rsidP="00E67D86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Real OBD-II integration</w:t>
      </w:r>
    </w:p>
    <w:p w14:paraId="0B765AF5" w14:textId="77777777" w:rsidR="00E67D86" w:rsidRPr="00E67D86" w:rsidRDefault="00E67D86" w:rsidP="00E67D86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Automated monitoring &amp; predictions</w:t>
      </w:r>
    </w:p>
    <w:p w14:paraId="568C17FC" w14:textId="77777777" w:rsidR="00E67D86" w:rsidRPr="00E67D86" w:rsidRDefault="00E67D86" w:rsidP="00E67D86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Detailed health analytics</w:t>
      </w:r>
    </w:p>
    <w:p w14:paraId="5780F41D" w14:textId="77777777" w:rsidR="00E67D86" w:rsidRPr="00E67D86" w:rsidRDefault="00E67D86" w:rsidP="00E67D86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Mobile/server capabilities</w:t>
      </w:r>
    </w:p>
    <w:p w14:paraId="0921E703" w14:textId="77777777" w:rsidR="00E67D86" w:rsidRPr="00E67D86" w:rsidRDefault="00E67D86" w:rsidP="00E67D86">
      <w:pPr>
        <w:spacing w:before="240" w:after="24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Critical Improvements Needed:</w:t>
      </w:r>
    </w:p>
    <w:p w14:paraId="74A815D5" w14:textId="77777777" w:rsidR="00E67D86" w:rsidRPr="00E67D86" w:rsidRDefault="00E67D86" w:rsidP="00E67D86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More Training Data</w:t>
      </w:r>
    </w:p>
    <w:p w14:paraId="6F5A91F9" w14:textId="77777777" w:rsidR="00E67D86" w:rsidRPr="00E67D86" w:rsidRDefault="00E67D86" w:rsidP="00E67D86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Larger failure dataset collection</w:t>
      </w:r>
    </w:p>
    <w:p w14:paraId="009EF892" w14:textId="77777777" w:rsidR="00E67D86" w:rsidRPr="00E67D86" w:rsidRDefault="00E67D86" w:rsidP="00E67D86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Multi-vehicle type training</w:t>
      </w:r>
    </w:p>
    <w:p w14:paraId="6DB296EF" w14:textId="77777777" w:rsidR="00E67D86" w:rsidRPr="00E67D86" w:rsidRDefault="00E67D86" w:rsidP="00E67D86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Seasonal variation data</w:t>
      </w:r>
    </w:p>
    <w:p w14:paraId="77553ADE" w14:textId="77777777" w:rsidR="00E67D86" w:rsidRPr="00E67D86" w:rsidRDefault="00E67D86" w:rsidP="00E67D86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Real-time Cloud Integration</w:t>
      </w:r>
    </w:p>
    <w:p w14:paraId="1BC05F8C" w14:textId="77777777" w:rsidR="00E67D86" w:rsidRPr="00E67D86" w:rsidRDefault="00E67D86" w:rsidP="00E67D86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Live data sharing across vehicles</w:t>
      </w:r>
    </w:p>
    <w:p w14:paraId="3E1E2BF1" w14:textId="77777777" w:rsidR="00E67D86" w:rsidRPr="00E67D86" w:rsidRDefault="00E67D86" w:rsidP="00E67D86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Crowdsourced failure patterns</w:t>
      </w:r>
    </w:p>
    <w:p w14:paraId="26888B3A" w14:textId="77777777" w:rsidR="00E67D86" w:rsidRPr="00E67D86" w:rsidRDefault="00E67D86" w:rsidP="00E67D86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Over-the-air model updates</w:t>
      </w:r>
    </w:p>
    <w:p w14:paraId="5F51FF45" w14:textId="77777777" w:rsidR="00E67D86" w:rsidRPr="00E67D86" w:rsidRDefault="00E67D86" w:rsidP="00E67D86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Enhanced Hardware Support</w:t>
      </w:r>
    </w:p>
    <w:p w14:paraId="67BAD3AE" w14:textId="77777777" w:rsidR="00E67D86" w:rsidRPr="00E67D86" w:rsidRDefault="00E67D86" w:rsidP="00E67D86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CAN bus direct access</w:t>
      </w:r>
    </w:p>
    <w:p w14:paraId="05579D58" w14:textId="77777777" w:rsidR="00E67D86" w:rsidRPr="00E67D86" w:rsidRDefault="00E67D86" w:rsidP="00E67D86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Electric vehicle compatibility</w:t>
      </w:r>
    </w:p>
    <w:p w14:paraId="0D3BF85D" w14:textId="77777777" w:rsidR="00E67D86" w:rsidRPr="00E67D86" w:rsidRDefault="00E67D86" w:rsidP="00E67D86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Advanced sensor integration</w:t>
      </w:r>
    </w:p>
    <w:p w14:paraId="50B3AE86" w14:textId="77777777" w:rsidR="00E67D86" w:rsidRPr="00E67D86" w:rsidRDefault="00E67D86" w:rsidP="00E67D86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User Experience</w:t>
      </w:r>
    </w:p>
    <w:p w14:paraId="183B2100" w14:textId="77777777" w:rsidR="00E67D86" w:rsidRPr="00E67D86" w:rsidRDefault="00E67D86" w:rsidP="00E67D86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Mobile app companion</w:t>
      </w:r>
    </w:p>
    <w:p w14:paraId="2F6DBA11" w14:textId="77777777" w:rsidR="00E67D86" w:rsidRPr="00E67D86" w:rsidRDefault="00E67D86" w:rsidP="00E67D86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Push notifications</w:t>
      </w:r>
    </w:p>
    <w:p w14:paraId="1F87F971" w14:textId="77777777" w:rsidR="00E67D86" w:rsidRPr="00E67D86" w:rsidRDefault="00E67D86" w:rsidP="00E67D86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Simplified one-click diagnostics</w:t>
      </w:r>
    </w:p>
    <w:p w14:paraId="3E7920AB" w14:textId="77777777" w:rsidR="00E67D86" w:rsidRPr="00E67D86" w:rsidRDefault="00E67D86" w:rsidP="00E67D86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Multi-language support</w:t>
      </w:r>
    </w:p>
    <w:p w14:paraId="47E717F0" w14:textId="77777777" w:rsidR="00E67D86" w:rsidRPr="00E67D86" w:rsidRDefault="00E67D86" w:rsidP="00E67D86">
      <w:pPr>
        <w:numPr>
          <w:ilvl w:val="0"/>
          <w:numId w:val="10"/>
        </w:numPr>
        <w:spacing w:after="1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Advanced Features</w:t>
      </w:r>
    </w:p>
    <w:p w14:paraId="078E2789" w14:textId="77777777" w:rsidR="00E67D86" w:rsidRPr="00E67D86" w:rsidRDefault="00E67D86" w:rsidP="00E67D86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Predictive maintenance scheduling</w:t>
      </w:r>
    </w:p>
    <w:p w14:paraId="738F61F9" w14:textId="77777777" w:rsidR="00E67D86" w:rsidRPr="00E67D86" w:rsidRDefault="00E67D86" w:rsidP="00E67D86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Repair cost estimation</w:t>
      </w:r>
    </w:p>
    <w:p w14:paraId="5EAE77EE" w14:textId="77777777" w:rsidR="00E67D86" w:rsidRPr="00E67D86" w:rsidRDefault="00E67D86" w:rsidP="00E67D86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Parts replacement recommendations</w:t>
      </w:r>
    </w:p>
    <w:p w14:paraId="663BC3A5" w14:textId="77777777" w:rsidR="00E67D86" w:rsidRPr="00E67D86" w:rsidRDefault="00E67D86" w:rsidP="00E67D86">
      <w:pPr>
        <w:numPr>
          <w:ilvl w:val="1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Insurance risk assessment</w:t>
      </w:r>
    </w:p>
    <w:p w14:paraId="1DCD7725" w14:textId="77777777" w:rsidR="00E67D86" w:rsidRPr="00E67D86" w:rsidRDefault="00E67D86" w:rsidP="00E67D86">
      <w:pPr>
        <w:spacing w:before="240"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E67D86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Overall:</w:t>
      </w:r>
      <w:r w:rsidRPr="00E67D86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85% complete - Excellent foundation needing expanded data and user features to become industry-leading.</w:t>
      </w:r>
    </w:p>
    <w:p w14:paraId="33794D9E" w14:textId="77777777" w:rsidR="006D7C07" w:rsidRPr="00E67D86" w:rsidRDefault="006D7C07" w:rsidP="00E67D86"/>
    <w:sectPr w:rsidR="006D7C07" w:rsidRPr="00E67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92A84"/>
    <w:multiLevelType w:val="multilevel"/>
    <w:tmpl w:val="6488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21D9F"/>
    <w:multiLevelType w:val="multilevel"/>
    <w:tmpl w:val="016E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A0EB7"/>
    <w:multiLevelType w:val="multilevel"/>
    <w:tmpl w:val="871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20010"/>
    <w:multiLevelType w:val="multilevel"/>
    <w:tmpl w:val="023E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C2BA9"/>
    <w:multiLevelType w:val="multilevel"/>
    <w:tmpl w:val="5932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D707B"/>
    <w:multiLevelType w:val="multilevel"/>
    <w:tmpl w:val="CEAC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20689"/>
    <w:multiLevelType w:val="multilevel"/>
    <w:tmpl w:val="CDCA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B18B8"/>
    <w:multiLevelType w:val="multilevel"/>
    <w:tmpl w:val="1290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D104F"/>
    <w:multiLevelType w:val="multilevel"/>
    <w:tmpl w:val="C550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E13CA3"/>
    <w:multiLevelType w:val="multilevel"/>
    <w:tmpl w:val="CCFA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796416">
    <w:abstractNumId w:val="6"/>
  </w:num>
  <w:num w:numId="2" w16cid:durableId="1850411497">
    <w:abstractNumId w:val="0"/>
  </w:num>
  <w:num w:numId="3" w16cid:durableId="1762028080">
    <w:abstractNumId w:val="7"/>
  </w:num>
  <w:num w:numId="4" w16cid:durableId="2086218952">
    <w:abstractNumId w:val="1"/>
  </w:num>
  <w:num w:numId="5" w16cid:durableId="1619025925">
    <w:abstractNumId w:val="4"/>
  </w:num>
  <w:num w:numId="6" w16cid:durableId="1553231016">
    <w:abstractNumId w:val="9"/>
  </w:num>
  <w:num w:numId="7" w16cid:durableId="21371800">
    <w:abstractNumId w:val="3"/>
  </w:num>
  <w:num w:numId="8" w16cid:durableId="1268541887">
    <w:abstractNumId w:val="5"/>
  </w:num>
  <w:num w:numId="9" w16cid:durableId="1012682963">
    <w:abstractNumId w:val="2"/>
  </w:num>
  <w:num w:numId="10" w16cid:durableId="16709080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22"/>
    <w:rsid w:val="006D7C07"/>
    <w:rsid w:val="00A24C22"/>
    <w:rsid w:val="00CB20D6"/>
    <w:rsid w:val="00DD05A8"/>
    <w:rsid w:val="00E6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9B4E"/>
  <w15:chartTrackingRefBased/>
  <w15:docId w15:val="{E4441583-F67E-476E-B53F-46CAF701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7D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7D8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ds-markdown-paragraph">
    <w:name w:val="ds-markdown-paragraph"/>
    <w:basedOn w:val="Normal"/>
    <w:rsid w:val="00E67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67D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7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594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3359">
                  <w:marLeft w:val="0"/>
                  <w:marRight w:val="0"/>
                  <w:marTop w:val="18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64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4220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4191">
                  <w:marLeft w:val="0"/>
                  <w:marRight w:val="0"/>
                  <w:marTop w:val="18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8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1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Sobeh, Omar [60088027]</dc:creator>
  <cp:keywords/>
  <dc:description/>
  <cp:lastModifiedBy>Sobeh, Omar [60088027]</cp:lastModifiedBy>
  <cp:revision>3</cp:revision>
  <dcterms:created xsi:type="dcterms:W3CDTF">2025-11-11T08:13:00Z</dcterms:created>
  <dcterms:modified xsi:type="dcterms:W3CDTF">2025-11-12T07:22:00Z</dcterms:modified>
</cp:coreProperties>
</file>