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A015" w14:textId="4FF24E88" w:rsidR="007032BD" w:rsidRPr="001863FF" w:rsidRDefault="001863FF" w:rsidP="00304D75">
      <w:pPr>
        <w:spacing w:before="240"/>
        <w:rPr>
          <w:rFonts w:ascii="Times New Roman" w:hAnsi="Times New Roman" w:cs="Times New Roman"/>
          <w:b/>
          <w:bCs/>
          <w:sz w:val="24"/>
          <w:szCs w:val="24"/>
          <w:lang w:val="en-US"/>
        </w:rPr>
      </w:pPr>
      <w:r w:rsidRPr="001863FF">
        <w:rPr>
          <w:rFonts w:ascii="Times New Roman" w:hAnsi="Times New Roman" w:cs="Times New Roman"/>
          <w:b/>
          <w:bCs/>
          <w:sz w:val="26"/>
          <w:szCs w:val="26"/>
          <w:lang w:val="en-US"/>
        </w:rPr>
        <w:t>Experiment No.</w:t>
      </w:r>
      <w:r w:rsidR="007032BD" w:rsidRPr="001863FF">
        <w:rPr>
          <w:rFonts w:ascii="Times New Roman" w:hAnsi="Times New Roman" w:cs="Times New Roman"/>
          <w:b/>
          <w:bCs/>
          <w:sz w:val="26"/>
          <w:szCs w:val="26"/>
          <w:lang w:val="en-US"/>
        </w:rPr>
        <w:t>:</w:t>
      </w:r>
      <w:r w:rsidR="007032BD" w:rsidRPr="001863FF">
        <w:rPr>
          <w:rFonts w:ascii="Times New Roman" w:hAnsi="Times New Roman" w:cs="Times New Roman"/>
          <w:b/>
          <w:bCs/>
          <w:sz w:val="24"/>
          <w:szCs w:val="24"/>
          <w:lang w:val="en-US"/>
        </w:rPr>
        <w:t xml:space="preserve"> </w:t>
      </w:r>
      <w:r w:rsidR="001952B6">
        <w:rPr>
          <w:rFonts w:ascii="Times New Roman" w:hAnsi="Times New Roman" w:cs="Times New Roman"/>
          <w:b/>
          <w:bCs/>
          <w:sz w:val="24"/>
          <w:szCs w:val="24"/>
          <w:lang w:val="en-US"/>
        </w:rPr>
        <w:t>4</w:t>
      </w:r>
    </w:p>
    <w:p w14:paraId="55569BB6" w14:textId="1036AEB0" w:rsidR="006A0A2A" w:rsidRPr="006A0A2A" w:rsidRDefault="006A0A2A" w:rsidP="006A0A2A">
      <w:pPr>
        <w:rPr>
          <w:rFonts w:ascii="Times New Roman" w:hAnsi="Times New Roman" w:cs="Times New Roman"/>
          <w:b/>
          <w:bCs/>
          <w:sz w:val="26"/>
          <w:szCs w:val="26"/>
        </w:rPr>
      </w:pPr>
      <w:r w:rsidRPr="006A0A2A">
        <w:rPr>
          <w:rFonts w:ascii="Times New Roman" w:hAnsi="Times New Roman" w:cs="Times New Roman"/>
          <w:b/>
          <w:bCs/>
          <w:sz w:val="26"/>
          <w:szCs w:val="26"/>
        </w:rPr>
        <w:t>Experiment No. 5: Shopping Cart System with Array Manipulation, Object Properties and Discount Calculation</w:t>
      </w:r>
    </w:p>
    <w:p w14:paraId="76A0873B" w14:textId="77777777" w:rsidR="006A0A2A" w:rsidRPr="006A0A2A" w:rsidRDefault="006A0A2A" w:rsidP="006A0A2A">
      <w:pPr>
        <w:numPr>
          <w:ilvl w:val="0"/>
          <w:numId w:val="19"/>
        </w:numPr>
        <w:rPr>
          <w:rFonts w:ascii="Times New Roman" w:hAnsi="Times New Roman" w:cs="Times New Roman"/>
          <w:sz w:val="26"/>
          <w:szCs w:val="26"/>
        </w:rPr>
      </w:pPr>
      <w:r w:rsidRPr="006A0A2A">
        <w:rPr>
          <w:rFonts w:ascii="Times New Roman" w:hAnsi="Times New Roman" w:cs="Times New Roman"/>
          <w:b/>
          <w:bCs/>
          <w:sz w:val="26"/>
          <w:szCs w:val="26"/>
        </w:rPr>
        <w:t xml:space="preserve">Software/Tools Required: </w:t>
      </w:r>
      <w:r w:rsidRPr="006A0A2A">
        <w:rPr>
          <w:rFonts w:ascii="Times New Roman" w:hAnsi="Times New Roman" w:cs="Times New Roman"/>
          <w:sz w:val="26"/>
          <w:szCs w:val="26"/>
        </w:rPr>
        <w:t>VS Code, Web Browser, HTML, CSS, and JavaScript</w:t>
      </w:r>
    </w:p>
    <w:p w14:paraId="0770D4C7" w14:textId="39139D7E" w:rsidR="006A0A2A" w:rsidRPr="006A0A2A" w:rsidRDefault="006A0A2A" w:rsidP="006A0A2A">
      <w:pPr>
        <w:numPr>
          <w:ilvl w:val="0"/>
          <w:numId w:val="19"/>
        </w:numPr>
        <w:rPr>
          <w:rFonts w:ascii="Times New Roman" w:hAnsi="Times New Roman" w:cs="Times New Roman"/>
          <w:b/>
          <w:bCs/>
          <w:sz w:val="26"/>
          <w:szCs w:val="26"/>
        </w:rPr>
      </w:pPr>
      <w:r w:rsidRPr="006A0A2A">
        <w:rPr>
          <w:rFonts w:ascii="Times New Roman" w:hAnsi="Times New Roman" w:cs="Times New Roman"/>
          <w:b/>
          <w:bCs/>
          <w:sz w:val="26"/>
          <w:szCs w:val="26"/>
        </w:rPr>
        <w:t xml:space="preserve">Theory: </w:t>
      </w:r>
      <w:r w:rsidRPr="006A0A2A">
        <w:rPr>
          <w:rFonts w:ascii="Times New Roman" w:hAnsi="Times New Roman" w:cs="Times New Roman"/>
          <w:sz w:val="26"/>
          <w:szCs w:val="26"/>
        </w:rPr>
        <w:t>Arrays in JavaScript provide powerful methods for storing and processing lists of data, while objects allow structured representation of entities with multiple attributes. In a shopping cart, each item can be represented as an object containing properties like name, price, and quantity, and all such objects can be stored in an array. Discount logic is applied by checking conditions such as cart value thresholds or special coupon codes before computing the final bill.</w:t>
      </w:r>
    </w:p>
    <w:p w14:paraId="039417E8" w14:textId="1E6710A0" w:rsidR="00304D75" w:rsidRPr="001863FF" w:rsidRDefault="00304D75" w:rsidP="001863FF">
      <w:pPr>
        <w:rPr>
          <w:rFonts w:ascii="Times New Roman" w:hAnsi="Times New Roman" w:cs="Times New Roman"/>
          <w:sz w:val="24"/>
          <w:szCs w:val="24"/>
        </w:rPr>
      </w:pPr>
    </w:p>
    <w:p w14:paraId="27D116F2" w14:textId="72F57FD9" w:rsidR="001863FF" w:rsidRDefault="006A0A2A" w:rsidP="00F77D2C">
      <w:pPr>
        <w:rPr>
          <w:rFonts w:ascii="Times New Roman" w:hAnsi="Times New Roman" w:cs="Times New Roman"/>
        </w:rPr>
      </w:pPr>
      <w:r w:rsidRPr="00362EFF">
        <w:rPr>
          <w:rFonts w:ascii="Times New Roman" w:hAnsi="Times New Roman" w:cs="Times New Roman"/>
          <w:noProof/>
        </w:rPr>
        <w:drawing>
          <wp:anchor distT="0" distB="0" distL="114300" distR="114300" simplePos="0" relativeHeight="251659264" behindDoc="1" locked="0" layoutInCell="1" allowOverlap="1" wp14:anchorId="2077FF1C" wp14:editId="7B815C59">
            <wp:simplePos x="0" y="0"/>
            <wp:positionH relativeFrom="margin">
              <wp:posOffset>133350</wp:posOffset>
            </wp:positionH>
            <wp:positionV relativeFrom="page">
              <wp:posOffset>5276850</wp:posOffset>
            </wp:positionV>
            <wp:extent cx="5784850" cy="3766820"/>
            <wp:effectExtent l="0" t="0" r="6350" b="5080"/>
            <wp:wrapTight wrapText="bothSides">
              <wp:wrapPolygon edited="0">
                <wp:start x="0" y="0"/>
                <wp:lineTo x="0" y="21520"/>
                <wp:lineTo x="21553" y="21520"/>
                <wp:lineTo x="21553" y="0"/>
                <wp:lineTo x="0" y="0"/>
              </wp:wrapPolygon>
            </wp:wrapTight>
            <wp:docPr id="20407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88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84850" cy="3766820"/>
                    </a:xfrm>
                    <a:prstGeom prst="rect">
                      <a:avLst/>
                    </a:prstGeom>
                  </pic:spPr>
                </pic:pic>
              </a:graphicData>
            </a:graphic>
            <wp14:sizeRelH relativeFrom="margin">
              <wp14:pctWidth>0</wp14:pctWidth>
            </wp14:sizeRelH>
            <wp14:sizeRelV relativeFrom="margin">
              <wp14:pctHeight>0</wp14:pctHeight>
            </wp14:sizeRelV>
          </wp:anchor>
        </w:drawing>
      </w:r>
    </w:p>
    <w:p w14:paraId="7C50A421" w14:textId="5F900D7E" w:rsidR="001863FF" w:rsidRDefault="001863FF" w:rsidP="00362EFF">
      <w:pPr>
        <w:ind w:left="-426"/>
        <w:jc w:val="center"/>
        <w:rPr>
          <w:rFonts w:ascii="Times New Roman" w:hAnsi="Times New Roman" w:cs="Times New Roman"/>
        </w:rPr>
      </w:pPr>
    </w:p>
    <w:p w14:paraId="03900E5E" w14:textId="3B97F122" w:rsidR="001863FF" w:rsidRDefault="001863FF" w:rsidP="00304D75">
      <w:pPr>
        <w:ind w:left="-426"/>
        <w:rPr>
          <w:rFonts w:ascii="Times New Roman" w:hAnsi="Times New Roman" w:cs="Times New Roman"/>
        </w:rPr>
      </w:pPr>
    </w:p>
    <w:p w14:paraId="0CF4C920" w14:textId="099A5780" w:rsidR="007640FD" w:rsidRDefault="007640FD" w:rsidP="00304D75">
      <w:pPr>
        <w:ind w:left="-426"/>
        <w:rPr>
          <w:rFonts w:ascii="Times New Roman" w:hAnsi="Times New Roman" w:cs="Times New Roman"/>
        </w:rPr>
      </w:pPr>
    </w:p>
    <w:p w14:paraId="2FBCBC9B" w14:textId="77777777" w:rsidR="007640FD" w:rsidRDefault="007640FD" w:rsidP="00304D75">
      <w:pPr>
        <w:ind w:left="-426"/>
        <w:rPr>
          <w:rFonts w:ascii="Times New Roman" w:hAnsi="Times New Roman" w:cs="Times New Roman"/>
        </w:rPr>
      </w:pPr>
    </w:p>
    <w:p w14:paraId="690A3900" w14:textId="5C5FEE94" w:rsidR="007640FD" w:rsidRDefault="007640FD" w:rsidP="00304D75">
      <w:pPr>
        <w:ind w:left="-426"/>
        <w:rPr>
          <w:rFonts w:ascii="Times New Roman" w:hAnsi="Times New Roman" w:cs="Times New Roman"/>
        </w:rPr>
      </w:pPr>
    </w:p>
    <w:p w14:paraId="078BB5EB" w14:textId="77777777" w:rsidR="006A0A2A" w:rsidRPr="006A0A2A" w:rsidRDefault="006A0A2A" w:rsidP="006A0A2A">
      <w:pPr>
        <w:rPr>
          <w:rFonts w:ascii="Times New Roman" w:hAnsi="Times New Roman" w:cs="Times New Roman"/>
        </w:rPr>
      </w:pPr>
      <w:r w:rsidRPr="006A0A2A">
        <w:rPr>
          <w:rFonts w:ascii="Times New Roman" w:hAnsi="Times New Roman" w:cs="Times New Roman"/>
          <w:b/>
          <w:bCs/>
        </w:rPr>
        <w:t>Result:</w:t>
      </w:r>
      <w:r w:rsidRPr="006A0A2A">
        <w:rPr>
          <w:rFonts w:ascii="Times New Roman" w:hAnsi="Times New Roman" w:cs="Times New Roman"/>
        </w:rPr>
        <w:t xml:space="preserve"> The cart total calculator was successfully implemented using HTML, CSS, and JavaScript. The program stored cart items as objects inside an array and used array methods like reduce() to calculate the total price and map() to display item details. Discount logic was applied using conditional statements, where a 10% discount was given if the total exceeded ₹500. The program correctly displayed the subtotal, discount amount, and final payable amount.</w:t>
      </w:r>
    </w:p>
    <w:p w14:paraId="15CEB165" w14:textId="77777777" w:rsidR="006A0A2A" w:rsidRPr="006A0A2A" w:rsidRDefault="006A0A2A" w:rsidP="006A0A2A">
      <w:pPr>
        <w:rPr>
          <w:rFonts w:ascii="Times New Roman" w:hAnsi="Times New Roman" w:cs="Times New Roman"/>
        </w:rPr>
      </w:pPr>
      <w:r w:rsidRPr="006A0A2A">
        <w:rPr>
          <w:rFonts w:ascii="Times New Roman" w:hAnsi="Times New Roman" w:cs="Times New Roman"/>
          <w:b/>
          <w:bCs/>
        </w:rPr>
        <w:t>Conclusion:</w:t>
      </w:r>
      <w:r w:rsidRPr="006A0A2A">
        <w:rPr>
          <w:rFonts w:ascii="Times New Roman" w:hAnsi="Times New Roman" w:cs="Times New Roman"/>
        </w:rPr>
        <w:t xml:space="preserve"> This experiment demonstrates the practical use of JavaScript array methods and object handling in building a real-world application. By creating the cart total calculator, methods such as push(), map(), filter(), and reduce() were clearly understood. Object handling helped in managing product details efficiently, while conditional discount logic showed how business rules can be implemented programmatically. Overall, the experiment provided hands-on experience in applying array and object concepts in a web-based e-commerce style application.</w:t>
      </w:r>
    </w:p>
    <w:p w14:paraId="4F92BB76" w14:textId="770CE42D" w:rsidR="00304D75" w:rsidRPr="00304D75" w:rsidRDefault="00304D75" w:rsidP="00F77D2C">
      <w:pPr>
        <w:rPr>
          <w:rFonts w:ascii="Times New Roman" w:hAnsi="Times New Roman" w:cs="Times New Roman"/>
          <w:sz w:val="24"/>
          <w:szCs w:val="24"/>
        </w:rPr>
      </w:pPr>
    </w:p>
    <w:sectPr w:rsidR="00304D75" w:rsidRPr="00304D7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65D15" w14:textId="77777777" w:rsidR="00A84DD5" w:rsidRDefault="00A84DD5" w:rsidP="007032BD">
      <w:pPr>
        <w:spacing w:after="0" w:line="240" w:lineRule="auto"/>
      </w:pPr>
      <w:r>
        <w:separator/>
      </w:r>
    </w:p>
  </w:endnote>
  <w:endnote w:type="continuationSeparator" w:id="0">
    <w:p w14:paraId="3DF5E423" w14:textId="77777777" w:rsidR="00A84DD5" w:rsidRDefault="00A84DD5" w:rsidP="00703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472232"/>
      <w:docPartObj>
        <w:docPartGallery w:val="Page Numbers (Bottom of Page)"/>
        <w:docPartUnique/>
      </w:docPartObj>
    </w:sdtPr>
    <w:sdtEndPr>
      <w:rPr>
        <w:noProof/>
      </w:rPr>
    </w:sdtEndPr>
    <w:sdtContent>
      <w:p w14:paraId="58272979" w14:textId="77777777" w:rsidR="00CF63DD" w:rsidRDefault="00CF63DD" w:rsidP="00CF63DD">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sdtContent>
  </w:sdt>
  <w:p w14:paraId="716ED9C0" w14:textId="77777777" w:rsidR="00CF63DD" w:rsidRDefault="00CF6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B36DC" w14:textId="77777777" w:rsidR="00A84DD5" w:rsidRDefault="00A84DD5" w:rsidP="007032BD">
      <w:pPr>
        <w:spacing w:after="0" w:line="240" w:lineRule="auto"/>
      </w:pPr>
      <w:r>
        <w:separator/>
      </w:r>
    </w:p>
  </w:footnote>
  <w:footnote w:type="continuationSeparator" w:id="0">
    <w:p w14:paraId="113C5F87" w14:textId="77777777" w:rsidR="00A84DD5" w:rsidRDefault="00A84DD5" w:rsidP="00703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C57D" w14:textId="57AA9DC2" w:rsidR="007032BD" w:rsidRPr="007032BD" w:rsidRDefault="007032BD" w:rsidP="007032BD">
    <w:pPr>
      <w:pBdr>
        <w:bottom w:val="single" w:sz="4" w:space="1" w:color="auto"/>
      </w:pBdr>
      <w:jc w:val="right"/>
      <w:rPr>
        <w:lang w:val="en-US"/>
      </w:rPr>
    </w:pPr>
    <w:r>
      <w:rPr>
        <w:noProof/>
        <w:lang w:eastAsia="en-IN"/>
      </w:rPr>
      <w:drawing>
        <wp:inline distT="0" distB="0" distL="0" distR="0" wp14:anchorId="21D2003A" wp14:editId="105F84EB">
          <wp:extent cx="5731510" cy="1146179"/>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31510" cy="1146179"/>
                  </a:xfrm>
                  <a:prstGeom prst="rect">
                    <a:avLst/>
                  </a:prstGeom>
                </pic:spPr>
              </pic:pic>
            </a:graphicData>
          </a:graphic>
        </wp:inline>
      </w:drawing>
    </w:r>
    <w:r w:rsidR="00C647FD">
      <w:rPr>
        <w:lang w:val="en-US"/>
      </w:rPr>
      <w:t xml:space="preserve">SUBRAJEET GANGULY                                                                                                                      </w:t>
    </w:r>
    <w:r>
      <w:rPr>
        <w:lang w:val="en-US"/>
      </w:rPr>
      <w:t>Experiment-</w:t>
    </w:r>
    <w:r w:rsidR="001952B6">
      <w:rPr>
        <w:lang w:val="en-US"/>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5402"/>
    <w:multiLevelType w:val="hybridMultilevel"/>
    <w:tmpl w:val="1304C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E649F1"/>
    <w:multiLevelType w:val="hybridMultilevel"/>
    <w:tmpl w:val="2E7CD3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AF53E9"/>
    <w:multiLevelType w:val="hybridMultilevel"/>
    <w:tmpl w:val="D3F60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E45D92"/>
    <w:multiLevelType w:val="hybridMultilevel"/>
    <w:tmpl w:val="067AF5EA"/>
    <w:lvl w:ilvl="0" w:tplc="C4B27672">
      <w:start w:val="1"/>
      <w:numFmt w:val="decimal"/>
      <w:lvlText w:val="%1."/>
      <w:lvlJc w:val="left"/>
      <w:pPr>
        <w:ind w:left="820" w:hanging="360"/>
      </w:pPr>
      <w:rPr>
        <w:w w:val="100"/>
        <w:lang w:val="en-US" w:eastAsia="en-US" w:bidi="ar-SA"/>
      </w:rPr>
    </w:lvl>
    <w:lvl w:ilvl="1" w:tplc="7E2249BE">
      <w:numFmt w:val="bullet"/>
      <w:lvlText w:val="•"/>
      <w:lvlJc w:val="left"/>
      <w:pPr>
        <w:ind w:left="1738" w:hanging="360"/>
      </w:pPr>
      <w:rPr>
        <w:lang w:val="en-US" w:eastAsia="en-US" w:bidi="ar-SA"/>
      </w:rPr>
    </w:lvl>
    <w:lvl w:ilvl="2" w:tplc="836E8790">
      <w:numFmt w:val="bullet"/>
      <w:lvlText w:val="•"/>
      <w:lvlJc w:val="left"/>
      <w:pPr>
        <w:ind w:left="2657" w:hanging="360"/>
      </w:pPr>
      <w:rPr>
        <w:lang w:val="en-US" w:eastAsia="en-US" w:bidi="ar-SA"/>
      </w:rPr>
    </w:lvl>
    <w:lvl w:ilvl="3" w:tplc="35926A56">
      <w:numFmt w:val="bullet"/>
      <w:lvlText w:val="•"/>
      <w:lvlJc w:val="left"/>
      <w:pPr>
        <w:ind w:left="3575" w:hanging="360"/>
      </w:pPr>
      <w:rPr>
        <w:lang w:val="en-US" w:eastAsia="en-US" w:bidi="ar-SA"/>
      </w:rPr>
    </w:lvl>
    <w:lvl w:ilvl="4" w:tplc="EA36C272">
      <w:numFmt w:val="bullet"/>
      <w:lvlText w:val="•"/>
      <w:lvlJc w:val="left"/>
      <w:pPr>
        <w:ind w:left="4494" w:hanging="360"/>
      </w:pPr>
      <w:rPr>
        <w:lang w:val="en-US" w:eastAsia="en-US" w:bidi="ar-SA"/>
      </w:rPr>
    </w:lvl>
    <w:lvl w:ilvl="5" w:tplc="24343ABA">
      <w:numFmt w:val="bullet"/>
      <w:lvlText w:val="•"/>
      <w:lvlJc w:val="left"/>
      <w:pPr>
        <w:ind w:left="5413" w:hanging="360"/>
      </w:pPr>
      <w:rPr>
        <w:lang w:val="en-US" w:eastAsia="en-US" w:bidi="ar-SA"/>
      </w:rPr>
    </w:lvl>
    <w:lvl w:ilvl="6" w:tplc="4A40E168">
      <w:numFmt w:val="bullet"/>
      <w:lvlText w:val="•"/>
      <w:lvlJc w:val="left"/>
      <w:pPr>
        <w:ind w:left="6331" w:hanging="360"/>
      </w:pPr>
      <w:rPr>
        <w:lang w:val="en-US" w:eastAsia="en-US" w:bidi="ar-SA"/>
      </w:rPr>
    </w:lvl>
    <w:lvl w:ilvl="7" w:tplc="0DB898C6">
      <w:numFmt w:val="bullet"/>
      <w:lvlText w:val="•"/>
      <w:lvlJc w:val="left"/>
      <w:pPr>
        <w:ind w:left="7250" w:hanging="360"/>
      </w:pPr>
      <w:rPr>
        <w:lang w:val="en-US" w:eastAsia="en-US" w:bidi="ar-SA"/>
      </w:rPr>
    </w:lvl>
    <w:lvl w:ilvl="8" w:tplc="7A046266">
      <w:numFmt w:val="bullet"/>
      <w:lvlText w:val="•"/>
      <w:lvlJc w:val="left"/>
      <w:pPr>
        <w:ind w:left="8169" w:hanging="360"/>
      </w:pPr>
      <w:rPr>
        <w:lang w:val="en-US" w:eastAsia="en-US" w:bidi="ar-SA"/>
      </w:rPr>
    </w:lvl>
  </w:abstractNum>
  <w:abstractNum w:abstractNumId="4" w15:restartNumberingAfterBreak="0">
    <w:nsid w:val="278302F7"/>
    <w:multiLevelType w:val="hybridMultilevel"/>
    <w:tmpl w:val="F81E3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6472C"/>
    <w:multiLevelType w:val="hybridMultilevel"/>
    <w:tmpl w:val="37B236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BD3BCE"/>
    <w:multiLevelType w:val="hybridMultilevel"/>
    <w:tmpl w:val="04C4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860533"/>
    <w:multiLevelType w:val="multilevel"/>
    <w:tmpl w:val="70E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F3AEA"/>
    <w:multiLevelType w:val="multilevel"/>
    <w:tmpl w:val="E8E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6426F"/>
    <w:multiLevelType w:val="multilevel"/>
    <w:tmpl w:val="CBC26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274D1"/>
    <w:multiLevelType w:val="hybridMultilevel"/>
    <w:tmpl w:val="92126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A7279"/>
    <w:multiLevelType w:val="multilevel"/>
    <w:tmpl w:val="B9C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E4BA9"/>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3" w15:restartNumberingAfterBreak="0">
    <w:nsid w:val="572B546A"/>
    <w:multiLevelType w:val="multilevel"/>
    <w:tmpl w:val="7C68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92BF8"/>
    <w:multiLevelType w:val="hybridMultilevel"/>
    <w:tmpl w:val="D500FCC4"/>
    <w:lvl w:ilvl="0" w:tplc="FFFFFFFF">
      <w:start w:val="1"/>
      <w:numFmt w:val="decimal"/>
      <w:lvlText w:val="%1."/>
      <w:lvlJc w:val="left"/>
      <w:pPr>
        <w:ind w:left="820" w:hanging="360"/>
      </w:pPr>
      <w:rPr>
        <w:w w:val="100"/>
        <w:lang w:val="en-US" w:eastAsia="en-US" w:bidi="ar-SA"/>
      </w:rPr>
    </w:lvl>
    <w:lvl w:ilvl="1" w:tplc="FFFFFFFF">
      <w:start w:val="1"/>
      <w:numFmt w:val="lowerRoman"/>
      <w:lvlText w:val="%2."/>
      <w:lvlJc w:val="left"/>
      <w:pPr>
        <w:ind w:left="1540" w:hanging="720"/>
      </w:pPr>
      <w:rPr>
        <w:w w:val="100"/>
        <w:lang w:val="en-US" w:eastAsia="en-US" w:bidi="ar-SA"/>
      </w:rPr>
    </w:lvl>
    <w:lvl w:ilvl="2" w:tplc="FFFFFFFF">
      <w:numFmt w:val="bullet"/>
      <w:lvlText w:val="•"/>
      <w:lvlJc w:val="left"/>
      <w:pPr>
        <w:ind w:left="2480" w:hanging="720"/>
      </w:pPr>
      <w:rPr>
        <w:lang w:val="en-US" w:eastAsia="en-US" w:bidi="ar-SA"/>
      </w:rPr>
    </w:lvl>
    <w:lvl w:ilvl="3" w:tplc="FFFFFFFF">
      <w:numFmt w:val="bullet"/>
      <w:lvlText w:val="•"/>
      <w:lvlJc w:val="left"/>
      <w:pPr>
        <w:ind w:left="3421" w:hanging="720"/>
      </w:pPr>
      <w:rPr>
        <w:lang w:val="en-US" w:eastAsia="en-US" w:bidi="ar-SA"/>
      </w:rPr>
    </w:lvl>
    <w:lvl w:ilvl="4" w:tplc="FFFFFFFF">
      <w:numFmt w:val="bullet"/>
      <w:lvlText w:val="•"/>
      <w:lvlJc w:val="left"/>
      <w:pPr>
        <w:ind w:left="4362" w:hanging="720"/>
      </w:pPr>
      <w:rPr>
        <w:lang w:val="en-US" w:eastAsia="en-US" w:bidi="ar-SA"/>
      </w:rPr>
    </w:lvl>
    <w:lvl w:ilvl="5" w:tplc="FFFFFFFF">
      <w:numFmt w:val="bullet"/>
      <w:lvlText w:val="•"/>
      <w:lvlJc w:val="left"/>
      <w:pPr>
        <w:ind w:left="5302" w:hanging="720"/>
      </w:pPr>
      <w:rPr>
        <w:lang w:val="en-US" w:eastAsia="en-US" w:bidi="ar-SA"/>
      </w:rPr>
    </w:lvl>
    <w:lvl w:ilvl="6" w:tplc="FFFFFFFF">
      <w:numFmt w:val="bullet"/>
      <w:lvlText w:val="•"/>
      <w:lvlJc w:val="left"/>
      <w:pPr>
        <w:ind w:left="6243" w:hanging="720"/>
      </w:pPr>
      <w:rPr>
        <w:lang w:val="en-US" w:eastAsia="en-US" w:bidi="ar-SA"/>
      </w:rPr>
    </w:lvl>
    <w:lvl w:ilvl="7" w:tplc="FFFFFFFF">
      <w:numFmt w:val="bullet"/>
      <w:lvlText w:val="•"/>
      <w:lvlJc w:val="left"/>
      <w:pPr>
        <w:ind w:left="7184" w:hanging="720"/>
      </w:pPr>
      <w:rPr>
        <w:lang w:val="en-US" w:eastAsia="en-US" w:bidi="ar-SA"/>
      </w:rPr>
    </w:lvl>
    <w:lvl w:ilvl="8" w:tplc="FFFFFFFF">
      <w:numFmt w:val="bullet"/>
      <w:lvlText w:val="•"/>
      <w:lvlJc w:val="left"/>
      <w:pPr>
        <w:ind w:left="8124" w:hanging="720"/>
      </w:pPr>
      <w:rPr>
        <w:lang w:val="en-US" w:eastAsia="en-US" w:bidi="ar-SA"/>
      </w:rPr>
    </w:lvl>
  </w:abstractNum>
  <w:abstractNum w:abstractNumId="15" w15:restartNumberingAfterBreak="0">
    <w:nsid w:val="60920602"/>
    <w:multiLevelType w:val="hybridMultilevel"/>
    <w:tmpl w:val="60C8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7C2199"/>
    <w:multiLevelType w:val="hybridMultilevel"/>
    <w:tmpl w:val="5888F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6C735D"/>
    <w:multiLevelType w:val="multilevel"/>
    <w:tmpl w:val="1F24F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124815"/>
    <w:multiLevelType w:val="multilevel"/>
    <w:tmpl w:val="2608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868487">
    <w:abstractNumId w:val="2"/>
  </w:num>
  <w:num w:numId="2" w16cid:durableId="1264145184">
    <w:abstractNumId w:val="5"/>
  </w:num>
  <w:num w:numId="3" w16cid:durableId="168447375">
    <w:abstractNumId w:val="3"/>
    <w:lvlOverride w:ilvl="0">
      <w:startOverride w:val="1"/>
    </w:lvlOverride>
    <w:lvlOverride w:ilvl="1"/>
    <w:lvlOverride w:ilvl="2"/>
    <w:lvlOverride w:ilvl="3"/>
    <w:lvlOverride w:ilvl="4"/>
    <w:lvlOverride w:ilvl="5"/>
    <w:lvlOverride w:ilvl="6"/>
    <w:lvlOverride w:ilvl="7"/>
    <w:lvlOverride w:ilvl="8"/>
  </w:num>
  <w:num w:numId="4" w16cid:durableId="1974870952">
    <w:abstractNumId w:val="18"/>
  </w:num>
  <w:num w:numId="5" w16cid:durableId="1496069751">
    <w:abstractNumId w:val="11"/>
  </w:num>
  <w:num w:numId="6" w16cid:durableId="449594781">
    <w:abstractNumId w:val="8"/>
  </w:num>
  <w:num w:numId="7" w16cid:durableId="1657684476">
    <w:abstractNumId w:val="13"/>
  </w:num>
  <w:num w:numId="8" w16cid:durableId="2123571952">
    <w:abstractNumId w:val="1"/>
  </w:num>
  <w:num w:numId="9" w16cid:durableId="1323041725">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1797486370">
    <w:abstractNumId w:val="1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78260137">
    <w:abstractNumId w:val="7"/>
  </w:num>
  <w:num w:numId="12" w16cid:durableId="1475636690">
    <w:abstractNumId w:val="15"/>
  </w:num>
  <w:num w:numId="13" w16cid:durableId="125703206">
    <w:abstractNumId w:val="6"/>
  </w:num>
  <w:num w:numId="14" w16cid:durableId="1957447708">
    <w:abstractNumId w:val="4"/>
  </w:num>
  <w:num w:numId="15" w16cid:durableId="865212493">
    <w:abstractNumId w:val="16"/>
  </w:num>
  <w:num w:numId="16" w16cid:durableId="1227960855">
    <w:abstractNumId w:val="10"/>
  </w:num>
  <w:num w:numId="17" w16cid:durableId="229851840">
    <w:abstractNumId w:val="0"/>
  </w:num>
  <w:num w:numId="18" w16cid:durableId="1541088710">
    <w:abstractNumId w:val="17"/>
  </w:num>
  <w:num w:numId="19" w16cid:durableId="192620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FF9"/>
    <w:rsid w:val="00021C30"/>
    <w:rsid w:val="000565DE"/>
    <w:rsid w:val="00066586"/>
    <w:rsid w:val="0007042C"/>
    <w:rsid w:val="000726E8"/>
    <w:rsid w:val="000C1E44"/>
    <w:rsid w:val="000F1865"/>
    <w:rsid w:val="00112239"/>
    <w:rsid w:val="001305F1"/>
    <w:rsid w:val="00141824"/>
    <w:rsid w:val="00156D9D"/>
    <w:rsid w:val="001645B9"/>
    <w:rsid w:val="00173D63"/>
    <w:rsid w:val="00174EC8"/>
    <w:rsid w:val="001852B5"/>
    <w:rsid w:val="001863FF"/>
    <w:rsid w:val="001952B6"/>
    <w:rsid w:val="001973AA"/>
    <w:rsid w:val="001D62A4"/>
    <w:rsid w:val="001F4B78"/>
    <w:rsid w:val="00211B0B"/>
    <w:rsid w:val="00235677"/>
    <w:rsid w:val="00257B53"/>
    <w:rsid w:val="00287CD4"/>
    <w:rsid w:val="002A47D0"/>
    <w:rsid w:val="002C7994"/>
    <w:rsid w:val="002F4A4D"/>
    <w:rsid w:val="002F5C17"/>
    <w:rsid w:val="00304D75"/>
    <w:rsid w:val="00321420"/>
    <w:rsid w:val="00325506"/>
    <w:rsid w:val="00343C2B"/>
    <w:rsid w:val="00362EFF"/>
    <w:rsid w:val="00394239"/>
    <w:rsid w:val="003A1DAD"/>
    <w:rsid w:val="003A269B"/>
    <w:rsid w:val="003C10E6"/>
    <w:rsid w:val="003F338C"/>
    <w:rsid w:val="0047372A"/>
    <w:rsid w:val="004A7157"/>
    <w:rsid w:val="004B1844"/>
    <w:rsid w:val="00543DBD"/>
    <w:rsid w:val="0056201C"/>
    <w:rsid w:val="00563636"/>
    <w:rsid w:val="00565723"/>
    <w:rsid w:val="0058088F"/>
    <w:rsid w:val="00582B57"/>
    <w:rsid w:val="00596F37"/>
    <w:rsid w:val="005E1475"/>
    <w:rsid w:val="006234D0"/>
    <w:rsid w:val="0064126C"/>
    <w:rsid w:val="00665271"/>
    <w:rsid w:val="006A0A2A"/>
    <w:rsid w:val="006D1AA5"/>
    <w:rsid w:val="006D67B6"/>
    <w:rsid w:val="006E0C3A"/>
    <w:rsid w:val="006E7BF5"/>
    <w:rsid w:val="006F592C"/>
    <w:rsid w:val="007032BD"/>
    <w:rsid w:val="0070398D"/>
    <w:rsid w:val="007057EC"/>
    <w:rsid w:val="00724FFA"/>
    <w:rsid w:val="00725F14"/>
    <w:rsid w:val="00755236"/>
    <w:rsid w:val="007572D5"/>
    <w:rsid w:val="007640FD"/>
    <w:rsid w:val="007971AB"/>
    <w:rsid w:val="007C23BA"/>
    <w:rsid w:val="007C3B8A"/>
    <w:rsid w:val="007C598B"/>
    <w:rsid w:val="007D72BB"/>
    <w:rsid w:val="0080448B"/>
    <w:rsid w:val="0082335F"/>
    <w:rsid w:val="00834BD3"/>
    <w:rsid w:val="008B1D63"/>
    <w:rsid w:val="008B4499"/>
    <w:rsid w:val="008D1774"/>
    <w:rsid w:val="008F68D8"/>
    <w:rsid w:val="008F7B61"/>
    <w:rsid w:val="00920EA9"/>
    <w:rsid w:val="00923643"/>
    <w:rsid w:val="00933441"/>
    <w:rsid w:val="00943106"/>
    <w:rsid w:val="0098129C"/>
    <w:rsid w:val="009A095C"/>
    <w:rsid w:val="009C1F53"/>
    <w:rsid w:val="009D3585"/>
    <w:rsid w:val="00A02F6D"/>
    <w:rsid w:val="00A04167"/>
    <w:rsid w:val="00A07FF7"/>
    <w:rsid w:val="00A32C7A"/>
    <w:rsid w:val="00A8013F"/>
    <w:rsid w:val="00A84DD5"/>
    <w:rsid w:val="00AC052C"/>
    <w:rsid w:val="00AD38F7"/>
    <w:rsid w:val="00AF60BC"/>
    <w:rsid w:val="00AF6B3F"/>
    <w:rsid w:val="00B155E6"/>
    <w:rsid w:val="00B326CD"/>
    <w:rsid w:val="00B426A7"/>
    <w:rsid w:val="00B43C27"/>
    <w:rsid w:val="00B81FAD"/>
    <w:rsid w:val="00BA79F8"/>
    <w:rsid w:val="00BC277B"/>
    <w:rsid w:val="00BF5DB5"/>
    <w:rsid w:val="00C0517D"/>
    <w:rsid w:val="00C10DC4"/>
    <w:rsid w:val="00C2548D"/>
    <w:rsid w:val="00C647FD"/>
    <w:rsid w:val="00C67C48"/>
    <w:rsid w:val="00C76FED"/>
    <w:rsid w:val="00CD7940"/>
    <w:rsid w:val="00CF63DD"/>
    <w:rsid w:val="00D123EF"/>
    <w:rsid w:val="00D135B0"/>
    <w:rsid w:val="00D41667"/>
    <w:rsid w:val="00D72597"/>
    <w:rsid w:val="00DA2D84"/>
    <w:rsid w:val="00DA4637"/>
    <w:rsid w:val="00DA4FF9"/>
    <w:rsid w:val="00DC2CCE"/>
    <w:rsid w:val="00DE33C5"/>
    <w:rsid w:val="00E2655B"/>
    <w:rsid w:val="00E325D4"/>
    <w:rsid w:val="00E411D0"/>
    <w:rsid w:val="00E41FD3"/>
    <w:rsid w:val="00EA2897"/>
    <w:rsid w:val="00EC0176"/>
    <w:rsid w:val="00ED1C18"/>
    <w:rsid w:val="00ED1EA3"/>
    <w:rsid w:val="00F1534A"/>
    <w:rsid w:val="00F3629B"/>
    <w:rsid w:val="00F47A46"/>
    <w:rsid w:val="00F56BEE"/>
    <w:rsid w:val="00F73111"/>
    <w:rsid w:val="00F73B6C"/>
    <w:rsid w:val="00F74CA0"/>
    <w:rsid w:val="00F77BF4"/>
    <w:rsid w:val="00F77D2C"/>
    <w:rsid w:val="00F95143"/>
    <w:rsid w:val="00FE27CE"/>
    <w:rsid w:val="00FF5B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CD4B6"/>
  <w15:chartTrackingRefBased/>
  <w15:docId w15:val="{9890455B-7AF4-4872-8D9D-6A96A5E94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2BD"/>
  </w:style>
  <w:style w:type="paragraph" w:styleId="Footer">
    <w:name w:val="footer"/>
    <w:basedOn w:val="Normal"/>
    <w:link w:val="FooterChar"/>
    <w:uiPriority w:val="99"/>
    <w:unhideWhenUsed/>
    <w:rsid w:val="00703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2BD"/>
  </w:style>
  <w:style w:type="paragraph" w:styleId="ListParagraph">
    <w:name w:val="List Paragraph"/>
    <w:basedOn w:val="Normal"/>
    <w:uiPriority w:val="34"/>
    <w:qFormat/>
    <w:rsid w:val="00AF60BC"/>
    <w:pPr>
      <w:ind w:left="720"/>
      <w:contextualSpacing/>
    </w:pPr>
  </w:style>
  <w:style w:type="paragraph" w:styleId="NormalWeb">
    <w:name w:val="Normal (Web)"/>
    <w:basedOn w:val="Normal"/>
    <w:uiPriority w:val="99"/>
    <w:semiHidden/>
    <w:unhideWhenUsed/>
    <w:rsid w:val="00AF60BC"/>
    <w:rPr>
      <w:rFonts w:ascii="Times New Roman" w:hAnsi="Times New Roman" w:cs="Times New Roman"/>
      <w:sz w:val="24"/>
      <w:szCs w:val="24"/>
    </w:rPr>
  </w:style>
  <w:style w:type="character" w:styleId="Strong">
    <w:name w:val="Strong"/>
    <w:basedOn w:val="DefaultParagraphFont"/>
    <w:uiPriority w:val="22"/>
    <w:qFormat/>
    <w:rsid w:val="00543DBD"/>
    <w:rPr>
      <w:b/>
      <w:bCs/>
    </w:rPr>
  </w:style>
  <w:style w:type="character" w:styleId="HTMLCode">
    <w:name w:val="HTML Code"/>
    <w:basedOn w:val="DefaultParagraphFont"/>
    <w:uiPriority w:val="99"/>
    <w:semiHidden/>
    <w:unhideWhenUsed/>
    <w:rsid w:val="00543DBD"/>
    <w:rPr>
      <w:rFonts w:ascii="Courier New" w:eastAsia="Times New Roman" w:hAnsi="Courier New" w:cs="Courier New"/>
      <w:sz w:val="20"/>
      <w:szCs w:val="20"/>
    </w:rPr>
  </w:style>
  <w:style w:type="table" w:styleId="TableGrid">
    <w:name w:val="Table Grid"/>
    <w:basedOn w:val="TableNormal"/>
    <w:uiPriority w:val="59"/>
    <w:rsid w:val="001863F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C6B0E-D84E-4CF0-BBC6-F12A136C8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King Subh</cp:lastModifiedBy>
  <cp:revision>2</cp:revision>
  <cp:lastPrinted>2026-03-27T04:28:00Z</cp:lastPrinted>
  <dcterms:created xsi:type="dcterms:W3CDTF">2026-09-09T14:45:00Z</dcterms:created>
  <dcterms:modified xsi:type="dcterms:W3CDTF">2026-09-09T14:45:00Z</dcterms:modified>
</cp:coreProperties>
</file>