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4FA143" w14:textId="77777777" w:rsidR="00424814" w:rsidRPr="00424814" w:rsidRDefault="00424814" w:rsidP="00424814">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424814">
        <w:rPr>
          <w:rFonts w:ascii="Segoe UI" w:eastAsia="Times New Roman" w:hAnsi="Segoe UI" w:cs="Segoe UI"/>
          <w:b/>
          <w:bCs/>
          <w:color w:val="24292E"/>
          <w:sz w:val="36"/>
          <w:szCs w:val="36"/>
        </w:rPr>
        <w:t>Security-Deployment-Operations</w:t>
      </w:r>
    </w:p>
    <w:p w14:paraId="70EA418E" w14:textId="77777777" w:rsidR="00424814" w:rsidRPr="00424814" w:rsidRDefault="00424814" w:rsidP="00424814">
      <w:pPr>
        <w:shd w:val="clear" w:color="auto" w:fill="FFFFFF"/>
        <w:spacing w:before="360" w:after="240" w:line="240" w:lineRule="auto"/>
        <w:outlineLvl w:val="2"/>
        <w:rPr>
          <w:rFonts w:ascii="Segoe UI" w:eastAsia="Times New Roman" w:hAnsi="Segoe UI" w:cs="Segoe UI"/>
          <w:b/>
          <w:bCs/>
          <w:color w:val="24292E"/>
          <w:sz w:val="30"/>
          <w:szCs w:val="30"/>
        </w:rPr>
      </w:pPr>
      <w:r w:rsidRPr="00424814">
        <w:rPr>
          <w:rFonts w:ascii="Segoe UI" w:eastAsia="Times New Roman" w:hAnsi="Segoe UI" w:cs="Segoe UI"/>
          <w:b/>
          <w:bCs/>
          <w:color w:val="24292E"/>
          <w:sz w:val="30"/>
          <w:szCs w:val="30"/>
        </w:rPr>
        <w:t>AWS Secrets Manager</w:t>
      </w:r>
    </w:p>
    <w:p w14:paraId="65E1E9F5" w14:textId="77777777" w:rsidR="00424814" w:rsidRPr="00424814" w:rsidRDefault="00424814" w:rsidP="00424814">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424814">
        <w:rPr>
          <w:rFonts w:ascii="Segoe UI" w:eastAsia="Times New Roman" w:hAnsi="Segoe UI" w:cs="Segoe UI"/>
          <w:color w:val="24292E"/>
          <w:sz w:val="24"/>
          <w:szCs w:val="24"/>
        </w:rPr>
        <w:t>Share functionality with parameter store. Sometimes both are appropriate.</w:t>
      </w:r>
    </w:p>
    <w:p w14:paraId="26D94222" w14:textId="77777777" w:rsidR="00424814" w:rsidRPr="00424814" w:rsidRDefault="00424814" w:rsidP="00424814">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424814">
        <w:rPr>
          <w:rFonts w:ascii="Segoe UI" w:eastAsia="Times New Roman" w:hAnsi="Segoe UI" w:cs="Segoe UI"/>
          <w:color w:val="24292E"/>
          <w:sz w:val="24"/>
          <w:szCs w:val="24"/>
        </w:rPr>
        <w:t>Designed specifically for secrets, passwords, API keys.</w:t>
      </w:r>
    </w:p>
    <w:p w14:paraId="77CADBEE" w14:textId="77777777" w:rsidR="00424814" w:rsidRPr="00424814" w:rsidRDefault="00424814" w:rsidP="00424814">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424814">
        <w:rPr>
          <w:rFonts w:ascii="Segoe UI" w:eastAsia="Times New Roman" w:hAnsi="Segoe UI" w:cs="Segoe UI"/>
          <w:color w:val="24292E"/>
          <w:sz w:val="24"/>
          <w:szCs w:val="24"/>
        </w:rPr>
        <w:t>Usable via Console, CLI, API, or SDK (integration)</w:t>
      </w:r>
    </w:p>
    <w:p w14:paraId="3C642189" w14:textId="77777777" w:rsidR="00424814" w:rsidRPr="004005C7" w:rsidRDefault="00424814" w:rsidP="00424814">
      <w:pPr>
        <w:numPr>
          <w:ilvl w:val="0"/>
          <w:numId w:val="1"/>
        </w:numPr>
        <w:shd w:val="clear" w:color="auto" w:fill="FFFFFF"/>
        <w:spacing w:before="60" w:after="100" w:afterAutospacing="1" w:line="240" w:lineRule="auto"/>
        <w:rPr>
          <w:rFonts w:ascii="Segoe UI" w:eastAsia="Times New Roman" w:hAnsi="Segoe UI" w:cs="Segoe UI"/>
          <w:b/>
          <w:bCs/>
          <w:color w:val="24292E"/>
          <w:sz w:val="24"/>
          <w:szCs w:val="24"/>
        </w:rPr>
      </w:pPr>
      <w:r w:rsidRPr="00424814">
        <w:rPr>
          <w:rFonts w:ascii="Segoe UI" w:eastAsia="Times New Roman" w:hAnsi="Segoe UI" w:cs="Segoe UI"/>
          <w:color w:val="24292E"/>
          <w:sz w:val="24"/>
          <w:szCs w:val="24"/>
        </w:rPr>
        <w:t xml:space="preserve">Supports the </w:t>
      </w:r>
      <w:r w:rsidRPr="004005C7">
        <w:rPr>
          <w:rFonts w:ascii="Segoe UI" w:eastAsia="Times New Roman" w:hAnsi="Segoe UI" w:cs="Segoe UI"/>
          <w:b/>
          <w:bCs/>
          <w:color w:val="24292E"/>
          <w:sz w:val="24"/>
          <w:szCs w:val="24"/>
        </w:rPr>
        <w:t>automatic rotation of secrets using Lambda.</w:t>
      </w:r>
    </w:p>
    <w:p w14:paraId="68676A25" w14:textId="77777777" w:rsidR="00424814" w:rsidRPr="007E6180" w:rsidRDefault="00424814" w:rsidP="00424814">
      <w:pPr>
        <w:numPr>
          <w:ilvl w:val="0"/>
          <w:numId w:val="1"/>
        </w:numPr>
        <w:shd w:val="clear" w:color="auto" w:fill="FFFFFF"/>
        <w:spacing w:before="60" w:after="100" w:afterAutospacing="1" w:line="240" w:lineRule="auto"/>
        <w:rPr>
          <w:rFonts w:ascii="Segoe UI" w:eastAsia="Times New Roman" w:hAnsi="Segoe UI" w:cs="Segoe UI"/>
          <w:b/>
          <w:bCs/>
          <w:color w:val="24292E"/>
          <w:sz w:val="24"/>
          <w:szCs w:val="24"/>
        </w:rPr>
      </w:pPr>
      <w:r w:rsidRPr="00424814">
        <w:rPr>
          <w:rFonts w:ascii="Segoe UI" w:eastAsia="Times New Roman" w:hAnsi="Segoe UI" w:cs="Segoe UI"/>
          <w:color w:val="24292E"/>
          <w:sz w:val="24"/>
          <w:szCs w:val="24"/>
        </w:rPr>
        <w:t xml:space="preserve">Directly </w:t>
      </w:r>
      <w:r w:rsidRPr="00815525">
        <w:rPr>
          <w:rFonts w:ascii="Segoe UI" w:eastAsia="Times New Roman" w:hAnsi="Segoe UI" w:cs="Segoe UI"/>
          <w:b/>
          <w:bCs/>
          <w:color w:val="24292E"/>
          <w:sz w:val="24"/>
          <w:szCs w:val="24"/>
        </w:rPr>
        <w:t>integrates with RDS and a limited set of AWS products.</w:t>
      </w:r>
      <w:r w:rsidRPr="00424814">
        <w:rPr>
          <w:rFonts w:ascii="Segoe UI" w:eastAsia="Times New Roman" w:hAnsi="Segoe UI" w:cs="Segoe UI"/>
          <w:color w:val="24292E"/>
          <w:sz w:val="24"/>
          <w:szCs w:val="24"/>
        </w:rPr>
        <w:t xml:space="preserve"> If </w:t>
      </w:r>
      <w:r w:rsidRPr="007E6180">
        <w:rPr>
          <w:rFonts w:ascii="Segoe UI" w:eastAsia="Times New Roman" w:hAnsi="Segoe UI" w:cs="Segoe UI"/>
          <w:b/>
          <w:bCs/>
          <w:color w:val="24292E"/>
          <w:sz w:val="24"/>
          <w:szCs w:val="24"/>
        </w:rPr>
        <w:t>lambda is invoked and changes a secret, the password can automatically change in RDS.</w:t>
      </w:r>
    </w:p>
    <w:p w14:paraId="6260046D" w14:textId="77777777" w:rsidR="00424814" w:rsidRPr="009620EA" w:rsidRDefault="00424814" w:rsidP="00424814">
      <w:pPr>
        <w:numPr>
          <w:ilvl w:val="0"/>
          <w:numId w:val="1"/>
        </w:numPr>
        <w:shd w:val="clear" w:color="auto" w:fill="FFFFFF"/>
        <w:spacing w:before="60" w:after="100" w:afterAutospacing="1" w:line="240" w:lineRule="auto"/>
        <w:rPr>
          <w:rFonts w:ascii="Segoe UI" w:eastAsia="Times New Roman" w:hAnsi="Segoe UI" w:cs="Segoe UI"/>
          <w:b/>
          <w:bCs/>
          <w:color w:val="24292E"/>
          <w:sz w:val="24"/>
          <w:szCs w:val="24"/>
        </w:rPr>
      </w:pPr>
      <w:r w:rsidRPr="00424814">
        <w:rPr>
          <w:rFonts w:ascii="Segoe UI" w:eastAsia="Times New Roman" w:hAnsi="Segoe UI" w:cs="Segoe UI"/>
          <w:color w:val="24292E"/>
          <w:sz w:val="24"/>
          <w:szCs w:val="24"/>
        </w:rPr>
        <w:t xml:space="preserve">Secrets are </w:t>
      </w:r>
      <w:r w:rsidRPr="009620EA">
        <w:rPr>
          <w:rFonts w:ascii="Segoe UI" w:eastAsia="Times New Roman" w:hAnsi="Segoe UI" w:cs="Segoe UI"/>
          <w:b/>
          <w:bCs/>
          <w:color w:val="24292E"/>
          <w:sz w:val="24"/>
          <w:szCs w:val="24"/>
        </w:rPr>
        <w:t>encrypted at rest.</w:t>
      </w:r>
    </w:p>
    <w:p w14:paraId="1896B486" w14:textId="62D9BEE3" w:rsidR="00424814" w:rsidRPr="000D67BE" w:rsidRDefault="00E50C93" w:rsidP="00424814">
      <w:pPr>
        <w:numPr>
          <w:ilvl w:val="0"/>
          <w:numId w:val="1"/>
        </w:numPr>
        <w:shd w:val="clear" w:color="auto" w:fill="FFFFFF"/>
        <w:spacing w:before="60" w:after="100" w:afterAutospacing="1" w:line="240" w:lineRule="auto"/>
        <w:rPr>
          <w:rFonts w:ascii="Segoe UI" w:eastAsia="Times New Roman" w:hAnsi="Segoe UI" w:cs="Segoe UI"/>
          <w:b/>
          <w:bCs/>
          <w:color w:val="24292E"/>
          <w:sz w:val="24"/>
          <w:szCs w:val="24"/>
        </w:rPr>
      </w:pPr>
      <w:r>
        <w:rPr>
          <w:noProof/>
        </w:rPr>
        <w:drawing>
          <wp:anchor distT="0" distB="0" distL="114300" distR="114300" simplePos="0" relativeHeight="251658240" behindDoc="0" locked="0" layoutInCell="1" allowOverlap="1" wp14:anchorId="6760CC66" wp14:editId="2ED7AA8F">
            <wp:simplePos x="0" y="0"/>
            <wp:positionH relativeFrom="margin">
              <wp:align>center</wp:align>
            </wp:positionH>
            <wp:positionV relativeFrom="paragraph">
              <wp:posOffset>325755</wp:posOffset>
            </wp:positionV>
            <wp:extent cx="4838700" cy="2621915"/>
            <wp:effectExtent l="0" t="0" r="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38700" cy="2621915"/>
                    </a:xfrm>
                    <a:prstGeom prst="rect">
                      <a:avLst/>
                    </a:prstGeom>
                  </pic:spPr>
                </pic:pic>
              </a:graphicData>
            </a:graphic>
            <wp14:sizeRelH relativeFrom="margin">
              <wp14:pctWidth>0</wp14:pctWidth>
            </wp14:sizeRelH>
            <wp14:sizeRelV relativeFrom="margin">
              <wp14:pctHeight>0</wp14:pctHeight>
            </wp14:sizeRelV>
          </wp:anchor>
        </w:drawing>
      </w:r>
      <w:r w:rsidR="00424814" w:rsidRPr="00424814">
        <w:rPr>
          <w:rFonts w:ascii="Segoe UI" w:eastAsia="Times New Roman" w:hAnsi="Segoe UI" w:cs="Segoe UI"/>
          <w:color w:val="24292E"/>
          <w:sz w:val="24"/>
          <w:szCs w:val="24"/>
        </w:rPr>
        <w:t xml:space="preserve">Integrates with </w:t>
      </w:r>
      <w:r w:rsidR="00424814" w:rsidRPr="000D67BE">
        <w:rPr>
          <w:rFonts w:ascii="Segoe UI" w:eastAsia="Times New Roman" w:hAnsi="Segoe UI" w:cs="Segoe UI"/>
          <w:b/>
          <w:bCs/>
          <w:color w:val="24292E"/>
          <w:sz w:val="24"/>
          <w:szCs w:val="24"/>
        </w:rPr>
        <w:t>IAM, can use IAM permissions to control access to secrets.</w:t>
      </w:r>
    </w:p>
    <w:p w14:paraId="689833DF" w14:textId="77777777" w:rsidR="00424814" w:rsidRPr="00424814" w:rsidRDefault="00424814" w:rsidP="00424814">
      <w:pPr>
        <w:shd w:val="clear" w:color="auto" w:fill="FFFFFF"/>
        <w:spacing w:before="360" w:after="240" w:line="240" w:lineRule="auto"/>
        <w:outlineLvl w:val="3"/>
        <w:rPr>
          <w:rFonts w:ascii="Segoe UI" w:eastAsia="Times New Roman" w:hAnsi="Segoe UI" w:cs="Segoe UI"/>
          <w:b/>
          <w:bCs/>
          <w:color w:val="24292E"/>
          <w:sz w:val="24"/>
          <w:szCs w:val="24"/>
        </w:rPr>
      </w:pPr>
      <w:r w:rsidRPr="00424814">
        <w:rPr>
          <w:rFonts w:ascii="Segoe UI" w:eastAsia="Times New Roman" w:hAnsi="Segoe UI" w:cs="Segoe UI"/>
          <w:b/>
          <w:bCs/>
          <w:color w:val="24292E"/>
          <w:sz w:val="24"/>
          <w:szCs w:val="24"/>
        </w:rPr>
        <w:t>Secrets Manager Example</w:t>
      </w:r>
    </w:p>
    <w:p w14:paraId="320ADEE2" w14:textId="77777777" w:rsidR="00424814" w:rsidRPr="00424814" w:rsidRDefault="00424814" w:rsidP="00424814">
      <w:pPr>
        <w:numPr>
          <w:ilvl w:val="0"/>
          <w:numId w:val="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424814">
        <w:rPr>
          <w:rFonts w:ascii="Segoe UI" w:eastAsia="Times New Roman" w:hAnsi="Segoe UI" w:cs="Segoe UI"/>
          <w:color w:val="24292E"/>
          <w:sz w:val="24"/>
          <w:szCs w:val="24"/>
        </w:rPr>
        <w:t>The Secrets Manager SDK retrieves database credentials.</w:t>
      </w:r>
    </w:p>
    <w:p w14:paraId="66155B04" w14:textId="77777777" w:rsidR="00424814" w:rsidRPr="00424814" w:rsidRDefault="00424814" w:rsidP="00424814">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424814">
        <w:rPr>
          <w:rFonts w:ascii="Segoe UI" w:eastAsia="Times New Roman" w:hAnsi="Segoe UI" w:cs="Segoe UI"/>
          <w:color w:val="24292E"/>
          <w:sz w:val="24"/>
          <w:szCs w:val="24"/>
        </w:rPr>
        <w:t>SDK uses IAM credentials to retrieve the secrets.</w:t>
      </w:r>
    </w:p>
    <w:p w14:paraId="5C519D44" w14:textId="77777777" w:rsidR="00424814" w:rsidRPr="00424814" w:rsidRDefault="00424814" w:rsidP="00424814">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424814">
        <w:rPr>
          <w:rFonts w:ascii="Segoe UI" w:eastAsia="Times New Roman" w:hAnsi="Segoe UI" w:cs="Segoe UI"/>
          <w:color w:val="24292E"/>
          <w:sz w:val="24"/>
          <w:szCs w:val="24"/>
        </w:rPr>
        <w:t>Application uses the secrets to access the database.</w:t>
      </w:r>
    </w:p>
    <w:p w14:paraId="420B1A5C" w14:textId="77777777" w:rsidR="00424814" w:rsidRPr="00424814" w:rsidRDefault="00424814" w:rsidP="00424814">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424814">
        <w:rPr>
          <w:rFonts w:ascii="Segoe UI" w:eastAsia="Times New Roman" w:hAnsi="Segoe UI" w:cs="Segoe UI"/>
          <w:color w:val="24292E"/>
          <w:sz w:val="24"/>
          <w:szCs w:val="24"/>
        </w:rPr>
        <w:t>Periodically, a lambda function is invoked to rotate the secrets.</w:t>
      </w:r>
    </w:p>
    <w:p w14:paraId="3EFF2166" w14:textId="77777777" w:rsidR="00424814" w:rsidRPr="00424814" w:rsidRDefault="00424814" w:rsidP="00424814">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424814">
        <w:rPr>
          <w:rFonts w:ascii="Segoe UI" w:eastAsia="Times New Roman" w:hAnsi="Segoe UI" w:cs="Segoe UI"/>
          <w:color w:val="24292E"/>
          <w:sz w:val="24"/>
          <w:szCs w:val="24"/>
        </w:rPr>
        <w:t>The Lambda uses an execution role to get permissions.</w:t>
      </w:r>
    </w:p>
    <w:p w14:paraId="5CB1280F" w14:textId="5D2CFF98" w:rsidR="00424814" w:rsidRDefault="00424814" w:rsidP="00424814">
      <w:pPr>
        <w:shd w:val="clear" w:color="auto" w:fill="FFFFFF"/>
        <w:spacing w:after="240" w:line="240" w:lineRule="auto"/>
        <w:rPr>
          <w:rFonts w:ascii="Segoe UI" w:eastAsia="Times New Roman" w:hAnsi="Segoe UI" w:cs="Segoe UI"/>
          <w:color w:val="24292E"/>
          <w:sz w:val="24"/>
          <w:szCs w:val="24"/>
        </w:rPr>
      </w:pPr>
      <w:r w:rsidRPr="00424814">
        <w:rPr>
          <w:rFonts w:ascii="Segoe UI" w:eastAsia="Times New Roman" w:hAnsi="Segoe UI" w:cs="Segoe UI"/>
          <w:color w:val="24292E"/>
          <w:sz w:val="24"/>
          <w:szCs w:val="24"/>
        </w:rPr>
        <w:t>Secrets are secured using KMS so you never risk any leakage via physical access to the AWS hardware and KMS ensures role separation.</w:t>
      </w:r>
    </w:p>
    <w:p w14:paraId="79C051E1" w14:textId="584F7B49" w:rsidR="006C237A" w:rsidRPr="006C237A" w:rsidRDefault="006C237A" w:rsidP="00424814">
      <w:pPr>
        <w:shd w:val="clear" w:color="auto" w:fill="FFFFFF"/>
        <w:spacing w:after="240" w:line="240" w:lineRule="auto"/>
        <w:rPr>
          <w:rFonts w:ascii="Segoe UI" w:eastAsia="Times New Roman" w:hAnsi="Segoe UI" w:cs="Segoe UI"/>
          <w:b/>
          <w:bCs/>
          <w:color w:val="24292E"/>
          <w:sz w:val="24"/>
          <w:szCs w:val="24"/>
        </w:rPr>
      </w:pPr>
      <w:r w:rsidRPr="006C237A">
        <w:rPr>
          <w:rFonts w:ascii="Segoe UI" w:eastAsia="Times New Roman" w:hAnsi="Segoe UI" w:cs="Segoe UI"/>
          <w:b/>
          <w:bCs/>
          <w:color w:val="24292E"/>
          <w:sz w:val="24"/>
          <w:szCs w:val="24"/>
        </w:rPr>
        <w:lastRenderedPageBreak/>
        <w:t>Keyword Analysis for exam:</w:t>
      </w:r>
    </w:p>
    <w:p w14:paraId="225640B0" w14:textId="5B76DB1A" w:rsidR="006C237A" w:rsidRPr="00D40414" w:rsidRDefault="006C237A" w:rsidP="00D40414">
      <w:pPr>
        <w:pStyle w:val="ListParagraph"/>
        <w:numPr>
          <w:ilvl w:val="0"/>
          <w:numId w:val="6"/>
        </w:numPr>
        <w:shd w:val="clear" w:color="auto" w:fill="FFFFFF"/>
        <w:spacing w:after="240" w:line="240" w:lineRule="auto"/>
        <w:rPr>
          <w:rFonts w:ascii="Segoe UI" w:eastAsia="Times New Roman" w:hAnsi="Segoe UI" w:cs="Segoe UI"/>
          <w:color w:val="24292E"/>
          <w:sz w:val="24"/>
          <w:szCs w:val="24"/>
        </w:rPr>
      </w:pPr>
      <w:r w:rsidRPr="00D40414">
        <w:rPr>
          <w:rFonts w:ascii="Segoe UI" w:eastAsia="Times New Roman" w:hAnsi="Segoe UI" w:cs="Segoe UI"/>
          <w:color w:val="24292E"/>
          <w:sz w:val="24"/>
          <w:szCs w:val="24"/>
        </w:rPr>
        <w:t>Rotation, Integration, RDS, Secrets -&gt; Secret Manager</w:t>
      </w:r>
    </w:p>
    <w:p w14:paraId="7B6F076C" w14:textId="6AFBDDBF" w:rsidR="006C237A" w:rsidRPr="00D40414" w:rsidRDefault="006C237A" w:rsidP="00D40414">
      <w:pPr>
        <w:pStyle w:val="ListParagraph"/>
        <w:numPr>
          <w:ilvl w:val="0"/>
          <w:numId w:val="6"/>
        </w:numPr>
        <w:shd w:val="clear" w:color="auto" w:fill="FFFFFF"/>
        <w:spacing w:after="240" w:line="240" w:lineRule="auto"/>
        <w:rPr>
          <w:rFonts w:ascii="Segoe UI" w:eastAsia="Times New Roman" w:hAnsi="Segoe UI" w:cs="Segoe UI"/>
          <w:color w:val="24292E"/>
          <w:sz w:val="24"/>
          <w:szCs w:val="24"/>
        </w:rPr>
      </w:pPr>
      <w:r w:rsidRPr="00D40414">
        <w:rPr>
          <w:rFonts w:ascii="Segoe UI" w:eastAsia="Times New Roman" w:hAnsi="Segoe UI" w:cs="Segoe UI"/>
          <w:color w:val="24292E"/>
          <w:sz w:val="24"/>
          <w:szCs w:val="24"/>
        </w:rPr>
        <w:t>Other -&gt; Parameter Store</w:t>
      </w:r>
    </w:p>
    <w:p w14:paraId="135AB7C5" w14:textId="77777777" w:rsidR="00424814" w:rsidRPr="00424814" w:rsidRDefault="00424814" w:rsidP="00424814">
      <w:pPr>
        <w:shd w:val="clear" w:color="auto" w:fill="FFFFFF"/>
        <w:spacing w:before="360" w:after="240" w:line="240" w:lineRule="auto"/>
        <w:outlineLvl w:val="2"/>
        <w:rPr>
          <w:rFonts w:ascii="Segoe UI" w:eastAsia="Times New Roman" w:hAnsi="Segoe UI" w:cs="Segoe UI"/>
          <w:b/>
          <w:bCs/>
          <w:color w:val="24292E"/>
          <w:sz w:val="30"/>
          <w:szCs w:val="30"/>
        </w:rPr>
      </w:pPr>
      <w:r w:rsidRPr="00424814">
        <w:rPr>
          <w:rFonts w:ascii="Segoe UI" w:eastAsia="Times New Roman" w:hAnsi="Segoe UI" w:cs="Segoe UI"/>
          <w:b/>
          <w:bCs/>
          <w:color w:val="24292E"/>
          <w:sz w:val="30"/>
          <w:szCs w:val="30"/>
        </w:rPr>
        <w:t>AWS Shield and WAF (Web Application Firewall)</w:t>
      </w:r>
    </w:p>
    <w:p w14:paraId="533EFD83" w14:textId="17D3A40E" w:rsidR="00135986" w:rsidRPr="00135986" w:rsidRDefault="00135986" w:rsidP="00424814">
      <w:pPr>
        <w:shd w:val="clear" w:color="auto" w:fill="FFFFFF"/>
        <w:spacing w:after="240" w:line="240" w:lineRule="auto"/>
        <w:rPr>
          <w:rFonts w:ascii="Segoe UI" w:eastAsia="Times New Roman" w:hAnsi="Segoe UI" w:cs="Segoe UI"/>
          <w:b/>
          <w:bCs/>
          <w:color w:val="24292E"/>
          <w:sz w:val="24"/>
          <w:szCs w:val="24"/>
        </w:rPr>
      </w:pPr>
      <w:r w:rsidRPr="00135986">
        <w:rPr>
          <w:rFonts w:ascii="Segoe UI" w:eastAsia="Times New Roman" w:hAnsi="Segoe UI" w:cs="Segoe UI"/>
          <w:b/>
          <w:bCs/>
          <w:color w:val="24292E"/>
          <w:sz w:val="24"/>
          <w:szCs w:val="24"/>
        </w:rPr>
        <w:t>AWS Shield:</w:t>
      </w:r>
    </w:p>
    <w:p w14:paraId="1A48BEC2" w14:textId="77F64DD5" w:rsidR="00424814" w:rsidRPr="00424814" w:rsidRDefault="00424814" w:rsidP="00424814">
      <w:pPr>
        <w:shd w:val="clear" w:color="auto" w:fill="FFFFFF"/>
        <w:spacing w:after="240" w:line="240" w:lineRule="auto"/>
        <w:rPr>
          <w:rFonts w:ascii="Segoe UI" w:eastAsia="Times New Roman" w:hAnsi="Segoe UI" w:cs="Segoe UI"/>
          <w:color w:val="24292E"/>
          <w:sz w:val="24"/>
          <w:szCs w:val="24"/>
        </w:rPr>
      </w:pPr>
      <w:r w:rsidRPr="00424814">
        <w:rPr>
          <w:rFonts w:ascii="Segoe UI" w:eastAsia="Times New Roman" w:hAnsi="Segoe UI" w:cs="Segoe UI"/>
          <w:color w:val="24292E"/>
          <w:sz w:val="24"/>
          <w:szCs w:val="24"/>
        </w:rPr>
        <w:t xml:space="preserve">Provides </w:t>
      </w:r>
      <w:r w:rsidR="0065136F">
        <w:rPr>
          <w:rFonts w:ascii="Segoe UI" w:eastAsia="Times New Roman" w:hAnsi="Segoe UI" w:cs="Segoe UI"/>
          <w:color w:val="24292E"/>
          <w:sz w:val="24"/>
          <w:szCs w:val="24"/>
        </w:rPr>
        <w:t xml:space="preserve">protection </w:t>
      </w:r>
      <w:r w:rsidRPr="00424814">
        <w:rPr>
          <w:rFonts w:ascii="Segoe UI" w:eastAsia="Times New Roman" w:hAnsi="Segoe UI" w:cs="Segoe UI"/>
          <w:color w:val="24292E"/>
          <w:sz w:val="24"/>
          <w:szCs w:val="24"/>
        </w:rPr>
        <w:t>against DDoS attacks with AWS resources. This is a denial of service attack. Normally not possible to block them by using individual IP addresses. Without detailed analysis, the traffic looks like normal requests to your website.</w:t>
      </w:r>
    </w:p>
    <w:p w14:paraId="73CAE92C" w14:textId="77777777" w:rsidR="00424814" w:rsidRPr="000D44E2" w:rsidRDefault="00424814" w:rsidP="00424814">
      <w:pPr>
        <w:numPr>
          <w:ilvl w:val="0"/>
          <w:numId w:val="3"/>
        </w:numPr>
        <w:shd w:val="clear" w:color="auto" w:fill="FFFFFF"/>
        <w:spacing w:before="240" w:after="240" w:line="240" w:lineRule="auto"/>
        <w:rPr>
          <w:rFonts w:ascii="Segoe UI" w:eastAsia="Times New Roman" w:hAnsi="Segoe UI" w:cs="Segoe UI"/>
          <w:b/>
          <w:bCs/>
          <w:color w:val="24292E"/>
          <w:sz w:val="24"/>
          <w:szCs w:val="24"/>
        </w:rPr>
      </w:pPr>
      <w:r w:rsidRPr="000D44E2">
        <w:rPr>
          <w:rFonts w:ascii="Segoe UI" w:eastAsia="Times New Roman" w:hAnsi="Segoe UI" w:cs="Segoe UI"/>
          <w:b/>
          <w:bCs/>
          <w:color w:val="24292E"/>
          <w:sz w:val="24"/>
          <w:szCs w:val="24"/>
        </w:rPr>
        <w:t>Shield Standard</w:t>
      </w:r>
    </w:p>
    <w:p w14:paraId="4A602EE0" w14:textId="77777777" w:rsidR="00424814" w:rsidRPr="00424814" w:rsidRDefault="00424814" w:rsidP="00424814">
      <w:pPr>
        <w:numPr>
          <w:ilvl w:val="1"/>
          <w:numId w:val="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424814">
        <w:rPr>
          <w:rFonts w:ascii="Segoe UI" w:eastAsia="Times New Roman" w:hAnsi="Segoe UI" w:cs="Segoe UI"/>
          <w:color w:val="24292E"/>
          <w:sz w:val="24"/>
          <w:szCs w:val="24"/>
        </w:rPr>
        <w:t xml:space="preserve">Free with </w:t>
      </w:r>
      <w:r w:rsidRPr="00D95956">
        <w:rPr>
          <w:rFonts w:ascii="Segoe UI" w:eastAsia="Times New Roman" w:hAnsi="Segoe UI" w:cs="Segoe UI"/>
          <w:b/>
          <w:bCs/>
          <w:color w:val="24292E"/>
          <w:sz w:val="24"/>
          <w:szCs w:val="24"/>
        </w:rPr>
        <w:t xml:space="preserve">Route53 and </w:t>
      </w:r>
      <w:r w:rsidRPr="004336AA">
        <w:rPr>
          <w:rFonts w:ascii="Segoe UI" w:eastAsia="Times New Roman" w:hAnsi="Segoe UI" w:cs="Segoe UI"/>
          <w:b/>
          <w:bCs/>
          <w:color w:val="24292E"/>
          <w:sz w:val="24"/>
          <w:szCs w:val="24"/>
        </w:rPr>
        <w:t>CloudFront</w:t>
      </w:r>
      <w:r w:rsidRPr="00424814">
        <w:rPr>
          <w:rFonts w:ascii="Segoe UI" w:eastAsia="Times New Roman" w:hAnsi="Segoe UI" w:cs="Segoe UI"/>
          <w:color w:val="24292E"/>
          <w:sz w:val="24"/>
          <w:szCs w:val="24"/>
        </w:rPr>
        <w:t xml:space="preserve"> as default</w:t>
      </w:r>
    </w:p>
    <w:p w14:paraId="66F324CF" w14:textId="77777777" w:rsidR="00424814" w:rsidRPr="00424814" w:rsidRDefault="00424814" w:rsidP="00424814">
      <w:pPr>
        <w:numPr>
          <w:ilvl w:val="1"/>
          <w:numId w:val="3"/>
        </w:numPr>
        <w:shd w:val="clear" w:color="auto" w:fill="FFFFFF"/>
        <w:spacing w:before="60" w:after="100" w:afterAutospacing="1" w:line="240" w:lineRule="auto"/>
        <w:rPr>
          <w:rFonts w:ascii="Segoe UI" w:eastAsia="Times New Roman" w:hAnsi="Segoe UI" w:cs="Segoe UI"/>
          <w:color w:val="24292E"/>
          <w:sz w:val="24"/>
          <w:szCs w:val="24"/>
        </w:rPr>
      </w:pPr>
      <w:r w:rsidRPr="00424814">
        <w:rPr>
          <w:rFonts w:ascii="Segoe UI" w:eastAsia="Times New Roman" w:hAnsi="Segoe UI" w:cs="Segoe UI"/>
          <w:color w:val="24292E"/>
          <w:sz w:val="24"/>
          <w:szCs w:val="24"/>
        </w:rPr>
        <w:t xml:space="preserve">Provides </w:t>
      </w:r>
      <w:r w:rsidRPr="00ED4BDE">
        <w:rPr>
          <w:rFonts w:ascii="Segoe UI" w:eastAsia="Times New Roman" w:hAnsi="Segoe UI" w:cs="Segoe UI"/>
          <w:b/>
          <w:bCs/>
          <w:color w:val="24292E"/>
          <w:sz w:val="24"/>
          <w:szCs w:val="24"/>
        </w:rPr>
        <w:t xml:space="preserve">layer 3 and layer 4 </w:t>
      </w:r>
      <w:r w:rsidRPr="00424814">
        <w:rPr>
          <w:rFonts w:ascii="Segoe UI" w:eastAsia="Times New Roman" w:hAnsi="Segoe UI" w:cs="Segoe UI"/>
          <w:color w:val="24292E"/>
          <w:sz w:val="24"/>
          <w:szCs w:val="24"/>
        </w:rPr>
        <w:t>protection against DDoS attacks.</w:t>
      </w:r>
    </w:p>
    <w:p w14:paraId="18D80673" w14:textId="77777777" w:rsidR="00424814" w:rsidRPr="004D1F97" w:rsidRDefault="00424814" w:rsidP="00424814">
      <w:pPr>
        <w:numPr>
          <w:ilvl w:val="0"/>
          <w:numId w:val="3"/>
        </w:numPr>
        <w:shd w:val="clear" w:color="auto" w:fill="FFFFFF"/>
        <w:spacing w:before="240" w:after="240" w:line="240" w:lineRule="auto"/>
        <w:rPr>
          <w:rFonts w:ascii="Segoe UI" w:eastAsia="Times New Roman" w:hAnsi="Segoe UI" w:cs="Segoe UI"/>
          <w:b/>
          <w:bCs/>
          <w:color w:val="24292E"/>
          <w:sz w:val="24"/>
          <w:szCs w:val="24"/>
        </w:rPr>
      </w:pPr>
      <w:r w:rsidRPr="004D1F97">
        <w:rPr>
          <w:rFonts w:ascii="Segoe UI" w:eastAsia="Times New Roman" w:hAnsi="Segoe UI" w:cs="Segoe UI"/>
          <w:b/>
          <w:bCs/>
          <w:color w:val="24292E"/>
          <w:sz w:val="24"/>
          <w:szCs w:val="24"/>
        </w:rPr>
        <w:t>Shield advanced</w:t>
      </w:r>
    </w:p>
    <w:p w14:paraId="327C16CF" w14:textId="77777777" w:rsidR="00424814" w:rsidRPr="00424814" w:rsidRDefault="00424814" w:rsidP="00424814">
      <w:pPr>
        <w:numPr>
          <w:ilvl w:val="1"/>
          <w:numId w:val="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424814">
        <w:rPr>
          <w:rFonts w:ascii="Segoe UI" w:eastAsia="Times New Roman" w:hAnsi="Segoe UI" w:cs="Segoe UI"/>
          <w:color w:val="24292E"/>
          <w:sz w:val="24"/>
          <w:szCs w:val="24"/>
        </w:rPr>
        <w:t>$3000 per month</w:t>
      </w:r>
    </w:p>
    <w:p w14:paraId="5D83E368" w14:textId="37E14767" w:rsidR="00424814" w:rsidRPr="00424814" w:rsidRDefault="00424814" w:rsidP="00424814">
      <w:pPr>
        <w:numPr>
          <w:ilvl w:val="1"/>
          <w:numId w:val="3"/>
        </w:numPr>
        <w:shd w:val="clear" w:color="auto" w:fill="FFFFFF"/>
        <w:spacing w:before="60" w:after="100" w:afterAutospacing="1" w:line="240" w:lineRule="auto"/>
        <w:rPr>
          <w:rFonts w:ascii="Segoe UI" w:eastAsia="Times New Roman" w:hAnsi="Segoe UI" w:cs="Segoe UI"/>
          <w:color w:val="24292E"/>
          <w:sz w:val="24"/>
          <w:szCs w:val="24"/>
        </w:rPr>
      </w:pPr>
      <w:r w:rsidRPr="00424814">
        <w:rPr>
          <w:rFonts w:ascii="Segoe UI" w:eastAsia="Times New Roman" w:hAnsi="Segoe UI" w:cs="Segoe UI"/>
          <w:color w:val="24292E"/>
          <w:sz w:val="24"/>
          <w:szCs w:val="24"/>
        </w:rPr>
        <w:t xml:space="preserve">Includes </w:t>
      </w:r>
      <w:r w:rsidRPr="001E382E">
        <w:rPr>
          <w:rFonts w:ascii="Segoe UI" w:eastAsia="Times New Roman" w:hAnsi="Segoe UI" w:cs="Segoe UI"/>
          <w:b/>
          <w:bCs/>
          <w:color w:val="24292E"/>
          <w:sz w:val="24"/>
          <w:szCs w:val="24"/>
        </w:rPr>
        <w:t>EC2, ELB, CloudFront, Global Accelerat</w:t>
      </w:r>
      <w:r w:rsidR="000B05CE">
        <w:rPr>
          <w:rFonts w:ascii="Segoe UI" w:eastAsia="Times New Roman" w:hAnsi="Segoe UI" w:cs="Segoe UI"/>
          <w:b/>
          <w:bCs/>
          <w:color w:val="24292E"/>
          <w:sz w:val="24"/>
          <w:szCs w:val="24"/>
        </w:rPr>
        <w:t>or</w:t>
      </w:r>
      <w:r w:rsidRPr="001E382E">
        <w:rPr>
          <w:rFonts w:ascii="Segoe UI" w:eastAsia="Times New Roman" w:hAnsi="Segoe UI" w:cs="Segoe UI"/>
          <w:b/>
          <w:bCs/>
          <w:color w:val="24292E"/>
          <w:sz w:val="24"/>
          <w:szCs w:val="24"/>
        </w:rPr>
        <w:t xml:space="preserve"> and R53</w:t>
      </w:r>
    </w:p>
    <w:p w14:paraId="27B7EF50" w14:textId="77777777" w:rsidR="00424814" w:rsidRPr="00F303C6" w:rsidRDefault="00424814" w:rsidP="00424814">
      <w:pPr>
        <w:numPr>
          <w:ilvl w:val="1"/>
          <w:numId w:val="3"/>
        </w:numPr>
        <w:shd w:val="clear" w:color="auto" w:fill="FFFFFF"/>
        <w:spacing w:before="60" w:after="100" w:afterAutospacing="1" w:line="240" w:lineRule="auto"/>
        <w:rPr>
          <w:rFonts w:ascii="Segoe UI" w:eastAsia="Times New Roman" w:hAnsi="Segoe UI" w:cs="Segoe UI"/>
          <w:b/>
          <w:bCs/>
          <w:color w:val="24292E"/>
          <w:sz w:val="24"/>
          <w:szCs w:val="24"/>
        </w:rPr>
      </w:pPr>
      <w:r w:rsidRPr="00424814">
        <w:rPr>
          <w:rFonts w:ascii="Segoe UI" w:eastAsia="Times New Roman" w:hAnsi="Segoe UI" w:cs="Segoe UI"/>
          <w:color w:val="24292E"/>
          <w:sz w:val="24"/>
          <w:szCs w:val="24"/>
        </w:rPr>
        <w:t xml:space="preserve">Provides access to </w:t>
      </w:r>
      <w:r w:rsidRPr="00F303C6">
        <w:rPr>
          <w:rFonts w:ascii="Segoe UI" w:eastAsia="Times New Roman" w:hAnsi="Segoe UI" w:cs="Segoe UI"/>
          <w:b/>
          <w:bCs/>
          <w:color w:val="24292E"/>
          <w:sz w:val="24"/>
          <w:szCs w:val="24"/>
        </w:rPr>
        <w:t>DDoS advanced response team and financial insurance against increased costs.</w:t>
      </w:r>
    </w:p>
    <w:p w14:paraId="5664A46E" w14:textId="77777777" w:rsidR="00424814" w:rsidRPr="00C94D59" w:rsidRDefault="00424814" w:rsidP="00424814">
      <w:pPr>
        <w:numPr>
          <w:ilvl w:val="0"/>
          <w:numId w:val="3"/>
        </w:numPr>
        <w:shd w:val="clear" w:color="auto" w:fill="FFFFFF"/>
        <w:spacing w:before="240" w:after="240" w:line="240" w:lineRule="auto"/>
        <w:rPr>
          <w:rFonts w:ascii="Segoe UI" w:eastAsia="Times New Roman" w:hAnsi="Segoe UI" w:cs="Segoe UI"/>
          <w:b/>
          <w:bCs/>
          <w:color w:val="24292E"/>
          <w:sz w:val="24"/>
          <w:szCs w:val="24"/>
        </w:rPr>
      </w:pPr>
      <w:r w:rsidRPr="00C94D59">
        <w:rPr>
          <w:rFonts w:ascii="Segoe UI" w:eastAsia="Times New Roman" w:hAnsi="Segoe UI" w:cs="Segoe UI"/>
          <w:b/>
          <w:bCs/>
          <w:color w:val="24292E"/>
          <w:sz w:val="24"/>
          <w:szCs w:val="24"/>
        </w:rPr>
        <w:t>WAF (web application firewall)</w:t>
      </w:r>
    </w:p>
    <w:p w14:paraId="6E04FE07" w14:textId="77777777" w:rsidR="00424814" w:rsidRPr="00424814" w:rsidRDefault="00424814" w:rsidP="00424814">
      <w:pPr>
        <w:numPr>
          <w:ilvl w:val="1"/>
          <w:numId w:val="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424814">
        <w:rPr>
          <w:rFonts w:ascii="Segoe UI" w:eastAsia="Times New Roman" w:hAnsi="Segoe UI" w:cs="Segoe UI"/>
          <w:color w:val="24292E"/>
          <w:sz w:val="24"/>
          <w:szCs w:val="24"/>
        </w:rPr>
        <w:t>Layer 7 firewall (HTTP/s) firewall</w:t>
      </w:r>
    </w:p>
    <w:p w14:paraId="50924C3A" w14:textId="410040E4" w:rsidR="00424814" w:rsidRPr="00424814" w:rsidRDefault="00424814" w:rsidP="00424814">
      <w:pPr>
        <w:numPr>
          <w:ilvl w:val="1"/>
          <w:numId w:val="3"/>
        </w:numPr>
        <w:shd w:val="clear" w:color="auto" w:fill="FFFFFF"/>
        <w:spacing w:before="60" w:after="100" w:afterAutospacing="1" w:line="240" w:lineRule="auto"/>
        <w:rPr>
          <w:rFonts w:ascii="Segoe UI" w:eastAsia="Times New Roman" w:hAnsi="Segoe UI" w:cs="Segoe UI"/>
          <w:color w:val="24292E"/>
          <w:sz w:val="24"/>
          <w:szCs w:val="24"/>
        </w:rPr>
      </w:pPr>
      <w:r w:rsidRPr="00424814">
        <w:rPr>
          <w:rFonts w:ascii="Segoe UI" w:eastAsia="Times New Roman" w:hAnsi="Segoe UI" w:cs="Segoe UI"/>
          <w:color w:val="24292E"/>
          <w:sz w:val="24"/>
          <w:szCs w:val="24"/>
        </w:rPr>
        <w:t xml:space="preserve">Protects against complex </w:t>
      </w:r>
      <w:r w:rsidR="00BD2F60">
        <w:rPr>
          <w:rFonts w:ascii="Segoe UI" w:eastAsia="Times New Roman" w:hAnsi="Segoe UI" w:cs="Segoe UI"/>
          <w:color w:val="24292E"/>
          <w:sz w:val="24"/>
          <w:szCs w:val="24"/>
        </w:rPr>
        <w:t xml:space="preserve">application </w:t>
      </w:r>
      <w:r w:rsidRPr="00424814">
        <w:rPr>
          <w:rFonts w:ascii="Segoe UI" w:eastAsia="Times New Roman" w:hAnsi="Segoe UI" w:cs="Segoe UI"/>
          <w:color w:val="24292E"/>
          <w:sz w:val="24"/>
          <w:szCs w:val="24"/>
        </w:rPr>
        <w:t>layer 7 attacks:</w:t>
      </w:r>
    </w:p>
    <w:p w14:paraId="17832650" w14:textId="77777777" w:rsidR="00424814" w:rsidRPr="002B2952" w:rsidRDefault="00424814" w:rsidP="00424814">
      <w:pPr>
        <w:numPr>
          <w:ilvl w:val="2"/>
          <w:numId w:val="3"/>
        </w:numPr>
        <w:shd w:val="clear" w:color="auto" w:fill="FFFFFF"/>
        <w:spacing w:before="100" w:beforeAutospacing="1" w:after="100" w:afterAutospacing="1" w:line="240" w:lineRule="auto"/>
        <w:rPr>
          <w:rFonts w:ascii="Segoe UI" w:eastAsia="Times New Roman" w:hAnsi="Segoe UI" w:cs="Segoe UI"/>
          <w:b/>
          <w:bCs/>
          <w:color w:val="24292E"/>
          <w:sz w:val="24"/>
          <w:szCs w:val="24"/>
        </w:rPr>
      </w:pPr>
      <w:r w:rsidRPr="002B2952">
        <w:rPr>
          <w:rFonts w:ascii="Segoe UI" w:eastAsia="Times New Roman" w:hAnsi="Segoe UI" w:cs="Segoe UI"/>
          <w:b/>
          <w:bCs/>
          <w:color w:val="24292E"/>
          <w:sz w:val="24"/>
          <w:szCs w:val="24"/>
        </w:rPr>
        <w:t>SQL injections</w:t>
      </w:r>
    </w:p>
    <w:p w14:paraId="1D618B5A" w14:textId="77777777" w:rsidR="00424814" w:rsidRPr="002B2952" w:rsidRDefault="00424814" w:rsidP="00424814">
      <w:pPr>
        <w:numPr>
          <w:ilvl w:val="2"/>
          <w:numId w:val="3"/>
        </w:numPr>
        <w:shd w:val="clear" w:color="auto" w:fill="FFFFFF"/>
        <w:spacing w:before="60" w:after="100" w:afterAutospacing="1" w:line="240" w:lineRule="auto"/>
        <w:rPr>
          <w:rFonts w:ascii="Segoe UI" w:eastAsia="Times New Roman" w:hAnsi="Segoe UI" w:cs="Segoe UI"/>
          <w:b/>
          <w:bCs/>
          <w:color w:val="24292E"/>
          <w:sz w:val="24"/>
          <w:szCs w:val="24"/>
        </w:rPr>
      </w:pPr>
      <w:r w:rsidRPr="002B2952">
        <w:rPr>
          <w:rFonts w:ascii="Segoe UI" w:eastAsia="Times New Roman" w:hAnsi="Segoe UI" w:cs="Segoe UI"/>
          <w:b/>
          <w:bCs/>
          <w:color w:val="24292E"/>
          <w:sz w:val="24"/>
          <w:szCs w:val="24"/>
        </w:rPr>
        <w:t>cross-site scripting</w:t>
      </w:r>
    </w:p>
    <w:p w14:paraId="422BCFB1" w14:textId="77777777" w:rsidR="00424814" w:rsidRPr="00B86709" w:rsidRDefault="00424814" w:rsidP="00424814">
      <w:pPr>
        <w:numPr>
          <w:ilvl w:val="2"/>
          <w:numId w:val="3"/>
        </w:numPr>
        <w:shd w:val="clear" w:color="auto" w:fill="FFFFFF"/>
        <w:spacing w:before="60" w:after="100" w:afterAutospacing="1" w:line="240" w:lineRule="auto"/>
        <w:rPr>
          <w:rFonts w:ascii="Segoe UI" w:eastAsia="Times New Roman" w:hAnsi="Segoe UI" w:cs="Segoe UI"/>
          <w:b/>
          <w:bCs/>
          <w:color w:val="24292E"/>
          <w:sz w:val="24"/>
          <w:szCs w:val="24"/>
        </w:rPr>
      </w:pPr>
      <w:r w:rsidRPr="00B86709">
        <w:rPr>
          <w:rFonts w:ascii="Segoe UI" w:eastAsia="Times New Roman" w:hAnsi="Segoe UI" w:cs="Segoe UI"/>
          <w:b/>
          <w:bCs/>
          <w:color w:val="24292E"/>
          <w:sz w:val="24"/>
          <w:szCs w:val="24"/>
        </w:rPr>
        <w:t>geo blocks</w:t>
      </w:r>
    </w:p>
    <w:p w14:paraId="25CB8488" w14:textId="77777777" w:rsidR="00424814" w:rsidRPr="00B86709" w:rsidRDefault="00424814" w:rsidP="00424814">
      <w:pPr>
        <w:numPr>
          <w:ilvl w:val="2"/>
          <w:numId w:val="3"/>
        </w:numPr>
        <w:shd w:val="clear" w:color="auto" w:fill="FFFFFF"/>
        <w:spacing w:before="60" w:after="100" w:afterAutospacing="1" w:line="240" w:lineRule="auto"/>
        <w:rPr>
          <w:rFonts w:ascii="Segoe UI" w:eastAsia="Times New Roman" w:hAnsi="Segoe UI" w:cs="Segoe UI"/>
          <w:b/>
          <w:bCs/>
          <w:color w:val="24292E"/>
          <w:sz w:val="24"/>
          <w:szCs w:val="24"/>
        </w:rPr>
      </w:pPr>
      <w:r w:rsidRPr="00B86709">
        <w:rPr>
          <w:rFonts w:ascii="Segoe UI" w:eastAsia="Times New Roman" w:hAnsi="Segoe UI" w:cs="Segoe UI"/>
          <w:b/>
          <w:bCs/>
          <w:color w:val="24292E"/>
          <w:sz w:val="24"/>
          <w:szCs w:val="24"/>
        </w:rPr>
        <w:t>rate awareness</w:t>
      </w:r>
    </w:p>
    <w:p w14:paraId="0BA816F9" w14:textId="4A282998" w:rsidR="00424814" w:rsidRPr="006A4F98" w:rsidRDefault="00424814" w:rsidP="00424814">
      <w:pPr>
        <w:numPr>
          <w:ilvl w:val="1"/>
          <w:numId w:val="3"/>
        </w:numPr>
        <w:shd w:val="clear" w:color="auto" w:fill="FFFFFF"/>
        <w:spacing w:before="60" w:after="100" w:afterAutospacing="1" w:line="240" w:lineRule="auto"/>
        <w:rPr>
          <w:rFonts w:ascii="Segoe UI" w:eastAsia="Times New Roman" w:hAnsi="Segoe UI" w:cs="Segoe UI"/>
          <w:b/>
          <w:bCs/>
          <w:color w:val="24292E"/>
          <w:sz w:val="24"/>
          <w:szCs w:val="24"/>
        </w:rPr>
      </w:pPr>
      <w:r w:rsidRPr="006A4F98">
        <w:rPr>
          <w:rFonts w:ascii="Segoe UI" w:eastAsia="Times New Roman" w:hAnsi="Segoe UI" w:cs="Segoe UI"/>
          <w:b/>
          <w:bCs/>
          <w:color w:val="24292E"/>
          <w:sz w:val="24"/>
          <w:szCs w:val="24"/>
        </w:rPr>
        <w:t>WEBACL</w:t>
      </w:r>
      <w:r w:rsidRPr="00424814">
        <w:rPr>
          <w:rFonts w:ascii="Segoe UI" w:eastAsia="Times New Roman" w:hAnsi="Segoe UI" w:cs="Segoe UI"/>
          <w:color w:val="24292E"/>
          <w:sz w:val="24"/>
          <w:szCs w:val="24"/>
        </w:rPr>
        <w:t xml:space="preserve"> integrated with </w:t>
      </w:r>
      <w:r w:rsidR="00515153">
        <w:rPr>
          <w:rFonts w:ascii="Segoe UI" w:eastAsia="Times New Roman" w:hAnsi="Segoe UI" w:cs="Segoe UI"/>
          <w:b/>
          <w:bCs/>
          <w:color w:val="24292E"/>
          <w:sz w:val="24"/>
          <w:szCs w:val="24"/>
        </w:rPr>
        <w:t>ELB</w:t>
      </w:r>
      <w:r w:rsidRPr="006A4F98">
        <w:rPr>
          <w:rFonts w:ascii="Segoe UI" w:eastAsia="Times New Roman" w:hAnsi="Segoe UI" w:cs="Segoe UI"/>
          <w:b/>
          <w:bCs/>
          <w:color w:val="24292E"/>
          <w:sz w:val="24"/>
          <w:szCs w:val="24"/>
        </w:rPr>
        <w:t xml:space="preserve">, </w:t>
      </w:r>
      <w:r w:rsidR="00D67373">
        <w:rPr>
          <w:rFonts w:ascii="Segoe UI" w:eastAsia="Times New Roman" w:hAnsi="Segoe UI" w:cs="Segoe UI"/>
          <w:b/>
          <w:bCs/>
          <w:color w:val="24292E"/>
          <w:sz w:val="24"/>
          <w:szCs w:val="24"/>
        </w:rPr>
        <w:t>“</w:t>
      </w:r>
      <w:r w:rsidRPr="006A4F98">
        <w:rPr>
          <w:rFonts w:ascii="Segoe UI" w:eastAsia="Times New Roman" w:hAnsi="Segoe UI" w:cs="Segoe UI"/>
          <w:b/>
          <w:bCs/>
          <w:color w:val="24292E"/>
          <w:sz w:val="24"/>
          <w:szCs w:val="24"/>
        </w:rPr>
        <w:t>API gateways</w:t>
      </w:r>
      <w:r w:rsidR="00D67373">
        <w:rPr>
          <w:rFonts w:ascii="Segoe UI" w:eastAsia="Times New Roman" w:hAnsi="Segoe UI" w:cs="Segoe UI"/>
          <w:b/>
          <w:bCs/>
          <w:color w:val="24292E"/>
          <w:sz w:val="24"/>
          <w:szCs w:val="24"/>
        </w:rPr>
        <w:t>”</w:t>
      </w:r>
      <w:r w:rsidRPr="006A4F98">
        <w:rPr>
          <w:rFonts w:ascii="Segoe UI" w:eastAsia="Times New Roman" w:hAnsi="Segoe UI" w:cs="Segoe UI"/>
          <w:b/>
          <w:bCs/>
          <w:color w:val="24292E"/>
          <w:sz w:val="24"/>
          <w:szCs w:val="24"/>
        </w:rPr>
        <w:t>, and CloudFront.</w:t>
      </w:r>
    </w:p>
    <w:p w14:paraId="4A85FF76" w14:textId="77777777" w:rsidR="00424814" w:rsidRPr="00424814" w:rsidRDefault="00424814" w:rsidP="00424814">
      <w:pPr>
        <w:numPr>
          <w:ilvl w:val="2"/>
          <w:numId w:val="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424814">
        <w:rPr>
          <w:rFonts w:ascii="Segoe UI" w:eastAsia="Times New Roman" w:hAnsi="Segoe UI" w:cs="Segoe UI"/>
          <w:color w:val="24292E"/>
          <w:sz w:val="24"/>
          <w:szCs w:val="24"/>
        </w:rPr>
        <w:t>Rules are added to WEBACL and evaluated when traffic arrives.</w:t>
      </w:r>
    </w:p>
    <w:p w14:paraId="11A623C4" w14:textId="77777777" w:rsidR="00424814" w:rsidRPr="00424814" w:rsidRDefault="00424814" w:rsidP="00424814">
      <w:pPr>
        <w:shd w:val="clear" w:color="auto" w:fill="FFFFFF"/>
        <w:spacing w:before="360" w:after="240" w:line="240" w:lineRule="auto"/>
        <w:outlineLvl w:val="3"/>
        <w:rPr>
          <w:rFonts w:ascii="Segoe UI" w:eastAsia="Times New Roman" w:hAnsi="Segoe UI" w:cs="Segoe UI"/>
          <w:b/>
          <w:bCs/>
          <w:color w:val="24292E"/>
          <w:sz w:val="24"/>
          <w:szCs w:val="24"/>
        </w:rPr>
      </w:pPr>
      <w:r w:rsidRPr="00424814">
        <w:rPr>
          <w:rFonts w:ascii="Segoe UI" w:eastAsia="Times New Roman" w:hAnsi="Segoe UI" w:cs="Segoe UI"/>
          <w:b/>
          <w:bCs/>
          <w:color w:val="24292E"/>
          <w:sz w:val="24"/>
          <w:szCs w:val="24"/>
        </w:rPr>
        <w:t>Example of Architecture</w:t>
      </w:r>
    </w:p>
    <w:p w14:paraId="2DB6DE23" w14:textId="77777777" w:rsidR="00424814" w:rsidRPr="00424814" w:rsidRDefault="00424814" w:rsidP="00424814">
      <w:pPr>
        <w:shd w:val="clear" w:color="auto" w:fill="FFFFFF"/>
        <w:spacing w:after="240" w:line="240" w:lineRule="auto"/>
        <w:rPr>
          <w:rFonts w:ascii="Segoe UI" w:eastAsia="Times New Roman" w:hAnsi="Segoe UI" w:cs="Segoe UI"/>
          <w:color w:val="24292E"/>
          <w:sz w:val="24"/>
          <w:szCs w:val="24"/>
        </w:rPr>
      </w:pPr>
      <w:r w:rsidRPr="00424814">
        <w:rPr>
          <w:rFonts w:ascii="Segoe UI" w:eastAsia="Times New Roman" w:hAnsi="Segoe UI" w:cs="Segoe UI"/>
          <w:color w:val="24292E"/>
          <w:sz w:val="24"/>
          <w:szCs w:val="24"/>
        </w:rPr>
        <w:t>Shield standard automatically looks at the data before any data reaches past Route53. The user is directed to the closest CloudFront location. Again, shield standard looks at the data again before it moves on.</w:t>
      </w:r>
    </w:p>
    <w:p w14:paraId="5B74A693" w14:textId="77777777" w:rsidR="00424814" w:rsidRPr="00424814" w:rsidRDefault="00424814" w:rsidP="00424814">
      <w:pPr>
        <w:shd w:val="clear" w:color="auto" w:fill="FFFFFF"/>
        <w:spacing w:after="240" w:line="240" w:lineRule="auto"/>
        <w:rPr>
          <w:rFonts w:ascii="Segoe UI" w:eastAsia="Times New Roman" w:hAnsi="Segoe UI" w:cs="Segoe UI"/>
          <w:color w:val="24292E"/>
          <w:sz w:val="24"/>
          <w:szCs w:val="24"/>
        </w:rPr>
      </w:pPr>
      <w:r w:rsidRPr="00424814">
        <w:rPr>
          <w:rFonts w:ascii="Segoe UI" w:eastAsia="Times New Roman" w:hAnsi="Segoe UI" w:cs="Segoe UI"/>
          <w:color w:val="24292E"/>
          <w:sz w:val="24"/>
          <w:szCs w:val="24"/>
        </w:rPr>
        <w:lastRenderedPageBreak/>
        <w:t>WAF Rules are defined and included in a WEBACL which is associated to a cloud front distribution and deployed to the edge.</w:t>
      </w:r>
    </w:p>
    <w:p w14:paraId="252748A5" w14:textId="77777777" w:rsidR="00424814" w:rsidRPr="00424814" w:rsidRDefault="00424814" w:rsidP="00424814">
      <w:pPr>
        <w:shd w:val="clear" w:color="auto" w:fill="FFFFFF"/>
        <w:spacing w:after="240" w:line="240" w:lineRule="auto"/>
        <w:rPr>
          <w:rFonts w:ascii="Segoe UI" w:eastAsia="Times New Roman" w:hAnsi="Segoe UI" w:cs="Segoe UI"/>
          <w:color w:val="24292E"/>
          <w:sz w:val="24"/>
          <w:szCs w:val="24"/>
        </w:rPr>
      </w:pPr>
      <w:r w:rsidRPr="00424814">
        <w:rPr>
          <w:rFonts w:ascii="Segoe UI" w:eastAsia="Times New Roman" w:hAnsi="Segoe UI" w:cs="Segoe UI"/>
          <w:color w:val="24292E"/>
          <w:sz w:val="24"/>
          <w:szCs w:val="24"/>
        </w:rPr>
        <w:t>Shield advanced can then intercept traffic when it reaches the load balancer. Once the data reaches the VPC, it has been filtered at Layer 3, 4, and 7 already.</w:t>
      </w:r>
    </w:p>
    <w:p w14:paraId="6F1AA35A" w14:textId="13780015" w:rsidR="00424814" w:rsidRDefault="00424814" w:rsidP="00424814">
      <w:pPr>
        <w:shd w:val="clear" w:color="auto" w:fill="FFFFFF"/>
        <w:spacing w:after="240" w:line="240" w:lineRule="auto"/>
        <w:rPr>
          <w:rFonts w:ascii="Segoe UI" w:eastAsia="Times New Roman" w:hAnsi="Segoe UI" w:cs="Segoe UI"/>
          <w:color w:val="24292E"/>
          <w:sz w:val="24"/>
          <w:szCs w:val="24"/>
        </w:rPr>
      </w:pPr>
      <w:r w:rsidRPr="00424814">
        <w:rPr>
          <w:rFonts w:ascii="Segoe UI" w:eastAsia="Times New Roman" w:hAnsi="Segoe UI" w:cs="Segoe UI"/>
          <w:color w:val="24292E"/>
          <w:sz w:val="24"/>
          <w:szCs w:val="24"/>
        </w:rPr>
        <w:t>Layer 7 filtering is only provided by WAF.</w:t>
      </w:r>
    </w:p>
    <w:p w14:paraId="2E73EDA0" w14:textId="77777777" w:rsidR="00786E48" w:rsidRPr="006C237A" w:rsidRDefault="00786E48" w:rsidP="00786E48">
      <w:pPr>
        <w:shd w:val="clear" w:color="auto" w:fill="FFFFFF"/>
        <w:spacing w:after="240" w:line="240" w:lineRule="auto"/>
        <w:rPr>
          <w:rFonts w:ascii="Segoe UI" w:eastAsia="Times New Roman" w:hAnsi="Segoe UI" w:cs="Segoe UI"/>
          <w:b/>
          <w:bCs/>
          <w:color w:val="24292E"/>
          <w:sz w:val="24"/>
          <w:szCs w:val="24"/>
        </w:rPr>
      </w:pPr>
      <w:r w:rsidRPr="006C237A">
        <w:rPr>
          <w:rFonts w:ascii="Segoe UI" w:eastAsia="Times New Roman" w:hAnsi="Segoe UI" w:cs="Segoe UI"/>
          <w:b/>
          <w:bCs/>
          <w:color w:val="24292E"/>
          <w:sz w:val="24"/>
          <w:szCs w:val="24"/>
        </w:rPr>
        <w:t>Keyword Analysis for exam:</w:t>
      </w:r>
    </w:p>
    <w:p w14:paraId="7DA7EE75" w14:textId="4F7C2FE5" w:rsidR="00786E48" w:rsidRPr="00FD1DD9" w:rsidRDefault="00786E48" w:rsidP="00424814">
      <w:pPr>
        <w:shd w:val="clear" w:color="auto" w:fill="FFFFFF"/>
        <w:spacing w:after="240" w:line="240" w:lineRule="auto"/>
        <w:rPr>
          <w:rFonts w:ascii="Segoe UI" w:eastAsia="Times New Roman" w:hAnsi="Segoe UI" w:cs="Segoe UI"/>
          <w:b/>
          <w:bCs/>
          <w:color w:val="24292E"/>
          <w:sz w:val="24"/>
          <w:szCs w:val="24"/>
        </w:rPr>
      </w:pPr>
      <w:r>
        <w:rPr>
          <w:rFonts w:ascii="Segoe UI" w:eastAsia="Times New Roman" w:hAnsi="Segoe UI" w:cs="Segoe UI"/>
          <w:color w:val="24292E"/>
          <w:sz w:val="24"/>
          <w:szCs w:val="24"/>
        </w:rPr>
        <w:t xml:space="preserve">DDoS -&gt; </w:t>
      </w:r>
      <w:r w:rsidRPr="00FD1DD9">
        <w:rPr>
          <w:rFonts w:ascii="Segoe UI" w:eastAsia="Times New Roman" w:hAnsi="Segoe UI" w:cs="Segoe UI"/>
          <w:b/>
          <w:bCs/>
          <w:color w:val="24292E"/>
          <w:sz w:val="24"/>
          <w:szCs w:val="24"/>
        </w:rPr>
        <w:t>Shield</w:t>
      </w:r>
      <w:r w:rsidR="00B656C9" w:rsidRPr="00FD1DD9">
        <w:rPr>
          <w:rFonts w:ascii="Segoe UI" w:eastAsia="Times New Roman" w:hAnsi="Segoe UI" w:cs="Segoe UI"/>
          <w:b/>
          <w:bCs/>
          <w:color w:val="24292E"/>
          <w:sz w:val="24"/>
          <w:szCs w:val="24"/>
        </w:rPr>
        <w:t xml:space="preserve"> Standard(</w:t>
      </w:r>
      <w:proofErr w:type="spellStart"/>
      <w:r w:rsidR="00B656C9" w:rsidRPr="00FD1DD9">
        <w:rPr>
          <w:rFonts w:ascii="Segoe UI" w:eastAsia="Times New Roman" w:hAnsi="Segoe UI" w:cs="Segoe UI"/>
          <w:b/>
          <w:bCs/>
          <w:color w:val="24292E"/>
          <w:sz w:val="24"/>
          <w:szCs w:val="24"/>
        </w:rPr>
        <w:t>Cloudfront</w:t>
      </w:r>
      <w:proofErr w:type="spellEnd"/>
      <w:r w:rsidR="00B656C9" w:rsidRPr="00FD1DD9">
        <w:rPr>
          <w:rFonts w:ascii="Segoe UI" w:eastAsia="Times New Roman" w:hAnsi="Segoe UI" w:cs="Segoe UI"/>
          <w:b/>
          <w:bCs/>
          <w:color w:val="24292E"/>
          <w:sz w:val="24"/>
          <w:szCs w:val="24"/>
        </w:rPr>
        <w:t>, Route53)</w:t>
      </w:r>
      <w:r w:rsidR="00BA23E9" w:rsidRPr="00FD1DD9">
        <w:rPr>
          <w:rFonts w:ascii="Segoe UI" w:eastAsia="Times New Roman" w:hAnsi="Segoe UI" w:cs="Segoe UI"/>
          <w:b/>
          <w:bCs/>
          <w:color w:val="24292E"/>
          <w:sz w:val="24"/>
          <w:szCs w:val="24"/>
        </w:rPr>
        <w:t>, Shield Advanced (ALB)</w:t>
      </w:r>
    </w:p>
    <w:p w14:paraId="45CA2004" w14:textId="7E8ADB42" w:rsidR="00786E48" w:rsidRPr="00FD1DD9" w:rsidRDefault="00786E48" w:rsidP="00424814">
      <w:pPr>
        <w:shd w:val="clear" w:color="auto" w:fill="FFFFFF"/>
        <w:spacing w:after="240" w:line="240" w:lineRule="auto"/>
        <w:rPr>
          <w:rFonts w:ascii="Segoe UI" w:eastAsia="Times New Roman" w:hAnsi="Segoe UI" w:cs="Segoe UI"/>
          <w:b/>
          <w:bCs/>
          <w:color w:val="24292E"/>
          <w:sz w:val="24"/>
          <w:szCs w:val="24"/>
        </w:rPr>
      </w:pPr>
      <w:r>
        <w:rPr>
          <w:rFonts w:ascii="Segoe UI" w:eastAsia="Times New Roman" w:hAnsi="Segoe UI" w:cs="Segoe UI"/>
          <w:color w:val="24292E"/>
          <w:sz w:val="24"/>
          <w:szCs w:val="24"/>
        </w:rPr>
        <w:t xml:space="preserve">Layer 7 filtering, http, https filtering -&gt; </w:t>
      </w:r>
      <w:r w:rsidRPr="00FD1DD9">
        <w:rPr>
          <w:rFonts w:ascii="Segoe UI" w:eastAsia="Times New Roman" w:hAnsi="Segoe UI" w:cs="Segoe UI"/>
          <w:b/>
          <w:bCs/>
          <w:color w:val="24292E"/>
          <w:sz w:val="24"/>
          <w:szCs w:val="24"/>
        </w:rPr>
        <w:t>WAF</w:t>
      </w:r>
      <w:r w:rsidR="001468AB" w:rsidRPr="00FD1DD9">
        <w:rPr>
          <w:rFonts w:ascii="Segoe UI" w:eastAsia="Times New Roman" w:hAnsi="Segoe UI" w:cs="Segoe UI"/>
          <w:b/>
          <w:bCs/>
          <w:color w:val="24292E"/>
          <w:sz w:val="24"/>
          <w:szCs w:val="24"/>
        </w:rPr>
        <w:t xml:space="preserve"> (</w:t>
      </w:r>
      <w:proofErr w:type="spellStart"/>
      <w:r w:rsidR="001468AB" w:rsidRPr="00FD1DD9">
        <w:rPr>
          <w:rFonts w:ascii="Segoe UI" w:eastAsia="Times New Roman" w:hAnsi="Segoe UI" w:cs="Segoe UI"/>
          <w:b/>
          <w:bCs/>
          <w:color w:val="24292E"/>
          <w:sz w:val="24"/>
          <w:szCs w:val="24"/>
        </w:rPr>
        <w:t>Cloudfront</w:t>
      </w:r>
      <w:proofErr w:type="spellEnd"/>
      <w:r w:rsidR="001468AB" w:rsidRPr="00FD1DD9">
        <w:rPr>
          <w:rFonts w:ascii="Segoe UI" w:eastAsia="Times New Roman" w:hAnsi="Segoe UI" w:cs="Segoe UI"/>
          <w:b/>
          <w:bCs/>
          <w:color w:val="24292E"/>
          <w:sz w:val="24"/>
          <w:szCs w:val="24"/>
        </w:rPr>
        <w:t>, Route53)</w:t>
      </w:r>
    </w:p>
    <w:p w14:paraId="0D1D058F" w14:textId="6EEE670D" w:rsidR="00786E48" w:rsidRPr="00424814" w:rsidRDefault="00786E48" w:rsidP="00424814">
      <w:pPr>
        <w:shd w:val="clear" w:color="auto" w:fill="FFFFFF"/>
        <w:spacing w:after="240" w:line="240" w:lineRule="auto"/>
        <w:rPr>
          <w:rFonts w:ascii="Segoe UI" w:eastAsia="Times New Roman" w:hAnsi="Segoe UI" w:cs="Segoe UI"/>
          <w:color w:val="24292E"/>
          <w:sz w:val="24"/>
          <w:szCs w:val="24"/>
        </w:rPr>
      </w:pPr>
      <w:r>
        <w:rPr>
          <w:noProof/>
        </w:rPr>
        <w:drawing>
          <wp:inline distT="0" distB="0" distL="0" distR="0" wp14:anchorId="4AF462B8" wp14:editId="3B418001">
            <wp:extent cx="5943600" cy="31045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04515"/>
                    </a:xfrm>
                    <a:prstGeom prst="rect">
                      <a:avLst/>
                    </a:prstGeom>
                  </pic:spPr>
                </pic:pic>
              </a:graphicData>
            </a:graphic>
          </wp:inline>
        </w:drawing>
      </w:r>
    </w:p>
    <w:p w14:paraId="6BF9A37C" w14:textId="77777777" w:rsidR="00424814" w:rsidRPr="00424814" w:rsidRDefault="00424814" w:rsidP="00424814">
      <w:pPr>
        <w:shd w:val="clear" w:color="auto" w:fill="FFFFFF"/>
        <w:spacing w:before="360" w:after="240" w:line="240" w:lineRule="auto"/>
        <w:outlineLvl w:val="2"/>
        <w:rPr>
          <w:rFonts w:ascii="Segoe UI" w:eastAsia="Times New Roman" w:hAnsi="Segoe UI" w:cs="Segoe UI"/>
          <w:b/>
          <w:bCs/>
          <w:color w:val="24292E"/>
          <w:sz w:val="30"/>
          <w:szCs w:val="30"/>
        </w:rPr>
      </w:pPr>
      <w:proofErr w:type="spellStart"/>
      <w:r w:rsidRPr="00424814">
        <w:rPr>
          <w:rFonts w:ascii="Segoe UI" w:eastAsia="Times New Roman" w:hAnsi="Segoe UI" w:cs="Segoe UI"/>
          <w:b/>
          <w:bCs/>
          <w:color w:val="24292E"/>
          <w:sz w:val="30"/>
          <w:szCs w:val="30"/>
        </w:rPr>
        <w:t>CloudHSM</w:t>
      </w:r>
      <w:proofErr w:type="spellEnd"/>
    </w:p>
    <w:p w14:paraId="6301CC8C" w14:textId="77777777" w:rsidR="00424814" w:rsidRPr="00424814" w:rsidRDefault="00424814" w:rsidP="00424814">
      <w:pPr>
        <w:shd w:val="clear" w:color="auto" w:fill="FFFFFF"/>
        <w:spacing w:after="240" w:line="240" w:lineRule="auto"/>
        <w:rPr>
          <w:rFonts w:ascii="Segoe UI" w:eastAsia="Times New Roman" w:hAnsi="Segoe UI" w:cs="Segoe UI"/>
          <w:color w:val="24292E"/>
          <w:sz w:val="24"/>
          <w:szCs w:val="24"/>
        </w:rPr>
      </w:pPr>
      <w:r w:rsidRPr="00424814">
        <w:rPr>
          <w:rFonts w:ascii="Segoe UI" w:eastAsia="Times New Roman" w:hAnsi="Segoe UI" w:cs="Segoe UI"/>
          <w:color w:val="24292E"/>
          <w:sz w:val="24"/>
          <w:szCs w:val="24"/>
        </w:rPr>
        <w:t xml:space="preserve">KMS is the key management service within AWS. It is used for encryption within AWS and it integrates with other AWS products. Can generate keys, manage keys, and can integrate for encryption. The problem is this is a shared service. You're using a service which other accounts within AWS also use. Although the permissions are strict, AWS still does manage the hardware for KMS. KMS is a hardware security module or HSM. </w:t>
      </w:r>
      <w:r w:rsidRPr="009644F2">
        <w:rPr>
          <w:rFonts w:ascii="Segoe UI" w:eastAsia="Times New Roman" w:hAnsi="Segoe UI" w:cs="Segoe UI"/>
          <w:b/>
          <w:bCs/>
          <w:color w:val="24292E"/>
          <w:sz w:val="24"/>
          <w:szCs w:val="24"/>
        </w:rPr>
        <w:t>These are industry standard pieces of hardware which are designed to manage keys and perform cryptographic operations.</w:t>
      </w:r>
    </w:p>
    <w:p w14:paraId="5711047A" w14:textId="1324A5DB" w:rsidR="00424814" w:rsidRPr="00424814" w:rsidRDefault="00424814" w:rsidP="00424814">
      <w:pPr>
        <w:shd w:val="clear" w:color="auto" w:fill="FFFFFF"/>
        <w:spacing w:after="240" w:line="240" w:lineRule="auto"/>
        <w:rPr>
          <w:rFonts w:ascii="Segoe UI" w:eastAsia="Times New Roman" w:hAnsi="Segoe UI" w:cs="Segoe UI"/>
          <w:color w:val="24292E"/>
          <w:sz w:val="24"/>
          <w:szCs w:val="24"/>
        </w:rPr>
      </w:pPr>
      <w:r w:rsidRPr="00424814">
        <w:rPr>
          <w:rFonts w:ascii="Segoe UI" w:eastAsia="Times New Roman" w:hAnsi="Segoe UI" w:cs="Segoe UI"/>
          <w:color w:val="24292E"/>
          <w:sz w:val="24"/>
          <w:szCs w:val="24"/>
        </w:rPr>
        <w:lastRenderedPageBreak/>
        <w:t>You can run your own HSM on premise. Cloud HSM is a true "single tenant" hardware security module (HSM) that's hosted within the AWS cloud. AWS provisions the HW, but it is impossible for them to help. There is no way to recover data from them if access is lost.</w:t>
      </w:r>
    </w:p>
    <w:p w14:paraId="42E5B28F" w14:textId="3ABAA7A9" w:rsidR="00424814" w:rsidRPr="00424814" w:rsidRDefault="00424814" w:rsidP="00424814">
      <w:pPr>
        <w:shd w:val="clear" w:color="auto" w:fill="FFFFFF"/>
        <w:spacing w:after="240" w:line="240" w:lineRule="auto"/>
        <w:rPr>
          <w:rFonts w:ascii="Segoe UI" w:eastAsia="Times New Roman" w:hAnsi="Segoe UI" w:cs="Segoe UI"/>
          <w:color w:val="24292E"/>
          <w:sz w:val="24"/>
          <w:szCs w:val="24"/>
        </w:rPr>
      </w:pPr>
      <w:r w:rsidRPr="00424814">
        <w:rPr>
          <w:rFonts w:ascii="Segoe UI" w:eastAsia="Times New Roman" w:hAnsi="Segoe UI" w:cs="Segoe UI"/>
          <w:color w:val="24292E"/>
          <w:sz w:val="24"/>
          <w:szCs w:val="24"/>
        </w:rPr>
        <w:t>Fully</w:t>
      </w:r>
      <w:r w:rsidRPr="000F0434">
        <w:rPr>
          <w:rFonts w:ascii="Segoe UI" w:eastAsia="Times New Roman" w:hAnsi="Segoe UI" w:cs="Segoe UI"/>
          <w:b/>
          <w:bCs/>
          <w:color w:val="24292E"/>
          <w:sz w:val="24"/>
          <w:szCs w:val="24"/>
        </w:rPr>
        <w:t xml:space="preserve"> FIPS 140-2 Level 3 (KSM is L2 overall, but some is L3)</w:t>
      </w:r>
      <w:r w:rsidRPr="00424814">
        <w:rPr>
          <w:rFonts w:ascii="Segoe UI" w:eastAsia="Times New Roman" w:hAnsi="Segoe UI" w:cs="Segoe UI"/>
          <w:color w:val="24292E"/>
          <w:sz w:val="24"/>
          <w:szCs w:val="24"/>
        </w:rPr>
        <w:t xml:space="preserve"> IF you require level 3 overall, you MUST use </w:t>
      </w:r>
      <w:proofErr w:type="spellStart"/>
      <w:r w:rsidRPr="00424814">
        <w:rPr>
          <w:rFonts w:ascii="Segoe UI" w:eastAsia="Times New Roman" w:hAnsi="Segoe UI" w:cs="Segoe UI"/>
          <w:color w:val="24292E"/>
          <w:sz w:val="24"/>
          <w:szCs w:val="24"/>
        </w:rPr>
        <w:t>CloudHSM</w:t>
      </w:r>
      <w:proofErr w:type="spellEnd"/>
      <w:r w:rsidRPr="00424814">
        <w:rPr>
          <w:rFonts w:ascii="Segoe UI" w:eastAsia="Times New Roman" w:hAnsi="Segoe UI" w:cs="Segoe UI"/>
          <w:color w:val="24292E"/>
          <w:sz w:val="24"/>
          <w:szCs w:val="24"/>
        </w:rPr>
        <w:t>.</w:t>
      </w:r>
    </w:p>
    <w:p w14:paraId="00FFE38E" w14:textId="68AD43B1" w:rsidR="00424814" w:rsidRPr="0012262F" w:rsidRDefault="00424814" w:rsidP="00424814">
      <w:pPr>
        <w:shd w:val="clear" w:color="auto" w:fill="FFFFFF"/>
        <w:spacing w:after="240" w:line="240" w:lineRule="auto"/>
        <w:rPr>
          <w:rFonts w:ascii="Segoe UI" w:eastAsia="Times New Roman" w:hAnsi="Segoe UI" w:cs="Segoe UI"/>
          <w:b/>
          <w:bCs/>
          <w:color w:val="24292E"/>
          <w:sz w:val="24"/>
          <w:szCs w:val="24"/>
        </w:rPr>
      </w:pPr>
      <w:r w:rsidRPr="00B56C6F">
        <w:rPr>
          <w:rFonts w:ascii="Segoe UI" w:eastAsia="Times New Roman" w:hAnsi="Segoe UI" w:cs="Segoe UI"/>
          <w:b/>
          <w:bCs/>
          <w:color w:val="24292E"/>
          <w:sz w:val="24"/>
          <w:szCs w:val="24"/>
        </w:rPr>
        <w:t>KSM</w:t>
      </w:r>
      <w:r w:rsidRPr="00424814">
        <w:rPr>
          <w:rFonts w:ascii="Segoe UI" w:eastAsia="Times New Roman" w:hAnsi="Segoe UI" w:cs="Segoe UI"/>
          <w:color w:val="24292E"/>
          <w:sz w:val="24"/>
          <w:szCs w:val="24"/>
        </w:rPr>
        <w:t xml:space="preserve"> all actions are performed with </w:t>
      </w:r>
      <w:r w:rsidRPr="0012262F">
        <w:rPr>
          <w:rFonts w:ascii="Segoe UI" w:eastAsia="Times New Roman" w:hAnsi="Segoe UI" w:cs="Segoe UI"/>
          <w:b/>
          <w:bCs/>
          <w:color w:val="24292E"/>
          <w:sz w:val="24"/>
          <w:szCs w:val="24"/>
        </w:rPr>
        <w:t>AWS CLI and IAM roles.</w:t>
      </w:r>
    </w:p>
    <w:p w14:paraId="73C97CA0" w14:textId="2076F0B9" w:rsidR="00424814" w:rsidRPr="00424814" w:rsidRDefault="00424814" w:rsidP="00424814">
      <w:pPr>
        <w:shd w:val="clear" w:color="auto" w:fill="FFFFFF"/>
        <w:spacing w:after="240" w:line="240" w:lineRule="auto"/>
        <w:rPr>
          <w:rFonts w:ascii="Segoe UI" w:eastAsia="Times New Roman" w:hAnsi="Segoe UI" w:cs="Segoe UI"/>
          <w:color w:val="24292E"/>
          <w:sz w:val="24"/>
          <w:szCs w:val="24"/>
        </w:rPr>
      </w:pPr>
      <w:r w:rsidRPr="00D65514">
        <w:rPr>
          <w:rFonts w:ascii="Segoe UI" w:eastAsia="Times New Roman" w:hAnsi="Segoe UI" w:cs="Segoe UI"/>
          <w:b/>
          <w:bCs/>
          <w:color w:val="24292E"/>
          <w:sz w:val="24"/>
          <w:szCs w:val="24"/>
        </w:rPr>
        <w:t>HSM will not integrate with AWS by design</w:t>
      </w:r>
      <w:r w:rsidRPr="00424814">
        <w:rPr>
          <w:rFonts w:ascii="Segoe UI" w:eastAsia="Times New Roman" w:hAnsi="Segoe UI" w:cs="Segoe UI"/>
          <w:color w:val="24292E"/>
          <w:sz w:val="24"/>
          <w:szCs w:val="24"/>
        </w:rPr>
        <w:t xml:space="preserve"> and </w:t>
      </w:r>
      <w:r w:rsidRPr="00D65514">
        <w:rPr>
          <w:rFonts w:ascii="Segoe UI" w:eastAsia="Times New Roman" w:hAnsi="Segoe UI" w:cs="Segoe UI"/>
          <w:b/>
          <w:bCs/>
          <w:color w:val="24292E"/>
          <w:sz w:val="24"/>
          <w:szCs w:val="24"/>
        </w:rPr>
        <w:t>uses industry standard APIs.</w:t>
      </w:r>
    </w:p>
    <w:p w14:paraId="13BEEF41" w14:textId="77777777" w:rsidR="00424814" w:rsidRPr="00E324C2" w:rsidRDefault="00424814" w:rsidP="00424814">
      <w:pPr>
        <w:numPr>
          <w:ilvl w:val="0"/>
          <w:numId w:val="4"/>
        </w:numPr>
        <w:shd w:val="clear" w:color="auto" w:fill="FFFFFF"/>
        <w:spacing w:before="100" w:beforeAutospacing="1" w:after="100" w:afterAutospacing="1" w:line="240" w:lineRule="auto"/>
        <w:rPr>
          <w:rFonts w:ascii="Segoe UI" w:eastAsia="Times New Roman" w:hAnsi="Segoe UI" w:cs="Segoe UI"/>
          <w:b/>
          <w:bCs/>
          <w:color w:val="24292E"/>
          <w:sz w:val="24"/>
          <w:szCs w:val="24"/>
        </w:rPr>
      </w:pPr>
      <w:r w:rsidRPr="00E324C2">
        <w:rPr>
          <w:rFonts w:ascii="Segoe UI" w:eastAsia="Times New Roman" w:hAnsi="Segoe UI" w:cs="Segoe UI"/>
          <w:b/>
          <w:bCs/>
          <w:color w:val="24292E"/>
          <w:sz w:val="24"/>
          <w:szCs w:val="24"/>
        </w:rPr>
        <w:t>PKCS#11</w:t>
      </w:r>
    </w:p>
    <w:p w14:paraId="1EED49A3" w14:textId="77777777" w:rsidR="00424814" w:rsidRPr="00E324C2" w:rsidRDefault="00424814" w:rsidP="00424814">
      <w:pPr>
        <w:numPr>
          <w:ilvl w:val="0"/>
          <w:numId w:val="4"/>
        </w:numPr>
        <w:shd w:val="clear" w:color="auto" w:fill="FFFFFF"/>
        <w:spacing w:before="60" w:after="100" w:afterAutospacing="1" w:line="240" w:lineRule="auto"/>
        <w:rPr>
          <w:rFonts w:ascii="Segoe UI" w:eastAsia="Times New Roman" w:hAnsi="Segoe UI" w:cs="Segoe UI"/>
          <w:b/>
          <w:bCs/>
          <w:color w:val="24292E"/>
          <w:sz w:val="24"/>
          <w:szCs w:val="24"/>
        </w:rPr>
      </w:pPr>
      <w:r w:rsidRPr="00E324C2">
        <w:rPr>
          <w:rFonts w:ascii="Segoe UI" w:eastAsia="Times New Roman" w:hAnsi="Segoe UI" w:cs="Segoe UI"/>
          <w:b/>
          <w:bCs/>
          <w:color w:val="24292E"/>
          <w:sz w:val="24"/>
          <w:szCs w:val="24"/>
        </w:rPr>
        <w:t>Java Cryptography Extensions (JCE)</w:t>
      </w:r>
    </w:p>
    <w:p w14:paraId="102EAE76" w14:textId="3A85DE4E" w:rsidR="00424814" w:rsidRPr="00424814" w:rsidRDefault="00424814" w:rsidP="00424814">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E324C2">
        <w:rPr>
          <w:rFonts w:ascii="Segoe UI" w:eastAsia="Times New Roman" w:hAnsi="Segoe UI" w:cs="Segoe UI"/>
          <w:b/>
          <w:bCs/>
          <w:color w:val="24292E"/>
          <w:sz w:val="24"/>
          <w:szCs w:val="24"/>
        </w:rPr>
        <w:t xml:space="preserve">Microsoft </w:t>
      </w:r>
      <w:proofErr w:type="spellStart"/>
      <w:r w:rsidRPr="00E324C2">
        <w:rPr>
          <w:rFonts w:ascii="Segoe UI" w:eastAsia="Times New Roman" w:hAnsi="Segoe UI" w:cs="Segoe UI"/>
          <w:b/>
          <w:bCs/>
          <w:color w:val="24292E"/>
          <w:sz w:val="24"/>
          <w:szCs w:val="24"/>
        </w:rPr>
        <w:t>CryptoNG</w:t>
      </w:r>
      <w:proofErr w:type="spellEnd"/>
      <w:r w:rsidRPr="00E324C2">
        <w:rPr>
          <w:rFonts w:ascii="Segoe UI" w:eastAsia="Times New Roman" w:hAnsi="Segoe UI" w:cs="Segoe UI"/>
          <w:b/>
          <w:bCs/>
          <w:color w:val="24292E"/>
          <w:sz w:val="24"/>
          <w:szCs w:val="24"/>
        </w:rPr>
        <w:t xml:space="preserve"> (CNG) libraries</w:t>
      </w:r>
    </w:p>
    <w:p w14:paraId="69E799D7" w14:textId="6BAEB02D" w:rsidR="00424814" w:rsidRDefault="00424814" w:rsidP="00424814">
      <w:pPr>
        <w:shd w:val="clear" w:color="auto" w:fill="FFFFFF"/>
        <w:spacing w:after="240" w:line="240" w:lineRule="auto"/>
        <w:rPr>
          <w:rFonts w:ascii="Segoe UI" w:eastAsia="Times New Roman" w:hAnsi="Segoe UI" w:cs="Segoe UI"/>
          <w:color w:val="24292E"/>
          <w:sz w:val="24"/>
          <w:szCs w:val="24"/>
        </w:rPr>
      </w:pPr>
      <w:r w:rsidRPr="00424814">
        <w:rPr>
          <w:rFonts w:ascii="Segoe UI" w:eastAsia="Times New Roman" w:hAnsi="Segoe UI" w:cs="Segoe UI"/>
          <w:color w:val="24292E"/>
          <w:sz w:val="24"/>
          <w:szCs w:val="24"/>
        </w:rPr>
        <w:t xml:space="preserve">KMS can use </w:t>
      </w:r>
      <w:proofErr w:type="spellStart"/>
      <w:r w:rsidRPr="00424814">
        <w:rPr>
          <w:rFonts w:ascii="Segoe UI" w:eastAsia="Times New Roman" w:hAnsi="Segoe UI" w:cs="Segoe UI"/>
          <w:color w:val="24292E"/>
          <w:sz w:val="24"/>
          <w:szCs w:val="24"/>
        </w:rPr>
        <w:t>CloudHSM</w:t>
      </w:r>
      <w:proofErr w:type="spellEnd"/>
      <w:r w:rsidRPr="00424814">
        <w:rPr>
          <w:rFonts w:ascii="Segoe UI" w:eastAsia="Times New Roman" w:hAnsi="Segoe UI" w:cs="Segoe UI"/>
          <w:color w:val="24292E"/>
          <w:sz w:val="24"/>
          <w:szCs w:val="24"/>
        </w:rPr>
        <w:t xml:space="preserve"> as a custom key store, </w:t>
      </w:r>
      <w:proofErr w:type="spellStart"/>
      <w:r w:rsidRPr="00424814">
        <w:rPr>
          <w:rFonts w:ascii="Segoe UI" w:eastAsia="Times New Roman" w:hAnsi="Segoe UI" w:cs="Segoe UI"/>
          <w:color w:val="24292E"/>
          <w:sz w:val="24"/>
          <w:szCs w:val="24"/>
        </w:rPr>
        <w:t>CloudHSM</w:t>
      </w:r>
      <w:proofErr w:type="spellEnd"/>
      <w:r w:rsidRPr="00424814">
        <w:rPr>
          <w:rFonts w:ascii="Segoe UI" w:eastAsia="Times New Roman" w:hAnsi="Segoe UI" w:cs="Segoe UI"/>
          <w:color w:val="24292E"/>
          <w:sz w:val="24"/>
          <w:szCs w:val="24"/>
        </w:rPr>
        <w:t xml:space="preserve"> integrates with KMS.</w:t>
      </w:r>
    </w:p>
    <w:p w14:paraId="27A9AA81" w14:textId="7B258E4E" w:rsidR="00D80664" w:rsidRPr="00424814" w:rsidRDefault="00D80664" w:rsidP="00424814">
      <w:pPr>
        <w:shd w:val="clear" w:color="auto" w:fill="FFFFFF"/>
        <w:spacing w:after="240" w:line="240" w:lineRule="auto"/>
        <w:rPr>
          <w:rFonts w:ascii="Segoe UI" w:eastAsia="Times New Roman" w:hAnsi="Segoe UI" w:cs="Segoe UI"/>
          <w:color w:val="24292E"/>
          <w:sz w:val="24"/>
          <w:szCs w:val="24"/>
        </w:rPr>
      </w:pPr>
      <w:r>
        <w:rPr>
          <w:noProof/>
        </w:rPr>
        <w:drawing>
          <wp:inline distT="0" distB="0" distL="0" distR="0" wp14:anchorId="6AD14EA1" wp14:editId="4C40E12D">
            <wp:extent cx="594360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86100"/>
                    </a:xfrm>
                    <a:prstGeom prst="rect">
                      <a:avLst/>
                    </a:prstGeom>
                  </pic:spPr>
                </pic:pic>
              </a:graphicData>
            </a:graphic>
          </wp:inline>
        </w:drawing>
      </w:r>
    </w:p>
    <w:p w14:paraId="7505B70D" w14:textId="5045E737" w:rsidR="00424814" w:rsidRPr="002841F3" w:rsidRDefault="00424814" w:rsidP="00424814">
      <w:pPr>
        <w:shd w:val="clear" w:color="auto" w:fill="FFFFFF"/>
        <w:spacing w:after="240" w:line="240" w:lineRule="auto"/>
        <w:rPr>
          <w:rFonts w:ascii="Segoe UI" w:eastAsia="Times New Roman" w:hAnsi="Segoe UI" w:cs="Segoe UI"/>
          <w:b/>
          <w:bCs/>
          <w:color w:val="24292E"/>
          <w:sz w:val="24"/>
          <w:szCs w:val="24"/>
        </w:rPr>
      </w:pPr>
      <w:r w:rsidRPr="00424814">
        <w:rPr>
          <w:rFonts w:ascii="Segoe UI" w:eastAsia="Times New Roman" w:hAnsi="Segoe UI" w:cs="Segoe UI"/>
          <w:color w:val="24292E"/>
          <w:sz w:val="24"/>
          <w:szCs w:val="24"/>
        </w:rPr>
        <w:t>HSM is</w:t>
      </w:r>
      <w:r w:rsidRPr="00F51A6D">
        <w:rPr>
          <w:rFonts w:ascii="Segoe UI" w:eastAsia="Times New Roman" w:hAnsi="Segoe UI" w:cs="Segoe UI"/>
          <w:b/>
          <w:bCs/>
          <w:color w:val="24292E"/>
          <w:sz w:val="24"/>
          <w:szCs w:val="24"/>
        </w:rPr>
        <w:t xml:space="preserve"> not highly available </w:t>
      </w:r>
      <w:r w:rsidRPr="00424814">
        <w:rPr>
          <w:rFonts w:ascii="Segoe UI" w:eastAsia="Times New Roman" w:hAnsi="Segoe UI" w:cs="Segoe UI"/>
          <w:color w:val="24292E"/>
          <w:sz w:val="24"/>
          <w:szCs w:val="24"/>
        </w:rPr>
        <w:t xml:space="preserve">and </w:t>
      </w:r>
      <w:r w:rsidRPr="001A5317">
        <w:rPr>
          <w:rFonts w:ascii="Segoe UI" w:eastAsia="Times New Roman" w:hAnsi="Segoe UI" w:cs="Segoe UI"/>
          <w:b/>
          <w:bCs/>
          <w:color w:val="24292E"/>
          <w:sz w:val="24"/>
          <w:szCs w:val="24"/>
        </w:rPr>
        <w:t xml:space="preserve">runs within one AZ. </w:t>
      </w:r>
      <w:r w:rsidRPr="00424814">
        <w:rPr>
          <w:rFonts w:ascii="Segoe UI" w:eastAsia="Times New Roman" w:hAnsi="Segoe UI" w:cs="Segoe UI"/>
          <w:color w:val="24292E"/>
          <w:sz w:val="24"/>
          <w:szCs w:val="24"/>
        </w:rPr>
        <w:t xml:space="preserve">To be </w:t>
      </w:r>
      <w:r w:rsidRPr="001A5317">
        <w:rPr>
          <w:rFonts w:ascii="Segoe UI" w:eastAsia="Times New Roman" w:hAnsi="Segoe UI" w:cs="Segoe UI"/>
          <w:b/>
          <w:bCs/>
          <w:color w:val="24292E"/>
          <w:sz w:val="24"/>
          <w:szCs w:val="24"/>
        </w:rPr>
        <w:t>HA, you need at least two HSM devices and one in each AZ</w:t>
      </w:r>
      <w:r w:rsidRPr="00424814">
        <w:rPr>
          <w:rFonts w:ascii="Segoe UI" w:eastAsia="Times New Roman" w:hAnsi="Segoe UI" w:cs="Segoe UI"/>
          <w:color w:val="24292E"/>
          <w:sz w:val="24"/>
          <w:szCs w:val="24"/>
        </w:rPr>
        <w:t xml:space="preserve"> you use. Once HSM is in a cluster, they</w:t>
      </w:r>
      <w:r w:rsidRPr="002841F3">
        <w:rPr>
          <w:rFonts w:ascii="Segoe UI" w:eastAsia="Times New Roman" w:hAnsi="Segoe UI" w:cs="Segoe UI"/>
          <w:b/>
          <w:bCs/>
          <w:color w:val="24292E"/>
          <w:sz w:val="24"/>
          <w:szCs w:val="24"/>
        </w:rPr>
        <w:t xml:space="preserve"> replicate all policies in sync automatically.</w:t>
      </w:r>
    </w:p>
    <w:p w14:paraId="774C67C7" w14:textId="2A7E6B9C" w:rsidR="00424814" w:rsidRPr="00424814" w:rsidRDefault="00424814" w:rsidP="00424814">
      <w:pPr>
        <w:shd w:val="clear" w:color="auto" w:fill="FFFFFF"/>
        <w:spacing w:after="240" w:line="240" w:lineRule="auto"/>
        <w:rPr>
          <w:rFonts w:ascii="Segoe UI" w:eastAsia="Times New Roman" w:hAnsi="Segoe UI" w:cs="Segoe UI"/>
          <w:color w:val="24292E"/>
          <w:sz w:val="24"/>
          <w:szCs w:val="24"/>
        </w:rPr>
      </w:pPr>
      <w:r w:rsidRPr="00424814">
        <w:rPr>
          <w:rFonts w:ascii="Segoe UI" w:eastAsia="Times New Roman" w:hAnsi="Segoe UI" w:cs="Segoe UI"/>
          <w:color w:val="24292E"/>
          <w:sz w:val="24"/>
          <w:szCs w:val="24"/>
        </w:rPr>
        <w:t>HSM needs an endpoint in the subnet of the VPC to allow resources access to the cluster.</w:t>
      </w:r>
    </w:p>
    <w:p w14:paraId="49363973" w14:textId="0DFD9BB7" w:rsidR="00424814" w:rsidRDefault="00B36CE1" w:rsidP="00424814">
      <w:pPr>
        <w:shd w:val="clear" w:color="auto" w:fill="FFFFFF"/>
        <w:spacing w:after="240" w:line="240" w:lineRule="auto"/>
        <w:rPr>
          <w:rFonts w:ascii="Segoe UI" w:eastAsia="Times New Roman" w:hAnsi="Segoe UI" w:cs="Segoe UI"/>
          <w:color w:val="24292E"/>
          <w:sz w:val="24"/>
          <w:szCs w:val="24"/>
        </w:rPr>
      </w:pPr>
      <w:r>
        <w:rPr>
          <w:noProof/>
        </w:rPr>
        <w:lastRenderedPageBreak/>
        <w:drawing>
          <wp:anchor distT="0" distB="0" distL="114300" distR="114300" simplePos="0" relativeHeight="251659264" behindDoc="0" locked="0" layoutInCell="1" allowOverlap="1" wp14:anchorId="3A9EE2D8" wp14:editId="554B6FEE">
            <wp:simplePos x="0" y="0"/>
            <wp:positionH relativeFrom="margin">
              <wp:align>center</wp:align>
            </wp:positionH>
            <wp:positionV relativeFrom="paragraph">
              <wp:posOffset>389255</wp:posOffset>
            </wp:positionV>
            <wp:extent cx="4756785" cy="2463800"/>
            <wp:effectExtent l="0" t="0" r="571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56785" cy="2463800"/>
                    </a:xfrm>
                    <a:prstGeom prst="rect">
                      <a:avLst/>
                    </a:prstGeom>
                  </pic:spPr>
                </pic:pic>
              </a:graphicData>
            </a:graphic>
            <wp14:sizeRelH relativeFrom="margin">
              <wp14:pctWidth>0</wp14:pctWidth>
            </wp14:sizeRelH>
            <wp14:sizeRelV relativeFrom="margin">
              <wp14:pctHeight>0</wp14:pctHeight>
            </wp14:sizeRelV>
          </wp:anchor>
        </w:drawing>
      </w:r>
      <w:r w:rsidR="00424814" w:rsidRPr="00424814">
        <w:rPr>
          <w:rFonts w:ascii="Segoe UI" w:eastAsia="Times New Roman" w:hAnsi="Segoe UI" w:cs="Segoe UI"/>
          <w:color w:val="24292E"/>
          <w:sz w:val="24"/>
          <w:szCs w:val="24"/>
        </w:rPr>
        <w:t>AWS has no access to the HSM appliances which store the keys.</w:t>
      </w:r>
    </w:p>
    <w:p w14:paraId="49469CDC" w14:textId="1812A657" w:rsidR="00B36CE1" w:rsidRPr="00424814" w:rsidRDefault="00B36CE1" w:rsidP="00424814">
      <w:pPr>
        <w:shd w:val="clear" w:color="auto" w:fill="FFFFFF"/>
        <w:spacing w:after="240" w:line="240" w:lineRule="auto"/>
        <w:rPr>
          <w:rFonts w:ascii="Segoe UI" w:eastAsia="Times New Roman" w:hAnsi="Segoe UI" w:cs="Segoe UI"/>
          <w:color w:val="24292E"/>
          <w:sz w:val="24"/>
          <w:szCs w:val="24"/>
        </w:rPr>
      </w:pPr>
    </w:p>
    <w:p w14:paraId="4046C9DE" w14:textId="77777777" w:rsidR="00424814" w:rsidRPr="00424814" w:rsidRDefault="00424814" w:rsidP="00424814">
      <w:pPr>
        <w:shd w:val="clear" w:color="auto" w:fill="FFFFFF"/>
        <w:spacing w:before="360" w:after="240" w:line="240" w:lineRule="auto"/>
        <w:outlineLvl w:val="3"/>
        <w:rPr>
          <w:rFonts w:ascii="Segoe UI" w:eastAsia="Times New Roman" w:hAnsi="Segoe UI" w:cs="Segoe UI"/>
          <w:b/>
          <w:bCs/>
          <w:color w:val="24292E"/>
          <w:sz w:val="24"/>
          <w:szCs w:val="24"/>
        </w:rPr>
      </w:pPr>
      <w:r w:rsidRPr="00424814">
        <w:rPr>
          <w:rFonts w:ascii="Segoe UI" w:eastAsia="Times New Roman" w:hAnsi="Segoe UI" w:cs="Segoe UI"/>
          <w:b/>
          <w:bCs/>
          <w:color w:val="24292E"/>
          <w:sz w:val="24"/>
          <w:szCs w:val="24"/>
        </w:rPr>
        <w:t>Cloud HSM Use Cases</w:t>
      </w:r>
    </w:p>
    <w:p w14:paraId="76BB225C" w14:textId="77777777" w:rsidR="00424814" w:rsidRPr="00424814" w:rsidRDefault="00424814" w:rsidP="00424814">
      <w:pPr>
        <w:numPr>
          <w:ilvl w:val="0"/>
          <w:numId w:val="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C697F">
        <w:rPr>
          <w:rFonts w:ascii="Segoe UI" w:eastAsia="Times New Roman" w:hAnsi="Segoe UI" w:cs="Segoe UI"/>
          <w:b/>
          <w:bCs/>
          <w:color w:val="24292E"/>
          <w:sz w:val="24"/>
          <w:szCs w:val="24"/>
        </w:rPr>
        <w:t>No native AWS integration with AWS products.</w:t>
      </w:r>
      <w:r w:rsidRPr="00424814">
        <w:rPr>
          <w:rFonts w:ascii="Segoe UI" w:eastAsia="Times New Roman" w:hAnsi="Segoe UI" w:cs="Segoe UI"/>
          <w:color w:val="24292E"/>
          <w:sz w:val="24"/>
          <w:szCs w:val="24"/>
        </w:rPr>
        <w:t xml:space="preserve"> You can't use S3 SSE with </w:t>
      </w:r>
      <w:proofErr w:type="spellStart"/>
      <w:r w:rsidRPr="00424814">
        <w:rPr>
          <w:rFonts w:ascii="Segoe UI" w:eastAsia="Times New Roman" w:hAnsi="Segoe UI" w:cs="Segoe UI"/>
          <w:color w:val="24292E"/>
          <w:sz w:val="24"/>
          <w:szCs w:val="24"/>
        </w:rPr>
        <w:t>CloudHSM</w:t>
      </w:r>
      <w:proofErr w:type="spellEnd"/>
      <w:r w:rsidRPr="00424814">
        <w:rPr>
          <w:rFonts w:ascii="Segoe UI" w:eastAsia="Times New Roman" w:hAnsi="Segoe UI" w:cs="Segoe UI"/>
          <w:color w:val="24292E"/>
          <w:sz w:val="24"/>
          <w:szCs w:val="24"/>
        </w:rPr>
        <w:t>.</w:t>
      </w:r>
    </w:p>
    <w:p w14:paraId="04222607" w14:textId="77777777" w:rsidR="00424814" w:rsidRPr="00424814" w:rsidRDefault="00424814" w:rsidP="00424814">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D36B8C">
        <w:rPr>
          <w:rFonts w:ascii="Segoe UI" w:eastAsia="Times New Roman" w:hAnsi="Segoe UI" w:cs="Segoe UI"/>
          <w:b/>
          <w:bCs/>
          <w:color w:val="24292E"/>
          <w:sz w:val="24"/>
          <w:szCs w:val="24"/>
        </w:rPr>
        <w:t xml:space="preserve">Can offload the SSL/TLS processing </w:t>
      </w:r>
      <w:r w:rsidRPr="00424814">
        <w:rPr>
          <w:rFonts w:ascii="Segoe UI" w:eastAsia="Times New Roman" w:hAnsi="Segoe UI" w:cs="Segoe UI"/>
          <w:color w:val="24292E"/>
          <w:sz w:val="24"/>
          <w:szCs w:val="24"/>
        </w:rPr>
        <w:t xml:space="preserve">from webservers. </w:t>
      </w:r>
      <w:proofErr w:type="spellStart"/>
      <w:r w:rsidRPr="00424814">
        <w:rPr>
          <w:rFonts w:ascii="Segoe UI" w:eastAsia="Times New Roman" w:hAnsi="Segoe UI" w:cs="Segoe UI"/>
          <w:color w:val="24292E"/>
          <w:sz w:val="24"/>
          <w:szCs w:val="24"/>
        </w:rPr>
        <w:t>CloudHSM</w:t>
      </w:r>
      <w:proofErr w:type="spellEnd"/>
      <w:r w:rsidRPr="00424814">
        <w:rPr>
          <w:rFonts w:ascii="Segoe UI" w:eastAsia="Times New Roman" w:hAnsi="Segoe UI" w:cs="Segoe UI"/>
          <w:color w:val="24292E"/>
          <w:sz w:val="24"/>
          <w:szCs w:val="24"/>
        </w:rPr>
        <w:t xml:space="preserve"> is much more efficient to do these encryption processes.</w:t>
      </w:r>
    </w:p>
    <w:p w14:paraId="2D197EBC" w14:textId="77777777" w:rsidR="00424814" w:rsidRPr="002D31F6" w:rsidRDefault="00424814" w:rsidP="00424814">
      <w:pPr>
        <w:numPr>
          <w:ilvl w:val="0"/>
          <w:numId w:val="5"/>
        </w:numPr>
        <w:shd w:val="clear" w:color="auto" w:fill="FFFFFF"/>
        <w:spacing w:before="60" w:after="100" w:afterAutospacing="1" w:line="240" w:lineRule="auto"/>
        <w:rPr>
          <w:rFonts w:ascii="Segoe UI" w:eastAsia="Times New Roman" w:hAnsi="Segoe UI" w:cs="Segoe UI"/>
          <w:b/>
          <w:bCs/>
          <w:color w:val="24292E"/>
          <w:sz w:val="24"/>
          <w:szCs w:val="24"/>
        </w:rPr>
      </w:pPr>
      <w:r w:rsidRPr="00424814">
        <w:rPr>
          <w:rFonts w:ascii="Segoe UI" w:eastAsia="Times New Roman" w:hAnsi="Segoe UI" w:cs="Segoe UI"/>
          <w:color w:val="24292E"/>
          <w:sz w:val="24"/>
          <w:szCs w:val="24"/>
        </w:rPr>
        <w:t>Oracle Databases can</w:t>
      </w:r>
      <w:r w:rsidRPr="002D31F6">
        <w:rPr>
          <w:rFonts w:ascii="Segoe UI" w:eastAsia="Times New Roman" w:hAnsi="Segoe UI" w:cs="Segoe UI"/>
          <w:b/>
          <w:bCs/>
          <w:color w:val="24292E"/>
          <w:sz w:val="24"/>
          <w:szCs w:val="24"/>
        </w:rPr>
        <w:t xml:space="preserve"> use </w:t>
      </w:r>
      <w:proofErr w:type="spellStart"/>
      <w:r w:rsidRPr="002D31F6">
        <w:rPr>
          <w:rFonts w:ascii="Segoe UI" w:eastAsia="Times New Roman" w:hAnsi="Segoe UI" w:cs="Segoe UI"/>
          <w:b/>
          <w:bCs/>
          <w:color w:val="24292E"/>
          <w:sz w:val="24"/>
          <w:szCs w:val="24"/>
        </w:rPr>
        <w:t>CloudHSM</w:t>
      </w:r>
      <w:proofErr w:type="spellEnd"/>
      <w:r w:rsidRPr="002D31F6">
        <w:rPr>
          <w:rFonts w:ascii="Segoe UI" w:eastAsia="Times New Roman" w:hAnsi="Segoe UI" w:cs="Segoe UI"/>
          <w:b/>
          <w:bCs/>
          <w:color w:val="24292E"/>
          <w:sz w:val="24"/>
          <w:szCs w:val="24"/>
        </w:rPr>
        <w:t xml:space="preserve"> to enable transparent data encryption (TDE)</w:t>
      </w:r>
    </w:p>
    <w:p w14:paraId="461FC1DF" w14:textId="77777777" w:rsidR="00424814" w:rsidRPr="0001034F" w:rsidRDefault="00424814" w:rsidP="00424814">
      <w:pPr>
        <w:numPr>
          <w:ilvl w:val="0"/>
          <w:numId w:val="5"/>
        </w:numPr>
        <w:shd w:val="clear" w:color="auto" w:fill="FFFFFF"/>
        <w:spacing w:before="60" w:after="100" w:afterAutospacing="1" w:line="240" w:lineRule="auto"/>
        <w:rPr>
          <w:rFonts w:ascii="Segoe UI" w:eastAsia="Times New Roman" w:hAnsi="Segoe UI" w:cs="Segoe UI"/>
          <w:b/>
          <w:bCs/>
          <w:color w:val="24292E"/>
          <w:sz w:val="24"/>
          <w:szCs w:val="24"/>
        </w:rPr>
      </w:pPr>
      <w:r w:rsidRPr="00424814">
        <w:rPr>
          <w:rFonts w:ascii="Segoe UI" w:eastAsia="Times New Roman" w:hAnsi="Segoe UI" w:cs="Segoe UI"/>
          <w:color w:val="24292E"/>
          <w:sz w:val="24"/>
          <w:szCs w:val="24"/>
        </w:rPr>
        <w:t xml:space="preserve">Can </w:t>
      </w:r>
      <w:r w:rsidRPr="0001034F">
        <w:rPr>
          <w:rFonts w:ascii="Segoe UI" w:eastAsia="Times New Roman" w:hAnsi="Segoe UI" w:cs="Segoe UI"/>
          <w:b/>
          <w:bCs/>
          <w:color w:val="24292E"/>
          <w:sz w:val="24"/>
          <w:szCs w:val="24"/>
        </w:rPr>
        <w:t>protect the private keys an issuing certificate authority.</w:t>
      </w:r>
    </w:p>
    <w:p w14:paraId="529D9287" w14:textId="2237E0FC" w:rsidR="00B36CE1" w:rsidRPr="00E76D48" w:rsidRDefault="0029123D" w:rsidP="00B36CE1">
      <w:pPr>
        <w:numPr>
          <w:ilvl w:val="0"/>
          <w:numId w:val="5"/>
        </w:numPr>
        <w:shd w:val="clear" w:color="auto" w:fill="FFFFFF"/>
        <w:spacing w:before="60" w:after="100" w:afterAutospacing="1" w:line="240" w:lineRule="auto"/>
        <w:rPr>
          <w:rFonts w:ascii="Segoe UI" w:eastAsia="Times New Roman" w:hAnsi="Segoe UI" w:cs="Segoe UI"/>
          <w:b/>
          <w:bCs/>
          <w:color w:val="24292E"/>
          <w:sz w:val="24"/>
          <w:szCs w:val="24"/>
        </w:rPr>
      </w:pPr>
      <w:r>
        <w:rPr>
          <w:noProof/>
        </w:rPr>
        <w:drawing>
          <wp:anchor distT="0" distB="0" distL="114300" distR="114300" simplePos="0" relativeHeight="251660288" behindDoc="0" locked="0" layoutInCell="1" allowOverlap="1" wp14:anchorId="6FC001D9" wp14:editId="54BEF465">
            <wp:simplePos x="0" y="0"/>
            <wp:positionH relativeFrom="margin">
              <wp:align>center</wp:align>
            </wp:positionH>
            <wp:positionV relativeFrom="paragraph">
              <wp:posOffset>287655</wp:posOffset>
            </wp:positionV>
            <wp:extent cx="3838222" cy="21590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38222" cy="2159000"/>
                    </a:xfrm>
                    <a:prstGeom prst="rect">
                      <a:avLst/>
                    </a:prstGeom>
                  </pic:spPr>
                </pic:pic>
              </a:graphicData>
            </a:graphic>
          </wp:anchor>
        </w:drawing>
      </w:r>
      <w:r w:rsidR="00424814" w:rsidRPr="00424814">
        <w:rPr>
          <w:rFonts w:ascii="Segoe UI" w:eastAsia="Times New Roman" w:hAnsi="Segoe UI" w:cs="Segoe UI"/>
          <w:color w:val="24292E"/>
          <w:sz w:val="24"/>
          <w:szCs w:val="24"/>
        </w:rPr>
        <w:t xml:space="preserve">Anything that needs to </w:t>
      </w:r>
      <w:r w:rsidR="00424814" w:rsidRPr="00E76D48">
        <w:rPr>
          <w:rFonts w:ascii="Segoe UI" w:eastAsia="Times New Roman" w:hAnsi="Segoe UI" w:cs="Segoe UI"/>
          <w:b/>
          <w:bCs/>
          <w:color w:val="24292E"/>
          <w:sz w:val="24"/>
          <w:szCs w:val="24"/>
        </w:rPr>
        <w:t>interact with non AWS products.</w:t>
      </w:r>
    </w:p>
    <w:p w14:paraId="61F10E68" w14:textId="7EBC8B45" w:rsidR="005F54FD" w:rsidRPr="00B36CE1" w:rsidRDefault="005F54FD" w:rsidP="005F54FD">
      <w:pPr>
        <w:shd w:val="clear" w:color="auto" w:fill="FFFFFF"/>
        <w:spacing w:before="60" w:after="100" w:afterAutospacing="1" w:line="240" w:lineRule="auto"/>
        <w:rPr>
          <w:rFonts w:ascii="Segoe UI" w:eastAsia="Times New Roman" w:hAnsi="Segoe UI" w:cs="Segoe UI"/>
          <w:color w:val="24292E"/>
          <w:sz w:val="24"/>
          <w:szCs w:val="24"/>
        </w:rPr>
      </w:pPr>
    </w:p>
    <w:p w14:paraId="3065A7F7" w14:textId="77777777" w:rsidR="00FF1B81" w:rsidRDefault="00FF1B81"/>
    <w:sectPr w:rsidR="00FF1B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B6C0B"/>
    <w:multiLevelType w:val="multilevel"/>
    <w:tmpl w:val="52028A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8D5121"/>
    <w:multiLevelType w:val="multilevel"/>
    <w:tmpl w:val="57AA7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5E1569"/>
    <w:multiLevelType w:val="hybridMultilevel"/>
    <w:tmpl w:val="488A4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1904A6"/>
    <w:multiLevelType w:val="multilevel"/>
    <w:tmpl w:val="2078E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A37D16"/>
    <w:multiLevelType w:val="multilevel"/>
    <w:tmpl w:val="0CC09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EFA2041"/>
    <w:multiLevelType w:val="multilevel"/>
    <w:tmpl w:val="49965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0"/>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5B9"/>
    <w:rsid w:val="0001034F"/>
    <w:rsid w:val="000B05CE"/>
    <w:rsid w:val="000D44E2"/>
    <w:rsid w:val="000D67BE"/>
    <w:rsid w:val="000F0434"/>
    <w:rsid w:val="000F16B7"/>
    <w:rsid w:val="0012262F"/>
    <w:rsid w:val="00135986"/>
    <w:rsid w:val="001468AB"/>
    <w:rsid w:val="0015286B"/>
    <w:rsid w:val="00157FDA"/>
    <w:rsid w:val="001A5317"/>
    <w:rsid w:val="001E382E"/>
    <w:rsid w:val="002841F3"/>
    <w:rsid w:val="0029123D"/>
    <w:rsid w:val="002B2952"/>
    <w:rsid w:val="002D31F6"/>
    <w:rsid w:val="004005C7"/>
    <w:rsid w:val="00424814"/>
    <w:rsid w:val="004336AA"/>
    <w:rsid w:val="004D1F97"/>
    <w:rsid w:val="00515153"/>
    <w:rsid w:val="00526C37"/>
    <w:rsid w:val="005F54FD"/>
    <w:rsid w:val="0065136F"/>
    <w:rsid w:val="006A4F98"/>
    <w:rsid w:val="006C237A"/>
    <w:rsid w:val="007835EC"/>
    <w:rsid w:val="00786E48"/>
    <w:rsid w:val="007E6180"/>
    <w:rsid w:val="00815525"/>
    <w:rsid w:val="009620EA"/>
    <w:rsid w:val="009644F2"/>
    <w:rsid w:val="00B36CE1"/>
    <w:rsid w:val="00B56C6F"/>
    <w:rsid w:val="00B656C9"/>
    <w:rsid w:val="00B86709"/>
    <w:rsid w:val="00BA23E9"/>
    <w:rsid w:val="00BD2F60"/>
    <w:rsid w:val="00C94D59"/>
    <w:rsid w:val="00D11300"/>
    <w:rsid w:val="00D36B8C"/>
    <w:rsid w:val="00D40414"/>
    <w:rsid w:val="00D42925"/>
    <w:rsid w:val="00D65514"/>
    <w:rsid w:val="00D67373"/>
    <w:rsid w:val="00D80664"/>
    <w:rsid w:val="00D95956"/>
    <w:rsid w:val="00E324C2"/>
    <w:rsid w:val="00E50C93"/>
    <w:rsid w:val="00E76D48"/>
    <w:rsid w:val="00E805B9"/>
    <w:rsid w:val="00ED4BDE"/>
    <w:rsid w:val="00F303C6"/>
    <w:rsid w:val="00F51A6D"/>
    <w:rsid w:val="00FC697F"/>
    <w:rsid w:val="00FD1DD9"/>
    <w:rsid w:val="00FF1B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0C8DD"/>
  <w15:chartTrackingRefBased/>
  <w15:docId w15:val="{B61566AD-86B1-4DF5-9B43-6A1AC893D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2481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2481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2481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481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2481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24814"/>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2481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404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9636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705</Words>
  <Characters>4020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Subhrajit Sadhukhan</dc:creator>
  <cp:keywords/>
  <dc:description/>
  <cp:lastModifiedBy>Subhrajit Sadhukhan</cp:lastModifiedBy>
  <cp:revision>59</cp:revision>
  <dcterms:created xsi:type="dcterms:W3CDTF">2020-07-15T23:58:00Z</dcterms:created>
  <dcterms:modified xsi:type="dcterms:W3CDTF">2020-07-19T00:14:00Z</dcterms:modified>
</cp:coreProperties>
</file>