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54A" w:rsidRPr="0054654A" w:rsidRDefault="0054654A" w:rsidP="0054654A">
      <w:pPr>
        <w:shd w:val="clear" w:color="auto" w:fill="FFFFFF"/>
        <w:spacing w:before="100" w:beforeAutospacing="1" w:after="100" w:afterAutospacing="1" w:line="570" w:lineRule="atLeast"/>
        <w:outlineLvl w:val="1"/>
        <w:rPr>
          <w:rFonts w:ascii="Arial" w:eastAsia="Times New Roman" w:hAnsi="Arial" w:cs="Arial"/>
          <w:color w:val="131313"/>
          <w:sz w:val="48"/>
          <w:szCs w:val="48"/>
        </w:rPr>
      </w:pPr>
      <w:r>
        <w:rPr>
          <w:rFonts w:ascii="Arial" w:eastAsia="Times New Roman" w:hAnsi="Arial" w:cs="Arial"/>
          <w:color w:val="131313"/>
          <w:sz w:val="48"/>
          <w:szCs w:val="48"/>
        </w:rPr>
        <w:t>Steps to m</w:t>
      </w:r>
      <w:r w:rsidRPr="0054654A">
        <w:rPr>
          <w:rFonts w:ascii="Arial" w:eastAsia="Times New Roman" w:hAnsi="Arial" w:cs="Arial"/>
          <w:color w:val="131313"/>
          <w:sz w:val="48"/>
          <w:szCs w:val="48"/>
        </w:rPr>
        <w:t>ake Slope Graphs in Tableau</w:t>
      </w:r>
    </w:p>
    <w:p w:rsidR="0054654A" w:rsidRPr="0054654A" w:rsidRDefault="0054654A" w:rsidP="0054654A">
      <w:pPr>
        <w:shd w:val="clear" w:color="auto" w:fill="FFFFFF"/>
        <w:spacing w:after="100" w:afterAutospacing="1" w:line="375" w:lineRule="atLeast"/>
        <w:rPr>
          <w:rFonts w:ascii="Arial" w:eastAsia="Times New Roman" w:hAnsi="Arial" w:cs="Arial"/>
          <w:color w:val="131313"/>
          <w:sz w:val="26"/>
          <w:szCs w:val="26"/>
        </w:rPr>
      </w:pPr>
      <w:r w:rsidRPr="0054654A">
        <w:rPr>
          <w:rFonts w:ascii="Arial" w:eastAsia="Times New Roman" w:hAnsi="Arial" w:cs="Arial"/>
          <w:color w:val="131313"/>
          <w:sz w:val="26"/>
          <w:szCs w:val="26"/>
        </w:rPr>
        <w:t xml:space="preserve">First, this </w:t>
      </w:r>
      <w:r w:rsidR="00404EE0">
        <w:rPr>
          <w:rFonts w:ascii="Arial" w:eastAsia="Times New Roman" w:hAnsi="Arial" w:cs="Arial"/>
          <w:color w:val="131313"/>
          <w:sz w:val="26"/>
          <w:szCs w:val="26"/>
        </w:rPr>
        <w:t xml:space="preserve">following </w:t>
      </w:r>
      <w:r w:rsidRPr="0054654A">
        <w:rPr>
          <w:rFonts w:ascii="Arial" w:eastAsia="Times New Roman" w:hAnsi="Arial" w:cs="Arial"/>
          <w:color w:val="131313"/>
          <w:sz w:val="26"/>
          <w:szCs w:val="26"/>
        </w:rPr>
        <w:t>data</w:t>
      </w:r>
      <w:r w:rsidR="00404EE0">
        <w:rPr>
          <w:rFonts w:ascii="Arial" w:eastAsia="Times New Roman" w:hAnsi="Arial" w:cs="Arial"/>
          <w:color w:val="131313"/>
          <w:sz w:val="26"/>
          <w:szCs w:val="26"/>
        </w:rPr>
        <w:t xml:space="preserve"> is used to make </w:t>
      </w:r>
      <w:r w:rsidR="00404EE0" w:rsidRPr="0054654A">
        <w:rPr>
          <w:rFonts w:ascii="Arial" w:eastAsia="Times New Roman" w:hAnsi="Arial" w:cs="Arial"/>
          <w:color w:val="131313"/>
          <w:sz w:val="26"/>
          <w:szCs w:val="26"/>
        </w:rPr>
        <w:t>slope graphs</w:t>
      </w:r>
      <w:r w:rsidRPr="0054654A">
        <w:rPr>
          <w:rFonts w:ascii="Arial" w:eastAsia="Times New Roman" w:hAnsi="Arial" w:cs="Arial"/>
          <w:color w:val="131313"/>
          <w:sz w:val="26"/>
          <w:szCs w:val="26"/>
        </w:rPr>
        <w:t>:</w:t>
      </w:r>
    </w:p>
    <w:p w:rsidR="0054654A" w:rsidRPr="0054654A" w:rsidRDefault="0054654A" w:rsidP="0054654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drawing>
          <wp:inline distT="0" distB="0" distL="0" distR="0">
            <wp:extent cx="2447925" cy="1924050"/>
            <wp:effectExtent l="19050" t="0" r="9525" b="0"/>
            <wp:docPr id="1" name="Picture 1" descr="Tableau Traditional Slope Graphs Data">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Traditional Slope Graphs Data">
                      <a:hlinkClick r:id="rId5"/>
                    </pic:cNvPr>
                    <pic:cNvPicPr>
                      <a:picLocks noChangeAspect="1" noChangeArrowheads="1"/>
                    </pic:cNvPicPr>
                  </pic:nvPicPr>
                  <pic:blipFill>
                    <a:blip r:embed="rId6"/>
                    <a:srcRect/>
                    <a:stretch>
                      <a:fillRect/>
                    </a:stretch>
                  </pic:blipFill>
                  <pic:spPr bwMode="auto">
                    <a:xfrm>
                      <a:off x="0" y="0"/>
                      <a:ext cx="2447925" cy="1924050"/>
                    </a:xfrm>
                    <a:prstGeom prst="rect">
                      <a:avLst/>
                    </a:prstGeom>
                    <a:noFill/>
                    <a:ln w="9525">
                      <a:noFill/>
                      <a:miter lim="800000"/>
                      <a:headEnd/>
                      <a:tailEnd/>
                    </a:ln>
                  </pic:spPr>
                </pic:pic>
              </a:graphicData>
            </a:graphic>
          </wp:inline>
        </w:drawing>
      </w:r>
    </w:p>
    <w:p w:rsidR="0054654A" w:rsidRPr="0054654A" w:rsidRDefault="0054654A" w:rsidP="0054654A">
      <w:pPr>
        <w:shd w:val="clear" w:color="auto" w:fill="FFFFFF"/>
        <w:spacing w:before="100" w:beforeAutospacing="1" w:after="100" w:afterAutospacing="1" w:line="240" w:lineRule="auto"/>
        <w:outlineLvl w:val="2"/>
        <w:rPr>
          <w:rFonts w:ascii="Arial" w:eastAsia="Times New Roman" w:hAnsi="Arial" w:cs="Arial"/>
          <w:color w:val="131313"/>
          <w:sz w:val="39"/>
          <w:szCs w:val="39"/>
        </w:rPr>
      </w:pPr>
      <w:r w:rsidRPr="0054654A">
        <w:rPr>
          <w:rFonts w:ascii="Arial" w:eastAsia="Times New Roman" w:hAnsi="Arial" w:cs="Arial"/>
          <w:b/>
          <w:bCs/>
          <w:color w:val="131313"/>
          <w:sz w:val="39"/>
        </w:rPr>
        <w:t>Step 1 – Create a Bar Chart</w:t>
      </w:r>
    </w:p>
    <w:p w:rsidR="0054654A" w:rsidRPr="0054654A" w:rsidRDefault="0054654A" w:rsidP="0054654A">
      <w:pPr>
        <w:shd w:val="clear" w:color="auto" w:fill="FFFFFF"/>
        <w:spacing w:after="100" w:afterAutospacing="1" w:line="375" w:lineRule="atLeast"/>
        <w:rPr>
          <w:rFonts w:ascii="Arial" w:eastAsia="Times New Roman" w:hAnsi="Arial" w:cs="Arial"/>
          <w:color w:val="131313"/>
          <w:sz w:val="26"/>
          <w:szCs w:val="26"/>
        </w:rPr>
      </w:pPr>
      <w:r w:rsidRPr="0054654A">
        <w:rPr>
          <w:rFonts w:ascii="Arial" w:eastAsia="Times New Roman" w:hAnsi="Arial" w:cs="Arial"/>
          <w:color w:val="131313"/>
          <w:sz w:val="26"/>
          <w:szCs w:val="26"/>
        </w:rPr>
        <w:t>Create a bar chart with your 2-point time comparison on the columns shelf as a discrete dimension and your measure on the rows shelf.</w:t>
      </w:r>
    </w:p>
    <w:p w:rsidR="0054654A" w:rsidRPr="0054654A" w:rsidRDefault="0054654A" w:rsidP="0054654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lastRenderedPageBreak/>
        <w:drawing>
          <wp:inline distT="0" distB="0" distL="0" distR="0">
            <wp:extent cx="4019550" cy="3267075"/>
            <wp:effectExtent l="19050" t="0" r="0" b="0"/>
            <wp:docPr id="2" name="Picture 2" descr="Tableau Traditional Slope Graphs Bar Char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au Traditional Slope Graphs Bar Chart">
                      <a:hlinkClick r:id="rId7"/>
                    </pic:cNvPr>
                    <pic:cNvPicPr>
                      <a:picLocks noChangeAspect="1" noChangeArrowheads="1"/>
                    </pic:cNvPicPr>
                  </pic:nvPicPr>
                  <pic:blipFill>
                    <a:blip r:embed="rId8"/>
                    <a:srcRect/>
                    <a:stretch>
                      <a:fillRect/>
                    </a:stretch>
                  </pic:blipFill>
                  <pic:spPr bwMode="auto">
                    <a:xfrm>
                      <a:off x="0" y="0"/>
                      <a:ext cx="4019550" cy="3267075"/>
                    </a:xfrm>
                    <a:prstGeom prst="rect">
                      <a:avLst/>
                    </a:prstGeom>
                    <a:noFill/>
                    <a:ln w="9525">
                      <a:noFill/>
                      <a:miter lim="800000"/>
                      <a:headEnd/>
                      <a:tailEnd/>
                    </a:ln>
                  </pic:spPr>
                </pic:pic>
              </a:graphicData>
            </a:graphic>
          </wp:inline>
        </w:drawing>
      </w:r>
    </w:p>
    <w:p w:rsidR="007A084A" w:rsidRDefault="007A084A" w:rsidP="0054654A">
      <w:pPr>
        <w:shd w:val="clear" w:color="auto" w:fill="FFFFFF"/>
        <w:spacing w:before="100" w:beforeAutospacing="1" w:after="100" w:afterAutospacing="1" w:line="240" w:lineRule="auto"/>
        <w:outlineLvl w:val="2"/>
        <w:rPr>
          <w:rFonts w:ascii="Arial" w:eastAsia="Times New Roman" w:hAnsi="Arial" w:cs="Arial"/>
          <w:b/>
          <w:bCs/>
          <w:color w:val="131313"/>
          <w:sz w:val="39"/>
        </w:rPr>
      </w:pPr>
    </w:p>
    <w:p w:rsidR="0054654A" w:rsidRPr="0054654A" w:rsidRDefault="0054654A" w:rsidP="0054654A">
      <w:pPr>
        <w:shd w:val="clear" w:color="auto" w:fill="FFFFFF"/>
        <w:spacing w:before="100" w:beforeAutospacing="1" w:after="100" w:afterAutospacing="1" w:line="240" w:lineRule="auto"/>
        <w:outlineLvl w:val="2"/>
        <w:rPr>
          <w:rFonts w:ascii="Arial" w:eastAsia="Times New Roman" w:hAnsi="Arial" w:cs="Arial"/>
          <w:color w:val="131313"/>
          <w:sz w:val="39"/>
          <w:szCs w:val="39"/>
        </w:rPr>
      </w:pPr>
      <w:r w:rsidRPr="0054654A">
        <w:rPr>
          <w:rFonts w:ascii="Arial" w:eastAsia="Times New Roman" w:hAnsi="Arial" w:cs="Arial"/>
          <w:b/>
          <w:bCs/>
          <w:color w:val="131313"/>
          <w:sz w:val="39"/>
        </w:rPr>
        <w:t>Step 2 – Add Dimension to Level of Detail</w:t>
      </w:r>
    </w:p>
    <w:p w:rsidR="0054654A" w:rsidRPr="0054654A" w:rsidRDefault="0054654A" w:rsidP="0054654A">
      <w:pPr>
        <w:shd w:val="clear" w:color="auto" w:fill="FFFFFF"/>
        <w:spacing w:after="100" w:afterAutospacing="1" w:line="375" w:lineRule="atLeast"/>
        <w:rPr>
          <w:rFonts w:ascii="Arial" w:eastAsia="Times New Roman" w:hAnsi="Arial" w:cs="Arial"/>
          <w:color w:val="131313"/>
          <w:sz w:val="26"/>
          <w:szCs w:val="26"/>
        </w:rPr>
      </w:pPr>
      <w:r w:rsidRPr="0054654A">
        <w:rPr>
          <w:rFonts w:ascii="Arial" w:eastAsia="Times New Roman" w:hAnsi="Arial" w:cs="Arial"/>
          <w:color w:val="131313"/>
          <w:sz w:val="26"/>
          <w:szCs w:val="26"/>
        </w:rPr>
        <w:t xml:space="preserve">Add the dimension you </w:t>
      </w:r>
      <w:r w:rsidR="007A084A">
        <w:rPr>
          <w:rFonts w:ascii="Arial" w:eastAsia="Times New Roman" w:hAnsi="Arial" w:cs="Arial"/>
          <w:color w:val="131313"/>
          <w:sz w:val="26"/>
          <w:szCs w:val="26"/>
        </w:rPr>
        <w:t>want</w:t>
      </w:r>
      <w:r w:rsidRPr="0054654A">
        <w:rPr>
          <w:rFonts w:ascii="Arial" w:eastAsia="Times New Roman" w:hAnsi="Arial" w:cs="Arial"/>
          <w:color w:val="131313"/>
          <w:sz w:val="26"/>
          <w:szCs w:val="26"/>
        </w:rPr>
        <w:t xml:space="preserve"> to compare to the Detail marks card. This will eventually create one line per categorical variable.</w:t>
      </w:r>
    </w:p>
    <w:p w:rsidR="0054654A" w:rsidRPr="0054654A" w:rsidRDefault="0054654A" w:rsidP="0054654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lastRenderedPageBreak/>
        <w:drawing>
          <wp:inline distT="0" distB="0" distL="0" distR="0">
            <wp:extent cx="4029075" cy="3276600"/>
            <wp:effectExtent l="19050" t="0" r="9525" b="0"/>
            <wp:docPr id="3" name="Picture 3" descr="Tableau Traditional Tableau Slope Graphs with Level of Detail">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au Traditional Tableau Slope Graphs with Level of Detail">
                      <a:hlinkClick r:id="rId9"/>
                    </pic:cNvPr>
                    <pic:cNvPicPr>
                      <a:picLocks noChangeAspect="1" noChangeArrowheads="1"/>
                    </pic:cNvPicPr>
                  </pic:nvPicPr>
                  <pic:blipFill>
                    <a:blip r:embed="rId10"/>
                    <a:srcRect/>
                    <a:stretch>
                      <a:fillRect/>
                    </a:stretch>
                  </pic:blipFill>
                  <pic:spPr bwMode="auto">
                    <a:xfrm>
                      <a:off x="0" y="0"/>
                      <a:ext cx="4029075" cy="3276600"/>
                    </a:xfrm>
                    <a:prstGeom prst="rect">
                      <a:avLst/>
                    </a:prstGeom>
                    <a:noFill/>
                    <a:ln w="9525">
                      <a:noFill/>
                      <a:miter lim="800000"/>
                      <a:headEnd/>
                      <a:tailEnd/>
                    </a:ln>
                  </pic:spPr>
                </pic:pic>
              </a:graphicData>
            </a:graphic>
          </wp:inline>
        </w:drawing>
      </w:r>
    </w:p>
    <w:p w:rsidR="0054654A" w:rsidRPr="0054654A" w:rsidRDefault="0054654A" w:rsidP="0054654A">
      <w:pPr>
        <w:shd w:val="clear" w:color="auto" w:fill="FFFFFF"/>
        <w:spacing w:before="100" w:beforeAutospacing="1" w:after="100" w:afterAutospacing="1" w:line="240" w:lineRule="auto"/>
        <w:outlineLvl w:val="2"/>
        <w:rPr>
          <w:rFonts w:ascii="Arial" w:eastAsia="Times New Roman" w:hAnsi="Arial" w:cs="Arial"/>
          <w:color w:val="131313"/>
          <w:sz w:val="39"/>
          <w:szCs w:val="39"/>
        </w:rPr>
      </w:pPr>
      <w:r w:rsidRPr="0054654A">
        <w:rPr>
          <w:rFonts w:ascii="Arial" w:eastAsia="Times New Roman" w:hAnsi="Arial" w:cs="Arial"/>
          <w:b/>
          <w:bCs/>
          <w:color w:val="131313"/>
          <w:sz w:val="39"/>
        </w:rPr>
        <w:t>Step 3 – Change the Mark Type to Line</w:t>
      </w:r>
    </w:p>
    <w:p w:rsidR="0054654A" w:rsidRPr="0054654A" w:rsidRDefault="0054654A" w:rsidP="0054654A">
      <w:pPr>
        <w:shd w:val="clear" w:color="auto" w:fill="FFFFFF"/>
        <w:spacing w:after="100" w:afterAutospacing="1" w:line="375" w:lineRule="atLeast"/>
        <w:rPr>
          <w:rFonts w:ascii="Arial" w:eastAsia="Times New Roman" w:hAnsi="Arial" w:cs="Arial"/>
          <w:color w:val="131313"/>
          <w:sz w:val="26"/>
          <w:szCs w:val="26"/>
        </w:rPr>
      </w:pPr>
      <w:r w:rsidRPr="0054654A">
        <w:rPr>
          <w:rFonts w:ascii="Arial" w:eastAsia="Times New Roman" w:hAnsi="Arial" w:cs="Arial"/>
          <w:color w:val="131313"/>
          <w:sz w:val="26"/>
          <w:szCs w:val="26"/>
        </w:rPr>
        <w:t>Change the mark type from Automatic (currently set to bar) to line to create slope graphs.</w:t>
      </w:r>
    </w:p>
    <w:p w:rsidR="0054654A" w:rsidRPr="0054654A" w:rsidRDefault="0054654A" w:rsidP="0054654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lastRenderedPageBreak/>
        <w:drawing>
          <wp:inline distT="0" distB="0" distL="0" distR="0">
            <wp:extent cx="4010025" cy="3276600"/>
            <wp:effectExtent l="19050" t="0" r="9525" b="0"/>
            <wp:docPr id="4" name="Picture 4" descr="Tableau Traditional Slope Graphs Unformatte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au Traditional Slope Graphs Unformatted">
                      <a:hlinkClick r:id="rId11"/>
                    </pic:cNvPr>
                    <pic:cNvPicPr>
                      <a:picLocks noChangeAspect="1" noChangeArrowheads="1"/>
                    </pic:cNvPicPr>
                  </pic:nvPicPr>
                  <pic:blipFill>
                    <a:blip r:embed="rId12"/>
                    <a:srcRect/>
                    <a:stretch>
                      <a:fillRect/>
                    </a:stretch>
                  </pic:blipFill>
                  <pic:spPr bwMode="auto">
                    <a:xfrm>
                      <a:off x="0" y="0"/>
                      <a:ext cx="4010025" cy="3276600"/>
                    </a:xfrm>
                    <a:prstGeom prst="rect">
                      <a:avLst/>
                    </a:prstGeom>
                    <a:noFill/>
                    <a:ln w="9525">
                      <a:noFill/>
                      <a:miter lim="800000"/>
                      <a:headEnd/>
                      <a:tailEnd/>
                    </a:ln>
                  </pic:spPr>
                </pic:pic>
              </a:graphicData>
            </a:graphic>
          </wp:inline>
        </w:drawing>
      </w:r>
    </w:p>
    <w:p w:rsidR="0054654A" w:rsidRPr="0054654A" w:rsidRDefault="0054654A" w:rsidP="0054654A">
      <w:pPr>
        <w:shd w:val="clear" w:color="auto" w:fill="FFFFFF"/>
        <w:spacing w:before="100" w:beforeAutospacing="1" w:after="100" w:afterAutospacing="1" w:line="240" w:lineRule="auto"/>
        <w:outlineLvl w:val="2"/>
        <w:rPr>
          <w:rFonts w:ascii="Arial" w:eastAsia="Times New Roman" w:hAnsi="Arial" w:cs="Arial"/>
          <w:color w:val="131313"/>
          <w:sz w:val="39"/>
          <w:szCs w:val="39"/>
        </w:rPr>
      </w:pPr>
      <w:r w:rsidRPr="0054654A">
        <w:rPr>
          <w:rFonts w:ascii="Arial" w:eastAsia="Times New Roman" w:hAnsi="Arial" w:cs="Arial"/>
          <w:b/>
          <w:bCs/>
          <w:color w:val="131313"/>
          <w:sz w:val="39"/>
        </w:rPr>
        <w:t>Step 4 – Format</w:t>
      </w:r>
    </w:p>
    <w:p w:rsidR="0054654A" w:rsidRPr="0054654A" w:rsidRDefault="0054654A" w:rsidP="0054654A">
      <w:pPr>
        <w:shd w:val="clear" w:color="auto" w:fill="FFFFFF"/>
        <w:spacing w:after="100" w:afterAutospacing="1" w:line="375" w:lineRule="atLeast"/>
        <w:rPr>
          <w:rFonts w:ascii="Arial" w:eastAsia="Times New Roman" w:hAnsi="Arial" w:cs="Arial"/>
          <w:color w:val="131313"/>
          <w:sz w:val="26"/>
          <w:szCs w:val="26"/>
        </w:rPr>
      </w:pPr>
      <w:r w:rsidRPr="0054654A">
        <w:rPr>
          <w:rFonts w:ascii="Arial" w:eastAsia="Times New Roman" w:hAnsi="Arial" w:cs="Arial"/>
          <w:color w:val="131313"/>
          <w:sz w:val="26"/>
          <w:szCs w:val="26"/>
        </w:rPr>
        <w:t>To finalize the view, add labels and markers to the line ends.</w:t>
      </w:r>
    </w:p>
    <w:p w:rsidR="0054654A" w:rsidRPr="0054654A" w:rsidRDefault="0054654A" w:rsidP="0054654A">
      <w:pPr>
        <w:shd w:val="clear" w:color="auto" w:fill="FFFFFF"/>
        <w:spacing w:after="100" w:afterAutospacing="1" w:line="375" w:lineRule="atLeast"/>
        <w:rPr>
          <w:rFonts w:ascii="Arial" w:eastAsia="Times New Roman" w:hAnsi="Arial" w:cs="Arial"/>
          <w:color w:val="131313"/>
          <w:sz w:val="26"/>
          <w:szCs w:val="26"/>
        </w:rPr>
      </w:pPr>
      <w:r w:rsidRPr="0054654A">
        <w:rPr>
          <w:rFonts w:ascii="Arial" w:eastAsia="Times New Roman" w:hAnsi="Arial" w:cs="Arial"/>
          <w:color w:val="131313"/>
          <w:sz w:val="26"/>
          <w:szCs w:val="26"/>
        </w:rPr>
        <w:t>To update the labels, place the fields you want on the view to the Label marks card, and edit the Label marks card to show labels on the line ends.</w:t>
      </w:r>
    </w:p>
    <w:p w:rsidR="0054654A" w:rsidRPr="0054654A" w:rsidRDefault="0054654A" w:rsidP="0054654A">
      <w:pPr>
        <w:shd w:val="clear" w:color="auto" w:fill="FFFFFF"/>
        <w:spacing w:after="100" w:afterAutospacing="1" w:line="375" w:lineRule="atLeast"/>
        <w:rPr>
          <w:rFonts w:ascii="Arial" w:eastAsia="Times New Roman" w:hAnsi="Arial" w:cs="Arial"/>
          <w:color w:val="131313"/>
          <w:sz w:val="26"/>
          <w:szCs w:val="26"/>
        </w:rPr>
      </w:pPr>
      <w:r w:rsidRPr="0054654A">
        <w:rPr>
          <w:rFonts w:ascii="Arial" w:eastAsia="Times New Roman" w:hAnsi="Arial" w:cs="Arial"/>
          <w:color w:val="131313"/>
          <w:sz w:val="26"/>
          <w:szCs w:val="26"/>
        </w:rPr>
        <w:t>The markers are added by editing the Color marks card.</w:t>
      </w:r>
    </w:p>
    <w:p w:rsidR="0054654A" w:rsidRPr="0054654A" w:rsidRDefault="0054654A" w:rsidP="0054654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lastRenderedPageBreak/>
        <w:drawing>
          <wp:inline distT="0" distB="0" distL="0" distR="0">
            <wp:extent cx="5305425" cy="5562600"/>
            <wp:effectExtent l="19050" t="0" r="9525" b="0"/>
            <wp:docPr id="5" name="Picture 5" descr="Tableau Traditional Slope Graphs Final">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au Traditional Slope Graphs Final">
                      <a:hlinkClick r:id="rId13"/>
                    </pic:cNvPr>
                    <pic:cNvPicPr>
                      <a:picLocks noChangeAspect="1" noChangeArrowheads="1"/>
                    </pic:cNvPicPr>
                  </pic:nvPicPr>
                  <pic:blipFill>
                    <a:blip r:embed="rId14"/>
                    <a:srcRect/>
                    <a:stretch>
                      <a:fillRect/>
                    </a:stretch>
                  </pic:blipFill>
                  <pic:spPr bwMode="auto">
                    <a:xfrm>
                      <a:off x="0" y="0"/>
                      <a:ext cx="5305425" cy="5562600"/>
                    </a:xfrm>
                    <a:prstGeom prst="rect">
                      <a:avLst/>
                    </a:prstGeom>
                    <a:noFill/>
                    <a:ln w="9525">
                      <a:noFill/>
                      <a:miter lim="800000"/>
                      <a:headEnd/>
                      <a:tailEnd/>
                    </a:ln>
                  </pic:spPr>
                </pic:pic>
              </a:graphicData>
            </a:graphic>
          </wp:inline>
        </w:drawing>
      </w:r>
    </w:p>
    <w:p w:rsidR="007A084A" w:rsidRDefault="007A084A"/>
    <w:p w:rsidR="007A084A" w:rsidRDefault="007A084A" w:rsidP="007A084A">
      <w:pPr>
        <w:pStyle w:val="Heading2"/>
        <w:shd w:val="clear" w:color="auto" w:fill="FFFFFF"/>
        <w:spacing w:line="570" w:lineRule="atLeast"/>
        <w:rPr>
          <w:rFonts w:ascii="Arial" w:hAnsi="Arial" w:cs="Arial"/>
          <w:b w:val="0"/>
          <w:bCs w:val="0"/>
          <w:color w:val="131313"/>
          <w:sz w:val="48"/>
          <w:szCs w:val="48"/>
        </w:rPr>
      </w:pPr>
      <w:r>
        <w:rPr>
          <w:rFonts w:ascii="Arial" w:hAnsi="Arial" w:cs="Arial"/>
          <w:b w:val="0"/>
          <w:bCs w:val="0"/>
          <w:color w:val="131313"/>
          <w:sz w:val="48"/>
          <w:szCs w:val="48"/>
        </w:rPr>
        <w:lastRenderedPageBreak/>
        <w:t>Steps to make Dual-Axis Slope Graphs in Tableau</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 xml:space="preserve">For </w:t>
      </w:r>
      <w:r>
        <w:rPr>
          <w:rFonts w:ascii="Arial" w:eastAsia="Times New Roman" w:hAnsi="Arial" w:cs="Arial"/>
          <w:color w:val="131313"/>
          <w:sz w:val="26"/>
          <w:szCs w:val="26"/>
        </w:rPr>
        <w:t>making Dual-axis slope graphs, the following data is used:</w:t>
      </w:r>
    </w:p>
    <w:p w:rsidR="0021729A" w:rsidRPr="0021729A" w:rsidRDefault="0021729A" w:rsidP="0021729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drawing>
          <wp:inline distT="0" distB="0" distL="0" distR="0">
            <wp:extent cx="3819525" cy="1962150"/>
            <wp:effectExtent l="19050" t="0" r="9525" b="0"/>
            <wp:docPr id="11" name="Picture 11" descr="Tableau Slope Graphs Data">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bleau Slope Graphs Data">
                      <a:hlinkClick r:id="rId15"/>
                    </pic:cNvPr>
                    <pic:cNvPicPr>
                      <a:picLocks noChangeAspect="1" noChangeArrowheads="1"/>
                    </pic:cNvPicPr>
                  </pic:nvPicPr>
                  <pic:blipFill>
                    <a:blip r:embed="rId16"/>
                    <a:srcRect/>
                    <a:stretch>
                      <a:fillRect/>
                    </a:stretch>
                  </pic:blipFill>
                  <pic:spPr bwMode="auto">
                    <a:xfrm>
                      <a:off x="0" y="0"/>
                      <a:ext cx="3819525" cy="1962150"/>
                    </a:xfrm>
                    <a:prstGeom prst="rect">
                      <a:avLst/>
                    </a:prstGeom>
                    <a:noFill/>
                    <a:ln w="9525">
                      <a:noFill/>
                      <a:miter lim="800000"/>
                      <a:headEnd/>
                      <a:tailEnd/>
                    </a:ln>
                  </pic:spPr>
                </pic:pic>
              </a:graphicData>
            </a:graphic>
          </wp:inline>
        </w:drawing>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Pr>
          <w:rFonts w:ascii="Arial" w:eastAsia="Times New Roman" w:hAnsi="Arial" w:cs="Arial"/>
          <w:color w:val="131313"/>
          <w:sz w:val="26"/>
          <w:szCs w:val="26"/>
        </w:rPr>
        <w:t>Our final graphs</w:t>
      </w:r>
      <w:r w:rsidRPr="0021729A">
        <w:rPr>
          <w:rFonts w:ascii="Arial" w:eastAsia="Times New Roman" w:hAnsi="Arial" w:cs="Arial"/>
          <w:color w:val="131313"/>
          <w:sz w:val="26"/>
          <w:szCs w:val="26"/>
        </w:rPr>
        <w:t xml:space="preserve"> will look like this:</w:t>
      </w:r>
    </w:p>
    <w:p w:rsidR="0021729A" w:rsidRPr="0021729A" w:rsidRDefault="0021729A" w:rsidP="0021729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drawing>
          <wp:inline distT="0" distB="0" distL="0" distR="0">
            <wp:extent cx="8556671" cy="2348071"/>
            <wp:effectExtent l="19050" t="0" r="0" b="0"/>
            <wp:docPr id="12" name="Picture 12" descr="Slope Graph Featur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lope Graph Feature">
                      <a:hlinkClick r:id="rId17"/>
                    </pic:cNvPr>
                    <pic:cNvPicPr>
                      <a:picLocks noChangeAspect="1" noChangeArrowheads="1"/>
                    </pic:cNvPicPr>
                  </pic:nvPicPr>
                  <pic:blipFill>
                    <a:blip r:embed="rId18"/>
                    <a:srcRect/>
                    <a:stretch>
                      <a:fillRect/>
                    </a:stretch>
                  </pic:blipFill>
                  <pic:spPr bwMode="auto">
                    <a:xfrm>
                      <a:off x="0" y="0"/>
                      <a:ext cx="8562514" cy="2349674"/>
                    </a:xfrm>
                    <a:prstGeom prst="rect">
                      <a:avLst/>
                    </a:prstGeom>
                    <a:noFill/>
                    <a:ln w="9525">
                      <a:noFill/>
                      <a:miter lim="800000"/>
                      <a:headEnd/>
                      <a:tailEnd/>
                    </a:ln>
                  </pic:spPr>
                </pic:pic>
              </a:graphicData>
            </a:graphic>
          </wp:inline>
        </w:drawing>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lastRenderedPageBreak/>
        <w:t>We are using a Company A vs. Company B scenario just to show a slightly different use case, but this same exact process is applicable if you are comparing two points in time.</w:t>
      </w:r>
    </w:p>
    <w:p w:rsidR="0021729A" w:rsidRPr="0021729A" w:rsidRDefault="0021729A" w:rsidP="0021729A">
      <w:pPr>
        <w:shd w:val="clear" w:color="auto" w:fill="FFFFFF"/>
        <w:spacing w:before="100" w:beforeAutospacing="1" w:after="100" w:afterAutospacing="1" w:line="240" w:lineRule="auto"/>
        <w:outlineLvl w:val="2"/>
        <w:rPr>
          <w:rFonts w:ascii="Arial" w:eastAsia="Times New Roman" w:hAnsi="Arial" w:cs="Arial"/>
          <w:color w:val="131313"/>
          <w:sz w:val="39"/>
          <w:szCs w:val="39"/>
        </w:rPr>
      </w:pPr>
      <w:r w:rsidRPr="0021729A">
        <w:rPr>
          <w:rFonts w:ascii="Arial" w:eastAsia="Times New Roman" w:hAnsi="Arial" w:cs="Arial"/>
          <w:b/>
          <w:bCs/>
          <w:color w:val="131313"/>
          <w:sz w:val="39"/>
        </w:rPr>
        <w:t>Step 1 – Create a Bar Chart</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As mentioned above, the first step to creating slope graphs is to get the columns set up with whatever dimensions we are comparing.</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Sometimes with traditional slope graphs, there can be overlapping points and labels if data points are too close together.</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In that case, and when comparing two things (vs. times), we prefer to place the more granular dimension (in our case, social network) on the columns shelf first, followed by the dimension that includes ‘Thing 1’ and ‘Thing 2’ or ‘Time 1’ and ‘Time 2’.</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The measure we are analyzing goes on the rows shelf, to end up with a bar chart view like this:</w:t>
      </w:r>
    </w:p>
    <w:p w:rsidR="0021729A" w:rsidRPr="0021729A" w:rsidRDefault="0021729A" w:rsidP="0021729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lastRenderedPageBreak/>
        <w:drawing>
          <wp:inline distT="0" distB="0" distL="0" distR="0">
            <wp:extent cx="8848725" cy="3292348"/>
            <wp:effectExtent l="19050" t="0" r="9525" b="0"/>
            <wp:docPr id="13" name="Picture 13" descr="Tableau Slope Graphs Bar Char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ableau Slope Graphs Bar Chart">
                      <a:hlinkClick r:id="rId19"/>
                    </pic:cNvPr>
                    <pic:cNvPicPr>
                      <a:picLocks noChangeAspect="1" noChangeArrowheads="1"/>
                    </pic:cNvPicPr>
                  </pic:nvPicPr>
                  <pic:blipFill>
                    <a:blip r:embed="rId20"/>
                    <a:srcRect/>
                    <a:stretch>
                      <a:fillRect/>
                    </a:stretch>
                  </pic:blipFill>
                  <pic:spPr bwMode="auto">
                    <a:xfrm>
                      <a:off x="0" y="0"/>
                      <a:ext cx="8848725" cy="3292348"/>
                    </a:xfrm>
                    <a:prstGeom prst="rect">
                      <a:avLst/>
                    </a:prstGeom>
                    <a:noFill/>
                    <a:ln w="9525">
                      <a:noFill/>
                      <a:miter lim="800000"/>
                      <a:headEnd/>
                      <a:tailEnd/>
                    </a:ln>
                  </pic:spPr>
                </pic:pic>
              </a:graphicData>
            </a:graphic>
          </wp:inline>
        </w:drawing>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Again, this chart type is best practice when we are comparing two discrete categorical variables such as Company A vs. Company B, so stop here if you are feeling any discomfort with looking at this in a different way.</w:t>
      </w:r>
    </w:p>
    <w:p w:rsidR="0021729A" w:rsidRDefault="0021729A" w:rsidP="0021729A">
      <w:pPr>
        <w:shd w:val="clear" w:color="auto" w:fill="FFFFFF"/>
        <w:spacing w:before="100" w:beforeAutospacing="1" w:after="100" w:afterAutospacing="1" w:line="240" w:lineRule="auto"/>
        <w:outlineLvl w:val="2"/>
        <w:rPr>
          <w:rFonts w:ascii="Arial" w:eastAsia="Times New Roman" w:hAnsi="Arial" w:cs="Arial"/>
          <w:b/>
          <w:bCs/>
          <w:color w:val="131313"/>
          <w:sz w:val="39"/>
        </w:rPr>
      </w:pPr>
    </w:p>
    <w:p w:rsidR="0021729A" w:rsidRDefault="0021729A" w:rsidP="0021729A">
      <w:pPr>
        <w:shd w:val="clear" w:color="auto" w:fill="FFFFFF"/>
        <w:spacing w:before="100" w:beforeAutospacing="1" w:after="100" w:afterAutospacing="1" w:line="240" w:lineRule="auto"/>
        <w:outlineLvl w:val="2"/>
        <w:rPr>
          <w:rFonts w:ascii="Arial" w:eastAsia="Times New Roman" w:hAnsi="Arial" w:cs="Arial"/>
          <w:b/>
          <w:bCs/>
          <w:color w:val="131313"/>
          <w:sz w:val="39"/>
        </w:rPr>
      </w:pPr>
    </w:p>
    <w:p w:rsidR="0021729A" w:rsidRDefault="0021729A" w:rsidP="0021729A">
      <w:pPr>
        <w:shd w:val="clear" w:color="auto" w:fill="FFFFFF"/>
        <w:spacing w:before="100" w:beforeAutospacing="1" w:after="100" w:afterAutospacing="1" w:line="240" w:lineRule="auto"/>
        <w:outlineLvl w:val="2"/>
        <w:rPr>
          <w:rFonts w:ascii="Arial" w:eastAsia="Times New Roman" w:hAnsi="Arial" w:cs="Arial"/>
          <w:b/>
          <w:bCs/>
          <w:color w:val="131313"/>
          <w:sz w:val="39"/>
        </w:rPr>
      </w:pPr>
    </w:p>
    <w:p w:rsidR="002C3DC0" w:rsidRDefault="002C3DC0" w:rsidP="0021729A">
      <w:pPr>
        <w:shd w:val="clear" w:color="auto" w:fill="FFFFFF"/>
        <w:spacing w:before="100" w:beforeAutospacing="1" w:after="100" w:afterAutospacing="1" w:line="240" w:lineRule="auto"/>
        <w:outlineLvl w:val="2"/>
        <w:rPr>
          <w:rFonts w:ascii="Arial" w:eastAsia="Times New Roman" w:hAnsi="Arial" w:cs="Arial"/>
          <w:b/>
          <w:bCs/>
          <w:color w:val="131313"/>
          <w:sz w:val="39"/>
        </w:rPr>
      </w:pPr>
    </w:p>
    <w:p w:rsidR="002C3DC0" w:rsidRDefault="002C3DC0" w:rsidP="0021729A">
      <w:pPr>
        <w:shd w:val="clear" w:color="auto" w:fill="FFFFFF"/>
        <w:spacing w:before="100" w:beforeAutospacing="1" w:after="100" w:afterAutospacing="1" w:line="240" w:lineRule="auto"/>
        <w:outlineLvl w:val="2"/>
        <w:rPr>
          <w:rFonts w:ascii="Arial" w:eastAsia="Times New Roman" w:hAnsi="Arial" w:cs="Arial"/>
          <w:b/>
          <w:bCs/>
          <w:color w:val="131313"/>
          <w:sz w:val="39"/>
        </w:rPr>
      </w:pPr>
    </w:p>
    <w:p w:rsidR="0021729A" w:rsidRPr="0021729A" w:rsidRDefault="0021729A" w:rsidP="0021729A">
      <w:pPr>
        <w:shd w:val="clear" w:color="auto" w:fill="FFFFFF"/>
        <w:spacing w:before="100" w:beforeAutospacing="1" w:after="100" w:afterAutospacing="1" w:line="240" w:lineRule="auto"/>
        <w:outlineLvl w:val="2"/>
        <w:rPr>
          <w:rFonts w:ascii="Arial" w:eastAsia="Times New Roman" w:hAnsi="Arial" w:cs="Arial"/>
          <w:color w:val="131313"/>
          <w:sz w:val="39"/>
          <w:szCs w:val="39"/>
        </w:rPr>
      </w:pPr>
      <w:r w:rsidRPr="0021729A">
        <w:rPr>
          <w:rFonts w:ascii="Arial" w:eastAsia="Times New Roman" w:hAnsi="Arial" w:cs="Arial"/>
          <w:b/>
          <w:bCs/>
          <w:color w:val="131313"/>
          <w:sz w:val="39"/>
        </w:rPr>
        <w:t>Step 2 – Change Mark Type to Line</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From here, a bar chart is converted into a slope graph by simply changing the mark type on the view from bar to line.</w:t>
      </w:r>
    </w:p>
    <w:p w:rsidR="0021729A" w:rsidRPr="0021729A" w:rsidRDefault="0021729A" w:rsidP="0021729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drawing>
          <wp:inline distT="0" distB="0" distL="0" distR="0">
            <wp:extent cx="8818244" cy="3272396"/>
            <wp:effectExtent l="19050" t="0" r="1906" b="0"/>
            <wp:docPr id="14" name="Picture 14" descr="Tableau Slope Graph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ableau Slope Graphs">
                      <a:hlinkClick r:id="rId21"/>
                    </pic:cNvPr>
                    <pic:cNvPicPr>
                      <a:picLocks noChangeAspect="1" noChangeArrowheads="1"/>
                    </pic:cNvPicPr>
                  </pic:nvPicPr>
                  <pic:blipFill>
                    <a:blip r:embed="rId22"/>
                    <a:srcRect/>
                    <a:stretch>
                      <a:fillRect/>
                    </a:stretch>
                  </pic:blipFill>
                  <pic:spPr bwMode="auto">
                    <a:xfrm>
                      <a:off x="0" y="0"/>
                      <a:ext cx="8829123" cy="3276433"/>
                    </a:xfrm>
                    <a:prstGeom prst="rect">
                      <a:avLst/>
                    </a:prstGeom>
                    <a:noFill/>
                    <a:ln w="9525">
                      <a:noFill/>
                      <a:miter lim="800000"/>
                      <a:headEnd/>
                      <a:tailEnd/>
                    </a:ln>
                  </pic:spPr>
                </pic:pic>
              </a:graphicData>
            </a:graphic>
          </wp:inline>
        </w:drawing>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Pr>
          <w:rFonts w:ascii="Arial" w:eastAsia="Times New Roman" w:hAnsi="Arial" w:cs="Arial"/>
          <w:color w:val="131313"/>
          <w:sz w:val="26"/>
          <w:szCs w:val="26"/>
        </w:rPr>
        <w:t>We</w:t>
      </w:r>
      <w:r w:rsidRPr="0021729A">
        <w:rPr>
          <w:rFonts w:ascii="Arial" w:eastAsia="Times New Roman" w:hAnsi="Arial" w:cs="Arial"/>
          <w:color w:val="131313"/>
          <w:sz w:val="26"/>
          <w:szCs w:val="26"/>
        </w:rPr>
        <w:t xml:space="preserve"> can get a </w:t>
      </w:r>
      <w:r>
        <w:rPr>
          <w:rFonts w:ascii="Arial" w:eastAsia="Times New Roman" w:hAnsi="Arial" w:cs="Arial"/>
          <w:color w:val="131313"/>
          <w:sz w:val="26"/>
          <w:szCs w:val="26"/>
        </w:rPr>
        <w:t xml:space="preserve">slope </w:t>
      </w:r>
      <w:r w:rsidRPr="0021729A">
        <w:rPr>
          <w:rFonts w:ascii="Arial" w:eastAsia="Times New Roman" w:hAnsi="Arial" w:cs="Arial"/>
          <w:color w:val="131313"/>
          <w:sz w:val="26"/>
          <w:szCs w:val="26"/>
        </w:rPr>
        <w:t>from here by adding markers to the line ends.</w:t>
      </w:r>
    </w:p>
    <w:p w:rsidR="0021729A" w:rsidRPr="0021729A" w:rsidRDefault="0021729A" w:rsidP="0021729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lastRenderedPageBreak/>
        <w:drawing>
          <wp:inline distT="0" distB="0" distL="0" distR="0">
            <wp:extent cx="8972550" cy="3627574"/>
            <wp:effectExtent l="19050" t="0" r="0" b="0"/>
            <wp:docPr id="15" name="Picture 15" descr="Tableau Slope Graphs with Markers">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ableau Slope Graphs with Markers">
                      <a:hlinkClick r:id="rId23"/>
                    </pic:cNvPr>
                    <pic:cNvPicPr>
                      <a:picLocks noChangeAspect="1" noChangeArrowheads="1"/>
                    </pic:cNvPicPr>
                  </pic:nvPicPr>
                  <pic:blipFill>
                    <a:blip r:embed="rId24"/>
                    <a:srcRect/>
                    <a:stretch>
                      <a:fillRect/>
                    </a:stretch>
                  </pic:blipFill>
                  <pic:spPr bwMode="auto">
                    <a:xfrm>
                      <a:off x="0" y="0"/>
                      <a:ext cx="8972550" cy="3627574"/>
                    </a:xfrm>
                    <a:prstGeom prst="rect">
                      <a:avLst/>
                    </a:prstGeom>
                    <a:noFill/>
                    <a:ln w="9525">
                      <a:noFill/>
                      <a:miter lim="800000"/>
                      <a:headEnd/>
                      <a:tailEnd/>
                    </a:ln>
                  </pic:spPr>
                </pic:pic>
              </a:graphicData>
            </a:graphic>
          </wp:inline>
        </w:drawing>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 xml:space="preserve">At this point, </w:t>
      </w:r>
      <w:r>
        <w:rPr>
          <w:rFonts w:ascii="Arial" w:eastAsia="Times New Roman" w:hAnsi="Arial" w:cs="Arial"/>
          <w:color w:val="131313"/>
          <w:sz w:val="26"/>
          <w:szCs w:val="26"/>
        </w:rPr>
        <w:t xml:space="preserve">we </w:t>
      </w:r>
      <w:r w:rsidRPr="0021729A">
        <w:rPr>
          <w:rFonts w:ascii="Arial" w:eastAsia="Times New Roman" w:hAnsi="Arial" w:cs="Arial"/>
          <w:color w:val="131313"/>
          <w:sz w:val="26"/>
          <w:szCs w:val="26"/>
        </w:rPr>
        <w:t xml:space="preserve">have slope graphs in Tableau. </w:t>
      </w:r>
    </w:p>
    <w:p w:rsidR="0021729A" w:rsidRPr="0021729A" w:rsidRDefault="0021729A" w:rsidP="0021729A">
      <w:pPr>
        <w:shd w:val="clear" w:color="auto" w:fill="FFFFFF"/>
        <w:spacing w:before="100" w:beforeAutospacing="1" w:after="100" w:afterAutospacing="1" w:line="240" w:lineRule="auto"/>
        <w:outlineLvl w:val="2"/>
        <w:rPr>
          <w:rFonts w:ascii="Arial" w:eastAsia="Times New Roman" w:hAnsi="Arial" w:cs="Arial"/>
          <w:color w:val="131313"/>
          <w:sz w:val="39"/>
          <w:szCs w:val="39"/>
        </w:rPr>
      </w:pPr>
      <w:r w:rsidRPr="0021729A">
        <w:rPr>
          <w:rFonts w:ascii="Arial" w:eastAsia="Times New Roman" w:hAnsi="Arial" w:cs="Arial"/>
          <w:b/>
          <w:bCs/>
          <w:color w:val="131313"/>
          <w:sz w:val="39"/>
        </w:rPr>
        <w:t>Step 3 – Create a Dual-Axis Combo Chart</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Create a dual-axis combo chart by dragging the measure you’re interested in (in our case, Size of Audience) to the opposite axis, and change the mark type on the second marks card to circle.</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For best results, also be sure to synchronize the second axis by right-clicking on the right-axis and choosing “Synchronize Axis”. At this point, our chart looks like this:</w:t>
      </w:r>
    </w:p>
    <w:p w:rsidR="0021729A" w:rsidRPr="0021729A" w:rsidRDefault="0021729A" w:rsidP="0021729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lastRenderedPageBreak/>
        <w:drawing>
          <wp:inline distT="0" distB="0" distL="0" distR="0">
            <wp:extent cx="8717679" cy="3098862"/>
            <wp:effectExtent l="19050" t="0" r="7221" b="0"/>
            <wp:docPr id="16" name="Picture 16" descr="Tableau Dual-Axis Slope Graph">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ableau Dual-Axis Slope Graph">
                      <a:hlinkClick r:id="rId25"/>
                    </pic:cNvPr>
                    <pic:cNvPicPr>
                      <a:picLocks noChangeAspect="1" noChangeArrowheads="1"/>
                    </pic:cNvPicPr>
                  </pic:nvPicPr>
                  <pic:blipFill>
                    <a:blip r:embed="rId26"/>
                    <a:srcRect/>
                    <a:stretch>
                      <a:fillRect/>
                    </a:stretch>
                  </pic:blipFill>
                  <pic:spPr bwMode="auto">
                    <a:xfrm>
                      <a:off x="0" y="0"/>
                      <a:ext cx="8724354" cy="3101235"/>
                    </a:xfrm>
                    <a:prstGeom prst="rect">
                      <a:avLst/>
                    </a:prstGeom>
                    <a:noFill/>
                    <a:ln w="9525">
                      <a:noFill/>
                      <a:miter lim="800000"/>
                      <a:headEnd/>
                      <a:tailEnd/>
                    </a:ln>
                  </pic:spPr>
                </pic:pic>
              </a:graphicData>
            </a:graphic>
          </wp:inline>
        </w:drawing>
      </w:r>
    </w:p>
    <w:p w:rsidR="0021729A" w:rsidRPr="0021729A" w:rsidRDefault="0021729A" w:rsidP="0021729A">
      <w:pPr>
        <w:shd w:val="clear" w:color="auto" w:fill="FFFFFF"/>
        <w:spacing w:before="100" w:beforeAutospacing="1" w:after="100" w:afterAutospacing="1" w:line="240" w:lineRule="auto"/>
        <w:outlineLvl w:val="2"/>
        <w:rPr>
          <w:rFonts w:ascii="Arial" w:eastAsia="Times New Roman" w:hAnsi="Arial" w:cs="Arial"/>
          <w:color w:val="131313"/>
          <w:sz w:val="39"/>
          <w:szCs w:val="39"/>
        </w:rPr>
      </w:pPr>
      <w:r w:rsidRPr="0021729A">
        <w:rPr>
          <w:rFonts w:ascii="Arial" w:eastAsia="Times New Roman" w:hAnsi="Arial" w:cs="Arial"/>
          <w:b/>
          <w:bCs/>
          <w:color w:val="131313"/>
          <w:sz w:val="39"/>
        </w:rPr>
        <w:t>Step 4 – Customize the Second View</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Now that we have two measures on the rows shelf, we have two marks shelves that we can edit independently of each other.</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This means we can keep the slope graph on one marks shelf, but change the size, colors, and context on the circles in the secondary marks shelf.</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As just one example, we will use the circles to display the delta between ourselves and our main competitor. We will also color both the slope graphs and circles to make our brand clear on the view. Here are the steps:</w:t>
      </w:r>
    </w:p>
    <w:p w:rsidR="0021729A" w:rsidRPr="0021729A" w:rsidRDefault="0021729A" w:rsidP="0021729A">
      <w:pPr>
        <w:numPr>
          <w:ilvl w:val="0"/>
          <w:numId w:val="1"/>
        </w:numPr>
        <w:shd w:val="clear" w:color="auto" w:fill="FFFFFF"/>
        <w:spacing w:before="100" w:beforeAutospacing="1" w:after="100" w:afterAutospacing="1" w:line="240" w:lineRule="auto"/>
        <w:rPr>
          <w:rFonts w:ascii="Arial" w:eastAsia="Times New Roman" w:hAnsi="Arial" w:cs="Arial"/>
          <w:color w:val="131313"/>
          <w:sz w:val="26"/>
          <w:szCs w:val="26"/>
        </w:rPr>
      </w:pPr>
      <w:r w:rsidRPr="0021729A">
        <w:rPr>
          <w:rFonts w:ascii="Arial" w:eastAsia="Times New Roman" w:hAnsi="Arial" w:cs="Arial"/>
          <w:color w:val="131313"/>
          <w:sz w:val="26"/>
          <w:szCs w:val="26"/>
        </w:rPr>
        <w:lastRenderedPageBreak/>
        <w:t>Change the sort order so the top competitor is listed first and Our Awesome Company is listed second. This is more intuitive when you are comparing things across a table. The sort order can be changed by clicking on the Company dimension on the columns shelf.</w:t>
      </w:r>
    </w:p>
    <w:p w:rsidR="0021729A" w:rsidRPr="0021729A" w:rsidRDefault="0021729A" w:rsidP="0021729A">
      <w:pPr>
        <w:numPr>
          <w:ilvl w:val="0"/>
          <w:numId w:val="1"/>
        </w:numPr>
        <w:shd w:val="clear" w:color="auto" w:fill="FFFFFF"/>
        <w:spacing w:before="100" w:beforeAutospacing="1" w:after="100" w:afterAutospacing="1" w:line="240" w:lineRule="auto"/>
        <w:rPr>
          <w:rFonts w:ascii="Arial" w:eastAsia="Times New Roman" w:hAnsi="Arial" w:cs="Arial"/>
          <w:color w:val="131313"/>
          <w:sz w:val="26"/>
          <w:szCs w:val="26"/>
        </w:rPr>
      </w:pPr>
      <w:r w:rsidRPr="0021729A">
        <w:rPr>
          <w:rFonts w:ascii="Arial" w:eastAsia="Times New Roman" w:hAnsi="Arial" w:cs="Arial"/>
          <w:color w:val="131313"/>
          <w:sz w:val="26"/>
          <w:szCs w:val="26"/>
        </w:rPr>
        <w:t>Add the Size of Audience measure to the label marks card.</w:t>
      </w:r>
    </w:p>
    <w:p w:rsidR="0021729A" w:rsidRPr="0021729A" w:rsidRDefault="0021729A" w:rsidP="0021729A">
      <w:pPr>
        <w:numPr>
          <w:ilvl w:val="0"/>
          <w:numId w:val="1"/>
        </w:numPr>
        <w:shd w:val="clear" w:color="auto" w:fill="FFFFFF"/>
        <w:spacing w:before="100" w:beforeAutospacing="1" w:after="100" w:afterAutospacing="1" w:line="240" w:lineRule="auto"/>
        <w:rPr>
          <w:rFonts w:ascii="Arial" w:eastAsia="Times New Roman" w:hAnsi="Arial" w:cs="Arial"/>
          <w:color w:val="131313"/>
          <w:sz w:val="26"/>
          <w:szCs w:val="26"/>
        </w:rPr>
      </w:pPr>
      <w:r w:rsidRPr="0021729A">
        <w:rPr>
          <w:rFonts w:ascii="Arial" w:eastAsia="Times New Roman" w:hAnsi="Arial" w:cs="Arial"/>
          <w:color w:val="131313"/>
          <w:sz w:val="26"/>
          <w:szCs w:val="26"/>
        </w:rPr>
        <w:t>Add a quick table calculation to the Size of Audience measure for Percent Difference.</w:t>
      </w:r>
    </w:p>
    <w:p w:rsidR="0021729A" w:rsidRPr="0021729A" w:rsidRDefault="0021729A" w:rsidP="0021729A">
      <w:pPr>
        <w:numPr>
          <w:ilvl w:val="0"/>
          <w:numId w:val="1"/>
        </w:numPr>
        <w:shd w:val="clear" w:color="auto" w:fill="FFFFFF"/>
        <w:spacing w:before="100" w:beforeAutospacing="1" w:after="100" w:afterAutospacing="1" w:line="240" w:lineRule="auto"/>
        <w:rPr>
          <w:rFonts w:ascii="Arial" w:eastAsia="Times New Roman" w:hAnsi="Arial" w:cs="Arial"/>
          <w:color w:val="131313"/>
          <w:sz w:val="26"/>
          <w:szCs w:val="26"/>
        </w:rPr>
      </w:pPr>
      <w:r w:rsidRPr="0021729A">
        <w:rPr>
          <w:rFonts w:ascii="Arial" w:eastAsia="Times New Roman" w:hAnsi="Arial" w:cs="Arial"/>
          <w:color w:val="131313"/>
          <w:sz w:val="26"/>
          <w:szCs w:val="26"/>
        </w:rPr>
        <w:t>Edit the table calculation to compute the percent difference along Pane (Across). This will execute the table calculation for each social network column.</w:t>
      </w:r>
    </w:p>
    <w:p w:rsidR="0021729A" w:rsidRPr="0021729A" w:rsidRDefault="0021729A" w:rsidP="0021729A">
      <w:pPr>
        <w:numPr>
          <w:ilvl w:val="0"/>
          <w:numId w:val="1"/>
        </w:numPr>
        <w:shd w:val="clear" w:color="auto" w:fill="FFFFFF"/>
        <w:spacing w:before="100" w:beforeAutospacing="1" w:after="100" w:afterAutospacing="1" w:line="240" w:lineRule="auto"/>
        <w:rPr>
          <w:rFonts w:ascii="Arial" w:eastAsia="Times New Roman" w:hAnsi="Arial" w:cs="Arial"/>
          <w:color w:val="131313"/>
          <w:sz w:val="26"/>
          <w:szCs w:val="26"/>
        </w:rPr>
      </w:pPr>
      <w:r w:rsidRPr="0021729A">
        <w:rPr>
          <w:rFonts w:ascii="Arial" w:eastAsia="Times New Roman" w:hAnsi="Arial" w:cs="Arial"/>
          <w:color w:val="131313"/>
          <w:sz w:val="26"/>
          <w:szCs w:val="26"/>
        </w:rPr>
        <w:t>Add the Company dimension to the color marks card of both the slope graph and the circles (which is actually a dot plot) mark cards.</w:t>
      </w:r>
    </w:p>
    <w:p w:rsidR="0021729A" w:rsidRPr="0021729A" w:rsidRDefault="0021729A" w:rsidP="0021729A">
      <w:pPr>
        <w:shd w:val="clear" w:color="auto" w:fill="FFFFFF"/>
        <w:spacing w:after="100" w:afterAutospacing="1" w:line="375" w:lineRule="atLeast"/>
        <w:rPr>
          <w:rFonts w:ascii="Arial" w:eastAsia="Times New Roman" w:hAnsi="Arial" w:cs="Arial"/>
          <w:color w:val="131313"/>
          <w:sz w:val="26"/>
          <w:szCs w:val="26"/>
        </w:rPr>
      </w:pPr>
      <w:r w:rsidRPr="0021729A">
        <w:rPr>
          <w:rFonts w:ascii="Arial" w:eastAsia="Times New Roman" w:hAnsi="Arial" w:cs="Arial"/>
          <w:color w:val="131313"/>
          <w:sz w:val="26"/>
          <w:szCs w:val="26"/>
        </w:rPr>
        <w:t>After some basic formatting, we end up with this:</w:t>
      </w:r>
    </w:p>
    <w:p w:rsidR="0021729A" w:rsidRPr="0021729A" w:rsidRDefault="0021729A" w:rsidP="0021729A">
      <w:pPr>
        <w:shd w:val="clear" w:color="auto" w:fill="FFFFFF"/>
        <w:spacing w:after="0" w:line="240" w:lineRule="auto"/>
        <w:rPr>
          <w:rFonts w:ascii="Arial" w:eastAsia="Times New Roman" w:hAnsi="Arial" w:cs="Arial"/>
          <w:color w:val="131313"/>
          <w:sz w:val="26"/>
          <w:szCs w:val="26"/>
        </w:rPr>
      </w:pPr>
      <w:r>
        <w:rPr>
          <w:rFonts w:ascii="Arial" w:eastAsia="Times New Roman" w:hAnsi="Arial" w:cs="Arial"/>
          <w:noProof/>
          <w:color w:val="006AB7"/>
          <w:sz w:val="26"/>
          <w:szCs w:val="26"/>
        </w:rPr>
        <w:drawing>
          <wp:inline distT="0" distB="0" distL="0" distR="0">
            <wp:extent cx="9047746" cy="2314575"/>
            <wp:effectExtent l="19050" t="0" r="1004" b="0"/>
            <wp:docPr id="17" name="Picture 17" descr="Final Tableau Slope Graphs">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nal Tableau Slope Graphs">
                      <a:hlinkClick r:id="rId27"/>
                    </pic:cNvPr>
                    <pic:cNvPicPr>
                      <a:picLocks noChangeAspect="1" noChangeArrowheads="1"/>
                    </pic:cNvPicPr>
                  </pic:nvPicPr>
                  <pic:blipFill>
                    <a:blip r:embed="rId28"/>
                    <a:srcRect/>
                    <a:stretch>
                      <a:fillRect/>
                    </a:stretch>
                  </pic:blipFill>
                  <pic:spPr bwMode="auto">
                    <a:xfrm>
                      <a:off x="0" y="0"/>
                      <a:ext cx="9048750" cy="2314832"/>
                    </a:xfrm>
                    <a:prstGeom prst="rect">
                      <a:avLst/>
                    </a:prstGeom>
                    <a:noFill/>
                    <a:ln w="9525">
                      <a:noFill/>
                      <a:miter lim="800000"/>
                      <a:headEnd/>
                      <a:tailEnd/>
                    </a:ln>
                  </pic:spPr>
                </pic:pic>
              </a:graphicData>
            </a:graphic>
          </wp:inline>
        </w:drawing>
      </w:r>
    </w:p>
    <w:sectPr w:rsidR="0021729A" w:rsidRPr="0021729A" w:rsidSect="0021729A">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FB128F"/>
    <w:multiLevelType w:val="multilevel"/>
    <w:tmpl w:val="7A06D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54654A"/>
    <w:rsid w:val="00177663"/>
    <w:rsid w:val="0021729A"/>
    <w:rsid w:val="002C3DC0"/>
    <w:rsid w:val="00404EE0"/>
    <w:rsid w:val="0054654A"/>
    <w:rsid w:val="0079342B"/>
    <w:rsid w:val="007A084A"/>
    <w:rsid w:val="008470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0BB"/>
  </w:style>
  <w:style w:type="paragraph" w:styleId="Heading2">
    <w:name w:val="heading 2"/>
    <w:basedOn w:val="Normal"/>
    <w:link w:val="Heading2Char"/>
    <w:uiPriority w:val="9"/>
    <w:qFormat/>
    <w:rsid w:val="005465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65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65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654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65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654A"/>
    <w:rPr>
      <w:b/>
      <w:bCs/>
    </w:rPr>
  </w:style>
  <w:style w:type="paragraph" w:styleId="BalloonText">
    <w:name w:val="Balloon Text"/>
    <w:basedOn w:val="Normal"/>
    <w:link w:val="BalloonTextChar"/>
    <w:uiPriority w:val="99"/>
    <w:semiHidden/>
    <w:unhideWhenUsed/>
    <w:rsid w:val="005465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54A"/>
    <w:rPr>
      <w:rFonts w:ascii="Tahoma" w:hAnsi="Tahoma" w:cs="Tahoma"/>
      <w:sz w:val="16"/>
      <w:szCs w:val="16"/>
    </w:rPr>
  </w:style>
  <w:style w:type="character" w:styleId="Hyperlink">
    <w:name w:val="Hyperlink"/>
    <w:basedOn w:val="DefaultParagraphFont"/>
    <w:uiPriority w:val="99"/>
    <w:semiHidden/>
    <w:unhideWhenUsed/>
    <w:rsid w:val="0021729A"/>
    <w:rPr>
      <w:color w:val="0000FF"/>
      <w:u w:val="single"/>
    </w:rPr>
  </w:style>
</w:styles>
</file>

<file path=word/webSettings.xml><?xml version="1.0" encoding="utf-8"?>
<w:webSettings xmlns:r="http://schemas.openxmlformats.org/officeDocument/2006/relationships" xmlns:w="http://schemas.openxmlformats.org/wordprocessingml/2006/main">
  <w:divs>
    <w:div w:id="1123302189">
      <w:bodyDiv w:val="1"/>
      <w:marLeft w:val="0"/>
      <w:marRight w:val="0"/>
      <w:marTop w:val="0"/>
      <w:marBottom w:val="0"/>
      <w:divBdr>
        <w:top w:val="none" w:sz="0" w:space="0" w:color="auto"/>
        <w:left w:val="none" w:sz="0" w:space="0" w:color="auto"/>
        <w:bottom w:val="none" w:sz="0" w:space="0" w:color="auto"/>
        <w:right w:val="none" w:sz="0" w:space="0" w:color="auto"/>
      </w:divBdr>
    </w:div>
    <w:div w:id="1342196585">
      <w:bodyDiv w:val="1"/>
      <w:marLeft w:val="0"/>
      <w:marRight w:val="0"/>
      <w:marTop w:val="0"/>
      <w:marBottom w:val="0"/>
      <w:divBdr>
        <w:top w:val="none" w:sz="0" w:space="0" w:color="auto"/>
        <w:left w:val="none" w:sz="0" w:space="0" w:color="auto"/>
        <w:bottom w:val="none" w:sz="0" w:space="0" w:color="auto"/>
        <w:right w:val="none" w:sz="0" w:space="0" w:color="auto"/>
      </w:divBdr>
    </w:div>
    <w:div w:id="164708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volytics.com/wp-content/uploads/2016/03/Tableau-Traditional-Slope-Graphs-Final.png" TargetMode="Externa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evolytics.com/wp-content/uploads/2016/03/Tableau-Slope-Graphs.png" TargetMode="External"/><Relationship Id="rId7" Type="http://schemas.openxmlformats.org/officeDocument/2006/relationships/hyperlink" Target="https://evolytics.com/wp-content/uploads/2016/03/Tableau-Traditional-Slope-Graphs-Bar-Chart.png" TargetMode="External"/><Relationship Id="rId12" Type="http://schemas.openxmlformats.org/officeDocument/2006/relationships/image" Target="media/image4.png"/><Relationship Id="rId17" Type="http://schemas.openxmlformats.org/officeDocument/2006/relationships/hyperlink" Target="https://evolytics.com/wp-content/uploads/2016/03/Slope-Graph-Feature.png" TargetMode="External"/><Relationship Id="rId25" Type="http://schemas.openxmlformats.org/officeDocument/2006/relationships/hyperlink" Target="https://evolytics.com/wp-content/uploads/2016/03/Tableau-Dual-Axis-Slope-Graph.pn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volytics.com/wp-content/uploads/2016/03/Tableau-Traditional-Slope-Graphs-Unformatted.png" TargetMode="External"/><Relationship Id="rId24" Type="http://schemas.openxmlformats.org/officeDocument/2006/relationships/image" Target="media/image10.png"/><Relationship Id="rId5" Type="http://schemas.openxmlformats.org/officeDocument/2006/relationships/hyperlink" Target="https://evolytics.com/wp-content/uploads/2016/03/Tableau-Traditional-Slope-Graphs-Data.png" TargetMode="External"/><Relationship Id="rId15" Type="http://schemas.openxmlformats.org/officeDocument/2006/relationships/hyperlink" Target="https://evolytics.com/wp-content/uploads/2016/03/Tableau-Slope-Graphs-Data.png" TargetMode="External"/><Relationship Id="rId23" Type="http://schemas.openxmlformats.org/officeDocument/2006/relationships/hyperlink" Target="https://evolytics.com/wp-content/uploads/2016/03/Tableau-Slope-Graphs-with-Markers.png" TargetMode="Externa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s://evolytics.com/wp-content/uploads/2016/03/Tableau-Slope-Graphs-Bar-Chart.png" TargetMode="External"/><Relationship Id="rId4" Type="http://schemas.openxmlformats.org/officeDocument/2006/relationships/webSettings" Target="webSettings.xml"/><Relationship Id="rId9" Type="http://schemas.openxmlformats.org/officeDocument/2006/relationships/hyperlink" Target="https://evolytics.com/wp-content/uploads/2016/03/Tableau-Traditional-Tableau-Slope-Graphs-with-Level-of-Detail.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evolytics.com/wp-content/uploads/2016/03/Final-Tableau-Slope-Graphs.p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AI&amp;DS</dc:creator>
  <cp:lastModifiedBy>AI&amp;DS</cp:lastModifiedBy>
  <cp:revision>5</cp:revision>
  <dcterms:created xsi:type="dcterms:W3CDTF">2023-03-03T05:51:00Z</dcterms:created>
  <dcterms:modified xsi:type="dcterms:W3CDTF">2023-03-03T05:58:00Z</dcterms:modified>
</cp:coreProperties>
</file>