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531E" w:rsidRDefault="008063D5">
      <w:pPr>
        <w:jc w:val="both"/>
        <w:rPr>
          <w:b/>
          <w:color w:val="434343"/>
          <w:sz w:val="86"/>
          <w:szCs w:val="86"/>
          <w:highlight w:val="white"/>
        </w:rPr>
      </w:pPr>
      <w:r>
        <w:rPr>
          <w:b/>
          <w:color w:val="434343"/>
          <w:sz w:val="86"/>
          <w:szCs w:val="86"/>
          <w:highlight w:val="white"/>
        </w:rPr>
        <w:t xml:space="preserve">Image </w:t>
      </w:r>
      <w:r w:rsidR="00B37250">
        <w:rPr>
          <w:b/>
          <w:color w:val="434343"/>
          <w:sz w:val="86"/>
          <w:szCs w:val="86"/>
          <w:highlight w:val="white"/>
        </w:rPr>
        <w:t>Recognition with IBM Cloud Visual Recognition</w:t>
      </w:r>
    </w:p>
    <w:p w:rsidR="00D3531E" w:rsidRDefault="00D3531E">
      <w:pPr>
        <w:rPr>
          <w:b/>
          <w:color w:val="434343"/>
          <w:sz w:val="72"/>
          <w:szCs w:val="72"/>
          <w:shd w:val="clear" w:color="auto" w:fill="1C4587"/>
        </w:rPr>
      </w:pPr>
    </w:p>
    <w:p w:rsidR="00D3531E" w:rsidRDefault="008063D5">
      <w:pPr>
        <w:jc w:val="center"/>
        <w:rPr>
          <w:color w:val="3C78D8"/>
          <w:sz w:val="72"/>
          <w:szCs w:val="72"/>
        </w:rPr>
      </w:pPr>
      <w:r>
        <w:rPr>
          <w:color w:val="3C78D8"/>
          <w:sz w:val="72"/>
          <w:szCs w:val="72"/>
        </w:rPr>
        <w:t>PHASE_4</w:t>
      </w:r>
    </w:p>
    <w:p w:rsidR="008063D5" w:rsidRPr="008063D5" w:rsidRDefault="008063D5" w:rsidP="008063D5">
      <w:pPr>
        <w:pStyle w:val="paragraph"/>
        <w:spacing w:before="0" w:beforeAutospacing="0" w:after="0" w:afterAutospacing="0"/>
        <w:textAlignment w:val="baseline"/>
        <w:rPr>
          <w:rFonts w:ascii="Calibri Light" w:hAnsi="Calibri Light" w:cs="Calibri Light"/>
          <w:sz w:val="32"/>
          <w:szCs w:val="21"/>
        </w:rPr>
      </w:pPr>
      <w:r w:rsidRPr="008063D5">
        <w:rPr>
          <w:rStyle w:val="normaltextrun"/>
          <w:rFonts w:ascii="Calibri Light" w:hAnsi="Calibri Light" w:cs="Calibri Light"/>
          <w:color w:val="313131"/>
          <w:sz w:val="32"/>
          <w:szCs w:val="21"/>
        </w:rPr>
        <w:t>Implement the image classification process using the IBM Cloud Visual Recognition API.</w:t>
      </w:r>
      <w:r w:rsidRPr="008063D5">
        <w:rPr>
          <w:rStyle w:val="eop"/>
          <w:rFonts w:ascii="Calibri Light" w:hAnsi="Calibri Light" w:cs="Calibri Light"/>
          <w:color w:val="313131"/>
          <w:sz w:val="32"/>
          <w:szCs w:val="21"/>
        </w:rPr>
        <w:t> </w:t>
      </w:r>
    </w:p>
    <w:p w:rsidR="008063D5" w:rsidRDefault="008063D5" w:rsidP="008063D5">
      <w:pPr>
        <w:pStyle w:val="paragraph"/>
        <w:spacing w:before="0" w:beforeAutospacing="0" w:after="0" w:afterAutospacing="0"/>
        <w:textAlignment w:val="baseline"/>
        <w:rPr>
          <w:rStyle w:val="eop"/>
          <w:rFonts w:ascii="Calibri Light" w:hAnsi="Calibri Light" w:cs="Calibri Light"/>
          <w:color w:val="313131"/>
          <w:sz w:val="32"/>
          <w:szCs w:val="21"/>
        </w:rPr>
      </w:pPr>
      <w:r w:rsidRPr="008063D5">
        <w:rPr>
          <w:rStyle w:val="normaltextrun"/>
          <w:rFonts w:ascii="Calibri Light" w:hAnsi="Calibri Light" w:cs="Calibri Light"/>
          <w:color w:val="313131"/>
          <w:sz w:val="32"/>
          <w:szCs w:val="21"/>
        </w:rPr>
        <w:t>Use natural language generation to create captions for the recognized images.</w:t>
      </w:r>
      <w:r w:rsidRPr="008063D5">
        <w:rPr>
          <w:rStyle w:val="eop"/>
          <w:rFonts w:ascii="Calibri Light" w:hAnsi="Calibri Light" w:cs="Calibri Light"/>
          <w:color w:val="313131"/>
          <w:sz w:val="32"/>
          <w:szCs w:val="21"/>
        </w:rPr>
        <w:t> </w:t>
      </w:r>
    </w:p>
    <w:p w:rsidR="008063D5" w:rsidRDefault="008063D5" w:rsidP="008063D5">
      <w:pPr>
        <w:pStyle w:val="paragraph"/>
        <w:spacing w:before="0" w:beforeAutospacing="0" w:after="0" w:afterAutospacing="0"/>
        <w:textAlignment w:val="baseline"/>
        <w:rPr>
          <w:rStyle w:val="eop"/>
          <w:rFonts w:ascii="Calibri Light" w:hAnsi="Calibri Light" w:cs="Calibri Light"/>
          <w:color w:val="313131"/>
          <w:sz w:val="32"/>
          <w:szCs w:val="21"/>
        </w:rPr>
      </w:pPr>
    </w:p>
    <w:p w:rsidR="008063D5" w:rsidRPr="008063D5" w:rsidRDefault="008063D5" w:rsidP="008063D5">
      <w:pPr>
        <w:pStyle w:val="paragraph"/>
        <w:spacing w:before="0" w:beforeAutospacing="0" w:after="0" w:afterAutospacing="0"/>
        <w:textAlignment w:val="baseline"/>
        <w:rPr>
          <w:rFonts w:ascii="Calibri Light" w:hAnsi="Calibri Light" w:cs="Calibri Light"/>
          <w:sz w:val="32"/>
          <w:szCs w:val="21"/>
        </w:rPr>
      </w:pPr>
    </w:p>
    <w:p w:rsidR="00D3531E" w:rsidRDefault="00B37250">
      <w:pPr>
        <w:shd w:val="clear" w:color="auto" w:fill="FFFFFF"/>
        <w:jc w:val="both"/>
        <w:rPr>
          <w:color w:val="313131"/>
          <w:sz w:val="44"/>
          <w:szCs w:val="44"/>
          <w:highlight w:val="white"/>
        </w:rPr>
      </w:pPr>
      <w:r>
        <w:rPr>
          <w:noProof/>
          <w:color w:val="313131"/>
          <w:sz w:val="44"/>
          <w:szCs w:val="44"/>
          <w:highlight w:val="white"/>
        </w:rPr>
        <w:drawing>
          <wp:inline distT="114300" distB="114300" distL="114300" distR="114300" wp14:anchorId="1763028F" wp14:editId="4C65D5BB">
            <wp:extent cx="5067300" cy="2622547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22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531E" w:rsidRDefault="00B37250">
      <w:pPr>
        <w:shd w:val="clear" w:color="auto" w:fill="FFFFFF"/>
        <w:jc w:val="both"/>
        <w:rPr>
          <w:color w:val="313131"/>
          <w:sz w:val="38"/>
          <w:szCs w:val="38"/>
          <w:highlight w:val="white"/>
        </w:rPr>
      </w:pPr>
      <w:r>
        <w:rPr>
          <w:noProof/>
          <w:color w:val="434343"/>
          <w:sz w:val="44"/>
          <w:szCs w:val="44"/>
          <w:highlight w:val="white"/>
        </w:rPr>
        <w:drawing>
          <wp:inline distT="114300" distB="114300" distL="114300" distR="114300">
            <wp:extent cx="3033523" cy="307972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3523" cy="3079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63D5" w:rsidRDefault="008063D5">
      <w:pPr>
        <w:shd w:val="clear" w:color="auto" w:fill="FFFFFF"/>
        <w:jc w:val="both"/>
        <w:rPr>
          <w:b/>
          <w:color w:val="313131"/>
          <w:sz w:val="42"/>
          <w:szCs w:val="42"/>
          <w:highlight w:val="white"/>
        </w:rPr>
      </w:pPr>
    </w:p>
    <w:p w:rsidR="008063D5" w:rsidRDefault="008063D5">
      <w:pPr>
        <w:shd w:val="clear" w:color="auto" w:fill="FFFFFF"/>
        <w:jc w:val="both"/>
        <w:rPr>
          <w:b/>
          <w:color w:val="313131"/>
          <w:sz w:val="42"/>
          <w:szCs w:val="42"/>
          <w:highlight w:val="white"/>
        </w:rPr>
      </w:pPr>
    </w:p>
    <w:p w:rsidR="008063D5" w:rsidRPr="008063D5" w:rsidRDefault="008063D5" w:rsidP="008063D5">
      <w:pPr>
        <w:shd w:val="clear" w:color="auto" w:fill="FFFFFF"/>
        <w:jc w:val="both"/>
        <w:rPr>
          <w:rFonts w:asciiTheme="minorHAnsi" w:hAnsiTheme="minorHAnsi"/>
          <w:color w:val="313131"/>
          <w:sz w:val="48"/>
          <w:szCs w:val="42"/>
        </w:rPr>
      </w:pPr>
      <w:r w:rsidRPr="008063D5">
        <w:rPr>
          <w:rFonts w:asciiTheme="minorHAnsi" w:hAnsiTheme="minorHAnsi"/>
          <w:color w:val="313131"/>
          <w:sz w:val="48"/>
          <w:szCs w:val="42"/>
        </w:rPr>
        <w:lastRenderedPageBreak/>
        <w:t>1.</w:t>
      </w:r>
      <w:r w:rsidRPr="008063D5">
        <w:rPr>
          <w:rFonts w:asciiTheme="minorHAnsi" w:hAnsiTheme="minorHAnsi"/>
          <w:b/>
          <w:color w:val="313131"/>
          <w:sz w:val="44"/>
          <w:szCs w:val="42"/>
        </w:rPr>
        <w:t xml:space="preserve"> </w:t>
      </w:r>
      <w:r w:rsidRPr="008063D5">
        <w:rPr>
          <w:rFonts w:asciiTheme="minorHAnsi" w:hAnsiTheme="minorHAnsi"/>
          <w:b/>
          <w:color w:val="313131"/>
          <w:sz w:val="44"/>
          <w:szCs w:val="42"/>
        </w:rPr>
        <w:t xml:space="preserve">Set Up IBM Cloud Visual </w:t>
      </w:r>
      <w:r w:rsidRPr="008063D5">
        <w:rPr>
          <w:rFonts w:asciiTheme="minorHAnsi" w:hAnsiTheme="minorHAnsi"/>
          <w:b/>
          <w:color w:val="313131"/>
          <w:sz w:val="48"/>
          <w:szCs w:val="44"/>
        </w:rPr>
        <w:t>Recognition</w:t>
      </w:r>
      <w:r w:rsidRPr="008063D5">
        <w:rPr>
          <w:rFonts w:asciiTheme="minorHAnsi" w:hAnsiTheme="minorHAnsi"/>
          <w:color w:val="313131"/>
          <w:sz w:val="48"/>
          <w:szCs w:val="44"/>
        </w:rPr>
        <w:t>:</w:t>
      </w:r>
    </w:p>
    <w:p w:rsidR="008063D5" w:rsidRPr="008063D5" w:rsidRDefault="008063D5" w:rsidP="008063D5">
      <w:pPr>
        <w:shd w:val="clear" w:color="auto" w:fill="FFFFFF"/>
        <w:jc w:val="both"/>
        <w:rPr>
          <w:color w:val="313131"/>
          <w:sz w:val="36"/>
          <w:szCs w:val="42"/>
        </w:rPr>
      </w:pPr>
      <w:r w:rsidRPr="008063D5">
        <w:rPr>
          <w:color w:val="313131"/>
          <w:sz w:val="42"/>
          <w:szCs w:val="42"/>
        </w:rPr>
        <w:t xml:space="preserve">   </w:t>
      </w:r>
      <w:r w:rsidRPr="008063D5">
        <w:rPr>
          <w:color w:val="313131"/>
          <w:sz w:val="36"/>
          <w:szCs w:val="42"/>
        </w:rPr>
        <w:t>- Create an IBM Cloud account if you don't have one.</w:t>
      </w:r>
    </w:p>
    <w:p w:rsidR="008063D5" w:rsidRPr="008063D5" w:rsidRDefault="008063D5" w:rsidP="008063D5">
      <w:pPr>
        <w:shd w:val="clear" w:color="auto" w:fill="FFFFFF"/>
        <w:jc w:val="both"/>
        <w:rPr>
          <w:color w:val="313131"/>
          <w:sz w:val="36"/>
          <w:szCs w:val="42"/>
        </w:rPr>
      </w:pPr>
      <w:r w:rsidRPr="008063D5">
        <w:rPr>
          <w:color w:val="313131"/>
          <w:sz w:val="36"/>
          <w:szCs w:val="42"/>
        </w:rPr>
        <w:t xml:space="preserve">   - Create a Visual Recognition service instance in the IBM Cloud.</w:t>
      </w:r>
    </w:p>
    <w:p w:rsidR="008063D5" w:rsidRPr="008063D5" w:rsidRDefault="008063D5" w:rsidP="008063D5">
      <w:pPr>
        <w:shd w:val="clear" w:color="auto" w:fill="FFFFFF"/>
        <w:jc w:val="both"/>
        <w:rPr>
          <w:color w:val="313131"/>
          <w:sz w:val="36"/>
          <w:szCs w:val="42"/>
        </w:rPr>
      </w:pPr>
      <w:r w:rsidRPr="008063D5">
        <w:rPr>
          <w:color w:val="313131"/>
          <w:sz w:val="36"/>
          <w:szCs w:val="42"/>
        </w:rPr>
        <w:t xml:space="preserve">   - Get your API key and credentials for this service.</w:t>
      </w:r>
    </w:p>
    <w:p w:rsidR="008063D5" w:rsidRPr="008063D5" w:rsidRDefault="008063D5" w:rsidP="008063D5">
      <w:pPr>
        <w:shd w:val="clear" w:color="auto" w:fill="FFFFFF"/>
        <w:jc w:val="both"/>
        <w:rPr>
          <w:color w:val="313131"/>
          <w:sz w:val="36"/>
          <w:szCs w:val="42"/>
        </w:rPr>
      </w:pPr>
    </w:p>
    <w:p w:rsidR="008063D5" w:rsidRPr="008063D5" w:rsidRDefault="008063D5" w:rsidP="008063D5">
      <w:pPr>
        <w:shd w:val="clear" w:color="auto" w:fill="FFFFFF"/>
        <w:jc w:val="both"/>
        <w:rPr>
          <w:rFonts w:asciiTheme="minorHAnsi" w:hAnsiTheme="minorHAnsi"/>
          <w:b/>
          <w:color w:val="313131"/>
          <w:sz w:val="36"/>
          <w:szCs w:val="42"/>
        </w:rPr>
      </w:pPr>
      <w:r w:rsidRPr="008063D5">
        <w:rPr>
          <w:rFonts w:asciiTheme="minorHAnsi" w:hAnsiTheme="minorHAnsi"/>
          <w:b/>
          <w:color w:val="313131"/>
          <w:sz w:val="44"/>
          <w:szCs w:val="42"/>
        </w:rPr>
        <w:t xml:space="preserve">2. </w:t>
      </w:r>
      <w:r w:rsidRPr="008063D5">
        <w:rPr>
          <w:rFonts w:asciiTheme="minorHAnsi" w:hAnsiTheme="minorHAnsi"/>
          <w:b/>
          <w:color w:val="313131"/>
          <w:sz w:val="44"/>
          <w:szCs w:val="42"/>
        </w:rPr>
        <w:t xml:space="preserve">Integrate IBM Visual </w:t>
      </w:r>
      <w:proofErr w:type="gramStart"/>
      <w:r w:rsidRPr="008063D5">
        <w:rPr>
          <w:rFonts w:asciiTheme="minorHAnsi" w:hAnsiTheme="minorHAnsi"/>
          <w:b/>
          <w:color w:val="313131"/>
          <w:sz w:val="44"/>
          <w:szCs w:val="42"/>
        </w:rPr>
        <w:t>Recognition</w:t>
      </w:r>
      <w:r w:rsidRPr="008063D5">
        <w:rPr>
          <w:rFonts w:asciiTheme="minorHAnsi" w:hAnsiTheme="minorHAnsi"/>
          <w:b/>
          <w:color w:val="313131"/>
          <w:sz w:val="44"/>
          <w:szCs w:val="42"/>
        </w:rPr>
        <w:t xml:space="preserve"> </w:t>
      </w:r>
      <w:r w:rsidRPr="008063D5">
        <w:rPr>
          <w:rFonts w:asciiTheme="minorHAnsi" w:hAnsiTheme="minorHAnsi"/>
          <w:b/>
          <w:color w:val="313131"/>
          <w:sz w:val="44"/>
          <w:szCs w:val="42"/>
        </w:rPr>
        <w:t>:</w:t>
      </w:r>
      <w:proofErr w:type="gramEnd"/>
    </w:p>
    <w:p w:rsidR="008063D5" w:rsidRPr="008063D5" w:rsidRDefault="008063D5" w:rsidP="008063D5">
      <w:pPr>
        <w:shd w:val="clear" w:color="auto" w:fill="FFFFFF"/>
        <w:jc w:val="both"/>
        <w:rPr>
          <w:color w:val="313131"/>
          <w:sz w:val="36"/>
          <w:szCs w:val="42"/>
        </w:rPr>
      </w:pPr>
      <w:r w:rsidRPr="008063D5">
        <w:rPr>
          <w:color w:val="313131"/>
          <w:sz w:val="36"/>
          <w:szCs w:val="42"/>
        </w:rPr>
        <w:t xml:space="preserve">   - Use the IBM Watson SDK or API to connect your application with the Visual Recognition service.</w:t>
      </w:r>
    </w:p>
    <w:p w:rsidR="008063D5" w:rsidRPr="008063D5" w:rsidRDefault="008063D5" w:rsidP="008063D5">
      <w:pPr>
        <w:shd w:val="clear" w:color="auto" w:fill="FFFFFF"/>
        <w:jc w:val="both"/>
        <w:rPr>
          <w:color w:val="313131"/>
          <w:sz w:val="36"/>
          <w:szCs w:val="42"/>
        </w:rPr>
      </w:pPr>
      <w:r w:rsidRPr="008063D5">
        <w:rPr>
          <w:color w:val="313131"/>
          <w:sz w:val="36"/>
          <w:szCs w:val="42"/>
        </w:rPr>
        <w:t xml:space="preserve">   - Send images to the service for classification.</w:t>
      </w:r>
    </w:p>
    <w:p w:rsidR="008063D5" w:rsidRPr="008063D5" w:rsidRDefault="008063D5" w:rsidP="008063D5">
      <w:pPr>
        <w:shd w:val="clear" w:color="auto" w:fill="FFFFFF"/>
        <w:jc w:val="both"/>
        <w:rPr>
          <w:color w:val="313131"/>
          <w:sz w:val="36"/>
          <w:szCs w:val="42"/>
        </w:rPr>
      </w:pPr>
    </w:p>
    <w:p w:rsidR="008063D5" w:rsidRPr="008063D5" w:rsidRDefault="008063D5" w:rsidP="008063D5">
      <w:pPr>
        <w:shd w:val="clear" w:color="auto" w:fill="FFFFFF"/>
        <w:jc w:val="both"/>
        <w:rPr>
          <w:rFonts w:asciiTheme="minorHAnsi" w:hAnsiTheme="minorHAnsi"/>
          <w:b/>
          <w:color w:val="313131"/>
          <w:sz w:val="44"/>
          <w:szCs w:val="42"/>
        </w:rPr>
      </w:pPr>
      <w:r w:rsidRPr="008063D5">
        <w:rPr>
          <w:rFonts w:asciiTheme="minorHAnsi" w:hAnsiTheme="minorHAnsi"/>
          <w:b/>
          <w:color w:val="313131"/>
          <w:sz w:val="44"/>
          <w:szCs w:val="42"/>
        </w:rPr>
        <w:t>3. Image Classification</w:t>
      </w:r>
      <w:r w:rsidRPr="008063D5">
        <w:rPr>
          <w:rFonts w:asciiTheme="minorHAnsi" w:hAnsiTheme="minorHAnsi"/>
          <w:b/>
          <w:color w:val="313131"/>
          <w:sz w:val="44"/>
          <w:szCs w:val="42"/>
        </w:rPr>
        <w:t>:</w:t>
      </w:r>
    </w:p>
    <w:p w:rsidR="008063D5" w:rsidRPr="008063D5" w:rsidRDefault="008063D5" w:rsidP="008063D5">
      <w:pPr>
        <w:shd w:val="clear" w:color="auto" w:fill="FFFFFF"/>
        <w:jc w:val="both"/>
        <w:rPr>
          <w:color w:val="313131"/>
          <w:sz w:val="36"/>
          <w:szCs w:val="42"/>
        </w:rPr>
      </w:pPr>
      <w:r w:rsidRPr="008063D5">
        <w:rPr>
          <w:color w:val="313131"/>
          <w:sz w:val="36"/>
          <w:szCs w:val="42"/>
        </w:rPr>
        <w:t xml:space="preserve">   - When a user uploads an image, send it to the IBM Visual Recognition service.</w:t>
      </w:r>
    </w:p>
    <w:p w:rsidR="008063D5" w:rsidRPr="008063D5" w:rsidRDefault="008063D5" w:rsidP="008063D5">
      <w:pPr>
        <w:shd w:val="clear" w:color="auto" w:fill="FFFFFF"/>
        <w:jc w:val="both"/>
        <w:rPr>
          <w:color w:val="313131"/>
          <w:sz w:val="36"/>
          <w:szCs w:val="42"/>
        </w:rPr>
      </w:pPr>
      <w:r w:rsidRPr="008063D5">
        <w:rPr>
          <w:color w:val="313131"/>
          <w:sz w:val="36"/>
          <w:szCs w:val="42"/>
        </w:rPr>
        <w:t xml:space="preserve">   - Process the response to obtain classification results, which might include labels or tags describing the content of the image.</w:t>
      </w:r>
    </w:p>
    <w:p w:rsidR="008063D5" w:rsidRPr="008063D5" w:rsidRDefault="008063D5" w:rsidP="008063D5">
      <w:pPr>
        <w:shd w:val="clear" w:color="auto" w:fill="FFFFFF"/>
        <w:jc w:val="both"/>
        <w:rPr>
          <w:color w:val="313131"/>
          <w:sz w:val="36"/>
          <w:szCs w:val="42"/>
        </w:rPr>
      </w:pPr>
    </w:p>
    <w:p w:rsidR="008063D5" w:rsidRPr="008063D5" w:rsidRDefault="008063D5" w:rsidP="008063D5">
      <w:pPr>
        <w:shd w:val="clear" w:color="auto" w:fill="FFFFFF"/>
        <w:jc w:val="both"/>
        <w:rPr>
          <w:rFonts w:asciiTheme="minorHAnsi" w:hAnsiTheme="minorHAnsi"/>
          <w:b/>
          <w:color w:val="313131"/>
          <w:sz w:val="44"/>
          <w:szCs w:val="42"/>
        </w:rPr>
      </w:pPr>
      <w:r w:rsidRPr="008063D5">
        <w:rPr>
          <w:rFonts w:asciiTheme="minorHAnsi" w:hAnsiTheme="minorHAnsi"/>
          <w:b/>
          <w:color w:val="313131"/>
          <w:sz w:val="44"/>
          <w:szCs w:val="42"/>
        </w:rPr>
        <w:t>4.</w:t>
      </w:r>
      <w:r>
        <w:rPr>
          <w:rFonts w:asciiTheme="minorHAnsi" w:hAnsiTheme="minorHAnsi"/>
          <w:b/>
          <w:color w:val="313131"/>
          <w:sz w:val="44"/>
          <w:szCs w:val="42"/>
        </w:rPr>
        <w:t xml:space="preserve"> Natural Language Generation</w:t>
      </w:r>
      <w:r w:rsidRPr="008063D5">
        <w:rPr>
          <w:rFonts w:asciiTheme="minorHAnsi" w:hAnsiTheme="minorHAnsi"/>
          <w:b/>
          <w:color w:val="313131"/>
          <w:sz w:val="44"/>
          <w:szCs w:val="42"/>
        </w:rPr>
        <w:t>:</w:t>
      </w:r>
    </w:p>
    <w:p w:rsidR="008063D5" w:rsidRPr="008063D5" w:rsidRDefault="008063D5" w:rsidP="008063D5">
      <w:pPr>
        <w:shd w:val="clear" w:color="auto" w:fill="FFFFFF"/>
        <w:jc w:val="both"/>
        <w:rPr>
          <w:color w:val="313131"/>
          <w:sz w:val="36"/>
          <w:szCs w:val="42"/>
        </w:rPr>
      </w:pPr>
      <w:r w:rsidRPr="008063D5">
        <w:rPr>
          <w:color w:val="313131"/>
          <w:sz w:val="36"/>
          <w:szCs w:val="42"/>
        </w:rPr>
        <w:t xml:space="preserve">   - Once you have the image classification results, use a natural language generation (NLG) system to create captions for the recognized images. </w:t>
      </w:r>
      <w:proofErr w:type="spellStart"/>
      <w:r w:rsidRPr="008063D5">
        <w:rPr>
          <w:color w:val="313131"/>
          <w:sz w:val="36"/>
          <w:szCs w:val="42"/>
        </w:rPr>
        <w:t>OpenAI's</w:t>
      </w:r>
      <w:proofErr w:type="spellEnd"/>
      <w:r w:rsidRPr="008063D5">
        <w:rPr>
          <w:color w:val="313131"/>
          <w:sz w:val="36"/>
          <w:szCs w:val="42"/>
        </w:rPr>
        <w:t xml:space="preserve"> GPT-3 or GPT-4 can be used for this purpose.</w:t>
      </w:r>
    </w:p>
    <w:p w:rsidR="008063D5" w:rsidRDefault="008063D5" w:rsidP="008063D5">
      <w:pPr>
        <w:shd w:val="clear" w:color="auto" w:fill="FFFFFF"/>
        <w:jc w:val="both"/>
        <w:rPr>
          <w:color w:val="313131"/>
          <w:sz w:val="36"/>
          <w:szCs w:val="42"/>
        </w:rPr>
      </w:pPr>
    </w:p>
    <w:p w:rsidR="008063D5" w:rsidRDefault="008063D5" w:rsidP="008063D5">
      <w:pPr>
        <w:shd w:val="clear" w:color="auto" w:fill="FFFFFF"/>
        <w:jc w:val="both"/>
        <w:rPr>
          <w:color w:val="313131"/>
          <w:sz w:val="36"/>
          <w:szCs w:val="42"/>
        </w:rPr>
      </w:pPr>
    </w:p>
    <w:p w:rsidR="008063D5" w:rsidRDefault="008063D5" w:rsidP="008063D5">
      <w:pPr>
        <w:shd w:val="clear" w:color="auto" w:fill="FFFFFF"/>
        <w:jc w:val="both"/>
        <w:rPr>
          <w:color w:val="313131"/>
          <w:sz w:val="36"/>
          <w:szCs w:val="42"/>
        </w:rPr>
      </w:pPr>
    </w:p>
    <w:p w:rsidR="008063D5" w:rsidRDefault="008063D5" w:rsidP="008063D5">
      <w:pPr>
        <w:shd w:val="clear" w:color="auto" w:fill="FFFFFF"/>
        <w:jc w:val="both"/>
        <w:rPr>
          <w:color w:val="313131"/>
          <w:sz w:val="36"/>
          <w:szCs w:val="42"/>
        </w:rPr>
      </w:pPr>
    </w:p>
    <w:p w:rsidR="008063D5" w:rsidRDefault="008063D5" w:rsidP="008063D5">
      <w:pPr>
        <w:shd w:val="clear" w:color="auto" w:fill="FFFFFF"/>
        <w:jc w:val="both"/>
        <w:rPr>
          <w:color w:val="313131"/>
          <w:sz w:val="36"/>
          <w:szCs w:val="42"/>
        </w:rPr>
      </w:pPr>
    </w:p>
    <w:p w:rsidR="008063D5" w:rsidRDefault="008063D5" w:rsidP="008063D5">
      <w:pPr>
        <w:shd w:val="clear" w:color="auto" w:fill="FFFFFF"/>
        <w:jc w:val="both"/>
        <w:rPr>
          <w:rFonts w:asciiTheme="minorHAnsi" w:hAnsiTheme="minorHAnsi"/>
          <w:b/>
          <w:color w:val="313131"/>
          <w:sz w:val="44"/>
          <w:szCs w:val="42"/>
        </w:rPr>
      </w:pPr>
      <w:r w:rsidRPr="008063D5">
        <w:rPr>
          <w:rFonts w:asciiTheme="minorHAnsi" w:hAnsiTheme="minorHAnsi"/>
          <w:b/>
          <w:color w:val="313131"/>
          <w:sz w:val="44"/>
          <w:szCs w:val="42"/>
        </w:rPr>
        <w:lastRenderedPageBreak/>
        <w:t>Python code:</w:t>
      </w:r>
    </w:p>
    <w:p w:rsidR="008063D5" w:rsidRPr="008063D5" w:rsidRDefault="008063D5" w:rsidP="008063D5">
      <w:pPr>
        <w:shd w:val="clear" w:color="auto" w:fill="FFFFFF"/>
        <w:jc w:val="both"/>
        <w:rPr>
          <w:rFonts w:asciiTheme="minorHAnsi" w:hAnsiTheme="minorHAnsi"/>
          <w:b/>
          <w:color w:val="313131"/>
          <w:sz w:val="44"/>
          <w:szCs w:val="42"/>
        </w:rPr>
      </w:pPr>
      <w:r>
        <w:rPr>
          <w:rFonts w:asciiTheme="minorHAnsi" w:hAnsiTheme="minorHAnsi"/>
          <w:b/>
          <w:color w:val="313131"/>
          <w:sz w:val="44"/>
          <w:szCs w:val="42"/>
        </w:rPr>
        <w:t xml:space="preserve">     </w:t>
      </w:r>
      <w:r>
        <w:rPr>
          <w:rFonts w:asciiTheme="minorHAnsi" w:hAnsiTheme="minorHAnsi"/>
          <w:b/>
          <w:noProof/>
          <w:color w:val="313131"/>
          <w:sz w:val="44"/>
          <w:szCs w:val="42"/>
        </w:rPr>
        <w:drawing>
          <wp:inline distT="0" distB="0" distL="0" distR="0">
            <wp:extent cx="6476002" cy="4038600"/>
            <wp:effectExtent l="0" t="0" r="1270" b="0"/>
            <wp:docPr id="10" name="Picture 10" descr="C:\Users\CSE LAB 01\Picture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E LAB 01\Pictures\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13" cy="403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3D5" w:rsidRDefault="00E8424A" w:rsidP="008063D5">
      <w:pPr>
        <w:shd w:val="clear" w:color="auto" w:fill="FFFFFF"/>
        <w:jc w:val="both"/>
        <w:rPr>
          <w:b/>
          <w:color w:val="313131"/>
          <w:sz w:val="44"/>
          <w:szCs w:val="42"/>
        </w:rPr>
      </w:pPr>
      <w:r>
        <w:rPr>
          <w:b/>
          <w:noProof/>
          <w:color w:val="313131"/>
          <w:sz w:val="44"/>
          <w:szCs w:val="42"/>
        </w:rPr>
        <w:drawing>
          <wp:inline distT="0" distB="0" distL="0" distR="0">
            <wp:extent cx="6343650" cy="3724542"/>
            <wp:effectExtent l="0" t="0" r="0" b="9525"/>
            <wp:docPr id="11" name="Picture 11" descr="C:\Users\CSE LAB 01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SE LAB 01\Pictures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501" cy="373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24A" w:rsidRDefault="00E8424A" w:rsidP="008063D5">
      <w:pPr>
        <w:shd w:val="clear" w:color="auto" w:fill="FFFFFF"/>
        <w:jc w:val="both"/>
        <w:rPr>
          <w:b/>
          <w:noProof/>
          <w:color w:val="313131"/>
          <w:sz w:val="44"/>
          <w:szCs w:val="42"/>
        </w:rPr>
      </w:pPr>
    </w:p>
    <w:p w:rsidR="00E8424A" w:rsidRPr="008063D5" w:rsidRDefault="00E8424A" w:rsidP="008063D5">
      <w:pPr>
        <w:shd w:val="clear" w:color="auto" w:fill="FFFFFF"/>
        <w:jc w:val="both"/>
        <w:rPr>
          <w:b/>
          <w:color w:val="313131"/>
          <w:sz w:val="44"/>
          <w:szCs w:val="42"/>
        </w:rPr>
      </w:pPr>
      <w:r>
        <w:rPr>
          <w:b/>
          <w:noProof/>
          <w:color w:val="313131"/>
          <w:sz w:val="44"/>
          <w:szCs w:val="42"/>
        </w:rPr>
        <w:drawing>
          <wp:inline distT="0" distB="0" distL="0" distR="0">
            <wp:extent cx="6315075" cy="2807610"/>
            <wp:effectExtent l="0" t="0" r="0" b="0"/>
            <wp:docPr id="13" name="Picture 13" descr="C:\Users\CSE LAB 01\Pictures\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SE LAB 01\Pictures\2 (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419" cy="2809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24A" w:rsidRDefault="00E8424A">
      <w:pPr>
        <w:shd w:val="clear" w:color="auto" w:fill="FFFFFF"/>
        <w:jc w:val="both"/>
        <w:rPr>
          <w:b/>
          <w:noProof/>
          <w:color w:val="313131"/>
          <w:sz w:val="44"/>
          <w:szCs w:val="42"/>
        </w:rPr>
      </w:pPr>
    </w:p>
    <w:p w:rsidR="00E8424A" w:rsidRDefault="00E8424A">
      <w:pPr>
        <w:shd w:val="clear" w:color="auto" w:fill="FFFFFF"/>
        <w:jc w:val="both"/>
        <w:rPr>
          <w:b/>
          <w:noProof/>
          <w:color w:val="313131"/>
          <w:sz w:val="44"/>
          <w:szCs w:val="42"/>
        </w:rPr>
      </w:pPr>
      <w:r>
        <w:rPr>
          <w:b/>
          <w:noProof/>
          <w:color w:val="313131"/>
          <w:sz w:val="44"/>
          <w:szCs w:val="42"/>
        </w:rPr>
        <w:drawing>
          <wp:inline distT="0" distB="0" distL="0" distR="0">
            <wp:extent cx="6315075" cy="2581275"/>
            <wp:effectExtent l="0" t="0" r="9525" b="9525"/>
            <wp:docPr id="15" name="Picture 15" descr="C:\Users\CSE LAB 01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SE LAB 01\Pictures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897" cy="258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24A" w:rsidRDefault="00E8424A">
      <w:pPr>
        <w:shd w:val="clear" w:color="auto" w:fill="FFFFFF"/>
        <w:jc w:val="both"/>
        <w:rPr>
          <w:b/>
          <w:color w:val="313131"/>
          <w:sz w:val="44"/>
          <w:szCs w:val="42"/>
        </w:rPr>
      </w:pPr>
      <w:r>
        <w:rPr>
          <w:b/>
          <w:noProof/>
          <w:color w:val="313131"/>
          <w:sz w:val="44"/>
          <w:szCs w:val="42"/>
        </w:rPr>
        <w:lastRenderedPageBreak/>
        <w:drawing>
          <wp:inline distT="0" distB="0" distL="0" distR="0" wp14:anchorId="5E309766" wp14:editId="092CFC66">
            <wp:extent cx="6315075" cy="2923788"/>
            <wp:effectExtent l="0" t="0" r="0" b="0"/>
            <wp:docPr id="14" name="Picture 14" descr="C:\Users\CSE LAB 01\Pictu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SE LAB 01\Pictures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376" cy="292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24A" w:rsidRDefault="00E8424A">
      <w:pPr>
        <w:shd w:val="clear" w:color="auto" w:fill="FFFFFF"/>
        <w:jc w:val="both"/>
        <w:rPr>
          <w:b/>
          <w:color w:val="313131"/>
          <w:sz w:val="44"/>
          <w:szCs w:val="42"/>
        </w:rPr>
      </w:pPr>
    </w:p>
    <w:p w:rsidR="00E8424A" w:rsidRDefault="00E8424A">
      <w:pPr>
        <w:shd w:val="clear" w:color="auto" w:fill="FFFFFF"/>
        <w:jc w:val="both"/>
        <w:rPr>
          <w:b/>
          <w:noProof/>
          <w:color w:val="313131"/>
          <w:sz w:val="44"/>
          <w:szCs w:val="42"/>
        </w:rPr>
      </w:pPr>
    </w:p>
    <w:p w:rsidR="00E8424A" w:rsidRDefault="00E8424A">
      <w:pPr>
        <w:shd w:val="clear" w:color="auto" w:fill="FFFFFF"/>
        <w:jc w:val="both"/>
        <w:rPr>
          <w:b/>
          <w:noProof/>
          <w:color w:val="313131"/>
          <w:sz w:val="44"/>
          <w:szCs w:val="42"/>
        </w:rPr>
      </w:pPr>
    </w:p>
    <w:p w:rsidR="00E8424A" w:rsidRDefault="00E8424A">
      <w:pPr>
        <w:shd w:val="clear" w:color="auto" w:fill="FFFFFF"/>
        <w:jc w:val="both"/>
        <w:rPr>
          <w:b/>
          <w:noProof/>
          <w:color w:val="313131"/>
          <w:sz w:val="44"/>
          <w:szCs w:val="42"/>
        </w:rPr>
      </w:pPr>
      <w:r>
        <w:rPr>
          <w:b/>
          <w:noProof/>
          <w:color w:val="313131"/>
          <w:sz w:val="44"/>
          <w:szCs w:val="42"/>
        </w:rPr>
        <w:drawing>
          <wp:inline distT="0" distB="0" distL="0" distR="0">
            <wp:extent cx="6296025" cy="2581275"/>
            <wp:effectExtent l="0" t="0" r="9525" b="9525"/>
            <wp:docPr id="17" name="Picture 17" descr="C:\Users\CSE LAB 01\Picture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SE LAB 01\Pictures\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779" cy="258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24A" w:rsidRDefault="00E8424A">
      <w:pPr>
        <w:shd w:val="clear" w:color="auto" w:fill="FFFFFF"/>
        <w:jc w:val="both"/>
        <w:rPr>
          <w:b/>
          <w:noProof/>
          <w:color w:val="313131"/>
          <w:sz w:val="44"/>
          <w:szCs w:val="42"/>
        </w:rPr>
      </w:pPr>
    </w:p>
    <w:p w:rsidR="00E8424A" w:rsidRDefault="00E8424A">
      <w:pPr>
        <w:shd w:val="clear" w:color="auto" w:fill="FFFFFF"/>
        <w:jc w:val="both"/>
        <w:rPr>
          <w:b/>
          <w:noProof/>
          <w:color w:val="313131"/>
          <w:sz w:val="44"/>
          <w:szCs w:val="42"/>
        </w:rPr>
      </w:pPr>
      <w:r>
        <w:rPr>
          <w:b/>
          <w:noProof/>
          <w:color w:val="313131"/>
          <w:sz w:val="44"/>
          <w:szCs w:val="42"/>
        </w:rPr>
        <w:lastRenderedPageBreak/>
        <w:drawing>
          <wp:inline distT="0" distB="0" distL="0" distR="0" wp14:anchorId="0AAE9F58" wp14:editId="682397E8">
            <wp:extent cx="6296025" cy="3047850"/>
            <wp:effectExtent l="0" t="0" r="0" b="635"/>
            <wp:docPr id="16" name="Picture 16" descr="C:\Users\CSE LAB 01\Pictur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SE LAB 01\Pictures\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639" cy="304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24A" w:rsidRDefault="00E8424A">
      <w:pPr>
        <w:shd w:val="clear" w:color="auto" w:fill="FFFFFF"/>
        <w:jc w:val="both"/>
        <w:rPr>
          <w:b/>
          <w:noProof/>
          <w:color w:val="313131"/>
          <w:sz w:val="44"/>
          <w:szCs w:val="42"/>
        </w:rPr>
      </w:pPr>
    </w:p>
    <w:p w:rsidR="00E8424A" w:rsidRDefault="00E8424A">
      <w:pPr>
        <w:shd w:val="clear" w:color="auto" w:fill="FFFFFF"/>
        <w:jc w:val="both"/>
        <w:rPr>
          <w:b/>
          <w:color w:val="313131"/>
          <w:sz w:val="44"/>
          <w:szCs w:val="42"/>
        </w:rPr>
      </w:pPr>
    </w:p>
    <w:p w:rsidR="00E8424A" w:rsidRDefault="00E8424A">
      <w:pPr>
        <w:shd w:val="clear" w:color="auto" w:fill="FFFFFF"/>
        <w:jc w:val="both"/>
        <w:rPr>
          <w:b/>
          <w:color w:val="313131"/>
          <w:sz w:val="44"/>
          <w:szCs w:val="42"/>
        </w:rPr>
      </w:pPr>
      <w:bookmarkStart w:id="0" w:name="_GoBack"/>
      <w:bookmarkEnd w:id="0"/>
    </w:p>
    <w:p w:rsidR="00E8424A" w:rsidRDefault="00E8424A">
      <w:pPr>
        <w:shd w:val="clear" w:color="auto" w:fill="FFFFFF"/>
        <w:jc w:val="both"/>
        <w:rPr>
          <w:b/>
          <w:color w:val="313131"/>
          <w:sz w:val="44"/>
          <w:szCs w:val="42"/>
        </w:rPr>
      </w:pPr>
      <w:r>
        <w:rPr>
          <w:b/>
          <w:noProof/>
          <w:color w:val="313131"/>
          <w:sz w:val="44"/>
          <w:szCs w:val="42"/>
        </w:rPr>
        <w:drawing>
          <wp:inline distT="0" distB="0" distL="0" distR="0" wp14:anchorId="633D5675" wp14:editId="432ABD44">
            <wp:extent cx="6328125" cy="2628900"/>
            <wp:effectExtent l="0" t="0" r="0" b="0"/>
            <wp:docPr id="18" name="Picture 18" descr="C:\Users\CSE LAB 01\Picture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SE LAB 01\Pictures\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90" cy="262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24A" w:rsidRDefault="00E8424A">
      <w:pPr>
        <w:shd w:val="clear" w:color="auto" w:fill="FFFFFF"/>
        <w:jc w:val="both"/>
        <w:rPr>
          <w:b/>
          <w:color w:val="313131"/>
          <w:sz w:val="44"/>
          <w:szCs w:val="42"/>
        </w:rPr>
      </w:pPr>
    </w:p>
    <w:p w:rsidR="00E8424A" w:rsidRPr="008063D5" w:rsidRDefault="00E8424A">
      <w:pPr>
        <w:shd w:val="clear" w:color="auto" w:fill="FFFFFF"/>
        <w:jc w:val="both"/>
        <w:rPr>
          <w:b/>
          <w:color w:val="313131"/>
          <w:sz w:val="44"/>
          <w:szCs w:val="42"/>
        </w:rPr>
      </w:pPr>
    </w:p>
    <w:sectPr w:rsidR="00E8424A" w:rsidRPr="008063D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730EFF"/>
    <w:multiLevelType w:val="multilevel"/>
    <w:tmpl w:val="1D14D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D3531E"/>
    <w:rsid w:val="008063D5"/>
    <w:rsid w:val="00B37250"/>
    <w:rsid w:val="00D3531E"/>
    <w:rsid w:val="00E84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63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63D5"/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Normal"/>
    <w:rsid w:val="008063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8063D5"/>
  </w:style>
  <w:style w:type="character" w:customStyle="1" w:styleId="eop">
    <w:name w:val="eop"/>
    <w:basedOn w:val="DefaultParagraphFont"/>
    <w:rsid w:val="008063D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63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63D5"/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Normal"/>
    <w:rsid w:val="008063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8063D5"/>
  </w:style>
  <w:style w:type="character" w:customStyle="1" w:styleId="eop">
    <w:name w:val="eop"/>
    <w:basedOn w:val="DefaultParagraphFont"/>
    <w:rsid w:val="008063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69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174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CSE LAB 01</dc:creator>
  <cp:lastModifiedBy>CSE LAB 01</cp:lastModifiedBy>
  <cp:revision>2</cp:revision>
  <dcterms:created xsi:type="dcterms:W3CDTF">2023-10-25T06:17:00Z</dcterms:created>
  <dcterms:modified xsi:type="dcterms:W3CDTF">2023-10-25T06:17:00Z</dcterms:modified>
</cp:coreProperties>
</file>