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SWTID-2026-6060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Setup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1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up Node.js project structure with necessary dependencies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Mehul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and Contact Schema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the schema model for user and contact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the auth and contact controllers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Middleware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USN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the jwt authentication and data validation middleware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the auth and contact CRUD 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an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server.js</w:t>
              </w:r>
            </w:hyperlink>
            <w:r w:rsidDel="00000000" w:rsidR="00000000" w:rsidRPr="00000000">
              <w:rPr>
                <w:rtl w:val="0"/>
              </w:rPr>
              <w:t xml:space="preserve"> file to start the server and define the api routes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Debugging and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USN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Debug the whole project and test the api’s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Mehul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Tracker, Velocity &amp; Burndown Chart: (4 Marks)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16/02/2026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rver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