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AD7A1" w14:textId="77777777" w:rsidR="005D55D4" w:rsidRPr="005D55D4" w:rsidRDefault="005D55D4" w:rsidP="005D55D4">
      <w:p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 xml:space="preserve">Program 11: Map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Coloring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 xml:space="preserve"> Problem</w:t>
      </w:r>
    </w:p>
    <w:p w14:paraId="20BF0EE3" w14:textId="77777777" w:rsidR="005D55D4" w:rsidRPr="005D55D4" w:rsidRDefault="005D55D4" w:rsidP="005D55D4">
      <w:p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>Aim</w:t>
      </w:r>
    </w:p>
    <w:p w14:paraId="5CAAD44F" w14:textId="77777777" w:rsidR="005D55D4" w:rsidRPr="005D55D4" w:rsidRDefault="005D55D4" w:rsidP="005D55D4">
      <w:p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 xml:space="preserve">To write a Python program to solve the Map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Coloring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 xml:space="preserve"> problem using the backtracking algorithm, ensuring that no two adjacent regions (nodes) have the same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>.</w:t>
      </w:r>
    </w:p>
    <w:p w14:paraId="209FBD3B" w14:textId="618B2DEA" w:rsidR="005D55D4" w:rsidRPr="005D55D4" w:rsidRDefault="005D55D4" w:rsidP="005D55D4">
      <w:pPr>
        <w:rPr>
          <w:rFonts w:ascii="Times New Roman" w:hAnsi="Times New Roman" w:cs="Times New Roman"/>
          <w:sz w:val="36"/>
          <w:szCs w:val="36"/>
        </w:rPr>
      </w:pPr>
    </w:p>
    <w:p w14:paraId="2B2B54CE" w14:textId="77777777" w:rsidR="005D55D4" w:rsidRPr="005D55D4" w:rsidRDefault="005D55D4" w:rsidP="005D55D4">
      <w:p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>Algorithm</w:t>
      </w:r>
    </w:p>
    <w:p w14:paraId="38612A8B" w14:textId="77777777" w:rsidR="005D55D4" w:rsidRPr="005D55D4" w:rsidRDefault="005D55D4" w:rsidP="005D55D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>Represent the map as a graph where:</w:t>
      </w:r>
    </w:p>
    <w:p w14:paraId="02A9E9D2" w14:textId="77777777" w:rsidR="005D55D4" w:rsidRPr="005D55D4" w:rsidRDefault="005D55D4" w:rsidP="005D55D4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>Each region is a node.</w:t>
      </w:r>
    </w:p>
    <w:p w14:paraId="4B7BD02A" w14:textId="77777777" w:rsidR="005D55D4" w:rsidRPr="005D55D4" w:rsidRDefault="005D55D4" w:rsidP="005D55D4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>An edge exists between nodes if the regions share a boundary.</w:t>
      </w:r>
    </w:p>
    <w:p w14:paraId="67EDC1E9" w14:textId="77777777" w:rsidR="005D55D4" w:rsidRPr="005D55D4" w:rsidRDefault="005D55D4" w:rsidP="005D55D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 xml:space="preserve">Define a list of available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colors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>.</w:t>
      </w:r>
    </w:p>
    <w:p w14:paraId="2734F2A5" w14:textId="77777777" w:rsidR="005D55D4" w:rsidRPr="005D55D4" w:rsidRDefault="005D55D4" w:rsidP="005D55D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 xml:space="preserve">Assign a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 xml:space="preserve"> to each node one by one.</w:t>
      </w:r>
    </w:p>
    <w:p w14:paraId="354D661B" w14:textId="77777777" w:rsidR="005D55D4" w:rsidRPr="005D55D4" w:rsidRDefault="005D55D4" w:rsidP="005D55D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 xml:space="preserve">Before assigning, check if the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 xml:space="preserve"> is valid (i.e., no adjacent node has the same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>).</w:t>
      </w:r>
    </w:p>
    <w:p w14:paraId="7552DC31" w14:textId="77777777" w:rsidR="005D55D4" w:rsidRPr="005D55D4" w:rsidRDefault="005D55D4" w:rsidP="005D55D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>If valid, assign and move to the next node.</w:t>
      </w:r>
    </w:p>
    <w:p w14:paraId="06D64176" w14:textId="77777777" w:rsidR="005D55D4" w:rsidRPr="005D55D4" w:rsidRDefault="005D55D4" w:rsidP="005D55D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 xml:space="preserve">If no valid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 xml:space="preserve"> exists, backtrack and try a different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>.</w:t>
      </w:r>
    </w:p>
    <w:p w14:paraId="6499F081" w14:textId="77777777" w:rsidR="005D55D4" w:rsidRPr="005D55D4" w:rsidRDefault="005D55D4" w:rsidP="005D55D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D55D4">
        <w:rPr>
          <w:rFonts w:ascii="Times New Roman" w:hAnsi="Times New Roman" w:cs="Times New Roman"/>
          <w:sz w:val="36"/>
          <w:szCs w:val="36"/>
        </w:rPr>
        <w:t xml:space="preserve">Continue until all nodes are </w:t>
      </w:r>
      <w:proofErr w:type="spellStart"/>
      <w:r w:rsidRPr="005D55D4">
        <w:rPr>
          <w:rFonts w:ascii="Times New Roman" w:hAnsi="Times New Roman" w:cs="Times New Roman"/>
          <w:sz w:val="36"/>
          <w:szCs w:val="36"/>
        </w:rPr>
        <w:t>colored</w:t>
      </w:r>
      <w:proofErr w:type="spellEnd"/>
      <w:r w:rsidRPr="005D55D4">
        <w:rPr>
          <w:rFonts w:ascii="Times New Roman" w:hAnsi="Times New Roman" w:cs="Times New Roman"/>
          <w:sz w:val="36"/>
          <w:szCs w:val="36"/>
        </w:rPr>
        <w:t>.</w:t>
      </w:r>
    </w:p>
    <w:p w14:paraId="518011E6" w14:textId="6CA51D0B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40911768" w14:textId="0B9D297E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51D450FA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25298CE2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37BBBCD2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6E0F957C" w14:textId="15074EDA" w:rsidR="008D3DA4" w:rsidRDefault="005D55D4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PYTHON CODE</w:t>
      </w:r>
    </w:p>
    <w:p w14:paraId="553BB0D7" w14:textId="4C493E7F" w:rsidR="00A334B9" w:rsidRDefault="00A334B9" w:rsidP="00F34817">
      <w:pPr>
        <w:rPr>
          <w:rFonts w:ascii="Times New Roman" w:hAnsi="Times New Roman" w:cs="Times New Roman"/>
          <w:sz w:val="28"/>
          <w:szCs w:val="28"/>
        </w:rPr>
      </w:pPr>
    </w:p>
    <w:p w14:paraId="3E666B2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390C633" w14:textId="122B9EAF" w:rsidR="00F34817" w:rsidRDefault="005D55D4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34E08" wp14:editId="56ECF996">
            <wp:extent cx="5731510" cy="6610985"/>
            <wp:effectExtent l="0" t="0" r="2540" b="0"/>
            <wp:docPr id="8358762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76296" name="Picture 835876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1F9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33E36A2B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04D9D326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3A0D66C2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441513C6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7724B34F" w14:textId="77777777" w:rsidR="005D55D4" w:rsidRDefault="005D55D4" w:rsidP="00F34817">
      <w:pPr>
        <w:rPr>
          <w:rFonts w:ascii="Times New Roman" w:hAnsi="Times New Roman" w:cs="Times New Roman"/>
          <w:sz w:val="28"/>
          <w:szCs w:val="28"/>
        </w:rPr>
      </w:pPr>
    </w:p>
    <w:p w14:paraId="04EA0BD6" w14:textId="798C0213" w:rsidR="00F34817" w:rsidRDefault="005D55D4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BC2FB2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B6EE218" w14:textId="3951E59E" w:rsidR="00F34817" w:rsidRDefault="005D55D4" w:rsidP="00F34817">
      <w:pPr>
        <w:rPr>
          <w:rFonts w:ascii="Times New Roman" w:hAnsi="Times New Roman" w:cs="Times New Roman"/>
          <w:sz w:val="28"/>
          <w:szCs w:val="28"/>
        </w:rPr>
      </w:pPr>
      <w:r w:rsidRPr="005D55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2BF22" wp14:editId="36CB41EF">
            <wp:extent cx="3286584" cy="2353003"/>
            <wp:effectExtent l="0" t="0" r="9525" b="0"/>
            <wp:docPr id="146621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11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3897" w14:textId="5219F415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68A84FA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2D25374" w14:textId="02AD72A6" w:rsidR="00F34817" w:rsidRPr="00FE3EDF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1F25562" w14:textId="57153E3B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2AF378E3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D252190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C1C37F8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3BC323A4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C56380F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5948F89A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76E4C52" w14:textId="485A92A0" w:rsidR="003D6B4E" w:rsidRPr="003D6B4E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6FEB3A79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AC98510" w14:textId="77777777" w:rsidR="003D6B4E" w:rsidRPr="003D6B4E" w:rsidRDefault="003D6B4E" w:rsidP="003D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9FD04" w14:textId="77777777" w:rsidR="003D6B4E" w:rsidRPr="00FE3EDF" w:rsidRDefault="003D6B4E">
      <w:pPr>
        <w:rPr>
          <w:rFonts w:ascii="Times New Roman" w:hAnsi="Times New Roman" w:cs="Times New Roman"/>
          <w:sz w:val="28"/>
          <w:szCs w:val="28"/>
        </w:rPr>
      </w:pPr>
    </w:p>
    <w:sectPr w:rsidR="003D6B4E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113C"/>
    <w:multiLevelType w:val="multilevel"/>
    <w:tmpl w:val="D2EC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91FD3"/>
    <w:multiLevelType w:val="multilevel"/>
    <w:tmpl w:val="4690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120F2"/>
    <w:multiLevelType w:val="multilevel"/>
    <w:tmpl w:val="2F0E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01F6A"/>
    <w:multiLevelType w:val="multilevel"/>
    <w:tmpl w:val="D8DE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31BB7"/>
    <w:multiLevelType w:val="multilevel"/>
    <w:tmpl w:val="D662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3"/>
  </w:num>
  <w:num w:numId="2" w16cid:durableId="369039810">
    <w:abstractNumId w:val="4"/>
  </w:num>
  <w:num w:numId="3" w16cid:durableId="1269660182">
    <w:abstractNumId w:val="6"/>
  </w:num>
  <w:num w:numId="4" w16cid:durableId="311065779">
    <w:abstractNumId w:val="5"/>
  </w:num>
  <w:num w:numId="5" w16cid:durableId="607591891">
    <w:abstractNumId w:val="1"/>
  </w:num>
  <w:num w:numId="6" w16cid:durableId="73742205">
    <w:abstractNumId w:val="2"/>
  </w:num>
  <w:num w:numId="7" w16cid:durableId="106129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0F3B2D"/>
    <w:rsid w:val="003D6B4E"/>
    <w:rsid w:val="005D55D4"/>
    <w:rsid w:val="006457E1"/>
    <w:rsid w:val="008D3DA4"/>
    <w:rsid w:val="00A334B9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2025-09-28T11:42:00Z</dcterms:created>
  <dcterms:modified xsi:type="dcterms:W3CDTF">2025-09-28T11:42:00Z</dcterms:modified>
</cp:coreProperties>
</file>