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3577"/>
        <w:spacing w:before="94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6"/>
        </w:rPr>
        <w:t>（行政赔偿）</w:t>
      </w:r>
    </w:p>
    <w:p>
      <w:pPr>
        <w:spacing w:line="170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6" w:firstLine="419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</w:t>
            </w:r>
            <w:r>
              <w:rPr>
                <w:color w:val="231F20"/>
                <w:spacing w:val="1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本表中勾选项可以在对应项打“√”；您认为另有重要内容需要列明的，可以另附页填写。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2"/>
              </w:rPr>
              <w:t>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职务：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260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89" w:line="206" w:lineRule="auto"/>
              <w:rPr/>
            </w:pPr>
            <w:bookmarkStart w:name="bookmark430" w:id="306"/>
            <w:bookmarkEnd w:id="306"/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292" w:right="104" w:hanging="223"/>
              <w:spacing w:before="102" w:line="300" w:lineRule="auto"/>
              <w:rPr/>
            </w:pPr>
            <w:r>
              <w:rPr>
                <w:color w:val="231F20"/>
                <w:spacing w:val="-2"/>
              </w:rPr>
              <w:t>（行政机关或者法律、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TableText"/>
              <w:ind w:left="870"/>
              <w:spacing w:line="212" w:lineRule="auto"/>
              <w:rPr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6"/>
              <w:spacing w:before="255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4" w:firstLine="22"/>
              <w:spacing w:before="83" w:line="273" w:lineRule="auto"/>
              <w:rPr/>
            </w:pPr>
            <w:r>
              <w:rPr>
                <w:color w:val="231F20"/>
                <w:spacing w:val="-9"/>
              </w:rPr>
              <w:t>1.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9"/>
              </w:rPr>
              <w:t>□要求行政机关予以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赔偿</w:t>
            </w:r>
          </w:p>
        </w:tc>
        <w:tc>
          <w:tcPr>
            <w:tcW w:w="7074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83"/>
              <w:spacing w:before="125" w:line="213" w:lineRule="auto"/>
              <w:rPr/>
            </w:pPr>
            <w:r>
              <w:rPr>
                <w:color w:val="231F20"/>
                <w:spacing w:val="-7"/>
              </w:rPr>
              <w:t>具体内容：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2.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□确认行政行为违法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</w:t>
            </w:r>
          </w:p>
        </w:tc>
        <w:tc>
          <w:tcPr>
            <w:tcW w:w="7074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5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3.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□撤销或者变更赔偿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3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4.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□其他请求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5" w:firstLine="19"/>
              <w:spacing w:before="68" w:line="286" w:lineRule="auto"/>
              <w:rPr/>
            </w:pPr>
            <w:r>
              <w:rPr>
                <w:color w:val="231F20"/>
                <w:spacing w:val="12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2"/>
              </w:rPr>
              <w:t>被告是否做出赔偿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4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501"/>
              <w:spacing w:before="97" w:line="211" w:lineRule="auto"/>
              <w:rPr/>
            </w:pPr>
            <w:r>
              <w:rPr>
                <w:color w:val="231F20"/>
                <w:spacing w:val="-5"/>
              </w:rPr>
              <w:t>赔偿决定文号：</w:t>
            </w:r>
          </w:p>
          <w:p>
            <w:pPr>
              <w:pStyle w:val="TableText"/>
              <w:ind w:left="501"/>
              <w:spacing w:before="99" w:line="211" w:lineRule="auto"/>
              <w:rPr/>
            </w:pPr>
            <w:r>
              <w:rPr>
                <w:color w:val="231F20"/>
              </w:rPr>
              <w:t>赔偿决定作出时间：       年   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"/>
              </w:rPr>
              <w:t>日</w:t>
            </w:r>
          </w:p>
          <w:p>
            <w:pPr>
              <w:pStyle w:val="TableText"/>
              <w:ind w:left="100"/>
              <w:spacing w:before="110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{{field_010}}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2" w:line="282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原告主张的加害行为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是否已经复议或诉讼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确认违法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1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 w:right="5344" w:firstLine="195"/>
              <w:spacing w:before="94" w:line="273" w:lineRule="auto"/>
              <w:rPr/>
            </w:pPr>
            <w:r>
              <w:rPr>
                <w:color w:val="231F20"/>
                <w:spacing w:val="-7"/>
              </w:rPr>
              <w:t>确违具体情况：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{{field_011}}</w:t>
            </w:r>
          </w:p>
        </w:tc>
      </w:tr>
      <w:tr>
        <w:trPr>
          <w:trHeight w:val="71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 w:firstLine="7"/>
              <w:spacing w:before="81" w:line="273" w:lineRule="auto"/>
              <w:rPr/>
            </w:pPr>
            <w:r>
              <w:rPr>
                <w:color w:val="231F20"/>
                <w:spacing w:val="-6"/>
              </w:rPr>
              <w:t>3.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请求赔偿的依据、赔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偿方式及赔偿内容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hanging="1"/>
              <w:spacing w:before="84" w:line="281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是否就同一争议申请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5" w:line="214" w:lineRule="auto"/>
              <w:rPr/>
            </w:pPr>
            <w:r>
              <w:rPr>
                <w:color w:val="231F20"/>
                <w:spacing w:val="-2"/>
              </w:rPr>
              <w:t>□是  列明案号、时间、受理机关、处理结果等</w:t>
            </w:r>
            <w:r>
              <w:rPr>
                <w:color w:val="231F20"/>
                <w:spacing w:val="-3"/>
              </w:rPr>
              <w:t>具体情况：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{{field_012}}</w:t>
            </w:r>
          </w:p>
        </w:tc>
      </w:tr>
      <w:tr>
        <w:trPr>
          <w:trHeight w:val="71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6" w:line="271" w:lineRule="auto"/>
              <w:rPr/>
            </w:pPr>
            <w:r>
              <w:rPr>
                <w:color w:val="231F20"/>
                <w:spacing w:val="-9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8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spacing w:before="258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{{field_013}}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{{field_014}}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